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CFA3" w14:textId="1936F215" w:rsidR="00135AA5" w:rsidRPr="002666DF" w:rsidRDefault="00135AA5" w:rsidP="00135AA5">
      <w:pPr>
        <w:widowControl w:val="0"/>
        <w:pBdr>
          <w:top w:val="nil"/>
          <w:left w:val="nil"/>
          <w:bottom w:val="nil"/>
          <w:right w:val="nil"/>
          <w:between w:val="nil"/>
        </w:pBdr>
        <w:spacing w:line="240" w:lineRule="auto"/>
        <w:ind w:right="1595"/>
        <w:rPr>
          <w:rFonts w:eastAsia="Inter" w:cstheme="minorHAnsi"/>
          <w:b/>
          <w:bCs/>
          <w:color w:val="000000"/>
          <w:u w:val="single"/>
        </w:rPr>
      </w:pPr>
      <w:r w:rsidRPr="002666DF">
        <w:rPr>
          <w:rFonts w:eastAsia="Inter" w:cstheme="minorHAnsi"/>
          <w:b/>
          <w:bCs/>
          <w:color w:val="000000"/>
        </w:rPr>
        <w:t xml:space="preserve">Name </w:t>
      </w:r>
      <w:r w:rsidR="00012CC2">
        <w:rPr>
          <w:rFonts w:eastAsia="Inter" w:cstheme="minorHAnsi"/>
          <w:b/>
          <w:bCs/>
          <w:color w:val="000000"/>
        </w:rPr>
        <w:t>Heng Wei Yao</w:t>
      </w:r>
    </w:p>
    <w:p w14:paraId="34594A40" w14:textId="55B010D3" w:rsidR="00135AA5" w:rsidRPr="002666DF" w:rsidRDefault="00135AA5" w:rsidP="00135AA5">
      <w:pPr>
        <w:widowControl w:val="0"/>
        <w:pBdr>
          <w:top w:val="nil"/>
          <w:left w:val="nil"/>
          <w:bottom w:val="nil"/>
          <w:right w:val="nil"/>
          <w:between w:val="nil"/>
        </w:pBdr>
        <w:spacing w:before="85" w:line="240" w:lineRule="auto"/>
        <w:ind w:right="1595"/>
        <w:rPr>
          <w:rFonts w:eastAsia="Inter" w:cstheme="minorHAnsi"/>
          <w:b/>
          <w:bCs/>
          <w:color w:val="000000"/>
        </w:rPr>
      </w:pPr>
      <w:r w:rsidRPr="002666DF">
        <w:rPr>
          <w:rFonts w:eastAsia="Inter" w:cstheme="minorHAnsi"/>
          <w:b/>
          <w:bCs/>
          <w:color w:val="000000"/>
        </w:rPr>
        <w:t xml:space="preserve">Date </w:t>
      </w:r>
      <w:r w:rsidR="00012CC2">
        <w:rPr>
          <w:rFonts w:eastAsia="Inter" w:cstheme="minorHAnsi"/>
          <w:b/>
          <w:bCs/>
          <w:color w:val="000000"/>
        </w:rPr>
        <w:t>22/10/21</w:t>
      </w:r>
    </w:p>
    <w:p w14:paraId="4960B159" w14:textId="291A7895" w:rsidR="002666DF" w:rsidRDefault="002666DF" w:rsidP="00135AA5">
      <w:pPr>
        <w:widowControl w:val="0"/>
        <w:pBdr>
          <w:top w:val="nil"/>
          <w:left w:val="nil"/>
          <w:bottom w:val="nil"/>
          <w:right w:val="nil"/>
          <w:between w:val="nil"/>
        </w:pBdr>
        <w:spacing w:before="85" w:line="240" w:lineRule="auto"/>
        <w:ind w:right="1595"/>
        <w:rPr>
          <w:rFonts w:eastAsia="Inter" w:cstheme="minorHAnsi"/>
          <w:b/>
          <w:bCs/>
          <w:color w:val="000000"/>
        </w:rPr>
      </w:pPr>
    </w:p>
    <w:p w14:paraId="7790C25E" w14:textId="0EEAA706" w:rsidR="002666DF" w:rsidRDefault="002666DF" w:rsidP="00135AA5">
      <w:pPr>
        <w:widowControl w:val="0"/>
        <w:pBdr>
          <w:top w:val="nil"/>
          <w:left w:val="nil"/>
          <w:bottom w:val="nil"/>
          <w:right w:val="nil"/>
          <w:between w:val="nil"/>
        </w:pBdr>
        <w:spacing w:before="85" w:line="240" w:lineRule="auto"/>
        <w:ind w:right="1595"/>
        <w:rPr>
          <w:rFonts w:eastAsia="Inter" w:cstheme="minorHAnsi"/>
          <w:b/>
          <w:bCs/>
          <w:color w:val="000000"/>
        </w:rPr>
      </w:pPr>
      <w:r w:rsidRPr="004E6192">
        <w:rPr>
          <w:rFonts w:eastAsia="Inter" w:cstheme="minorHAnsi"/>
          <w:b/>
          <w:bCs/>
          <w:color w:val="000000"/>
          <w:highlight w:val="yellow"/>
        </w:rPr>
        <w:t>Part 1 PRELIMS .NET TEST ANSWERS</w:t>
      </w:r>
    </w:p>
    <w:p w14:paraId="5B163931" w14:textId="7E9CE67D" w:rsidR="0014119E" w:rsidRDefault="0014119E" w:rsidP="00135AA5">
      <w:pPr>
        <w:widowControl w:val="0"/>
        <w:pBdr>
          <w:top w:val="nil"/>
          <w:left w:val="nil"/>
          <w:bottom w:val="nil"/>
          <w:right w:val="nil"/>
          <w:between w:val="nil"/>
        </w:pBdr>
        <w:spacing w:before="85" w:line="240" w:lineRule="auto"/>
        <w:ind w:right="1595"/>
        <w:rPr>
          <w:rFonts w:eastAsia="Inter" w:cstheme="minorHAnsi"/>
          <w:b/>
          <w:bCs/>
          <w:color w:val="000000"/>
        </w:rPr>
      </w:pPr>
    </w:p>
    <w:tbl>
      <w:tblPr>
        <w:tblStyle w:val="TableGrid"/>
        <w:tblW w:w="0" w:type="auto"/>
        <w:tblLook w:val="04A0" w:firstRow="1" w:lastRow="0" w:firstColumn="1" w:lastColumn="0" w:noHBand="0" w:noVBand="1"/>
      </w:tblPr>
      <w:tblGrid>
        <w:gridCol w:w="9016"/>
      </w:tblGrid>
      <w:tr w:rsidR="0014119E" w:rsidRPr="0014119E" w14:paraId="04753141" w14:textId="77777777" w:rsidTr="0014119E">
        <w:tc>
          <w:tcPr>
            <w:tcW w:w="9016" w:type="dxa"/>
          </w:tcPr>
          <w:p w14:paraId="71CFAD7D" w14:textId="2518E08C" w:rsidR="0014119E" w:rsidRDefault="0014119E" w:rsidP="00135AA5">
            <w:pPr>
              <w:widowControl w:val="0"/>
              <w:spacing w:before="85"/>
              <w:ind w:right="1595"/>
              <w:rPr>
                <w:rFonts w:eastAsia="Inter" w:cstheme="minorHAnsi"/>
                <w:color w:val="000000"/>
              </w:rPr>
            </w:pPr>
            <w:r w:rsidRPr="0014119E">
              <w:rPr>
                <w:rFonts w:eastAsia="Inter" w:cstheme="minorHAnsi"/>
                <w:color w:val="000000"/>
              </w:rPr>
              <w:t>1.</w:t>
            </w:r>
            <w:r w:rsidR="004E6192">
              <w:rPr>
                <w:rFonts w:eastAsia="Inter" w:cstheme="minorHAnsi"/>
                <w:color w:val="000000"/>
              </w:rPr>
              <w:t xml:space="preserve"> </w:t>
            </w:r>
            <w:r w:rsidR="007E5EB4">
              <w:rPr>
                <w:rFonts w:eastAsia="Inter" w:cstheme="minorHAnsi"/>
                <w:color w:val="000000"/>
              </w:rPr>
              <w:t>Thread refers to parallel work or code execution which enables the user to perform multiple tasks simultaneously. It enables the user to move on to the next line of code before the first line code of completes its execution which enables better efficiency especially for tasks that require a lot of processing.</w:t>
            </w:r>
          </w:p>
          <w:p w14:paraId="233D5F13" w14:textId="40B9E7F4" w:rsidR="007E5EB4" w:rsidRPr="0014119E" w:rsidRDefault="007E5EB4" w:rsidP="00135AA5">
            <w:pPr>
              <w:widowControl w:val="0"/>
              <w:spacing w:before="85"/>
              <w:ind w:right="1595"/>
              <w:rPr>
                <w:rFonts w:eastAsia="Inter" w:cstheme="minorHAnsi"/>
                <w:color w:val="000000"/>
              </w:rPr>
            </w:pPr>
            <w:r w:rsidRPr="007E5EB4">
              <w:rPr>
                <w:rFonts w:eastAsia="Inter" w:cstheme="minorHAnsi"/>
                <w:color w:val="000000"/>
              </w:rPr>
              <w:drawing>
                <wp:inline distT="0" distB="0" distL="0" distR="0" wp14:anchorId="37045841" wp14:editId="3CBA7C92">
                  <wp:extent cx="5731510" cy="4679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79950"/>
                          </a:xfrm>
                          <a:prstGeom prst="rect">
                            <a:avLst/>
                          </a:prstGeom>
                        </pic:spPr>
                      </pic:pic>
                    </a:graphicData>
                  </a:graphic>
                </wp:inline>
              </w:drawing>
            </w:r>
          </w:p>
        </w:tc>
      </w:tr>
      <w:tr w:rsidR="0014119E" w:rsidRPr="0014119E" w14:paraId="583CABE9" w14:textId="77777777" w:rsidTr="0014119E">
        <w:tc>
          <w:tcPr>
            <w:tcW w:w="9016" w:type="dxa"/>
          </w:tcPr>
          <w:p w14:paraId="1368C29F" w14:textId="2D227423" w:rsidR="0014119E" w:rsidRDefault="0014119E" w:rsidP="00135AA5">
            <w:pPr>
              <w:widowControl w:val="0"/>
              <w:spacing w:before="85"/>
              <w:ind w:right="1595"/>
              <w:rPr>
                <w:rFonts w:eastAsia="Inter" w:cstheme="minorHAnsi"/>
                <w:color w:val="000000"/>
              </w:rPr>
            </w:pPr>
            <w:r>
              <w:rPr>
                <w:rFonts w:eastAsia="Inter" w:cstheme="minorHAnsi"/>
                <w:color w:val="000000"/>
              </w:rPr>
              <w:t>2.</w:t>
            </w:r>
            <w:r w:rsidR="004E6192">
              <w:rPr>
                <w:rFonts w:eastAsia="Inter" w:cstheme="minorHAnsi"/>
                <w:color w:val="000000"/>
              </w:rPr>
              <w:t xml:space="preserve"> </w:t>
            </w:r>
            <w:r w:rsidR="007E5EB4">
              <w:rPr>
                <w:rFonts w:eastAsia="Inter" w:cstheme="minorHAnsi"/>
                <w:color w:val="000000"/>
              </w:rPr>
              <w:t>Asynchronous programming is mainly used for time consuming tasks and it allows the task to be completed in the background while the program continues on. Parallel programming is completing multiple sub task in order to fully complete one big main task.</w:t>
            </w:r>
          </w:p>
          <w:p w14:paraId="1DCE1AEA" w14:textId="76E66109" w:rsidR="007E5EB4" w:rsidRDefault="007E5EB4" w:rsidP="00135AA5">
            <w:pPr>
              <w:widowControl w:val="0"/>
              <w:spacing w:before="85"/>
              <w:ind w:right="1595"/>
              <w:rPr>
                <w:rFonts w:eastAsia="Inter" w:cstheme="minorHAnsi"/>
                <w:color w:val="000000"/>
              </w:rPr>
            </w:pPr>
            <w:r>
              <w:rPr>
                <w:rFonts w:eastAsia="Inter" w:cstheme="minorHAnsi"/>
                <w:color w:val="000000"/>
              </w:rPr>
              <w:t>Asynchronous programming</w:t>
            </w:r>
          </w:p>
          <w:p w14:paraId="7F258EC0" w14:textId="5EE25EF3" w:rsidR="007E5EB4" w:rsidRDefault="007E5EB4" w:rsidP="00135AA5">
            <w:pPr>
              <w:widowControl w:val="0"/>
              <w:spacing w:before="85"/>
              <w:ind w:right="1595"/>
              <w:rPr>
                <w:rFonts w:eastAsia="Inter" w:cstheme="minorHAnsi"/>
                <w:color w:val="000000"/>
              </w:rPr>
            </w:pPr>
            <w:r w:rsidRPr="007E5EB4">
              <w:rPr>
                <w:rFonts w:eastAsia="Inter" w:cstheme="minorHAnsi"/>
                <w:color w:val="000000"/>
              </w:rPr>
              <w:lastRenderedPageBreak/>
              <w:drawing>
                <wp:inline distT="0" distB="0" distL="0" distR="0" wp14:anchorId="2D616C37" wp14:editId="0D814EF4">
                  <wp:extent cx="5731510" cy="4679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79950"/>
                          </a:xfrm>
                          <a:prstGeom prst="rect">
                            <a:avLst/>
                          </a:prstGeom>
                        </pic:spPr>
                      </pic:pic>
                    </a:graphicData>
                  </a:graphic>
                </wp:inline>
              </w:drawing>
            </w:r>
          </w:p>
          <w:p w14:paraId="70F8D470" w14:textId="77777777" w:rsidR="007E5EB4" w:rsidRDefault="007E5EB4" w:rsidP="007E5EB4">
            <w:pPr>
              <w:widowControl w:val="0"/>
              <w:spacing w:before="85"/>
              <w:ind w:right="1595"/>
              <w:rPr>
                <w:rFonts w:eastAsia="Inter" w:cstheme="minorHAnsi"/>
                <w:color w:val="000000"/>
              </w:rPr>
            </w:pPr>
            <w:r>
              <w:rPr>
                <w:rFonts w:eastAsia="Inter" w:cstheme="minorHAnsi"/>
                <w:color w:val="000000"/>
              </w:rPr>
              <w:t>Parallel programming</w:t>
            </w:r>
          </w:p>
          <w:p w14:paraId="1EEF2A76" w14:textId="687BA0FB" w:rsidR="007E5EB4" w:rsidRPr="0014119E" w:rsidRDefault="007E5EB4" w:rsidP="007E5EB4">
            <w:pPr>
              <w:widowControl w:val="0"/>
              <w:spacing w:before="85"/>
              <w:ind w:right="1595"/>
              <w:rPr>
                <w:rFonts w:eastAsia="Inter" w:cstheme="minorHAnsi"/>
                <w:color w:val="000000"/>
              </w:rPr>
            </w:pPr>
            <w:r w:rsidRPr="007E5EB4">
              <w:rPr>
                <w:rFonts w:eastAsia="Inter" w:cstheme="minorHAnsi"/>
                <w:color w:val="000000"/>
              </w:rPr>
              <w:drawing>
                <wp:inline distT="0" distB="0" distL="0" distR="0" wp14:anchorId="69DBBC09" wp14:editId="2DC992F7">
                  <wp:extent cx="3934374" cy="1952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952898"/>
                          </a:xfrm>
                          <a:prstGeom prst="rect">
                            <a:avLst/>
                          </a:prstGeom>
                        </pic:spPr>
                      </pic:pic>
                    </a:graphicData>
                  </a:graphic>
                </wp:inline>
              </w:drawing>
            </w:r>
          </w:p>
        </w:tc>
      </w:tr>
      <w:tr w:rsidR="0014119E" w:rsidRPr="0014119E" w14:paraId="3A3654ED" w14:textId="77777777" w:rsidTr="0014119E">
        <w:tc>
          <w:tcPr>
            <w:tcW w:w="9016" w:type="dxa"/>
          </w:tcPr>
          <w:p w14:paraId="121354C3" w14:textId="0DB5749B" w:rsidR="0014119E" w:rsidRDefault="0014119E" w:rsidP="00135AA5">
            <w:pPr>
              <w:widowControl w:val="0"/>
              <w:spacing w:before="85"/>
              <w:ind w:right="1595"/>
              <w:rPr>
                <w:rFonts w:eastAsia="Inter" w:cstheme="minorHAnsi"/>
                <w:color w:val="000000"/>
              </w:rPr>
            </w:pPr>
            <w:r>
              <w:rPr>
                <w:rFonts w:eastAsia="Inter" w:cstheme="minorHAnsi"/>
                <w:color w:val="000000"/>
              </w:rPr>
              <w:lastRenderedPageBreak/>
              <w:t>3</w:t>
            </w:r>
            <w:r w:rsidR="004E6192">
              <w:rPr>
                <w:rFonts w:eastAsia="Inter" w:cstheme="minorHAnsi"/>
                <w:color w:val="000000"/>
              </w:rPr>
              <w:t xml:space="preserve">. </w:t>
            </w:r>
            <w:r w:rsidR="00136EF9">
              <w:rPr>
                <w:rFonts w:eastAsia="Inter" w:cstheme="minorHAnsi"/>
                <w:color w:val="000000"/>
              </w:rPr>
              <w:t xml:space="preserve">Throwing the exception resets the stack trace which would allow errors to originate from handle exception while throw would preserve the original offender. In the picture below, exception is caught method 1 goes back to original method while method 2 would throw it off and not return. </w:t>
            </w:r>
          </w:p>
          <w:p w14:paraId="2A9BE895" w14:textId="56D30A36" w:rsidR="00136EF9" w:rsidRPr="0014119E" w:rsidRDefault="00136EF9" w:rsidP="00135AA5">
            <w:pPr>
              <w:widowControl w:val="0"/>
              <w:spacing w:before="85"/>
              <w:ind w:right="1595"/>
              <w:rPr>
                <w:rFonts w:eastAsia="Inter" w:cstheme="minorHAnsi"/>
                <w:color w:val="000000"/>
              </w:rPr>
            </w:pPr>
            <w:r w:rsidRPr="00136EF9">
              <w:rPr>
                <w:rFonts w:eastAsia="Inter" w:cstheme="minorHAnsi"/>
                <w:color w:val="000000"/>
              </w:rPr>
              <w:lastRenderedPageBreak/>
              <w:drawing>
                <wp:inline distT="0" distB="0" distL="0" distR="0" wp14:anchorId="793B8C2F" wp14:editId="7C7DEDB8">
                  <wp:extent cx="5731510" cy="3924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4300"/>
                          </a:xfrm>
                          <a:prstGeom prst="rect">
                            <a:avLst/>
                          </a:prstGeom>
                        </pic:spPr>
                      </pic:pic>
                    </a:graphicData>
                  </a:graphic>
                </wp:inline>
              </w:drawing>
            </w:r>
          </w:p>
        </w:tc>
      </w:tr>
      <w:tr w:rsidR="0014119E" w:rsidRPr="0014119E" w14:paraId="246ADAD0" w14:textId="77777777" w:rsidTr="0014119E">
        <w:tc>
          <w:tcPr>
            <w:tcW w:w="9016" w:type="dxa"/>
          </w:tcPr>
          <w:p w14:paraId="67F14D47" w14:textId="77777777" w:rsidR="0014119E" w:rsidRDefault="004E6192" w:rsidP="00135AA5">
            <w:pPr>
              <w:widowControl w:val="0"/>
              <w:spacing w:before="85"/>
              <w:ind w:right="1595"/>
              <w:rPr>
                <w:rFonts w:eastAsia="Inter" w:cstheme="minorHAnsi"/>
                <w:color w:val="000000"/>
              </w:rPr>
            </w:pPr>
            <w:r>
              <w:rPr>
                <w:rFonts w:eastAsia="Inter" w:cstheme="minorHAnsi"/>
                <w:color w:val="000000"/>
              </w:rPr>
              <w:lastRenderedPageBreak/>
              <w:t xml:space="preserve">4. </w:t>
            </w:r>
            <w:r w:rsidR="00136EF9">
              <w:rPr>
                <w:rFonts w:eastAsia="Inter" w:cstheme="minorHAnsi"/>
                <w:color w:val="000000"/>
              </w:rPr>
              <w:t>You pass a parameter into the thread by declaring a new thread and passing in the information before starting the thread.</w:t>
            </w:r>
          </w:p>
          <w:p w14:paraId="5164D5CC" w14:textId="4DB2E5EA" w:rsidR="00136EF9" w:rsidRPr="0014119E" w:rsidRDefault="00136EF9" w:rsidP="00135AA5">
            <w:pPr>
              <w:widowControl w:val="0"/>
              <w:spacing w:before="85"/>
              <w:ind w:right="1595"/>
              <w:rPr>
                <w:rFonts w:eastAsia="Inter" w:cstheme="minorHAnsi"/>
                <w:color w:val="000000"/>
              </w:rPr>
            </w:pPr>
            <w:r w:rsidRPr="00136EF9">
              <w:rPr>
                <w:rFonts w:eastAsia="Inter" w:cstheme="minorHAnsi"/>
                <w:color w:val="000000"/>
              </w:rPr>
              <w:drawing>
                <wp:inline distT="0" distB="0" distL="0" distR="0" wp14:anchorId="632B16C0" wp14:editId="0714AE4D">
                  <wp:extent cx="3734321" cy="685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685896"/>
                          </a:xfrm>
                          <a:prstGeom prst="rect">
                            <a:avLst/>
                          </a:prstGeom>
                        </pic:spPr>
                      </pic:pic>
                    </a:graphicData>
                  </a:graphic>
                </wp:inline>
              </w:drawing>
            </w:r>
          </w:p>
        </w:tc>
      </w:tr>
      <w:tr w:rsidR="0014119E" w:rsidRPr="0014119E" w14:paraId="202E6471" w14:textId="77777777" w:rsidTr="0014119E">
        <w:tc>
          <w:tcPr>
            <w:tcW w:w="9016" w:type="dxa"/>
          </w:tcPr>
          <w:p w14:paraId="32592006" w14:textId="32943716" w:rsidR="0014119E" w:rsidRPr="0014119E" w:rsidRDefault="004E6192" w:rsidP="00135AA5">
            <w:pPr>
              <w:widowControl w:val="0"/>
              <w:spacing w:before="85"/>
              <w:ind w:right="1595"/>
              <w:rPr>
                <w:rFonts w:eastAsia="Inter" w:cstheme="minorHAnsi"/>
                <w:color w:val="000000"/>
              </w:rPr>
            </w:pPr>
            <w:r>
              <w:rPr>
                <w:rFonts w:eastAsia="Inter" w:cstheme="minorHAnsi"/>
                <w:color w:val="000000"/>
              </w:rPr>
              <w:t xml:space="preserve">5. </w:t>
            </w:r>
            <w:r w:rsidR="00136EF9">
              <w:rPr>
                <w:rFonts w:eastAsia="Inter" w:cstheme="minorHAnsi"/>
                <w:color w:val="000000"/>
              </w:rPr>
              <w:t>Key features of OOP are abstraction, polymorphism, inheritance and Encapsulation</w:t>
            </w:r>
          </w:p>
        </w:tc>
      </w:tr>
      <w:tr w:rsidR="0014119E" w:rsidRPr="0014119E" w14:paraId="7E170958" w14:textId="77777777" w:rsidTr="0014119E">
        <w:tc>
          <w:tcPr>
            <w:tcW w:w="9016" w:type="dxa"/>
          </w:tcPr>
          <w:p w14:paraId="2ED009DC" w14:textId="184EB411" w:rsidR="0014119E" w:rsidRPr="0014119E" w:rsidRDefault="004E6192" w:rsidP="00135AA5">
            <w:pPr>
              <w:widowControl w:val="0"/>
              <w:spacing w:before="85"/>
              <w:ind w:right="1595"/>
              <w:rPr>
                <w:rFonts w:eastAsia="Inter" w:cstheme="minorHAnsi"/>
                <w:color w:val="000000"/>
              </w:rPr>
            </w:pPr>
            <w:r>
              <w:rPr>
                <w:rFonts w:eastAsia="Inter" w:cstheme="minorHAnsi"/>
                <w:color w:val="000000"/>
              </w:rPr>
              <w:t xml:space="preserve">6. </w:t>
            </w:r>
            <w:r w:rsidR="00136EF9">
              <w:rPr>
                <w:rFonts w:eastAsia="Inter" w:cstheme="minorHAnsi"/>
                <w:color w:val="000000"/>
              </w:rPr>
              <w:t>The types of SDLC models are Water fall model, Spiral model, Agile model, iterative model</w:t>
            </w:r>
          </w:p>
        </w:tc>
      </w:tr>
      <w:tr w:rsidR="0014119E" w:rsidRPr="0014119E" w14:paraId="110458A1" w14:textId="77777777" w:rsidTr="0014119E">
        <w:tc>
          <w:tcPr>
            <w:tcW w:w="9016" w:type="dxa"/>
          </w:tcPr>
          <w:p w14:paraId="7A5E88C7" w14:textId="77777777" w:rsidR="0014119E" w:rsidRDefault="004E6192" w:rsidP="00135AA5">
            <w:pPr>
              <w:widowControl w:val="0"/>
              <w:spacing w:before="85"/>
              <w:ind w:right="1595"/>
              <w:rPr>
                <w:rFonts w:eastAsia="Inter" w:cstheme="minorHAnsi"/>
                <w:color w:val="000000"/>
              </w:rPr>
            </w:pPr>
            <w:r>
              <w:rPr>
                <w:rFonts w:eastAsia="Inter" w:cstheme="minorHAnsi"/>
                <w:color w:val="000000"/>
              </w:rPr>
              <w:t xml:space="preserve">7. </w:t>
            </w:r>
            <w:r w:rsidR="00136EF9">
              <w:rPr>
                <w:rFonts w:eastAsia="Inter" w:cstheme="minorHAnsi"/>
                <w:color w:val="000000"/>
              </w:rPr>
              <w:t xml:space="preserve">The order is based on hierarchy, starting from the </w:t>
            </w:r>
            <w:r w:rsidR="001630BF">
              <w:rPr>
                <w:rFonts w:eastAsia="Inter" w:cstheme="minorHAnsi"/>
                <w:color w:val="000000"/>
              </w:rPr>
              <w:t>variables being initialized child variables will initialize followed by parent variables and base class constructor will initialize with parent first followed by child.</w:t>
            </w:r>
          </w:p>
          <w:p w14:paraId="5D8DF089" w14:textId="77777777" w:rsidR="001630BF" w:rsidRDefault="001630BF" w:rsidP="00135AA5">
            <w:pPr>
              <w:widowControl w:val="0"/>
              <w:spacing w:before="85"/>
              <w:ind w:right="1595"/>
              <w:rPr>
                <w:rFonts w:eastAsia="Inter" w:cstheme="minorHAnsi"/>
                <w:color w:val="000000"/>
              </w:rPr>
            </w:pPr>
            <w:r w:rsidRPr="001630BF">
              <w:rPr>
                <w:rFonts w:eastAsia="Inter" w:cstheme="minorHAnsi"/>
                <w:color w:val="000000"/>
              </w:rPr>
              <w:lastRenderedPageBreak/>
              <w:drawing>
                <wp:inline distT="0" distB="0" distL="0" distR="0" wp14:anchorId="3A93925B" wp14:editId="4A6280AE">
                  <wp:extent cx="5144218" cy="3791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3791479"/>
                          </a:xfrm>
                          <a:prstGeom prst="rect">
                            <a:avLst/>
                          </a:prstGeom>
                        </pic:spPr>
                      </pic:pic>
                    </a:graphicData>
                  </a:graphic>
                </wp:inline>
              </w:drawing>
            </w:r>
          </w:p>
          <w:p w14:paraId="5DD92319" w14:textId="45C99E59" w:rsidR="001630BF" w:rsidRDefault="001630BF" w:rsidP="00135AA5">
            <w:pPr>
              <w:widowControl w:val="0"/>
              <w:spacing w:before="85"/>
              <w:ind w:right="1595"/>
              <w:rPr>
                <w:rFonts w:eastAsia="Inter" w:cstheme="minorHAnsi"/>
                <w:color w:val="000000"/>
              </w:rPr>
            </w:pPr>
            <w:r>
              <w:rPr>
                <w:rFonts w:eastAsia="Inter" w:cstheme="minorHAnsi"/>
                <w:color w:val="000000"/>
              </w:rPr>
              <w:t>Parent class</w:t>
            </w:r>
          </w:p>
          <w:p w14:paraId="5B17A545" w14:textId="77777777" w:rsidR="001630BF" w:rsidRDefault="001630BF" w:rsidP="00135AA5">
            <w:pPr>
              <w:widowControl w:val="0"/>
              <w:spacing w:before="85"/>
              <w:ind w:right="1595"/>
              <w:rPr>
                <w:rFonts w:eastAsia="Inter" w:cstheme="minorHAnsi"/>
                <w:color w:val="000000"/>
              </w:rPr>
            </w:pPr>
            <w:r w:rsidRPr="001630BF">
              <w:rPr>
                <w:rFonts w:eastAsia="Inter" w:cstheme="minorHAnsi"/>
                <w:color w:val="000000"/>
              </w:rPr>
              <w:drawing>
                <wp:inline distT="0" distB="0" distL="0" distR="0" wp14:anchorId="0B314711" wp14:editId="7C800FBE">
                  <wp:extent cx="5731510" cy="2541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41905"/>
                          </a:xfrm>
                          <a:prstGeom prst="rect">
                            <a:avLst/>
                          </a:prstGeom>
                        </pic:spPr>
                      </pic:pic>
                    </a:graphicData>
                  </a:graphic>
                </wp:inline>
              </w:drawing>
            </w:r>
          </w:p>
          <w:p w14:paraId="0872F2E4" w14:textId="77777777" w:rsidR="001630BF" w:rsidRDefault="001630BF" w:rsidP="00135AA5">
            <w:pPr>
              <w:widowControl w:val="0"/>
              <w:spacing w:before="85"/>
              <w:ind w:right="1595"/>
              <w:rPr>
                <w:rFonts w:eastAsia="Inter" w:cstheme="minorHAnsi"/>
                <w:color w:val="000000"/>
              </w:rPr>
            </w:pPr>
            <w:r>
              <w:rPr>
                <w:rFonts w:eastAsia="Inter" w:cstheme="minorHAnsi"/>
                <w:color w:val="000000"/>
              </w:rPr>
              <w:t>Child class</w:t>
            </w:r>
          </w:p>
          <w:p w14:paraId="54CE7FA9" w14:textId="1B9D0215" w:rsidR="001630BF" w:rsidRPr="0014119E" w:rsidRDefault="001630BF" w:rsidP="00135AA5">
            <w:pPr>
              <w:widowControl w:val="0"/>
              <w:spacing w:before="85"/>
              <w:ind w:right="1595"/>
              <w:rPr>
                <w:rFonts w:eastAsia="Inter" w:cstheme="minorHAnsi"/>
                <w:color w:val="000000"/>
              </w:rPr>
            </w:pPr>
            <w:r w:rsidRPr="001630BF">
              <w:rPr>
                <w:rFonts w:eastAsia="Inter" w:cstheme="minorHAnsi"/>
                <w:color w:val="000000"/>
              </w:rPr>
              <w:drawing>
                <wp:inline distT="0" distB="0" distL="0" distR="0" wp14:anchorId="7165A682" wp14:editId="63B1C2FC">
                  <wp:extent cx="5731510" cy="7772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77240"/>
                          </a:xfrm>
                          <a:prstGeom prst="rect">
                            <a:avLst/>
                          </a:prstGeom>
                        </pic:spPr>
                      </pic:pic>
                    </a:graphicData>
                  </a:graphic>
                </wp:inline>
              </w:drawing>
            </w:r>
          </w:p>
        </w:tc>
      </w:tr>
      <w:tr w:rsidR="0014119E" w:rsidRPr="0014119E" w14:paraId="29062BBD" w14:textId="77777777" w:rsidTr="0014119E">
        <w:tc>
          <w:tcPr>
            <w:tcW w:w="9016" w:type="dxa"/>
          </w:tcPr>
          <w:p w14:paraId="67C5D97B" w14:textId="77777777" w:rsidR="0014119E" w:rsidRDefault="004E6192" w:rsidP="00135AA5">
            <w:pPr>
              <w:widowControl w:val="0"/>
              <w:spacing w:before="85"/>
              <w:ind w:right="1595"/>
              <w:rPr>
                <w:rFonts w:eastAsia="Inter" w:cstheme="minorHAnsi"/>
                <w:color w:val="000000"/>
              </w:rPr>
            </w:pPr>
            <w:r>
              <w:rPr>
                <w:rFonts w:eastAsia="Inter" w:cstheme="minorHAnsi"/>
                <w:color w:val="000000"/>
              </w:rPr>
              <w:lastRenderedPageBreak/>
              <w:t>8.</w:t>
            </w:r>
            <w:r w:rsidR="001630BF">
              <w:rPr>
                <w:rFonts w:eastAsia="Inter" w:cstheme="minorHAnsi"/>
                <w:color w:val="000000"/>
              </w:rPr>
              <w:t>By using the base keyword, we can access members from a derived class we can also override methods created from the derived class.</w:t>
            </w:r>
          </w:p>
          <w:p w14:paraId="6EC8D0FB" w14:textId="3B29769F" w:rsidR="001630BF" w:rsidRPr="0014119E" w:rsidRDefault="001630BF" w:rsidP="00135AA5">
            <w:pPr>
              <w:widowControl w:val="0"/>
              <w:spacing w:before="85"/>
              <w:ind w:right="1595"/>
              <w:rPr>
                <w:rFonts w:eastAsia="Inter" w:cstheme="minorHAnsi"/>
                <w:color w:val="000000"/>
              </w:rPr>
            </w:pPr>
            <w:r w:rsidRPr="001630BF">
              <w:rPr>
                <w:rFonts w:eastAsia="Inter" w:cstheme="minorHAnsi"/>
                <w:color w:val="000000"/>
              </w:rPr>
              <w:lastRenderedPageBreak/>
              <w:drawing>
                <wp:inline distT="0" distB="0" distL="0" distR="0" wp14:anchorId="40B8836F" wp14:editId="019712B8">
                  <wp:extent cx="5731510" cy="777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77240"/>
                          </a:xfrm>
                          <a:prstGeom prst="rect">
                            <a:avLst/>
                          </a:prstGeom>
                        </pic:spPr>
                      </pic:pic>
                    </a:graphicData>
                  </a:graphic>
                </wp:inline>
              </w:drawing>
            </w:r>
          </w:p>
        </w:tc>
      </w:tr>
      <w:tr w:rsidR="004E6192" w:rsidRPr="0014119E" w14:paraId="30443D81" w14:textId="77777777" w:rsidTr="0014119E">
        <w:tc>
          <w:tcPr>
            <w:tcW w:w="9016" w:type="dxa"/>
          </w:tcPr>
          <w:p w14:paraId="420BE628" w14:textId="77777777" w:rsidR="001630BF" w:rsidRDefault="004E6192" w:rsidP="00135AA5">
            <w:pPr>
              <w:widowControl w:val="0"/>
              <w:spacing w:before="85"/>
              <w:ind w:right="1595"/>
              <w:rPr>
                <w:rFonts w:eastAsia="Inter" w:cstheme="minorHAnsi"/>
                <w:color w:val="000000"/>
              </w:rPr>
            </w:pPr>
            <w:r>
              <w:rPr>
                <w:rFonts w:eastAsia="Inter" w:cstheme="minorHAnsi"/>
                <w:color w:val="000000"/>
              </w:rPr>
              <w:lastRenderedPageBreak/>
              <w:t xml:space="preserve">9. </w:t>
            </w:r>
            <w:r w:rsidR="001630BF">
              <w:rPr>
                <w:rFonts w:eastAsia="Inter" w:cstheme="minorHAnsi"/>
                <w:color w:val="000000"/>
              </w:rPr>
              <w:t xml:space="preserve">Try block will run first attempting to complete the task and if any exception Is caught, it will stop the execution and run the catch block code depending on which exception is caught. Finally, regardless of task completion or exception caught, it will always run. </w:t>
            </w:r>
          </w:p>
          <w:p w14:paraId="31D7E891" w14:textId="2B54166A" w:rsidR="004E6192" w:rsidRDefault="001630BF" w:rsidP="00135AA5">
            <w:pPr>
              <w:widowControl w:val="0"/>
              <w:spacing w:before="85"/>
              <w:ind w:right="1595"/>
              <w:rPr>
                <w:rFonts w:eastAsia="Inter" w:cstheme="minorHAnsi"/>
                <w:color w:val="000000"/>
              </w:rPr>
            </w:pPr>
            <w:r>
              <w:rPr>
                <w:rFonts w:eastAsia="Inter" w:cstheme="minorHAnsi"/>
                <w:color w:val="000000"/>
              </w:rPr>
              <w:t xml:space="preserve">In the example below it will attempt to parse string to double and if any one of it fails it will move on to catch block to display the error message. If no exception is caught it will move on and parse every single variable. Regardless of exception being caught or no it will always print done. </w:t>
            </w:r>
          </w:p>
          <w:p w14:paraId="18CDF532" w14:textId="4EF3595D" w:rsidR="001630BF" w:rsidRDefault="001630BF" w:rsidP="00135AA5">
            <w:pPr>
              <w:widowControl w:val="0"/>
              <w:spacing w:before="85"/>
              <w:ind w:right="1595"/>
              <w:rPr>
                <w:rFonts w:eastAsia="Inter" w:cstheme="minorHAnsi"/>
                <w:color w:val="000000"/>
              </w:rPr>
            </w:pPr>
            <w:r w:rsidRPr="001630BF">
              <w:rPr>
                <w:rFonts w:eastAsia="Inter" w:cstheme="minorHAnsi"/>
                <w:color w:val="000000"/>
              </w:rPr>
              <w:drawing>
                <wp:inline distT="0" distB="0" distL="0" distR="0" wp14:anchorId="68B81DCC" wp14:editId="7A5C1337">
                  <wp:extent cx="5731510" cy="2932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2430"/>
                          </a:xfrm>
                          <a:prstGeom prst="rect">
                            <a:avLst/>
                          </a:prstGeom>
                        </pic:spPr>
                      </pic:pic>
                    </a:graphicData>
                  </a:graphic>
                </wp:inline>
              </w:drawing>
            </w:r>
          </w:p>
        </w:tc>
      </w:tr>
      <w:tr w:rsidR="004E6192" w:rsidRPr="0014119E" w14:paraId="37F0C0D8" w14:textId="77777777" w:rsidTr="0014119E">
        <w:tc>
          <w:tcPr>
            <w:tcW w:w="9016" w:type="dxa"/>
          </w:tcPr>
          <w:p w14:paraId="5E1E8A27" w14:textId="7C305BC5" w:rsidR="004E6192" w:rsidRDefault="004E6192" w:rsidP="00135AA5">
            <w:pPr>
              <w:widowControl w:val="0"/>
              <w:spacing w:before="85"/>
              <w:ind w:right="1595"/>
              <w:rPr>
                <w:rFonts w:eastAsia="Inter" w:cstheme="minorHAnsi"/>
                <w:color w:val="000000"/>
              </w:rPr>
            </w:pPr>
            <w:r>
              <w:rPr>
                <w:rFonts w:eastAsia="Inter" w:cstheme="minorHAnsi"/>
                <w:color w:val="000000"/>
              </w:rPr>
              <w:t xml:space="preserve">10. </w:t>
            </w:r>
            <w:r w:rsidR="001630BF">
              <w:rPr>
                <w:rFonts w:eastAsia="Inter" w:cstheme="minorHAnsi"/>
                <w:color w:val="000000"/>
              </w:rPr>
              <w:t xml:space="preserve">Finally will be ran after the execution if try catch block and regardless of the outcome it will always be executed without fail. In this example, it will always print Done at the end of </w:t>
            </w:r>
            <w:proofErr w:type="spellStart"/>
            <w:proofErr w:type="gramStart"/>
            <w:r w:rsidR="001630BF">
              <w:rPr>
                <w:rFonts w:eastAsia="Inter" w:cstheme="minorHAnsi"/>
                <w:color w:val="000000"/>
              </w:rPr>
              <w:t>he</w:t>
            </w:r>
            <w:proofErr w:type="spellEnd"/>
            <w:proofErr w:type="gramEnd"/>
            <w:r w:rsidR="001630BF">
              <w:rPr>
                <w:rFonts w:eastAsia="Inter" w:cstheme="minorHAnsi"/>
                <w:color w:val="000000"/>
              </w:rPr>
              <w:t xml:space="preserve"> execution</w:t>
            </w:r>
          </w:p>
          <w:p w14:paraId="1AE4006B" w14:textId="1214B26C" w:rsidR="001630BF" w:rsidRDefault="001630BF" w:rsidP="00135AA5">
            <w:pPr>
              <w:widowControl w:val="0"/>
              <w:spacing w:before="85"/>
              <w:ind w:right="1595"/>
              <w:rPr>
                <w:rFonts w:eastAsia="Inter" w:cstheme="minorHAnsi"/>
                <w:color w:val="000000"/>
              </w:rPr>
            </w:pPr>
            <w:r w:rsidRPr="001630BF">
              <w:rPr>
                <w:rFonts w:eastAsia="Inter" w:cstheme="minorHAnsi"/>
                <w:color w:val="000000"/>
              </w:rPr>
              <w:lastRenderedPageBreak/>
              <w:drawing>
                <wp:inline distT="0" distB="0" distL="0" distR="0" wp14:anchorId="3F0DA297" wp14:editId="09234E08">
                  <wp:extent cx="5731510" cy="2932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2430"/>
                          </a:xfrm>
                          <a:prstGeom prst="rect">
                            <a:avLst/>
                          </a:prstGeom>
                        </pic:spPr>
                      </pic:pic>
                    </a:graphicData>
                  </a:graphic>
                </wp:inline>
              </w:drawing>
            </w:r>
          </w:p>
        </w:tc>
      </w:tr>
      <w:tr w:rsidR="004E6192" w:rsidRPr="0014119E" w14:paraId="6070A286" w14:textId="77777777" w:rsidTr="0014119E">
        <w:tc>
          <w:tcPr>
            <w:tcW w:w="9016" w:type="dxa"/>
          </w:tcPr>
          <w:p w14:paraId="2C8AB5E3" w14:textId="0AAFEBAE" w:rsidR="004E6192" w:rsidRDefault="004E6192" w:rsidP="00135AA5">
            <w:pPr>
              <w:widowControl w:val="0"/>
              <w:spacing w:before="85"/>
              <w:ind w:right="1595"/>
              <w:rPr>
                <w:rFonts w:eastAsia="Inter" w:cstheme="minorHAnsi"/>
                <w:color w:val="000000"/>
              </w:rPr>
            </w:pPr>
            <w:r>
              <w:rPr>
                <w:rFonts w:eastAsia="Inter" w:cstheme="minorHAnsi"/>
                <w:color w:val="000000"/>
              </w:rPr>
              <w:lastRenderedPageBreak/>
              <w:t xml:space="preserve">11. </w:t>
            </w:r>
            <w:r w:rsidR="005213CA">
              <w:rPr>
                <w:rFonts w:eastAsia="Inter" w:cstheme="minorHAnsi"/>
                <w:color w:val="000000"/>
              </w:rPr>
              <w:t xml:space="preserve">No we cannot declare delegates in an interface we can however, declare events within an interface. An interface only </w:t>
            </w:r>
            <w:r w:rsidR="005213CA" w:rsidRPr="005213CA">
              <w:rPr>
                <w:rFonts w:cstheme="minorHAnsi"/>
                <w:color w:val="232629"/>
                <w:sz w:val="23"/>
                <w:szCs w:val="23"/>
                <w:shd w:val="clear" w:color="auto" w:fill="FFFFFF"/>
              </w:rPr>
              <w:t>contains</w:t>
            </w:r>
            <w:r w:rsidR="005213CA" w:rsidRPr="005213CA">
              <w:rPr>
                <w:rFonts w:cstheme="minorHAnsi"/>
                <w:color w:val="232629"/>
                <w:sz w:val="23"/>
                <w:szCs w:val="23"/>
                <w:shd w:val="clear" w:color="auto" w:fill="FFFFFF"/>
              </w:rPr>
              <w:t xml:space="preserve"> signatures of methods, properties, indexers and events.</w:t>
            </w:r>
          </w:p>
        </w:tc>
      </w:tr>
    </w:tbl>
    <w:p w14:paraId="64433382" w14:textId="77777777" w:rsidR="0014119E" w:rsidRPr="002666DF" w:rsidRDefault="0014119E" w:rsidP="00135AA5">
      <w:pPr>
        <w:widowControl w:val="0"/>
        <w:pBdr>
          <w:top w:val="nil"/>
          <w:left w:val="nil"/>
          <w:bottom w:val="nil"/>
          <w:right w:val="nil"/>
          <w:between w:val="nil"/>
        </w:pBdr>
        <w:spacing w:before="85" w:line="240" w:lineRule="auto"/>
        <w:ind w:right="1595"/>
        <w:rPr>
          <w:rFonts w:eastAsia="Inter" w:cstheme="minorHAnsi"/>
          <w:b/>
          <w:bCs/>
          <w:color w:val="000000"/>
          <w:u w:val="single"/>
        </w:rPr>
      </w:pPr>
    </w:p>
    <w:sectPr w:rsidR="0014119E" w:rsidRPr="002666D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36390" w14:textId="77777777" w:rsidR="00A45D3A" w:rsidRDefault="00A45D3A" w:rsidP="00FF23F2">
      <w:pPr>
        <w:spacing w:after="0" w:line="240" w:lineRule="auto"/>
      </w:pPr>
      <w:r>
        <w:separator/>
      </w:r>
    </w:p>
  </w:endnote>
  <w:endnote w:type="continuationSeparator" w:id="0">
    <w:p w14:paraId="67DC8015" w14:textId="77777777" w:rsidR="00A45D3A" w:rsidRDefault="00A45D3A" w:rsidP="00FF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ter">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481522"/>
      <w:docPartObj>
        <w:docPartGallery w:val="Page Numbers (Bottom of Page)"/>
        <w:docPartUnique/>
      </w:docPartObj>
    </w:sdtPr>
    <w:sdtEndPr/>
    <w:sdtContent>
      <w:sdt>
        <w:sdtPr>
          <w:id w:val="-1769616900"/>
          <w:docPartObj>
            <w:docPartGallery w:val="Page Numbers (Top of Page)"/>
            <w:docPartUnique/>
          </w:docPartObj>
        </w:sdtPr>
        <w:sdtEndPr/>
        <w:sdtContent>
          <w:p w14:paraId="024554BF" w14:textId="73772B96" w:rsidR="00135AA5" w:rsidRDefault="00135AA5" w:rsidP="00135AA5">
            <w:pPr>
              <w:pStyle w:val="Footer"/>
              <w:jc w:val="right"/>
            </w:pPr>
            <w:r>
              <w:t xml:space="preserve">HTD PRELIMS (JAVA PART 2) 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F3ECF" w14:textId="77777777" w:rsidR="00A45D3A" w:rsidRDefault="00A45D3A" w:rsidP="00FF23F2">
      <w:pPr>
        <w:spacing w:after="0" w:line="240" w:lineRule="auto"/>
      </w:pPr>
      <w:r>
        <w:separator/>
      </w:r>
    </w:p>
  </w:footnote>
  <w:footnote w:type="continuationSeparator" w:id="0">
    <w:p w14:paraId="7541AD4B" w14:textId="77777777" w:rsidR="00A45D3A" w:rsidRDefault="00A45D3A" w:rsidP="00FF2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A33C3"/>
    <w:multiLevelType w:val="hybridMultilevel"/>
    <w:tmpl w:val="DE027E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BB193C"/>
    <w:multiLevelType w:val="hybridMultilevel"/>
    <w:tmpl w:val="A7C6BF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TU2MTU2NjYxNDBX0lEKTi0uzszPAykwrgUASKqjdywAAAA="/>
  </w:docVars>
  <w:rsids>
    <w:rsidRoot w:val="003017D1"/>
    <w:rsid w:val="00012CC2"/>
    <w:rsid w:val="00135AA5"/>
    <w:rsid w:val="00136EF9"/>
    <w:rsid w:val="0014119E"/>
    <w:rsid w:val="001630BF"/>
    <w:rsid w:val="001634D8"/>
    <w:rsid w:val="002104C5"/>
    <w:rsid w:val="002244FB"/>
    <w:rsid w:val="0025056A"/>
    <w:rsid w:val="002666DF"/>
    <w:rsid w:val="002678BF"/>
    <w:rsid w:val="003017D1"/>
    <w:rsid w:val="003A4521"/>
    <w:rsid w:val="003D2AA5"/>
    <w:rsid w:val="0045616C"/>
    <w:rsid w:val="004E6192"/>
    <w:rsid w:val="005213CA"/>
    <w:rsid w:val="00741AE6"/>
    <w:rsid w:val="007E5EB4"/>
    <w:rsid w:val="008C4BEC"/>
    <w:rsid w:val="009352D9"/>
    <w:rsid w:val="00A45D3A"/>
    <w:rsid w:val="00B53EC3"/>
    <w:rsid w:val="00BB273D"/>
    <w:rsid w:val="00BF643E"/>
    <w:rsid w:val="00C37A54"/>
    <w:rsid w:val="00CE36D8"/>
    <w:rsid w:val="00D07E20"/>
    <w:rsid w:val="00D3028F"/>
    <w:rsid w:val="00E1005A"/>
    <w:rsid w:val="00FF23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18637"/>
  <w15:chartTrackingRefBased/>
  <w15:docId w15:val="{9A7AB866-6925-4464-868E-6DEE3A95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7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17D1"/>
    <w:pPr>
      <w:ind w:left="720"/>
      <w:contextualSpacing/>
    </w:pPr>
  </w:style>
  <w:style w:type="paragraph" w:styleId="Header">
    <w:name w:val="header"/>
    <w:basedOn w:val="Normal"/>
    <w:link w:val="HeaderChar"/>
    <w:uiPriority w:val="99"/>
    <w:unhideWhenUsed/>
    <w:rsid w:val="00135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AA5"/>
  </w:style>
  <w:style w:type="paragraph" w:styleId="Footer">
    <w:name w:val="footer"/>
    <w:basedOn w:val="Normal"/>
    <w:link w:val="FooterChar"/>
    <w:uiPriority w:val="99"/>
    <w:unhideWhenUsed/>
    <w:rsid w:val="00135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AA5"/>
  </w:style>
  <w:style w:type="table" w:styleId="TableGrid">
    <w:name w:val="Table Grid"/>
    <w:basedOn w:val="TableNormal"/>
    <w:uiPriority w:val="39"/>
    <w:rsid w:val="0014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E26D924E64C46871A61DD599CF876" ma:contentTypeVersion="15" ma:contentTypeDescription="Create a new document." ma:contentTypeScope="" ma:versionID="747ae783c63d3aacd03db28c53ae365c">
  <xsd:schema xmlns:xsd="http://www.w3.org/2001/XMLSchema" xmlns:xs="http://www.w3.org/2001/XMLSchema" xmlns:p="http://schemas.microsoft.com/office/2006/metadata/properties" xmlns:ns1="http://schemas.microsoft.com/sharepoint/v3" xmlns:ns2="48bfe898-abde-4bc8-a59f-d8848f59eb00" xmlns:ns3="66461ab2-4b63-408d-b705-1431c5ce02d3" targetNamespace="http://schemas.microsoft.com/office/2006/metadata/properties" ma:root="true" ma:fieldsID="4502f882770bde3e1fc0a62f0d5e68ef" ns1:_="" ns2:_="" ns3:_="">
    <xsd:import namespace="http://schemas.microsoft.com/sharepoint/v3"/>
    <xsd:import namespace="48bfe898-abde-4bc8-a59f-d8848f59eb00"/>
    <xsd:import namespace="66461ab2-4b63-408d-b705-1431c5ce02d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bfe898-abde-4bc8-a59f-d8848f59eb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461ab2-4b63-408d-b705-1431c5ce02d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5FE07-722B-4930-96DB-D779A187C05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E6CEF8-227C-4519-9364-16231C253845}">
  <ds:schemaRefs>
    <ds:schemaRef ds:uri="http://schemas.microsoft.com/sharepoint/v3/contenttype/forms"/>
  </ds:schemaRefs>
</ds:datastoreItem>
</file>

<file path=customXml/itemProps3.xml><?xml version="1.0" encoding="utf-8"?>
<ds:datastoreItem xmlns:ds="http://schemas.openxmlformats.org/officeDocument/2006/customXml" ds:itemID="{A1C1BFBF-3CF7-4E37-AB6D-82C650FB4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bfe898-abde-4bc8-a59f-d8848f59eb00"/>
    <ds:schemaRef ds:uri="66461ab2-4b63-408d-b705-1431c5ce0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Ah-Yaoo heng</cp:lastModifiedBy>
  <cp:revision>6</cp:revision>
  <dcterms:created xsi:type="dcterms:W3CDTF">2021-10-21T05:51:00Z</dcterms:created>
  <dcterms:modified xsi:type="dcterms:W3CDTF">2021-10-22T02:42:00Z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0x010100A58E26D924E64C46871A61DD599CF876</vt:lpwstr>
  </property>
</Properties>
</file>