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11B54" w14:textId="77777777" w:rsidR="00BC0B6F" w:rsidRDefault="00BC0B6F" w:rsidP="00DA1E3B">
      <w:pPr>
        <w:rPr>
          <w:b/>
          <w:bCs/>
          <w:sz w:val="32"/>
          <w:szCs w:val="32"/>
        </w:rPr>
      </w:pPr>
    </w:p>
    <w:p w14:paraId="610333F4" w14:textId="5D8DF572" w:rsidR="00BC0B6F" w:rsidRDefault="00BC0B6F" w:rsidP="00BC0B6F">
      <w:pPr>
        <w:jc w:val="center"/>
      </w:pPr>
      <w:r>
        <w:rPr>
          <w:noProof/>
        </w:rPr>
        <w:drawing>
          <wp:inline distT="0" distB="0" distL="0" distR="0" wp14:anchorId="272379AE" wp14:editId="16FFC43B">
            <wp:extent cx="2333625" cy="1228725"/>
            <wp:effectExtent l="0" t="0" r="9525" b="9525"/>
            <wp:docPr id="83321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14456" name=""/>
                    <pic:cNvPicPr/>
                  </pic:nvPicPr>
                  <pic:blipFill>
                    <a:blip r:embed="rId5"/>
                    <a:stretch>
                      <a:fillRect/>
                    </a:stretch>
                  </pic:blipFill>
                  <pic:spPr>
                    <a:xfrm>
                      <a:off x="0" y="0"/>
                      <a:ext cx="2333625" cy="1228725"/>
                    </a:xfrm>
                    <a:prstGeom prst="rect">
                      <a:avLst/>
                    </a:prstGeom>
                  </pic:spPr>
                </pic:pic>
              </a:graphicData>
            </a:graphic>
          </wp:inline>
        </w:drawing>
      </w:r>
    </w:p>
    <w:p w14:paraId="52ECFC7E" w14:textId="77777777" w:rsidR="00BC0B6F" w:rsidRDefault="00BC0B6F" w:rsidP="00BC0B6F">
      <w:pPr>
        <w:jc w:val="center"/>
      </w:pPr>
    </w:p>
    <w:p w14:paraId="689F5A58" w14:textId="77777777" w:rsidR="00BC0B6F" w:rsidRDefault="00BC0B6F" w:rsidP="00BC0B6F">
      <w:pPr>
        <w:jc w:val="center"/>
        <w:rPr>
          <w:rFonts w:ascii="Arial Black" w:hAnsi="Arial Black"/>
          <w:sz w:val="48"/>
          <w:szCs w:val="48"/>
        </w:rPr>
      </w:pPr>
      <w:r w:rsidRPr="00DA5312">
        <w:rPr>
          <w:rFonts w:ascii="Arial Black" w:hAnsi="Arial Black"/>
          <w:sz w:val="48"/>
          <w:szCs w:val="48"/>
        </w:rPr>
        <w:t>Dhaka International University</w:t>
      </w:r>
    </w:p>
    <w:p w14:paraId="4459C360" w14:textId="77777777" w:rsidR="00BC0B6F" w:rsidRDefault="00BC0B6F" w:rsidP="00BC0B6F">
      <w:pPr>
        <w:jc w:val="center"/>
        <w:rPr>
          <w:rFonts w:ascii="Arial Black" w:hAnsi="Arial Black"/>
          <w:sz w:val="48"/>
          <w:szCs w:val="48"/>
        </w:rPr>
      </w:pPr>
    </w:p>
    <w:p w14:paraId="42A918CF" w14:textId="77777777" w:rsidR="00BC0B6F" w:rsidRDefault="00BC0B6F" w:rsidP="00BC0B6F">
      <w:pPr>
        <w:rPr>
          <w:rFonts w:ascii="Arial" w:hAnsi="Arial" w:cs="Arial"/>
          <w:sz w:val="40"/>
          <w:szCs w:val="40"/>
          <w:u w:val="single"/>
        </w:rPr>
      </w:pPr>
      <w:r w:rsidRPr="00DA5312">
        <w:rPr>
          <w:rFonts w:ascii="Arial" w:hAnsi="Arial" w:cs="Arial"/>
          <w:sz w:val="40"/>
          <w:szCs w:val="40"/>
          <w:u w:val="single"/>
        </w:rPr>
        <w:t>Lab Report details:</w:t>
      </w:r>
    </w:p>
    <w:p w14:paraId="13604320" w14:textId="71FAF21F" w:rsidR="00BC0B6F" w:rsidRPr="00351747" w:rsidRDefault="00BC0B6F" w:rsidP="00BC0B6F">
      <w:r w:rsidRPr="001C0DA7">
        <w:rPr>
          <w:rFonts w:ascii="Arial" w:hAnsi="Arial" w:cs="Arial"/>
          <w:b/>
          <w:bCs/>
          <w:sz w:val="28"/>
          <w:szCs w:val="28"/>
        </w:rPr>
        <w:t>Lab Report Topic</w:t>
      </w:r>
      <w:r>
        <w:rPr>
          <w:rFonts w:ascii="Arial" w:hAnsi="Arial" w:cs="Arial"/>
          <w:sz w:val="28"/>
          <w:szCs w:val="28"/>
        </w:rPr>
        <w:t>:</w:t>
      </w:r>
      <w:r w:rsidRPr="001C0DA7">
        <w:t xml:space="preserve"> </w:t>
      </w:r>
      <w:r>
        <w:t xml:space="preserve"> </w:t>
      </w:r>
      <w:r w:rsidR="005E3795" w:rsidRPr="00DA1E3B">
        <w:rPr>
          <w:sz w:val="28"/>
          <w:szCs w:val="28"/>
        </w:rPr>
        <w:t>Design and Implementation of a Full Adder Using Logic Gates</w:t>
      </w:r>
      <w:r w:rsidRPr="001C0DA7">
        <w:rPr>
          <w:rFonts w:ascii="Arial" w:hAnsi="Arial" w:cs="Arial"/>
          <w:sz w:val="36"/>
          <w:szCs w:val="36"/>
        </w:rPr>
        <w:br/>
      </w:r>
      <w:r w:rsidRPr="001C0DA7">
        <w:rPr>
          <w:rFonts w:ascii="Arial" w:hAnsi="Arial" w:cs="Arial"/>
          <w:b/>
          <w:bCs/>
          <w:sz w:val="28"/>
          <w:szCs w:val="28"/>
        </w:rPr>
        <w:t>Lab Report No</w:t>
      </w:r>
      <w:r>
        <w:rPr>
          <w:rFonts w:ascii="Arial" w:hAnsi="Arial" w:cs="Arial"/>
          <w:sz w:val="28"/>
          <w:szCs w:val="28"/>
        </w:rPr>
        <w:tab/>
        <w:t>:0</w:t>
      </w:r>
      <w:r w:rsidR="005E3795">
        <w:rPr>
          <w:rFonts w:ascii="Arial" w:hAnsi="Arial" w:cs="Arial"/>
          <w:sz w:val="28"/>
          <w:szCs w:val="28"/>
        </w:rPr>
        <w:t>4</w:t>
      </w:r>
      <w:r>
        <w:rPr>
          <w:rFonts w:ascii="Arial" w:hAnsi="Arial" w:cs="Arial"/>
          <w:sz w:val="28"/>
          <w:szCs w:val="28"/>
        </w:rPr>
        <w:br/>
      </w:r>
      <w:r w:rsidRPr="001C0DA7">
        <w:rPr>
          <w:rFonts w:ascii="Arial" w:hAnsi="Arial" w:cs="Arial"/>
          <w:b/>
          <w:bCs/>
          <w:sz w:val="28"/>
          <w:szCs w:val="28"/>
        </w:rPr>
        <w:t>Course Title</w:t>
      </w:r>
      <w:r>
        <w:rPr>
          <w:rFonts w:ascii="Arial" w:hAnsi="Arial" w:cs="Arial"/>
          <w:sz w:val="28"/>
          <w:szCs w:val="28"/>
        </w:rPr>
        <w:t xml:space="preserve"> </w:t>
      </w:r>
      <w:r>
        <w:rPr>
          <w:rFonts w:ascii="Arial" w:hAnsi="Arial" w:cs="Arial"/>
          <w:sz w:val="28"/>
          <w:szCs w:val="28"/>
        </w:rPr>
        <w:tab/>
        <w:t>:</w:t>
      </w:r>
      <w:r w:rsidRPr="001C0DA7">
        <w:rPr>
          <w:rFonts w:ascii="Arial" w:hAnsi="Arial" w:cs="Arial"/>
          <w:sz w:val="28"/>
          <w:szCs w:val="28"/>
        </w:rPr>
        <w:t xml:space="preserve"> </w:t>
      </w:r>
      <w:r>
        <w:rPr>
          <w:rFonts w:ascii="Arial" w:hAnsi="Arial" w:cs="Arial"/>
          <w:sz w:val="28"/>
          <w:szCs w:val="28"/>
        </w:rPr>
        <w:t>Digital Logic Design Lab</w:t>
      </w:r>
      <w:r>
        <w:rPr>
          <w:rFonts w:ascii="Arial" w:hAnsi="Arial" w:cs="Arial"/>
          <w:sz w:val="28"/>
          <w:szCs w:val="28"/>
        </w:rPr>
        <w:br/>
      </w:r>
      <w:r w:rsidRPr="001C0DA7">
        <w:rPr>
          <w:rFonts w:ascii="Arial" w:hAnsi="Arial" w:cs="Arial"/>
          <w:b/>
          <w:bCs/>
          <w:sz w:val="28"/>
          <w:szCs w:val="28"/>
        </w:rPr>
        <w:t>Course Code</w:t>
      </w:r>
      <w:r>
        <w:rPr>
          <w:rFonts w:ascii="Arial" w:hAnsi="Arial" w:cs="Arial"/>
          <w:sz w:val="28"/>
          <w:szCs w:val="28"/>
        </w:rPr>
        <w:tab/>
        <w:t xml:space="preserve">: </w:t>
      </w:r>
      <w:r w:rsidR="00351747" w:rsidRPr="00351747">
        <w:rPr>
          <w:rFonts w:ascii="Arial" w:hAnsi="Arial" w:cs="Arial"/>
          <w:sz w:val="28"/>
          <w:szCs w:val="28"/>
        </w:rPr>
        <w:t>0713-204</w:t>
      </w:r>
    </w:p>
    <w:p w14:paraId="6EFBE409" w14:textId="77777777" w:rsidR="00BC0B6F" w:rsidRDefault="00BC0B6F" w:rsidP="00BC0B6F">
      <w:pPr>
        <w:rPr>
          <w:rFonts w:ascii="Arial" w:hAnsi="Arial" w:cs="Arial"/>
          <w:sz w:val="28"/>
          <w:szCs w:val="28"/>
        </w:rPr>
      </w:pPr>
    </w:p>
    <w:tbl>
      <w:tblPr>
        <w:tblStyle w:val="TableGrid"/>
        <w:tblW w:w="9370" w:type="dxa"/>
        <w:tblLook w:val="04A0" w:firstRow="1" w:lastRow="0" w:firstColumn="1" w:lastColumn="0" w:noHBand="0" w:noVBand="1"/>
      </w:tblPr>
      <w:tblGrid>
        <w:gridCol w:w="4685"/>
        <w:gridCol w:w="4685"/>
      </w:tblGrid>
      <w:tr w:rsidR="00BC0B6F" w14:paraId="553CFFD2" w14:textId="77777777" w:rsidTr="0054787E">
        <w:trPr>
          <w:trHeight w:val="440"/>
        </w:trPr>
        <w:tc>
          <w:tcPr>
            <w:tcW w:w="4685" w:type="dxa"/>
          </w:tcPr>
          <w:p w14:paraId="50681D10" w14:textId="77777777" w:rsidR="00BC0B6F" w:rsidRPr="001C0DA7" w:rsidRDefault="00BC0B6F" w:rsidP="0054787E">
            <w:pPr>
              <w:rPr>
                <w:rFonts w:ascii="Arial" w:hAnsi="Arial" w:cs="Arial"/>
                <w:b/>
                <w:bCs/>
                <w:sz w:val="28"/>
                <w:szCs w:val="28"/>
              </w:rPr>
            </w:pPr>
            <w:r w:rsidRPr="001C0DA7">
              <w:rPr>
                <w:rFonts w:ascii="Arial" w:hAnsi="Arial" w:cs="Arial"/>
                <w:b/>
                <w:bCs/>
                <w:sz w:val="28"/>
                <w:szCs w:val="28"/>
              </w:rPr>
              <w:t>Submitted By:</w:t>
            </w:r>
          </w:p>
        </w:tc>
        <w:tc>
          <w:tcPr>
            <w:tcW w:w="4685" w:type="dxa"/>
          </w:tcPr>
          <w:p w14:paraId="452FC8F4" w14:textId="77777777" w:rsidR="00BC0B6F" w:rsidRPr="001C0DA7" w:rsidRDefault="00BC0B6F" w:rsidP="0054787E">
            <w:pPr>
              <w:rPr>
                <w:rFonts w:ascii="Arial" w:hAnsi="Arial" w:cs="Arial"/>
                <w:b/>
                <w:bCs/>
                <w:sz w:val="28"/>
                <w:szCs w:val="28"/>
              </w:rPr>
            </w:pPr>
            <w:r w:rsidRPr="001C0DA7">
              <w:rPr>
                <w:rFonts w:ascii="Arial" w:hAnsi="Arial" w:cs="Arial"/>
                <w:b/>
                <w:bCs/>
                <w:sz w:val="28"/>
                <w:szCs w:val="28"/>
              </w:rPr>
              <w:t>Submitted To:</w:t>
            </w:r>
          </w:p>
        </w:tc>
      </w:tr>
      <w:tr w:rsidR="00BC0B6F" w14:paraId="0485EB6A" w14:textId="77777777" w:rsidTr="0054787E">
        <w:trPr>
          <w:trHeight w:val="2155"/>
        </w:trPr>
        <w:tc>
          <w:tcPr>
            <w:tcW w:w="4685" w:type="dxa"/>
          </w:tcPr>
          <w:p w14:paraId="202F0A8F" w14:textId="77777777" w:rsidR="00BC0B6F" w:rsidRDefault="00BC0B6F" w:rsidP="0054787E">
            <w:pPr>
              <w:rPr>
                <w:rFonts w:ascii="Calibri" w:eastAsia="Calibri" w:hAnsi="Calibri" w:cs="Calibri"/>
                <w:sz w:val="32"/>
              </w:rPr>
            </w:pPr>
            <w:r>
              <w:rPr>
                <w:rFonts w:ascii="Calibri" w:eastAsia="Calibri" w:hAnsi="Calibri" w:cs="Calibri"/>
                <w:sz w:val="32"/>
              </w:rPr>
              <w:t>S M Nabil Ausaf</w:t>
            </w:r>
          </w:p>
          <w:p w14:paraId="47B4DFAC" w14:textId="77777777" w:rsidR="00BC0B6F" w:rsidRDefault="00BC0B6F" w:rsidP="0054787E">
            <w:pPr>
              <w:rPr>
                <w:rFonts w:ascii="Calibri" w:eastAsia="Calibri" w:hAnsi="Calibri" w:cs="Calibri"/>
                <w:sz w:val="32"/>
              </w:rPr>
            </w:pPr>
            <w:r>
              <w:rPr>
                <w:rFonts w:ascii="Calibri" w:eastAsia="Calibri" w:hAnsi="Calibri" w:cs="Calibri"/>
                <w:sz w:val="32"/>
              </w:rPr>
              <w:t>Roll: 01</w:t>
            </w:r>
          </w:p>
          <w:p w14:paraId="00F5AD85" w14:textId="77777777" w:rsidR="00BC0B6F" w:rsidRDefault="00BC0B6F" w:rsidP="0054787E">
            <w:pPr>
              <w:rPr>
                <w:rFonts w:ascii="Arial" w:hAnsi="Arial" w:cs="Arial"/>
                <w:sz w:val="28"/>
                <w:szCs w:val="28"/>
              </w:rPr>
            </w:pPr>
            <w:r>
              <w:rPr>
                <w:rFonts w:ascii="Calibri" w:eastAsia="Calibri" w:hAnsi="Calibri" w:cs="Calibri"/>
                <w:sz w:val="32"/>
              </w:rPr>
              <w:t xml:space="preserve">Reg </w:t>
            </w:r>
            <w:proofErr w:type="gramStart"/>
            <w:r>
              <w:rPr>
                <w:rFonts w:ascii="Calibri" w:eastAsia="Calibri" w:hAnsi="Calibri" w:cs="Calibri"/>
                <w:sz w:val="32"/>
              </w:rPr>
              <w:t>No :</w:t>
            </w:r>
            <w:proofErr w:type="gramEnd"/>
            <w:r>
              <w:rPr>
                <w:rFonts w:ascii="Calibri" w:eastAsia="Calibri" w:hAnsi="Calibri" w:cs="Calibri"/>
                <w:sz w:val="32"/>
              </w:rPr>
              <w:t xml:space="preserve"> CS-D-91-23-124492</w:t>
            </w:r>
          </w:p>
        </w:tc>
        <w:tc>
          <w:tcPr>
            <w:tcW w:w="4685" w:type="dxa"/>
          </w:tcPr>
          <w:p w14:paraId="6C0E673C" w14:textId="77777777" w:rsidR="00BC0B6F" w:rsidRPr="00980E21" w:rsidRDefault="00BC0B6F" w:rsidP="0054787E">
            <w:pPr>
              <w:rPr>
                <w:rFonts w:ascii="Calibri" w:eastAsia="Calibri" w:hAnsi="Calibri" w:cs="Calibri"/>
                <w:sz w:val="32"/>
                <w:szCs w:val="32"/>
              </w:rPr>
            </w:pPr>
            <w:r w:rsidRPr="00980E21">
              <w:rPr>
                <w:rFonts w:ascii="Calibri" w:eastAsia="Calibri" w:hAnsi="Calibri" w:cs="Calibri"/>
                <w:sz w:val="32"/>
                <w:szCs w:val="32"/>
              </w:rPr>
              <w:t xml:space="preserve">Sumaiya Tabassum, Lecturer of CSE Department </w:t>
            </w:r>
          </w:p>
          <w:p w14:paraId="7F9B512B" w14:textId="77777777" w:rsidR="00BC0B6F" w:rsidRDefault="00BC0B6F" w:rsidP="0054787E">
            <w:pPr>
              <w:rPr>
                <w:rFonts w:ascii="Arial" w:hAnsi="Arial" w:cs="Arial"/>
                <w:sz w:val="28"/>
                <w:szCs w:val="28"/>
              </w:rPr>
            </w:pPr>
          </w:p>
        </w:tc>
      </w:tr>
    </w:tbl>
    <w:p w14:paraId="7356A453" w14:textId="77777777" w:rsidR="00BC0B6F" w:rsidRDefault="00BC0B6F" w:rsidP="00BC0B6F">
      <w:pPr>
        <w:rPr>
          <w:rFonts w:ascii="Arial" w:hAnsi="Arial" w:cs="Arial"/>
          <w:sz w:val="28"/>
          <w:szCs w:val="28"/>
        </w:rPr>
      </w:pPr>
    </w:p>
    <w:p w14:paraId="5DF40426" w14:textId="05826735" w:rsidR="00BC0B6F" w:rsidRPr="00BC0B6F" w:rsidRDefault="00BC0B6F" w:rsidP="00BC0B6F">
      <w:pPr>
        <w:jc w:val="center"/>
        <w:rPr>
          <w:rFonts w:ascii="Arial" w:hAnsi="Arial" w:cs="Arial"/>
          <w:sz w:val="28"/>
          <w:szCs w:val="28"/>
        </w:rPr>
      </w:pPr>
      <w:r>
        <w:rPr>
          <w:rFonts w:ascii="Arial" w:hAnsi="Arial" w:cs="Arial"/>
          <w:sz w:val="28"/>
          <w:szCs w:val="28"/>
        </w:rPr>
        <w:t>Date of Submission:</w:t>
      </w:r>
      <w:r w:rsidR="005E3795">
        <w:rPr>
          <w:rFonts w:ascii="Arial" w:hAnsi="Arial" w:cs="Arial"/>
          <w:sz w:val="28"/>
          <w:szCs w:val="28"/>
        </w:rPr>
        <w:t>25</w:t>
      </w:r>
      <w:r>
        <w:rPr>
          <w:rFonts w:ascii="Arial" w:hAnsi="Arial" w:cs="Arial"/>
          <w:sz w:val="28"/>
          <w:szCs w:val="28"/>
        </w:rPr>
        <w:t>.0</w:t>
      </w:r>
      <w:r w:rsidR="005E3795">
        <w:rPr>
          <w:rFonts w:ascii="Arial" w:hAnsi="Arial" w:cs="Arial"/>
          <w:sz w:val="28"/>
          <w:szCs w:val="28"/>
        </w:rPr>
        <w:t>6</w:t>
      </w:r>
      <w:r>
        <w:rPr>
          <w:rFonts w:ascii="Arial" w:hAnsi="Arial" w:cs="Arial"/>
          <w:sz w:val="28"/>
          <w:szCs w:val="28"/>
        </w:rPr>
        <w:t>.25</w:t>
      </w:r>
    </w:p>
    <w:p w14:paraId="5EF9E283" w14:textId="77777777" w:rsidR="00351747" w:rsidRDefault="00351747" w:rsidP="00BC0B6F">
      <w:pPr>
        <w:tabs>
          <w:tab w:val="left" w:pos="3084"/>
        </w:tabs>
        <w:rPr>
          <w:b/>
          <w:bCs/>
          <w:sz w:val="32"/>
          <w:szCs w:val="32"/>
        </w:rPr>
      </w:pPr>
    </w:p>
    <w:p w14:paraId="3C9A94E9" w14:textId="7E8E19B2" w:rsidR="00DA1E3B" w:rsidRPr="00DA1E3B" w:rsidRDefault="005E3795" w:rsidP="00BC0B6F">
      <w:pPr>
        <w:tabs>
          <w:tab w:val="left" w:pos="3084"/>
        </w:tabs>
        <w:rPr>
          <w:b/>
          <w:bCs/>
          <w:sz w:val="32"/>
          <w:szCs w:val="32"/>
        </w:rPr>
      </w:pPr>
      <w:r>
        <w:rPr>
          <w:b/>
          <w:bCs/>
          <w:sz w:val="32"/>
          <w:szCs w:val="32"/>
        </w:rPr>
        <w:lastRenderedPageBreak/>
        <w:t>Exp</w:t>
      </w:r>
      <w:r w:rsidR="00351747">
        <w:rPr>
          <w:b/>
          <w:bCs/>
          <w:sz w:val="32"/>
          <w:szCs w:val="32"/>
        </w:rPr>
        <w:t>e</w:t>
      </w:r>
      <w:r>
        <w:rPr>
          <w:b/>
          <w:bCs/>
          <w:sz w:val="32"/>
          <w:szCs w:val="32"/>
        </w:rPr>
        <w:t>r</w:t>
      </w:r>
      <w:r w:rsidR="00351747">
        <w:rPr>
          <w:b/>
          <w:bCs/>
          <w:sz w:val="32"/>
          <w:szCs w:val="32"/>
        </w:rPr>
        <w:t>i</w:t>
      </w:r>
      <w:r>
        <w:rPr>
          <w:b/>
          <w:bCs/>
          <w:sz w:val="32"/>
          <w:szCs w:val="32"/>
        </w:rPr>
        <w:t xml:space="preserve">ment </w:t>
      </w:r>
      <w:r w:rsidR="00BC0B6F" w:rsidRPr="00DA1E3B">
        <w:rPr>
          <w:b/>
          <w:bCs/>
          <w:sz w:val="32"/>
          <w:szCs w:val="32"/>
        </w:rPr>
        <w:t>Title</w:t>
      </w:r>
      <w:r w:rsidR="00BC0B6F">
        <w:rPr>
          <w:b/>
          <w:bCs/>
          <w:sz w:val="32"/>
          <w:szCs w:val="32"/>
        </w:rPr>
        <w:tab/>
      </w:r>
    </w:p>
    <w:p w14:paraId="3190219A" w14:textId="4519D803" w:rsidR="00DA1E3B" w:rsidRPr="00DA1E3B" w:rsidRDefault="00DA1E3B" w:rsidP="00DA1E3B">
      <w:r w:rsidRPr="00DA1E3B">
        <w:rPr>
          <w:b/>
          <w:bCs/>
        </w:rPr>
        <w:t>Design and Implementation of a Full Adder Using Logic Gates</w:t>
      </w:r>
    </w:p>
    <w:p w14:paraId="0165DE33" w14:textId="179187F7" w:rsidR="00DA1E3B" w:rsidRPr="00DA1E3B" w:rsidRDefault="00DA1E3B" w:rsidP="00DA1E3B">
      <w:pPr>
        <w:rPr>
          <w:b/>
          <w:bCs/>
          <w:sz w:val="32"/>
          <w:szCs w:val="32"/>
        </w:rPr>
      </w:pPr>
      <w:r w:rsidRPr="00DA1E3B">
        <w:rPr>
          <w:b/>
          <w:bCs/>
          <w:sz w:val="32"/>
          <w:szCs w:val="32"/>
        </w:rPr>
        <w:t>Objective</w:t>
      </w:r>
    </w:p>
    <w:p w14:paraId="67F1CC0F" w14:textId="640487AB" w:rsidR="00DA1E3B" w:rsidRPr="00DA1E3B" w:rsidRDefault="00DA1E3B" w:rsidP="00DA1E3B">
      <w:r w:rsidRPr="00DA1E3B">
        <w:t xml:space="preserve">To design, implement, and verify a </w:t>
      </w:r>
      <w:r w:rsidRPr="00DA1E3B">
        <w:rPr>
          <w:b/>
          <w:bCs/>
        </w:rPr>
        <w:t>Full Adder</w:t>
      </w:r>
      <w:r w:rsidRPr="00DA1E3B">
        <w:t xml:space="preserve"> circuit using basic logic gates (AND, OR, XOR) and validate its output using a truth table.</w:t>
      </w:r>
    </w:p>
    <w:p w14:paraId="422E42ED" w14:textId="0217B9D9" w:rsidR="00DA1E3B" w:rsidRPr="00DA1E3B" w:rsidRDefault="00DA1E3B" w:rsidP="00DA1E3B">
      <w:pPr>
        <w:rPr>
          <w:b/>
          <w:bCs/>
        </w:rPr>
      </w:pPr>
      <w:r w:rsidRPr="00DA1E3B">
        <w:rPr>
          <w:b/>
          <w:bCs/>
          <w:sz w:val="32"/>
          <w:szCs w:val="32"/>
        </w:rPr>
        <w:t>Introduction</w:t>
      </w:r>
    </w:p>
    <w:p w14:paraId="03CA5205" w14:textId="77777777" w:rsidR="00DA1E3B" w:rsidRPr="00DA1E3B" w:rsidRDefault="00DA1E3B" w:rsidP="00DA1E3B">
      <w:r w:rsidRPr="00DA1E3B">
        <w:t xml:space="preserve">In digital electronics, a </w:t>
      </w:r>
      <w:r w:rsidRPr="00DA1E3B">
        <w:rPr>
          <w:b/>
          <w:bCs/>
        </w:rPr>
        <w:t>Full Adder</w:t>
      </w:r>
      <w:r w:rsidRPr="00DA1E3B">
        <w:t xml:space="preserve"> is a combinational circuit that performs binary addition on </w:t>
      </w:r>
      <w:r w:rsidRPr="00DA1E3B">
        <w:rPr>
          <w:b/>
          <w:bCs/>
        </w:rPr>
        <w:t>three inputs</w:t>
      </w:r>
      <w:r w:rsidRPr="00DA1E3B">
        <w:t>:</w:t>
      </w:r>
    </w:p>
    <w:p w14:paraId="03B94E15" w14:textId="77777777" w:rsidR="00DA1E3B" w:rsidRPr="00DA1E3B" w:rsidRDefault="00DA1E3B" w:rsidP="00DA1E3B">
      <w:pPr>
        <w:numPr>
          <w:ilvl w:val="0"/>
          <w:numId w:val="1"/>
        </w:numPr>
      </w:pPr>
      <w:r w:rsidRPr="00DA1E3B">
        <w:t>Two significant bits (</w:t>
      </w:r>
      <w:r w:rsidRPr="00DA1E3B">
        <w:rPr>
          <w:b/>
          <w:bCs/>
        </w:rPr>
        <w:t>A</w:t>
      </w:r>
      <w:r w:rsidRPr="00DA1E3B">
        <w:t xml:space="preserve"> and </w:t>
      </w:r>
      <w:r w:rsidRPr="00DA1E3B">
        <w:rPr>
          <w:b/>
          <w:bCs/>
        </w:rPr>
        <w:t>B</w:t>
      </w:r>
      <w:r w:rsidRPr="00DA1E3B">
        <w:t>)</w:t>
      </w:r>
    </w:p>
    <w:p w14:paraId="76F51AF2" w14:textId="77777777" w:rsidR="00DA1E3B" w:rsidRPr="00DA1E3B" w:rsidRDefault="00DA1E3B" w:rsidP="00DA1E3B">
      <w:pPr>
        <w:numPr>
          <w:ilvl w:val="0"/>
          <w:numId w:val="1"/>
        </w:numPr>
      </w:pPr>
      <w:r w:rsidRPr="00DA1E3B">
        <w:t xml:space="preserve">One </w:t>
      </w:r>
      <w:r w:rsidRPr="00DA1E3B">
        <w:rPr>
          <w:b/>
          <w:bCs/>
        </w:rPr>
        <w:t>carry-in (Cin)</w:t>
      </w:r>
      <w:r w:rsidRPr="00DA1E3B">
        <w:t xml:space="preserve"> from a previous stage.</w:t>
      </w:r>
    </w:p>
    <w:p w14:paraId="3417B345" w14:textId="77777777" w:rsidR="00DA1E3B" w:rsidRPr="00DA1E3B" w:rsidRDefault="00DA1E3B" w:rsidP="00DA1E3B">
      <w:r w:rsidRPr="00DA1E3B">
        <w:t>It produces two outputs:</w:t>
      </w:r>
    </w:p>
    <w:p w14:paraId="0C453390" w14:textId="77777777" w:rsidR="00DA1E3B" w:rsidRPr="00DA1E3B" w:rsidRDefault="00DA1E3B" w:rsidP="00DA1E3B">
      <w:pPr>
        <w:numPr>
          <w:ilvl w:val="0"/>
          <w:numId w:val="2"/>
        </w:numPr>
      </w:pPr>
      <w:r w:rsidRPr="00DA1E3B">
        <w:rPr>
          <w:b/>
          <w:bCs/>
        </w:rPr>
        <w:t>Sum (S)</w:t>
      </w:r>
      <w:r w:rsidRPr="00DA1E3B">
        <w:t xml:space="preserve"> – the result of the addition</w:t>
      </w:r>
    </w:p>
    <w:p w14:paraId="55D7D874" w14:textId="77777777" w:rsidR="00DA1E3B" w:rsidRPr="00DA1E3B" w:rsidRDefault="00DA1E3B" w:rsidP="00DA1E3B">
      <w:pPr>
        <w:numPr>
          <w:ilvl w:val="0"/>
          <w:numId w:val="2"/>
        </w:numPr>
      </w:pPr>
      <w:r w:rsidRPr="00DA1E3B">
        <w:rPr>
          <w:b/>
          <w:bCs/>
        </w:rPr>
        <w:t>Carry-out (Cout)</w:t>
      </w:r>
      <w:r w:rsidRPr="00DA1E3B">
        <w:t xml:space="preserve"> – the carry forwarded to the next addition stage.</w:t>
      </w:r>
    </w:p>
    <w:p w14:paraId="5C22675F" w14:textId="624D0761" w:rsidR="00DA1E3B" w:rsidRPr="00DA1E3B" w:rsidRDefault="00DA1E3B" w:rsidP="00DA1E3B">
      <w:r w:rsidRPr="00DA1E3B">
        <w:t>Full adders are essential in designing arithmetic logic units (ALUs), calculators, and other digital computing circuits.</w:t>
      </w:r>
    </w:p>
    <w:p w14:paraId="2EE47FB4" w14:textId="27D36ACC" w:rsidR="00DA1E3B" w:rsidRPr="00DA1E3B" w:rsidRDefault="00DA1E3B" w:rsidP="00DA1E3B">
      <w:pPr>
        <w:rPr>
          <w:b/>
          <w:bCs/>
          <w:sz w:val="32"/>
          <w:szCs w:val="32"/>
        </w:rPr>
      </w:pPr>
      <w:r w:rsidRPr="00DA1E3B">
        <w:rPr>
          <w:b/>
          <w:bCs/>
          <w:sz w:val="32"/>
          <w:szCs w:val="32"/>
        </w:rPr>
        <w:t>Components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1710"/>
      </w:tblGrid>
      <w:tr w:rsidR="00DA1E3B" w:rsidRPr="00DA1E3B" w14:paraId="52512DE5" w14:textId="77777777" w:rsidTr="001F44C5">
        <w:trPr>
          <w:tblHeader/>
          <w:tblCellSpacing w:w="15" w:type="dxa"/>
        </w:trPr>
        <w:tc>
          <w:tcPr>
            <w:tcW w:w="2650" w:type="dxa"/>
            <w:tcBorders>
              <w:top w:val="single" w:sz="4" w:space="0" w:color="auto"/>
              <w:left w:val="single" w:sz="4" w:space="0" w:color="auto"/>
              <w:bottom w:val="single" w:sz="4" w:space="0" w:color="auto"/>
            </w:tcBorders>
            <w:vAlign w:val="center"/>
            <w:hideMark/>
          </w:tcPr>
          <w:p w14:paraId="0F03EE37" w14:textId="77777777" w:rsidR="00DA1E3B" w:rsidRPr="00DA1E3B" w:rsidRDefault="00DA1E3B" w:rsidP="001F44C5">
            <w:pPr>
              <w:jc w:val="center"/>
              <w:rPr>
                <w:b/>
                <w:bCs/>
              </w:rPr>
            </w:pPr>
            <w:r w:rsidRPr="00DA1E3B">
              <w:rPr>
                <w:b/>
                <w:bCs/>
              </w:rPr>
              <w:t>Component</w:t>
            </w:r>
          </w:p>
        </w:tc>
        <w:tc>
          <w:tcPr>
            <w:tcW w:w="1665" w:type="dxa"/>
            <w:tcBorders>
              <w:top w:val="single" w:sz="4" w:space="0" w:color="auto"/>
              <w:left w:val="single" w:sz="4" w:space="0" w:color="auto"/>
              <w:bottom w:val="single" w:sz="4" w:space="0" w:color="auto"/>
              <w:right w:val="single" w:sz="4" w:space="0" w:color="auto"/>
            </w:tcBorders>
            <w:vAlign w:val="center"/>
            <w:hideMark/>
          </w:tcPr>
          <w:p w14:paraId="24D674F2" w14:textId="77777777" w:rsidR="00DA1E3B" w:rsidRPr="00DA1E3B" w:rsidRDefault="00DA1E3B" w:rsidP="001F44C5">
            <w:pPr>
              <w:jc w:val="center"/>
              <w:rPr>
                <w:b/>
                <w:bCs/>
              </w:rPr>
            </w:pPr>
            <w:r w:rsidRPr="00DA1E3B">
              <w:rPr>
                <w:b/>
                <w:bCs/>
              </w:rPr>
              <w:t>Quantity</w:t>
            </w:r>
          </w:p>
        </w:tc>
      </w:tr>
      <w:tr w:rsidR="00DA1E3B" w:rsidRPr="00DA1E3B" w14:paraId="413646A3" w14:textId="77777777" w:rsidTr="001F44C5">
        <w:trPr>
          <w:tblCellSpacing w:w="15" w:type="dxa"/>
        </w:trPr>
        <w:tc>
          <w:tcPr>
            <w:tcW w:w="2650" w:type="dxa"/>
            <w:tcBorders>
              <w:left w:val="single" w:sz="4" w:space="0" w:color="auto"/>
              <w:bottom w:val="single" w:sz="4" w:space="0" w:color="auto"/>
            </w:tcBorders>
            <w:vAlign w:val="center"/>
            <w:hideMark/>
          </w:tcPr>
          <w:p w14:paraId="0F5A9D0F" w14:textId="77777777" w:rsidR="00DA1E3B" w:rsidRPr="00DA1E3B" w:rsidRDefault="00DA1E3B" w:rsidP="00DA1E3B">
            <w:r w:rsidRPr="00DA1E3B">
              <w:t>AND Gate IC (e.g., 7408)</w:t>
            </w:r>
          </w:p>
        </w:tc>
        <w:tc>
          <w:tcPr>
            <w:tcW w:w="1665" w:type="dxa"/>
            <w:tcBorders>
              <w:left w:val="single" w:sz="4" w:space="0" w:color="auto"/>
              <w:bottom w:val="single" w:sz="4" w:space="0" w:color="auto"/>
              <w:right w:val="single" w:sz="4" w:space="0" w:color="auto"/>
            </w:tcBorders>
            <w:vAlign w:val="center"/>
            <w:hideMark/>
          </w:tcPr>
          <w:p w14:paraId="22480D63" w14:textId="77777777" w:rsidR="00DA1E3B" w:rsidRPr="00DA1E3B" w:rsidRDefault="00DA1E3B" w:rsidP="001F44C5">
            <w:pPr>
              <w:jc w:val="center"/>
            </w:pPr>
            <w:r w:rsidRPr="00DA1E3B">
              <w:t>1</w:t>
            </w:r>
          </w:p>
        </w:tc>
      </w:tr>
      <w:tr w:rsidR="00DA1E3B" w:rsidRPr="00DA1E3B" w14:paraId="47F95B29" w14:textId="77777777" w:rsidTr="001F44C5">
        <w:trPr>
          <w:tblCellSpacing w:w="15" w:type="dxa"/>
        </w:trPr>
        <w:tc>
          <w:tcPr>
            <w:tcW w:w="2650" w:type="dxa"/>
            <w:tcBorders>
              <w:left w:val="single" w:sz="4" w:space="0" w:color="auto"/>
            </w:tcBorders>
            <w:vAlign w:val="center"/>
            <w:hideMark/>
          </w:tcPr>
          <w:p w14:paraId="5A40B37B" w14:textId="77777777" w:rsidR="00DA1E3B" w:rsidRPr="00DA1E3B" w:rsidRDefault="00DA1E3B" w:rsidP="00DA1E3B">
            <w:r w:rsidRPr="00DA1E3B">
              <w:t>OR Gate IC (e.g., 7432)</w:t>
            </w:r>
          </w:p>
        </w:tc>
        <w:tc>
          <w:tcPr>
            <w:tcW w:w="1665" w:type="dxa"/>
            <w:tcBorders>
              <w:left w:val="single" w:sz="4" w:space="0" w:color="auto"/>
              <w:right w:val="single" w:sz="4" w:space="0" w:color="auto"/>
            </w:tcBorders>
            <w:vAlign w:val="center"/>
            <w:hideMark/>
          </w:tcPr>
          <w:p w14:paraId="7F324E78" w14:textId="77777777" w:rsidR="00DA1E3B" w:rsidRPr="00DA1E3B" w:rsidRDefault="00DA1E3B" w:rsidP="001F44C5">
            <w:pPr>
              <w:jc w:val="center"/>
            </w:pPr>
            <w:r w:rsidRPr="00DA1E3B">
              <w:t>1</w:t>
            </w:r>
          </w:p>
        </w:tc>
      </w:tr>
      <w:tr w:rsidR="00DA1E3B" w:rsidRPr="00DA1E3B" w14:paraId="1D5A5DEF" w14:textId="77777777" w:rsidTr="001F44C5">
        <w:trPr>
          <w:tblCellSpacing w:w="15" w:type="dxa"/>
        </w:trPr>
        <w:tc>
          <w:tcPr>
            <w:tcW w:w="2650" w:type="dxa"/>
            <w:tcBorders>
              <w:top w:val="single" w:sz="4" w:space="0" w:color="auto"/>
              <w:left w:val="single" w:sz="4" w:space="0" w:color="auto"/>
              <w:bottom w:val="single" w:sz="4" w:space="0" w:color="auto"/>
            </w:tcBorders>
            <w:vAlign w:val="center"/>
            <w:hideMark/>
          </w:tcPr>
          <w:p w14:paraId="442B209E" w14:textId="77777777" w:rsidR="00DA1E3B" w:rsidRPr="00DA1E3B" w:rsidRDefault="00DA1E3B" w:rsidP="00DA1E3B">
            <w:r w:rsidRPr="00DA1E3B">
              <w:t>XOR Gate IC (e.g., 7486)</w:t>
            </w:r>
          </w:p>
        </w:tc>
        <w:tc>
          <w:tcPr>
            <w:tcW w:w="1665" w:type="dxa"/>
            <w:tcBorders>
              <w:top w:val="single" w:sz="4" w:space="0" w:color="auto"/>
              <w:left w:val="single" w:sz="4" w:space="0" w:color="auto"/>
              <w:bottom w:val="single" w:sz="4" w:space="0" w:color="auto"/>
              <w:right w:val="single" w:sz="4" w:space="0" w:color="auto"/>
            </w:tcBorders>
            <w:vAlign w:val="center"/>
            <w:hideMark/>
          </w:tcPr>
          <w:p w14:paraId="458F1661" w14:textId="77777777" w:rsidR="00DA1E3B" w:rsidRPr="00DA1E3B" w:rsidRDefault="00DA1E3B" w:rsidP="001F44C5">
            <w:pPr>
              <w:jc w:val="center"/>
            </w:pPr>
            <w:r w:rsidRPr="00DA1E3B">
              <w:t>1</w:t>
            </w:r>
          </w:p>
        </w:tc>
      </w:tr>
      <w:tr w:rsidR="00DA1E3B" w:rsidRPr="00DA1E3B" w14:paraId="6DBF9879" w14:textId="77777777" w:rsidTr="001F44C5">
        <w:trPr>
          <w:tblCellSpacing w:w="15" w:type="dxa"/>
        </w:trPr>
        <w:tc>
          <w:tcPr>
            <w:tcW w:w="2650" w:type="dxa"/>
            <w:tcBorders>
              <w:top w:val="single" w:sz="4" w:space="0" w:color="auto"/>
              <w:left w:val="single" w:sz="4" w:space="0" w:color="auto"/>
            </w:tcBorders>
            <w:vAlign w:val="center"/>
            <w:hideMark/>
          </w:tcPr>
          <w:p w14:paraId="2ED2535F" w14:textId="77777777" w:rsidR="00DA1E3B" w:rsidRPr="00DA1E3B" w:rsidRDefault="00DA1E3B" w:rsidP="00DA1E3B">
            <w:r w:rsidRPr="00DA1E3B">
              <w:t>Breadboard</w:t>
            </w:r>
          </w:p>
        </w:tc>
        <w:tc>
          <w:tcPr>
            <w:tcW w:w="1665" w:type="dxa"/>
            <w:tcBorders>
              <w:top w:val="single" w:sz="4" w:space="0" w:color="auto"/>
              <w:left w:val="single" w:sz="4" w:space="0" w:color="auto"/>
              <w:right w:val="single" w:sz="4" w:space="0" w:color="auto"/>
            </w:tcBorders>
            <w:vAlign w:val="center"/>
            <w:hideMark/>
          </w:tcPr>
          <w:p w14:paraId="55D52A2B" w14:textId="77777777" w:rsidR="00DA1E3B" w:rsidRPr="00DA1E3B" w:rsidRDefault="00DA1E3B" w:rsidP="001F44C5">
            <w:pPr>
              <w:jc w:val="center"/>
            </w:pPr>
            <w:r w:rsidRPr="00DA1E3B">
              <w:t>1</w:t>
            </w:r>
          </w:p>
        </w:tc>
      </w:tr>
      <w:tr w:rsidR="00DA1E3B" w:rsidRPr="00DA1E3B" w14:paraId="26861C96" w14:textId="77777777" w:rsidTr="001F44C5">
        <w:trPr>
          <w:tblCellSpacing w:w="15" w:type="dxa"/>
        </w:trPr>
        <w:tc>
          <w:tcPr>
            <w:tcW w:w="2650" w:type="dxa"/>
            <w:tcBorders>
              <w:top w:val="single" w:sz="4" w:space="0" w:color="auto"/>
              <w:left w:val="single" w:sz="4" w:space="0" w:color="auto"/>
            </w:tcBorders>
            <w:vAlign w:val="center"/>
            <w:hideMark/>
          </w:tcPr>
          <w:p w14:paraId="6A494687" w14:textId="77777777" w:rsidR="00DA1E3B" w:rsidRPr="00DA1E3B" w:rsidRDefault="00DA1E3B" w:rsidP="00DA1E3B">
            <w:r w:rsidRPr="00DA1E3B">
              <w:t>Power Supply (5V DC)</w:t>
            </w:r>
          </w:p>
        </w:tc>
        <w:tc>
          <w:tcPr>
            <w:tcW w:w="1665" w:type="dxa"/>
            <w:tcBorders>
              <w:top w:val="single" w:sz="4" w:space="0" w:color="auto"/>
              <w:left w:val="single" w:sz="4" w:space="0" w:color="auto"/>
              <w:right w:val="single" w:sz="4" w:space="0" w:color="auto"/>
            </w:tcBorders>
            <w:vAlign w:val="center"/>
            <w:hideMark/>
          </w:tcPr>
          <w:p w14:paraId="18238A87" w14:textId="77777777" w:rsidR="00DA1E3B" w:rsidRPr="00DA1E3B" w:rsidRDefault="00DA1E3B" w:rsidP="001F44C5">
            <w:pPr>
              <w:jc w:val="center"/>
            </w:pPr>
            <w:r w:rsidRPr="00DA1E3B">
              <w:t>1</w:t>
            </w:r>
          </w:p>
        </w:tc>
      </w:tr>
      <w:tr w:rsidR="00DA1E3B" w:rsidRPr="00DA1E3B" w14:paraId="4050E6D9" w14:textId="77777777" w:rsidTr="001F44C5">
        <w:trPr>
          <w:tblCellSpacing w:w="15" w:type="dxa"/>
        </w:trPr>
        <w:tc>
          <w:tcPr>
            <w:tcW w:w="2650" w:type="dxa"/>
            <w:tcBorders>
              <w:top w:val="single" w:sz="4" w:space="0" w:color="auto"/>
              <w:left w:val="single" w:sz="4" w:space="0" w:color="auto"/>
            </w:tcBorders>
            <w:vAlign w:val="center"/>
            <w:hideMark/>
          </w:tcPr>
          <w:p w14:paraId="02035B2C" w14:textId="77777777" w:rsidR="00DA1E3B" w:rsidRPr="00DA1E3B" w:rsidRDefault="00DA1E3B" w:rsidP="00DA1E3B">
            <w:r w:rsidRPr="00DA1E3B">
              <w:t>Connecting Wires</w:t>
            </w:r>
          </w:p>
        </w:tc>
        <w:tc>
          <w:tcPr>
            <w:tcW w:w="1665" w:type="dxa"/>
            <w:tcBorders>
              <w:top w:val="single" w:sz="4" w:space="0" w:color="auto"/>
              <w:left w:val="single" w:sz="4" w:space="0" w:color="auto"/>
              <w:right w:val="single" w:sz="4" w:space="0" w:color="auto"/>
            </w:tcBorders>
            <w:vAlign w:val="center"/>
            <w:hideMark/>
          </w:tcPr>
          <w:p w14:paraId="55CD4EB2" w14:textId="77777777" w:rsidR="00DA1E3B" w:rsidRPr="00DA1E3B" w:rsidRDefault="00DA1E3B" w:rsidP="001F44C5">
            <w:pPr>
              <w:jc w:val="center"/>
            </w:pPr>
            <w:r w:rsidRPr="00DA1E3B">
              <w:t>As needed</w:t>
            </w:r>
          </w:p>
        </w:tc>
      </w:tr>
      <w:tr w:rsidR="00DA1E3B" w:rsidRPr="00DA1E3B" w14:paraId="13ED8AB0" w14:textId="77777777" w:rsidTr="001F44C5">
        <w:trPr>
          <w:tblCellSpacing w:w="15" w:type="dxa"/>
        </w:trPr>
        <w:tc>
          <w:tcPr>
            <w:tcW w:w="2650" w:type="dxa"/>
            <w:tcBorders>
              <w:top w:val="single" w:sz="4" w:space="0" w:color="auto"/>
              <w:left w:val="single" w:sz="4" w:space="0" w:color="auto"/>
              <w:bottom w:val="single" w:sz="4" w:space="0" w:color="auto"/>
            </w:tcBorders>
            <w:vAlign w:val="center"/>
            <w:hideMark/>
          </w:tcPr>
          <w:p w14:paraId="7AB4D7B0" w14:textId="77777777" w:rsidR="00DA1E3B" w:rsidRPr="00DA1E3B" w:rsidRDefault="00DA1E3B" w:rsidP="00DA1E3B">
            <w:r w:rsidRPr="00DA1E3B">
              <w:t>LEDs (for output display)</w:t>
            </w:r>
          </w:p>
        </w:tc>
        <w:tc>
          <w:tcPr>
            <w:tcW w:w="1665" w:type="dxa"/>
            <w:tcBorders>
              <w:top w:val="single" w:sz="4" w:space="0" w:color="auto"/>
              <w:left w:val="single" w:sz="4" w:space="0" w:color="auto"/>
              <w:bottom w:val="single" w:sz="4" w:space="0" w:color="auto"/>
              <w:right w:val="single" w:sz="4" w:space="0" w:color="auto"/>
            </w:tcBorders>
            <w:vAlign w:val="center"/>
            <w:hideMark/>
          </w:tcPr>
          <w:p w14:paraId="06C3785F" w14:textId="77777777" w:rsidR="00DA1E3B" w:rsidRPr="00DA1E3B" w:rsidRDefault="00DA1E3B" w:rsidP="001F44C5">
            <w:pPr>
              <w:jc w:val="center"/>
            </w:pPr>
            <w:r w:rsidRPr="00DA1E3B">
              <w:t>2</w:t>
            </w:r>
          </w:p>
        </w:tc>
      </w:tr>
    </w:tbl>
    <w:p w14:paraId="1AEE41EE" w14:textId="5C96C4CF" w:rsidR="00DA1E3B" w:rsidRPr="00DA1E3B" w:rsidRDefault="00DA1E3B" w:rsidP="00DA1E3B"/>
    <w:p w14:paraId="4163FF95" w14:textId="19D5AC25" w:rsidR="00DA1E3B" w:rsidRPr="00DA1E3B" w:rsidRDefault="00DA1E3B" w:rsidP="00DA1E3B">
      <w:pPr>
        <w:rPr>
          <w:b/>
          <w:bCs/>
          <w:sz w:val="32"/>
          <w:szCs w:val="32"/>
        </w:rPr>
      </w:pPr>
      <w:r w:rsidRPr="00DA1E3B">
        <w:rPr>
          <w:b/>
          <w:bCs/>
          <w:sz w:val="32"/>
          <w:szCs w:val="32"/>
        </w:rPr>
        <w:lastRenderedPageBreak/>
        <w:t>Theory</w:t>
      </w:r>
    </w:p>
    <w:p w14:paraId="3450D2D8" w14:textId="77777777" w:rsidR="00DA1E3B" w:rsidRPr="00DA1E3B" w:rsidRDefault="00DA1E3B" w:rsidP="00DA1E3B">
      <w:pPr>
        <w:rPr>
          <w:b/>
          <w:bCs/>
          <w:sz w:val="28"/>
          <w:szCs w:val="28"/>
        </w:rPr>
      </w:pPr>
      <w:r w:rsidRPr="00DA1E3B">
        <w:rPr>
          <w:b/>
          <w:bCs/>
          <w:sz w:val="28"/>
          <w:szCs w:val="28"/>
        </w:rPr>
        <w:t>Boolean Equations:</w:t>
      </w:r>
    </w:p>
    <w:p w14:paraId="1BB56889" w14:textId="77777777" w:rsidR="00DA1E3B" w:rsidRPr="00DA1E3B" w:rsidRDefault="00DA1E3B" w:rsidP="00DA1E3B">
      <w:pPr>
        <w:numPr>
          <w:ilvl w:val="0"/>
          <w:numId w:val="3"/>
        </w:numPr>
      </w:pPr>
      <w:r w:rsidRPr="00DA1E3B">
        <w:rPr>
          <w:b/>
          <w:bCs/>
        </w:rPr>
        <w:t>Sum (S):</w:t>
      </w:r>
      <w:r w:rsidRPr="00DA1E3B">
        <w:t xml:space="preserve"> S = A </w:t>
      </w:r>
      <w:r w:rsidRPr="00DA1E3B">
        <w:rPr>
          <w:rFonts w:ascii="Cambria Math" w:hAnsi="Cambria Math" w:cs="Cambria Math"/>
        </w:rPr>
        <w:t>⊕</w:t>
      </w:r>
      <w:r w:rsidRPr="00DA1E3B">
        <w:t xml:space="preserve"> B </w:t>
      </w:r>
      <w:r w:rsidRPr="00DA1E3B">
        <w:rPr>
          <w:rFonts w:ascii="Cambria Math" w:hAnsi="Cambria Math" w:cs="Cambria Math"/>
        </w:rPr>
        <w:t>⊕</w:t>
      </w:r>
      <w:r w:rsidRPr="00DA1E3B">
        <w:t xml:space="preserve"> Cin</w:t>
      </w:r>
    </w:p>
    <w:p w14:paraId="19780EDD" w14:textId="77777777" w:rsidR="00DA1E3B" w:rsidRPr="00DA1E3B" w:rsidRDefault="00DA1E3B" w:rsidP="00DA1E3B">
      <w:pPr>
        <w:numPr>
          <w:ilvl w:val="0"/>
          <w:numId w:val="3"/>
        </w:numPr>
      </w:pPr>
      <w:r w:rsidRPr="00DA1E3B">
        <w:rPr>
          <w:b/>
          <w:bCs/>
        </w:rPr>
        <w:t>Carry-out (Cout):</w:t>
      </w:r>
      <w:r w:rsidRPr="00DA1E3B">
        <w:t xml:space="preserve"> C = AB + </w:t>
      </w:r>
      <w:proofErr w:type="spellStart"/>
      <w:r w:rsidRPr="00DA1E3B">
        <w:t>BCin</w:t>
      </w:r>
      <w:proofErr w:type="spellEnd"/>
      <w:r w:rsidRPr="00DA1E3B">
        <w:t xml:space="preserve"> + </w:t>
      </w:r>
      <w:proofErr w:type="spellStart"/>
      <w:r w:rsidRPr="00DA1E3B">
        <w:t>ACin</w:t>
      </w:r>
      <w:proofErr w:type="spellEnd"/>
    </w:p>
    <w:p w14:paraId="601B6B62" w14:textId="77777777" w:rsidR="001F44C5" w:rsidRDefault="00DA1E3B" w:rsidP="00DA1E3B">
      <w:r w:rsidRPr="00DA1E3B">
        <w:t>These equations are derived from the binary addition rules.</w:t>
      </w:r>
    </w:p>
    <w:p w14:paraId="65039A47" w14:textId="6686434A" w:rsidR="00DA1E3B" w:rsidRPr="00DA1E3B" w:rsidRDefault="00DA1E3B" w:rsidP="00DA1E3B"/>
    <w:p w14:paraId="5642783F" w14:textId="74FE77D1" w:rsidR="00DA1E3B" w:rsidRPr="00DA1E3B" w:rsidRDefault="00DA1E3B" w:rsidP="00DA1E3B">
      <w:pPr>
        <w:rPr>
          <w:b/>
          <w:bCs/>
        </w:rPr>
      </w:pPr>
      <w:r w:rsidRPr="00DA1E3B">
        <w:rPr>
          <w:b/>
          <w:bCs/>
          <w:sz w:val="32"/>
          <w:szCs w:val="32"/>
        </w:rPr>
        <w:t>Logic Circuit Diagram</w:t>
      </w:r>
    </w:p>
    <w:p w14:paraId="4F0BFCA6" w14:textId="77777777" w:rsidR="00DA1E3B" w:rsidRPr="00DA1E3B" w:rsidRDefault="00DA1E3B" w:rsidP="00DA1E3B">
      <w:pPr>
        <w:numPr>
          <w:ilvl w:val="0"/>
          <w:numId w:val="4"/>
        </w:numPr>
      </w:pPr>
      <w:r w:rsidRPr="00DA1E3B">
        <w:rPr>
          <w:b/>
          <w:bCs/>
        </w:rPr>
        <w:t>Sum (S):</w:t>
      </w:r>
    </w:p>
    <w:p w14:paraId="19E85E80" w14:textId="77777777" w:rsidR="00DA1E3B" w:rsidRPr="00DA1E3B" w:rsidRDefault="00DA1E3B" w:rsidP="00DA1E3B">
      <w:pPr>
        <w:numPr>
          <w:ilvl w:val="1"/>
          <w:numId w:val="4"/>
        </w:numPr>
      </w:pPr>
      <w:r w:rsidRPr="00DA1E3B">
        <w:t xml:space="preserve">First XOR gate: A </w:t>
      </w:r>
      <w:r w:rsidRPr="00DA1E3B">
        <w:rPr>
          <w:rFonts w:ascii="Cambria Math" w:hAnsi="Cambria Math" w:cs="Cambria Math"/>
        </w:rPr>
        <w:t>⊕</w:t>
      </w:r>
      <w:r w:rsidRPr="00DA1E3B">
        <w:t xml:space="preserve"> B</w:t>
      </w:r>
    </w:p>
    <w:p w14:paraId="027E0116" w14:textId="77777777" w:rsidR="00DA1E3B" w:rsidRPr="00DA1E3B" w:rsidRDefault="00DA1E3B" w:rsidP="00DA1E3B">
      <w:pPr>
        <w:numPr>
          <w:ilvl w:val="1"/>
          <w:numId w:val="4"/>
        </w:numPr>
      </w:pPr>
      <w:r w:rsidRPr="00DA1E3B">
        <w:t xml:space="preserve">Second XOR gate: (A </w:t>
      </w:r>
      <w:r w:rsidRPr="00DA1E3B">
        <w:rPr>
          <w:rFonts w:ascii="Cambria Math" w:hAnsi="Cambria Math" w:cs="Cambria Math"/>
        </w:rPr>
        <w:t>⊕</w:t>
      </w:r>
      <w:r w:rsidRPr="00DA1E3B">
        <w:t xml:space="preserve"> B) </w:t>
      </w:r>
      <w:r w:rsidRPr="00DA1E3B">
        <w:rPr>
          <w:rFonts w:ascii="Cambria Math" w:hAnsi="Cambria Math" w:cs="Cambria Math"/>
        </w:rPr>
        <w:t>⊕</w:t>
      </w:r>
      <w:r w:rsidRPr="00DA1E3B">
        <w:t xml:space="preserve"> Cin</w:t>
      </w:r>
    </w:p>
    <w:p w14:paraId="36FC5F64" w14:textId="77777777" w:rsidR="00DA1E3B" w:rsidRPr="00DA1E3B" w:rsidRDefault="00DA1E3B" w:rsidP="00DA1E3B">
      <w:pPr>
        <w:numPr>
          <w:ilvl w:val="0"/>
          <w:numId w:val="4"/>
        </w:numPr>
      </w:pPr>
      <w:r w:rsidRPr="00DA1E3B">
        <w:rPr>
          <w:b/>
          <w:bCs/>
        </w:rPr>
        <w:t>Carry (Cout):</w:t>
      </w:r>
    </w:p>
    <w:p w14:paraId="0AE4543A" w14:textId="77777777" w:rsidR="00DA1E3B" w:rsidRPr="00DA1E3B" w:rsidRDefault="00DA1E3B" w:rsidP="00DA1E3B">
      <w:pPr>
        <w:numPr>
          <w:ilvl w:val="1"/>
          <w:numId w:val="4"/>
        </w:numPr>
      </w:pPr>
      <w:r w:rsidRPr="00DA1E3B">
        <w:t xml:space="preserve">Three AND gates: A·B, </w:t>
      </w:r>
      <w:proofErr w:type="spellStart"/>
      <w:r w:rsidRPr="00DA1E3B">
        <w:t>B·Cin</w:t>
      </w:r>
      <w:proofErr w:type="spellEnd"/>
      <w:r w:rsidRPr="00DA1E3B">
        <w:t xml:space="preserve">, </w:t>
      </w:r>
      <w:proofErr w:type="spellStart"/>
      <w:r w:rsidRPr="00DA1E3B">
        <w:t>A·Cin</w:t>
      </w:r>
      <w:proofErr w:type="spellEnd"/>
    </w:p>
    <w:p w14:paraId="747FF7D4" w14:textId="77777777" w:rsidR="00DA1E3B" w:rsidRDefault="00DA1E3B" w:rsidP="00DA1E3B">
      <w:pPr>
        <w:numPr>
          <w:ilvl w:val="1"/>
          <w:numId w:val="4"/>
        </w:numPr>
      </w:pPr>
      <w:r w:rsidRPr="00DA1E3B">
        <w:t xml:space="preserve">One OR gate to combine all three: AB + </w:t>
      </w:r>
      <w:proofErr w:type="spellStart"/>
      <w:r w:rsidRPr="00DA1E3B">
        <w:t>BCin</w:t>
      </w:r>
      <w:proofErr w:type="spellEnd"/>
      <w:r w:rsidRPr="00DA1E3B">
        <w:t xml:space="preserve"> + </w:t>
      </w:r>
      <w:proofErr w:type="spellStart"/>
      <w:r w:rsidRPr="00DA1E3B">
        <w:t>ACin</w:t>
      </w:r>
      <w:proofErr w:type="spellEnd"/>
    </w:p>
    <w:p w14:paraId="5821E280" w14:textId="77777777" w:rsidR="00D77039" w:rsidRDefault="00D77039" w:rsidP="00D77039">
      <w:pPr>
        <w:rPr>
          <w:b/>
          <w:bCs/>
          <w:sz w:val="32"/>
          <w:szCs w:val="32"/>
        </w:rPr>
      </w:pPr>
      <w:r>
        <w:rPr>
          <w:noProof/>
        </w:rPr>
        <w:drawing>
          <wp:inline distT="0" distB="0" distL="0" distR="0" wp14:anchorId="46B7B9FC" wp14:editId="4EAB00D7">
            <wp:extent cx="5943600" cy="2829560"/>
            <wp:effectExtent l="0" t="0" r="0" b="8890"/>
            <wp:docPr id="179071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13530" name=""/>
                    <pic:cNvPicPr/>
                  </pic:nvPicPr>
                  <pic:blipFill>
                    <a:blip r:embed="rId6"/>
                    <a:stretch>
                      <a:fillRect/>
                    </a:stretch>
                  </pic:blipFill>
                  <pic:spPr>
                    <a:xfrm>
                      <a:off x="0" y="0"/>
                      <a:ext cx="5943600" cy="2829560"/>
                    </a:xfrm>
                    <a:prstGeom prst="rect">
                      <a:avLst/>
                    </a:prstGeom>
                  </pic:spPr>
                </pic:pic>
              </a:graphicData>
            </a:graphic>
          </wp:inline>
        </w:drawing>
      </w:r>
      <w:r w:rsidRPr="00D77039">
        <w:rPr>
          <w:b/>
          <w:bCs/>
          <w:sz w:val="32"/>
          <w:szCs w:val="32"/>
        </w:rPr>
        <w:t xml:space="preserve"> </w:t>
      </w:r>
    </w:p>
    <w:p w14:paraId="0CFF22A8" w14:textId="77777777" w:rsidR="00D77039" w:rsidRDefault="00D77039" w:rsidP="00D77039">
      <w:pPr>
        <w:rPr>
          <w:b/>
          <w:bCs/>
          <w:sz w:val="32"/>
          <w:szCs w:val="32"/>
        </w:rPr>
      </w:pPr>
    </w:p>
    <w:p w14:paraId="088AFC80" w14:textId="77777777" w:rsidR="00D77039" w:rsidRDefault="00D77039" w:rsidP="00D77039">
      <w:pPr>
        <w:rPr>
          <w:b/>
          <w:bCs/>
          <w:sz w:val="32"/>
          <w:szCs w:val="32"/>
        </w:rPr>
      </w:pPr>
    </w:p>
    <w:p w14:paraId="068E5D0A" w14:textId="32E14E70" w:rsidR="00D77039" w:rsidRPr="00DA1E3B" w:rsidRDefault="00D77039" w:rsidP="00D77039">
      <w:r w:rsidRPr="00DA1E3B">
        <w:rPr>
          <w:b/>
          <w:bCs/>
          <w:sz w:val="32"/>
          <w:szCs w:val="32"/>
        </w:rPr>
        <w:lastRenderedPageBreak/>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540"/>
        <w:gridCol w:w="720"/>
        <w:gridCol w:w="900"/>
        <w:gridCol w:w="1080"/>
      </w:tblGrid>
      <w:tr w:rsidR="00D77039" w:rsidRPr="00DA1E3B" w14:paraId="15A6E79D" w14:textId="77777777" w:rsidTr="0054787E">
        <w:trPr>
          <w:tblHeader/>
          <w:tblCellSpacing w:w="15" w:type="dxa"/>
        </w:trPr>
        <w:tc>
          <w:tcPr>
            <w:tcW w:w="580" w:type="dxa"/>
            <w:tcBorders>
              <w:top w:val="single" w:sz="4" w:space="0" w:color="auto"/>
              <w:left w:val="single" w:sz="4" w:space="0" w:color="auto"/>
              <w:right w:val="single" w:sz="4" w:space="0" w:color="auto"/>
            </w:tcBorders>
            <w:vAlign w:val="center"/>
            <w:hideMark/>
          </w:tcPr>
          <w:p w14:paraId="1E940793" w14:textId="77777777" w:rsidR="00D77039" w:rsidRPr="00DA1E3B" w:rsidRDefault="00D77039" w:rsidP="0054787E">
            <w:pPr>
              <w:jc w:val="center"/>
              <w:rPr>
                <w:b/>
                <w:bCs/>
              </w:rPr>
            </w:pPr>
            <w:r w:rsidRPr="00DA1E3B">
              <w:rPr>
                <w:b/>
                <w:bCs/>
              </w:rPr>
              <w:t>A</w:t>
            </w:r>
          </w:p>
        </w:tc>
        <w:tc>
          <w:tcPr>
            <w:tcW w:w="510" w:type="dxa"/>
            <w:tcBorders>
              <w:top w:val="single" w:sz="4" w:space="0" w:color="auto"/>
            </w:tcBorders>
            <w:vAlign w:val="center"/>
            <w:hideMark/>
          </w:tcPr>
          <w:p w14:paraId="2FF35C0F" w14:textId="77777777" w:rsidR="00D77039" w:rsidRPr="00DA1E3B" w:rsidRDefault="00D77039" w:rsidP="0054787E">
            <w:pPr>
              <w:jc w:val="center"/>
              <w:rPr>
                <w:b/>
                <w:bCs/>
              </w:rPr>
            </w:pPr>
            <w:r w:rsidRPr="00DA1E3B">
              <w:rPr>
                <w:b/>
                <w:bCs/>
              </w:rPr>
              <w:t>B</w:t>
            </w:r>
          </w:p>
        </w:tc>
        <w:tc>
          <w:tcPr>
            <w:tcW w:w="690" w:type="dxa"/>
            <w:tcBorders>
              <w:top w:val="single" w:sz="4" w:space="0" w:color="auto"/>
              <w:left w:val="single" w:sz="4" w:space="0" w:color="auto"/>
              <w:right w:val="single" w:sz="4" w:space="0" w:color="auto"/>
            </w:tcBorders>
            <w:vAlign w:val="center"/>
            <w:hideMark/>
          </w:tcPr>
          <w:p w14:paraId="261F7422" w14:textId="77777777" w:rsidR="00D77039" w:rsidRPr="00DA1E3B" w:rsidRDefault="00D77039" w:rsidP="0054787E">
            <w:pPr>
              <w:jc w:val="center"/>
              <w:rPr>
                <w:b/>
                <w:bCs/>
              </w:rPr>
            </w:pPr>
            <w:r w:rsidRPr="00DA1E3B">
              <w:rPr>
                <w:b/>
                <w:bCs/>
              </w:rPr>
              <w:t>Cin</w:t>
            </w:r>
          </w:p>
        </w:tc>
        <w:tc>
          <w:tcPr>
            <w:tcW w:w="870" w:type="dxa"/>
            <w:tcBorders>
              <w:top w:val="single" w:sz="4" w:space="0" w:color="auto"/>
            </w:tcBorders>
            <w:vAlign w:val="center"/>
            <w:hideMark/>
          </w:tcPr>
          <w:p w14:paraId="1FB6F72C" w14:textId="77777777" w:rsidR="00D77039" w:rsidRPr="00DA1E3B" w:rsidRDefault="00D77039" w:rsidP="0054787E">
            <w:pPr>
              <w:jc w:val="center"/>
              <w:rPr>
                <w:b/>
                <w:bCs/>
              </w:rPr>
            </w:pPr>
            <w:r w:rsidRPr="00DA1E3B">
              <w:rPr>
                <w:b/>
                <w:bCs/>
              </w:rPr>
              <w:t>Sum (S)</w:t>
            </w:r>
          </w:p>
        </w:tc>
        <w:tc>
          <w:tcPr>
            <w:tcW w:w="1035" w:type="dxa"/>
            <w:tcBorders>
              <w:top w:val="single" w:sz="4" w:space="0" w:color="auto"/>
              <w:left w:val="single" w:sz="4" w:space="0" w:color="auto"/>
              <w:right w:val="single" w:sz="4" w:space="0" w:color="auto"/>
            </w:tcBorders>
            <w:vAlign w:val="center"/>
            <w:hideMark/>
          </w:tcPr>
          <w:p w14:paraId="49351D03" w14:textId="77777777" w:rsidR="00D77039" w:rsidRPr="00DA1E3B" w:rsidRDefault="00D77039" w:rsidP="0054787E">
            <w:pPr>
              <w:jc w:val="center"/>
              <w:rPr>
                <w:b/>
                <w:bCs/>
              </w:rPr>
            </w:pPr>
            <w:r w:rsidRPr="00DA1E3B">
              <w:rPr>
                <w:b/>
                <w:bCs/>
              </w:rPr>
              <w:t>Carry (Cout)</w:t>
            </w:r>
          </w:p>
        </w:tc>
      </w:tr>
      <w:tr w:rsidR="00D77039" w:rsidRPr="00DA1E3B" w14:paraId="1AB670F1" w14:textId="77777777" w:rsidTr="0054787E">
        <w:trPr>
          <w:tblCellSpacing w:w="15" w:type="dxa"/>
        </w:trPr>
        <w:tc>
          <w:tcPr>
            <w:tcW w:w="580" w:type="dxa"/>
            <w:tcBorders>
              <w:top w:val="single" w:sz="4" w:space="0" w:color="auto"/>
              <w:left w:val="single" w:sz="4" w:space="0" w:color="auto"/>
              <w:bottom w:val="single" w:sz="4" w:space="0" w:color="auto"/>
              <w:right w:val="single" w:sz="4" w:space="0" w:color="auto"/>
            </w:tcBorders>
            <w:vAlign w:val="center"/>
            <w:hideMark/>
          </w:tcPr>
          <w:p w14:paraId="3F103E9D" w14:textId="77777777" w:rsidR="00D77039" w:rsidRPr="00DA1E3B" w:rsidRDefault="00D77039" w:rsidP="0054787E">
            <w:pPr>
              <w:jc w:val="center"/>
            </w:pPr>
            <w:r w:rsidRPr="00DA1E3B">
              <w:t>0</w:t>
            </w:r>
          </w:p>
        </w:tc>
        <w:tc>
          <w:tcPr>
            <w:tcW w:w="510" w:type="dxa"/>
            <w:tcBorders>
              <w:top w:val="single" w:sz="4" w:space="0" w:color="auto"/>
              <w:bottom w:val="single" w:sz="4" w:space="0" w:color="auto"/>
            </w:tcBorders>
            <w:vAlign w:val="center"/>
            <w:hideMark/>
          </w:tcPr>
          <w:p w14:paraId="6D3ED8EF" w14:textId="77777777" w:rsidR="00D77039" w:rsidRPr="00DA1E3B" w:rsidRDefault="00D77039" w:rsidP="0054787E">
            <w:pPr>
              <w:jc w:val="center"/>
            </w:pPr>
            <w:r w:rsidRPr="00DA1E3B">
              <w:t>0</w:t>
            </w:r>
          </w:p>
        </w:tc>
        <w:tc>
          <w:tcPr>
            <w:tcW w:w="690" w:type="dxa"/>
            <w:tcBorders>
              <w:top w:val="single" w:sz="4" w:space="0" w:color="auto"/>
              <w:left w:val="single" w:sz="4" w:space="0" w:color="auto"/>
              <w:bottom w:val="single" w:sz="4" w:space="0" w:color="auto"/>
              <w:right w:val="single" w:sz="4" w:space="0" w:color="auto"/>
            </w:tcBorders>
            <w:vAlign w:val="center"/>
            <w:hideMark/>
          </w:tcPr>
          <w:p w14:paraId="1F15491B" w14:textId="77777777" w:rsidR="00D77039" w:rsidRPr="00DA1E3B" w:rsidRDefault="00D77039" w:rsidP="0054787E">
            <w:pPr>
              <w:jc w:val="center"/>
            </w:pPr>
            <w:r w:rsidRPr="00DA1E3B">
              <w:t>0</w:t>
            </w:r>
          </w:p>
        </w:tc>
        <w:tc>
          <w:tcPr>
            <w:tcW w:w="870" w:type="dxa"/>
            <w:tcBorders>
              <w:top w:val="single" w:sz="4" w:space="0" w:color="auto"/>
              <w:bottom w:val="single" w:sz="4" w:space="0" w:color="auto"/>
            </w:tcBorders>
            <w:vAlign w:val="center"/>
            <w:hideMark/>
          </w:tcPr>
          <w:p w14:paraId="0EA24317" w14:textId="77777777" w:rsidR="00D77039" w:rsidRPr="00DA1E3B" w:rsidRDefault="00D77039" w:rsidP="0054787E">
            <w:pPr>
              <w:jc w:val="center"/>
            </w:pPr>
            <w:r w:rsidRPr="00DA1E3B">
              <w:t>0</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1F47844" w14:textId="77777777" w:rsidR="00D77039" w:rsidRPr="00DA1E3B" w:rsidRDefault="00D77039" w:rsidP="0054787E">
            <w:pPr>
              <w:jc w:val="center"/>
            </w:pPr>
            <w:r w:rsidRPr="00DA1E3B">
              <w:t>0</w:t>
            </w:r>
          </w:p>
        </w:tc>
      </w:tr>
      <w:tr w:rsidR="00D77039" w:rsidRPr="00DA1E3B" w14:paraId="7B70A1BD" w14:textId="77777777" w:rsidTr="0054787E">
        <w:trPr>
          <w:tblCellSpacing w:w="15" w:type="dxa"/>
        </w:trPr>
        <w:tc>
          <w:tcPr>
            <w:tcW w:w="580" w:type="dxa"/>
            <w:tcBorders>
              <w:left w:val="single" w:sz="4" w:space="0" w:color="auto"/>
              <w:right w:val="single" w:sz="4" w:space="0" w:color="auto"/>
            </w:tcBorders>
            <w:vAlign w:val="center"/>
            <w:hideMark/>
          </w:tcPr>
          <w:p w14:paraId="641795C8" w14:textId="77777777" w:rsidR="00D77039" w:rsidRPr="00DA1E3B" w:rsidRDefault="00D77039" w:rsidP="0054787E">
            <w:pPr>
              <w:jc w:val="center"/>
            </w:pPr>
            <w:r w:rsidRPr="00DA1E3B">
              <w:t>0</w:t>
            </w:r>
          </w:p>
        </w:tc>
        <w:tc>
          <w:tcPr>
            <w:tcW w:w="510" w:type="dxa"/>
            <w:vAlign w:val="center"/>
            <w:hideMark/>
          </w:tcPr>
          <w:p w14:paraId="77DA0E64" w14:textId="77777777" w:rsidR="00D77039" w:rsidRPr="00DA1E3B" w:rsidRDefault="00D77039" w:rsidP="0054787E">
            <w:pPr>
              <w:jc w:val="center"/>
            </w:pPr>
            <w:r w:rsidRPr="00DA1E3B">
              <w:t>0</w:t>
            </w:r>
          </w:p>
        </w:tc>
        <w:tc>
          <w:tcPr>
            <w:tcW w:w="690" w:type="dxa"/>
            <w:tcBorders>
              <w:left w:val="single" w:sz="4" w:space="0" w:color="auto"/>
              <w:right w:val="single" w:sz="4" w:space="0" w:color="auto"/>
            </w:tcBorders>
            <w:vAlign w:val="center"/>
            <w:hideMark/>
          </w:tcPr>
          <w:p w14:paraId="03671262" w14:textId="77777777" w:rsidR="00D77039" w:rsidRPr="00DA1E3B" w:rsidRDefault="00D77039" w:rsidP="0054787E">
            <w:pPr>
              <w:jc w:val="center"/>
            </w:pPr>
            <w:r w:rsidRPr="00DA1E3B">
              <w:t>1</w:t>
            </w:r>
          </w:p>
        </w:tc>
        <w:tc>
          <w:tcPr>
            <w:tcW w:w="870" w:type="dxa"/>
            <w:vAlign w:val="center"/>
            <w:hideMark/>
          </w:tcPr>
          <w:p w14:paraId="2438FD6A" w14:textId="77777777" w:rsidR="00D77039" w:rsidRPr="00DA1E3B" w:rsidRDefault="00D77039" w:rsidP="0054787E">
            <w:pPr>
              <w:jc w:val="center"/>
            </w:pPr>
            <w:r w:rsidRPr="00DA1E3B">
              <w:t>1</w:t>
            </w:r>
          </w:p>
        </w:tc>
        <w:tc>
          <w:tcPr>
            <w:tcW w:w="1035" w:type="dxa"/>
            <w:tcBorders>
              <w:left w:val="single" w:sz="4" w:space="0" w:color="auto"/>
              <w:right w:val="single" w:sz="4" w:space="0" w:color="auto"/>
            </w:tcBorders>
            <w:vAlign w:val="center"/>
            <w:hideMark/>
          </w:tcPr>
          <w:p w14:paraId="395E8DBF" w14:textId="77777777" w:rsidR="00D77039" w:rsidRPr="00DA1E3B" w:rsidRDefault="00D77039" w:rsidP="0054787E">
            <w:pPr>
              <w:jc w:val="center"/>
            </w:pPr>
            <w:r w:rsidRPr="00DA1E3B">
              <w:t>0</w:t>
            </w:r>
          </w:p>
        </w:tc>
      </w:tr>
      <w:tr w:rsidR="00D77039" w:rsidRPr="00DA1E3B" w14:paraId="62321CAA" w14:textId="77777777" w:rsidTr="0054787E">
        <w:trPr>
          <w:tblCellSpacing w:w="15" w:type="dxa"/>
        </w:trPr>
        <w:tc>
          <w:tcPr>
            <w:tcW w:w="580" w:type="dxa"/>
            <w:tcBorders>
              <w:top w:val="single" w:sz="4" w:space="0" w:color="auto"/>
              <w:left w:val="single" w:sz="4" w:space="0" w:color="auto"/>
              <w:right w:val="single" w:sz="4" w:space="0" w:color="auto"/>
            </w:tcBorders>
            <w:vAlign w:val="center"/>
            <w:hideMark/>
          </w:tcPr>
          <w:p w14:paraId="2AF9C932" w14:textId="77777777" w:rsidR="00D77039" w:rsidRPr="00DA1E3B" w:rsidRDefault="00D77039" w:rsidP="0054787E">
            <w:pPr>
              <w:jc w:val="center"/>
            </w:pPr>
            <w:r w:rsidRPr="00DA1E3B">
              <w:t>0</w:t>
            </w:r>
          </w:p>
        </w:tc>
        <w:tc>
          <w:tcPr>
            <w:tcW w:w="510" w:type="dxa"/>
            <w:tcBorders>
              <w:top w:val="single" w:sz="4" w:space="0" w:color="auto"/>
            </w:tcBorders>
            <w:vAlign w:val="center"/>
            <w:hideMark/>
          </w:tcPr>
          <w:p w14:paraId="4BA84E9E" w14:textId="77777777" w:rsidR="00D77039" w:rsidRPr="00DA1E3B" w:rsidRDefault="00D77039" w:rsidP="0054787E">
            <w:pPr>
              <w:jc w:val="center"/>
            </w:pPr>
            <w:r w:rsidRPr="00DA1E3B">
              <w:t>1</w:t>
            </w:r>
          </w:p>
        </w:tc>
        <w:tc>
          <w:tcPr>
            <w:tcW w:w="690" w:type="dxa"/>
            <w:tcBorders>
              <w:top w:val="single" w:sz="4" w:space="0" w:color="auto"/>
              <w:left w:val="single" w:sz="4" w:space="0" w:color="auto"/>
              <w:right w:val="single" w:sz="4" w:space="0" w:color="auto"/>
            </w:tcBorders>
            <w:vAlign w:val="center"/>
            <w:hideMark/>
          </w:tcPr>
          <w:p w14:paraId="12DCD9DE" w14:textId="77777777" w:rsidR="00D77039" w:rsidRPr="00DA1E3B" w:rsidRDefault="00D77039" w:rsidP="0054787E">
            <w:pPr>
              <w:jc w:val="center"/>
            </w:pPr>
            <w:r w:rsidRPr="00DA1E3B">
              <w:t>0</w:t>
            </w:r>
          </w:p>
        </w:tc>
        <w:tc>
          <w:tcPr>
            <w:tcW w:w="870" w:type="dxa"/>
            <w:tcBorders>
              <w:top w:val="single" w:sz="4" w:space="0" w:color="auto"/>
            </w:tcBorders>
            <w:vAlign w:val="center"/>
            <w:hideMark/>
          </w:tcPr>
          <w:p w14:paraId="3D9EE4A7" w14:textId="77777777" w:rsidR="00D77039" w:rsidRPr="00DA1E3B" w:rsidRDefault="00D77039" w:rsidP="0054787E">
            <w:pPr>
              <w:jc w:val="center"/>
            </w:pPr>
            <w:r w:rsidRPr="00DA1E3B">
              <w:t>1</w:t>
            </w:r>
          </w:p>
        </w:tc>
        <w:tc>
          <w:tcPr>
            <w:tcW w:w="1035" w:type="dxa"/>
            <w:tcBorders>
              <w:top w:val="single" w:sz="4" w:space="0" w:color="auto"/>
              <w:left w:val="single" w:sz="4" w:space="0" w:color="auto"/>
              <w:right w:val="single" w:sz="4" w:space="0" w:color="auto"/>
            </w:tcBorders>
            <w:vAlign w:val="center"/>
            <w:hideMark/>
          </w:tcPr>
          <w:p w14:paraId="13B6ADB1" w14:textId="77777777" w:rsidR="00D77039" w:rsidRPr="00DA1E3B" w:rsidRDefault="00D77039" w:rsidP="0054787E">
            <w:pPr>
              <w:jc w:val="center"/>
            </w:pPr>
            <w:r w:rsidRPr="00DA1E3B">
              <w:t>0</w:t>
            </w:r>
          </w:p>
        </w:tc>
      </w:tr>
      <w:tr w:rsidR="00D77039" w:rsidRPr="00DA1E3B" w14:paraId="3E0EA211" w14:textId="77777777" w:rsidTr="0054787E">
        <w:trPr>
          <w:tblCellSpacing w:w="15" w:type="dxa"/>
        </w:trPr>
        <w:tc>
          <w:tcPr>
            <w:tcW w:w="580" w:type="dxa"/>
            <w:tcBorders>
              <w:top w:val="single" w:sz="4" w:space="0" w:color="auto"/>
              <w:left w:val="single" w:sz="4" w:space="0" w:color="auto"/>
              <w:right w:val="single" w:sz="4" w:space="0" w:color="auto"/>
            </w:tcBorders>
            <w:vAlign w:val="center"/>
            <w:hideMark/>
          </w:tcPr>
          <w:p w14:paraId="37829CE5" w14:textId="77777777" w:rsidR="00D77039" w:rsidRPr="00DA1E3B" w:rsidRDefault="00D77039" w:rsidP="0054787E">
            <w:pPr>
              <w:jc w:val="center"/>
            </w:pPr>
            <w:r w:rsidRPr="00DA1E3B">
              <w:t>0</w:t>
            </w:r>
          </w:p>
        </w:tc>
        <w:tc>
          <w:tcPr>
            <w:tcW w:w="510" w:type="dxa"/>
            <w:tcBorders>
              <w:top w:val="single" w:sz="4" w:space="0" w:color="auto"/>
            </w:tcBorders>
            <w:vAlign w:val="center"/>
            <w:hideMark/>
          </w:tcPr>
          <w:p w14:paraId="28C9CFB0" w14:textId="77777777" w:rsidR="00D77039" w:rsidRPr="00DA1E3B" w:rsidRDefault="00D77039" w:rsidP="0054787E">
            <w:pPr>
              <w:jc w:val="center"/>
            </w:pPr>
            <w:r w:rsidRPr="00DA1E3B">
              <w:t>1</w:t>
            </w:r>
          </w:p>
        </w:tc>
        <w:tc>
          <w:tcPr>
            <w:tcW w:w="690" w:type="dxa"/>
            <w:tcBorders>
              <w:top w:val="single" w:sz="4" w:space="0" w:color="auto"/>
              <w:left w:val="single" w:sz="4" w:space="0" w:color="auto"/>
              <w:right w:val="single" w:sz="4" w:space="0" w:color="auto"/>
            </w:tcBorders>
            <w:vAlign w:val="center"/>
            <w:hideMark/>
          </w:tcPr>
          <w:p w14:paraId="61316C40" w14:textId="77777777" w:rsidR="00D77039" w:rsidRPr="00DA1E3B" w:rsidRDefault="00D77039" w:rsidP="0054787E">
            <w:pPr>
              <w:jc w:val="center"/>
            </w:pPr>
            <w:r w:rsidRPr="00DA1E3B">
              <w:t>1</w:t>
            </w:r>
          </w:p>
        </w:tc>
        <w:tc>
          <w:tcPr>
            <w:tcW w:w="870" w:type="dxa"/>
            <w:tcBorders>
              <w:top w:val="single" w:sz="4" w:space="0" w:color="auto"/>
            </w:tcBorders>
            <w:vAlign w:val="center"/>
            <w:hideMark/>
          </w:tcPr>
          <w:p w14:paraId="4012C0DF" w14:textId="77777777" w:rsidR="00D77039" w:rsidRPr="00DA1E3B" w:rsidRDefault="00D77039" w:rsidP="0054787E">
            <w:pPr>
              <w:jc w:val="center"/>
            </w:pPr>
            <w:r w:rsidRPr="00DA1E3B">
              <w:t>0</w:t>
            </w:r>
          </w:p>
        </w:tc>
        <w:tc>
          <w:tcPr>
            <w:tcW w:w="1035" w:type="dxa"/>
            <w:tcBorders>
              <w:top w:val="single" w:sz="4" w:space="0" w:color="auto"/>
              <w:left w:val="single" w:sz="4" w:space="0" w:color="auto"/>
              <w:right w:val="single" w:sz="4" w:space="0" w:color="auto"/>
            </w:tcBorders>
            <w:vAlign w:val="center"/>
            <w:hideMark/>
          </w:tcPr>
          <w:p w14:paraId="2A7DFAE3" w14:textId="77777777" w:rsidR="00D77039" w:rsidRPr="00DA1E3B" w:rsidRDefault="00D77039" w:rsidP="0054787E">
            <w:pPr>
              <w:jc w:val="center"/>
            </w:pPr>
            <w:r w:rsidRPr="00DA1E3B">
              <w:t>1</w:t>
            </w:r>
          </w:p>
        </w:tc>
      </w:tr>
      <w:tr w:rsidR="00D77039" w:rsidRPr="00DA1E3B" w14:paraId="11A10285" w14:textId="77777777" w:rsidTr="0054787E">
        <w:trPr>
          <w:tblCellSpacing w:w="15" w:type="dxa"/>
        </w:trPr>
        <w:tc>
          <w:tcPr>
            <w:tcW w:w="580" w:type="dxa"/>
            <w:tcBorders>
              <w:top w:val="single" w:sz="4" w:space="0" w:color="auto"/>
              <w:left w:val="single" w:sz="4" w:space="0" w:color="auto"/>
              <w:right w:val="single" w:sz="4" w:space="0" w:color="auto"/>
            </w:tcBorders>
            <w:vAlign w:val="center"/>
            <w:hideMark/>
          </w:tcPr>
          <w:p w14:paraId="526C4A94" w14:textId="77777777" w:rsidR="00D77039" w:rsidRPr="00DA1E3B" w:rsidRDefault="00D77039" w:rsidP="0054787E">
            <w:pPr>
              <w:jc w:val="center"/>
            </w:pPr>
            <w:r w:rsidRPr="00DA1E3B">
              <w:t>1</w:t>
            </w:r>
          </w:p>
        </w:tc>
        <w:tc>
          <w:tcPr>
            <w:tcW w:w="510" w:type="dxa"/>
            <w:tcBorders>
              <w:top w:val="single" w:sz="4" w:space="0" w:color="auto"/>
            </w:tcBorders>
            <w:vAlign w:val="center"/>
            <w:hideMark/>
          </w:tcPr>
          <w:p w14:paraId="1F75F8E4" w14:textId="77777777" w:rsidR="00D77039" w:rsidRPr="00DA1E3B" w:rsidRDefault="00D77039" w:rsidP="0054787E">
            <w:pPr>
              <w:jc w:val="center"/>
            </w:pPr>
            <w:r w:rsidRPr="00DA1E3B">
              <w:t>0</w:t>
            </w:r>
          </w:p>
        </w:tc>
        <w:tc>
          <w:tcPr>
            <w:tcW w:w="690" w:type="dxa"/>
            <w:tcBorders>
              <w:top w:val="single" w:sz="4" w:space="0" w:color="auto"/>
              <w:left w:val="single" w:sz="4" w:space="0" w:color="auto"/>
              <w:right w:val="single" w:sz="4" w:space="0" w:color="auto"/>
            </w:tcBorders>
            <w:vAlign w:val="center"/>
            <w:hideMark/>
          </w:tcPr>
          <w:p w14:paraId="0BDA169A" w14:textId="77777777" w:rsidR="00D77039" w:rsidRPr="00DA1E3B" w:rsidRDefault="00D77039" w:rsidP="0054787E">
            <w:pPr>
              <w:jc w:val="center"/>
            </w:pPr>
            <w:r w:rsidRPr="00DA1E3B">
              <w:t>0</w:t>
            </w:r>
          </w:p>
        </w:tc>
        <w:tc>
          <w:tcPr>
            <w:tcW w:w="870" w:type="dxa"/>
            <w:tcBorders>
              <w:top w:val="single" w:sz="4" w:space="0" w:color="auto"/>
            </w:tcBorders>
            <w:vAlign w:val="center"/>
            <w:hideMark/>
          </w:tcPr>
          <w:p w14:paraId="48A1C845" w14:textId="77777777" w:rsidR="00D77039" w:rsidRPr="00DA1E3B" w:rsidRDefault="00D77039" w:rsidP="0054787E">
            <w:pPr>
              <w:jc w:val="center"/>
            </w:pPr>
            <w:r w:rsidRPr="00DA1E3B">
              <w:t>1</w:t>
            </w:r>
          </w:p>
        </w:tc>
        <w:tc>
          <w:tcPr>
            <w:tcW w:w="1035" w:type="dxa"/>
            <w:tcBorders>
              <w:top w:val="single" w:sz="4" w:space="0" w:color="auto"/>
              <w:left w:val="single" w:sz="4" w:space="0" w:color="auto"/>
              <w:right w:val="single" w:sz="4" w:space="0" w:color="auto"/>
            </w:tcBorders>
            <w:vAlign w:val="center"/>
            <w:hideMark/>
          </w:tcPr>
          <w:p w14:paraId="018CCCFF" w14:textId="77777777" w:rsidR="00D77039" w:rsidRPr="00DA1E3B" w:rsidRDefault="00D77039" w:rsidP="0054787E">
            <w:pPr>
              <w:jc w:val="center"/>
            </w:pPr>
            <w:r w:rsidRPr="00DA1E3B">
              <w:t>0</w:t>
            </w:r>
          </w:p>
        </w:tc>
      </w:tr>
      <w:tr w:rsidR="00D77039" w:rsidRPr="00DA1E3B" w14:paraId="2D3AED34" w14:textId="77777777" w:rsidTr="0054787E">
        <w:trPr>
          <w:tblCellSpacing w:w="15" w:type="dxa"/>
        </w:trPr>
        <w:tc>
          <w:tcPr>
            <w:tcW w:w="580" w:type="dxa"/>
            <w:tcBorders>
              <w:top w:val="single" w:sz="4" w:space="0" w:color="auto"/>
              <w:left w:val="single" w:sz="4" w:space="0" w:color="auto"/>
              <w:right w:val="single" w:sz="4" w:space="0" w:color="auto"/>
            </w:tcBorders>
            <w:vAlign w:val="center"/>
            <w:hideMark/>
          </w:tcPr>
          <w:p w14:paraId="68EA5E6A" w14:textId="77777777" w:rsidR="00D77039" w:rsidRPr="00DA1E3B" w:rsidRDefault="00D77039" w:rsidP="0054787E">
            <w:pPr>
              <w:jc w:val="center"/>
            </w:pPr>
            <w:r w:rsidRPr="00DA1E3B">
              <w:t>1</w:t>
            </w:r>
          </w:p>
        </w:tc>
        <w:tc>
          <w:tcPr>
            <w:tcW w:w="510" w:type="dxa"/>
            <w:tcBorders>
              <w:top w:val="single" w:sz="4" w:space="0" w:color="auto"/>
            </w:tcBorders>
            <w:vAlign w:val="center"/>
            <w:hideMark/>
          </w:tcPr>
          <w:p w14:paraId="0234F366" w14:textId="77777777" w:rsidR="00D77039" w:rsidRPr="00DA1E3B" w:rsidRDefault="00D77039" w:rsidP="0054787E">
            <w:pPr>
              <w:jc w:val="center"/>
            </w:pPr>
            <w:r w:rsidRPr="00DA1E3B">
              <w:t>0</w:t>
            </w:r>
          </w:p>
        </w:tc>
        <w:tc>
          <w:tcPr>
            <w:tcW w:w="690" w:type="dxa"/>
            <w:tcBorders>
              <w:top w:val="single" w:sz="4" w:space="0" w:color="auto"/>
              <w:left w:val="single" w:sz="4" w:space="0" w:color="auto"/>
              <w:right w:val="single" w:sz="4" w:space="0" w:color="auto"/>
            </w:tcBorders>
            <w:vAlign w:val="center"/>
            <w:hideMark/>
          </w:tcPr>
          <w:p w14:paraId="446A349F" w14:textId="77777777" w:rsidR="00D77039" w:rsidRPr="00DA1E3B" w:rsidRDefault="00D77039" w:rsidP="0054787E">
            <w:pPr>
              <w:jc w:val="center"/>
            </w:pPr>
            <w:r w:rsidRPr="00DA1E3B">
              <w:t>1</w:t>
            </w:r>
          </w:p>
        </w:tc>
        <w:tc>
          <w:tcPr>
            <w:tcW w:w="870" w:type="dxa"/>
            <w:tcBorders>
              <w:top w:val="single" w:sz="4" w:space="0" w:color="auto"/>
            </w:tcBorders>
            <w:vAlign w:val="center"/>
            <w:hideMark/>
          </w:tcPr>
          <w:p w14:paraId="397183D1" w14:textId="77777777" w:rsidR="00D77039" w:rsidRPr="00DA1E3B" w:rsidRDefault="00D77039" w:rsidP="0054787E">
            <w:pPr>
              <w:jc w:val="center"/>
            </w:pPr>
            <w:r w:rsidRPr="00DA1E3B">
              <w:t>0</w:t>
            </w:r>
          </w:p>
        </w:tc>
        <w:tc>
          <w:tcPr>
            <w:tcW w:w="1035" w:type="dxa"/>
            <w:tcBorders>
              <w:top w:val="single" w:sz="4" w:space="0" w:color="auto"/>
              <w:left w:val="single" w:sz="4" w:space="0" w:color="auto"/>
              <w:right w:val="single" w:sz="4" w:space="0" w:color="auto"/>
            </w:tcBorders>
            <w:vAlign w:val="center"/>
            <w:hideMark/>
          </w:tcPr>
          <w:p w14:paraId="52DAC16A" w14:textId="77777777" w:rsidR="00D77039" w:rsidRPr="00DA1E3B" w:rsidRDefault="00D77039" w:rsidP="0054787E">
            <w:pPr>
              <w:jc w:val="center"/>
            </w:pPr>
            <w:r w:rsidRPr="00DA1E3B">
              <w:t>1</w:t>
            </w:r>
          </w:p>
        </w:tc>
      </w:tr>
      <w:tr w:rsidR="00D77039" w:rsidRPr="00DA1E3B" w14:paraId="26E27ADF" w14:textId="77777777" w:rsidTr="0054787E">
        <w:trPr>
          <w:tblCellSpacing w:w="15" w:type="dxa"/>
        </w:trPr>
        <w:tc>
          <w:tcPr>
            <w:tcW w:w="580" w:type="dxa"/>
            <w:tcBorders>
              <w:top w:val="single" w:sz="4" w:space="0" w:color="auto"/>
              <w:left w:val="single" w:sz="4" w:space="0" w:color="auto"/>
              <w:bottom w:val="single" w:sz="4" w:space="0" w:color="auto"/>
              <w:right w:val="single" w:sz="4" w:space="0" w:color="auto"/>
            </w:tcBorders>
            <w:vAlign w:val="center"/>
            <w:hideMark/>
          </w:tcPr>
          <w:p w14:paraId="48AABABB" w14:textId="77777777" w:rsidR="00D77039" w:rsidRPr="00DA1E3B" w:rsidRDefault="00D77039" w:rsidP="0054787E">
            <w:pPr>
              <w:jc w:val="center"/>
            </w:pPr>
            <w:r w:rsidRPr="00DA1E3B">
              <w:t>1</w:t>
            </w:r>
          </w:p>
        </w:tc>
        <w:tc>
          <w:tcPr>
            <w:tcW w:w="510" w:type="dxa"/>
            <w:tcBorders>
              <w:top w:val="single" w:sz="4" w:space="0" w:color="auto"/>
              <w:bottom w:val="single" w:sz="4" w:space="0" w:color="auto"/>
            </w:tcBorders>
            <w:vAlign w:val="center"/>
            <w:hideMark/>
          </w:tcPr>
          <w:p w14:paraId="58CA85C7" w14:textId="77777777" w:rsidR="00D77039" w:rsidRPr="00DA1E3B" w:rsidRDefault="00D77039" w:rsidP="0054787E">
            <w:pPr>
              <w:jc w:val="center"/>
            </w:pPr>
            <w:r w:rsidRPr="00DA1E3B">
              <w:t>1</w:t>
            </w:r>
          </w:p>
        </w:tc>
        <w:tc>
          <w:tcPr>
            <w:tcW w:w="690" w:type="dxa"/>
            <w:tcBorders>
              <w:top w:val="single" w:sz="4" w:space="0" w:color="auto"/>
              <w:left w:val="single" w:sz="4" w:space="0" w:color="auto"/>
              <w:bottom w:val="single" w:sz="4" w:space="0" w:color="auto"/>
              <w:right w:val="single" w:sz="4" w:space="0" w:color="auto"/>
            </w:tcBorders>
            <w:vAlign w:val="center"/>
            <w:hideMark/>
          </w:tcPr>
          <w:p w14:paraId="6C7B0812" w14:textId="77777777" w:rsidR="00D77039" w:rsidRPr="00DA1E3B" w:rsidRDefault="00D77039" w:rsidP="0054787E">
            <w:pPr>
              <w:jc w:val="center"/>
            </w:pPr>
            <w:r w:rsidRPr="00DA1E3B">
              <w:t>0</w:t>
            </w:r>
          </w:p>
        </w:tc>
        <w:tc>
          <w:tcPr>
            <w:tcW w:w="870" w:type="dxa"/>
            <w:tcBorders>
              <w:top w:val="single" w:sz="4" w:space="0" w:color="auto"/>
              <w:bottom w:val="single" w:sz="4" w:space="0" w:color="auto"/>
            </w:tcBorders>
            <w:vAlign w:val="center"/>
            <w:hideMark/>
          </w:tcPr>
          <w:p w14:paraId="46F18024" w14:textId="77777777" w:rsidR="00D77039" w:rsidRPr="00DA1E3B" w:rsidRDefault="00D77039" w:rsidP="0054787E">
            <w:pPr>
              <w:jc w:val="center"/>
            </w:pPr>
            <w:r w:rsidRPr="00DA1E3B">
              <w:t>0</w:t>
            </w:r>
          </w:p>
        </w:tc>
        <w:tc>
          <w:tcPr>
            <w:tcW w:w="1035" w:type="dxa"/>
            <w:tcBorders>
              <w:top w:val="single" w:sz="4" w:space="0" w:color="auto"/>
              <w:left w:val="single" w:sz="4" w:space="0" w:color="auto"/>
              <w:bottom w:val="single" w:sz="4" w:space="0" w:color="auto"/>
              <w:right w:val="single" w:sz="4" w:space="0" w:color="auto"/>
            </w:tcBorders>
            <w:vAlign w:val="center"/>
            <w:hideMark/>
          </w:tcPr>
          <w:p w14:paraId="39CDCA9B" w14:textId="77777777" w:rsidR="00D77039" w:rsidRPr="00DA1E3B" w:rsidRDefault="00D77039" w:rsidP="0054787E">
            <w:pPr>
              <w:jc w:val="center"/>
            </w:pPr>
            <w:r w:rsidRPr="00DA1E3B">
              <w:t>1</w:t>
            </w:r>
          </w:p>
        </w:tc>
      </w:tr>
      <w:tr w:rsidR="00D77039" w:rsidRPr="00DA1E3B" w14:paraId="6BCE7B6D" w14:textId="77777777" w:rsidTr="0054787E">
        <w:trPr>
          <w:trHeight w:val="573"/>
          <w:tblCellSpacing w:w="15" w:type="dxa"/>
        </w:trPr>
        <w:tc>
          <w:tcPr>
            <w:tcW w:w="580" w:type="dxa"/>
            <w:tcBorders>
              <w:left w:val="single" w:sz="4" w:space="0" w:color="auto"/>
              <w:bottom w:val="single" w:sz="4" w:space="0" w:color="auto"/>
              <w:right w:val="single" w:sz="4" w:space="0" w:color="auto"/>
            </w:tcBorders>
            <w:vAlign w:val="center"/>
            <w:hideMark/>
          </w:tcPr>
          <w:p w14:paraId="59907954" w14:textId="77777777" w:rsidR="00D77039" w:rsidRPr="00DA1E3B" w:rsidRDefault="00D77039" w:rsidP="0054787E">
            <w:pPr>
              <w:jc w:val="center"/>
            </w:pPr>
            <w:r w:rsidRPr="00DA1E3B">
              <w:t>1</w:t>
            </w:r>
          </w:p>
        </w:tc>
        <w:tc>
          <w:tcPr>
            <w:tcW w:w="510" w:type="dxa"/>
            <w:tcBorders>
              <w:bottom w:val="single" w:sz="4" w:space="0" w:color="auto"/>
            </w:tcBorders>
            <w:vAlign w:val="center"/>
            <w:hideMark/>
          </w:tcPr>
          <w:p w14:paraId="168B6DD3" w14:textId="77777777" w:rsidR="00D77039" w:rsidRPr="00DA1E3B" w:rsidRDefault="00D77039" w:rsidP="0054787E">
            <w:pPr>
              <w:jc w:val="center"/>
            </w:pPr>
            <w:r w:rsidRPr="00DA1E3B">
              <w:t>1</w:t>
            </w:r>
          </w:p>
        </w:tc>
        <w:tc>
          <w:tcPr>
            <w:tcW w:w="690" w:type="dxa"/>
            <w:tcBorders>
              <w:left w:val="single" w:sz="4" w:space="0" w:color="auto"/>
              <w:bottom w:val="single" w:sz="4" w:space="0" w:color="auto"/>
              <w:right w:val="single" w:sz="4" w:space="0" w:color="auto"/>
            </w:tcBorders>
            <w:vAlign w:val="center"/>
            <w:hideMark/>
          </w:tcPr>
          <w:p w14:paraId="7E00F71D" w14:textId="77777777" w:rsidR="00D77039" w:rsidRPr="00DA1E3B" w:rsidRDefault="00D77039" w:rsidP="0054787E">
            <w:pPr>
              <w:jc w:val="center"/>
            </w:pPr>
            <w:r w:rsidRPr="00DA1E3B">
              <w:t>1</w:t>
            </w:r>
          </w:p>
        </w:tc>
        <w:tc>
          <w:tcPr>
            <w:tcW w:w="870" w:type="dxa"/>
            <w:tcBorders>
              <w:bottom w:val="single" w:sz="4" w:space="0" w:color="auto"/>
            </w:tcBorders>
            <w:vAlign w:val="center"/>
            <w:hideMark/>
          </w:tcPr>
          <w:p w14:paraId="06150DF9" w14:textId="77777777" w:rsidR="00D77039" w:rsidRPr="00DA1E3B" w:rsidRDefault="00D77039" w:rsidP="0054787E">
            <w:pPr>
              <w:jc w:val="center"/>
            </w:pPr>
            <w:r w:rsidRPr="00DA1E3B">
              <w:t>1</w:t>
            </w:r>
          </w:p>
        </w:tc>
        <w:tc>
          <w:tcPr>
            <w:tcW w:w="1035" w:type="dxa"/>
            <w:tcBorders>
              <w:left w:val="single" w:sz="4" w:space="0" w:color="auto"/>
              <w:bottom w:val="single" w:sz="4" w:space="0" w:color="auto"/>
              <w:right w:val="single" w:sz="4" w:space="0" w:color="auto"/>
            </w:tcBorders>
            <w:vAlign w:val="center"/>
            <w:hideMark/>
          </w:tcPr>
          <w:p w14:paraId="70C5B570" w14:textId="77777777" w:rsidR="00D77039" w:rsidRPr="00DA1E3B" w:rsidRDefault="00D77039" w:rsidP="0054787E">
            <w:pPr>
              <w:jc w:val="center"/>
            </w:pPr>
            <w:r w:rsidRPr="00DA1E3B">
              <w:t>1</w:t>
            </w:r>
          </w:p>
        </w:tc>
      </w:tr>
    </w:tbl>
    <w:p w14:paraId="2EA961A2" w14:textId="6B61FA9B" w:rsidR="00D77039" w:rsidRPr="00DA1E3B" w:rsidRDefault="00D77039" w:rsidP="00D77039"/>
    <w:p w14:paraId="6693CF83" w14:textId="2C53AFF7" w:rsidR="00DA1E3B" w:rsidRPr="00DA1E3B" w:rsidRDefault="00DA1E3B" w:rsidP="00DA1E3B">
      <w:pPr>
        <w:rPr>
          <w:b/>
          <w:bCs/>
        </w:rPr>
      </w:pPr>
      <w:r w:rsidRPr="00DA1E3B">
        <w:rPr>
          <w:b/>
          <w:bCs/>
          <w:sz w:val="32"/>
          <w:szCs w:val="32"/>
        </w:rPr>
        <w:t>Procedure</w:t>
      </w:r>
    </w:p>
    <w:p w14:paraId="4F8CCFEC" w14:textId="77777777" w:rsidR="00DA1E3B" w:rsidRPr="00DA1E3B" w:rsidRDefault="00DA1E3B" w:rsidP="00DA1E3B">
      <w:pPr>
        <w:numPr>
          <w:ilvl w:val="0"/>
          <w:numId w:val="5"/>
        </w:numPr>
      </w:pPr>
      <w:r w:rsidRPr="00DA1E3B">
        <w:t>Place the ICs on the breadboard and connect the power supply (</w:t>
      </w:r>
      <w:proofErr w:type="spellStart"/>
      <w:r w:rsidRPr="00DA1E3B">
        <w:t>Vcc</w:t>
      </w:r>
      <w:proofErr w:type="spellEnd"/>
      <w:r w:rsidRPr="00DA1E3B">
        <w:t xml:space="preserve"> = +5V, GND = 0V).</w:t>
      </w:r>
    </w:p>
    <w:p w14:paraId="681169D2" w14:textId="77777777" w:rsidR="00DA1E3B" w:rsidRPr="00DA1E3B" w:rsidRDefault="00DA1E3B" w:rsidP="00DA1E3B">
      <w:pPr>
        <w:numPr>
          <w:ilvl w:val="0"/>
          <w:numId w:val="5"/>
        </w:numPr>
      </w:pPr>
      <w:r w:rsidRPr="00DA1E3B">
        <w:t>Connect the input pins A, B, and Cin.</w:t>
      </w:r>
    </w:p>
    <w:p w14:paraId="7F159C5D" w14:textId="77777777" w:rsidR="00DA1E3B" w:rsidRPr="00DA1E3B" w:rsidRDefault="00DA1E3B" w:rsidP="00DA1E3B">
      <w:pPr>
        <w:numPr>
          <w:ilvl w:val="0"/>
          <w:numId w:val="5"/>
        </w:numPr>
      </w:pPr>
      <w:r w:rsidRPr="00DA1E3B">
        <w:t>Wire the XOR, AND, and OR gates according to the logic circuit.</w:t>
      </w:r>
    </w:p>
    <w:p w14:paraId="7B1C9E62" w14:textId="77777777" w:rsidR="00DA1E3B" w:rsidRPr="00DA1E3B" w:rsidRDefault="00DA1E3B" w:rsidP="00DA1E3B">
      <w:pPr>
        <w:numPr>
          <w:ilvl w:val="0"/>
          <w:numId w:val="5"/>
        </w:numPr>
      </w:pPr>
      <w:r w:rsidRPr="00DA1E3B">
        <w:t>Connect LEDs to the outputs (Sum and Carry) through resistors.</w:t>
      </w:r>
    </w:p>
    <w:p w14:paraId="13F50686" w14:textId="77777777" w:rsidR="00DA1E3B" w:rsidRPr="00DA1E3B" w:rsidRDefault="00DA1E3B" w:rsidP="00DA1E3B">
      <w:pPr>
        <w:numPr>
          <w:ilvl w:val="0"/>
          <w:numId w:val="5"/>
        </w:numPr>
      </w:pPr>
      <w:r w:rsidRPr="00DA1E3B">
        <w:t>Apply all 8 input combinations (000 to 111) and record the outputs.</w:t>
      </w:r>
    </w:p>
    <w:p w14:paraId="3A07EBF7" w14:textId="77777777" w:rsidR="00DA1E3B" w:rsidRPr="00DA1E3B" w:rsidRDefault="00DA1E3B" w:rsidP="00DA1E3B">
      <w:pPr>
        <w:numPr>
          <w:ilvl w:val="0"/>
          <w:numId w:val="5"/>
        </w:numPr>
      </w:pPr>
      <w:r w:rsidRPr="00DA1E3B">
        <w:t>Verify each output with the truth table.</w:t>
      </w:r>
    </w:p>
    <w:p w14:paraId="5CF43FCA" w14:textId="219252C0" w:rsidR="00DA1E3B" w:rsidRPr="00DA1E3B" w:rsidRDefault="00DA1E3B" w:rsidP="00DA1E3B"/>
    <w:p w14:paraId="08BA4614" w14:textId="77777777" w:rsidR="00D77039" w:rsidRDefault="00D77039" w:rsidP="00DA1E3B">
      <w:pPr>
        <w:rPr>
          <w:b/>
          <w:bCs/>
          <w:sz w:val="32"/>
          <w:szCs w:val="32"/>
        </w:rPr>
      </w:pPr>
    </w:p>
    <w:p w14:paraId="5F741C78" w14:textId="77777777" w:rsidR="00D77039" w:rsidRDefault="00D77039" w:rsidP="00DA1E3B">
      <w:pPr>
        <w:rPr>
          <w:b/>
          <w:bCs/>
          <w:sz w:val="32"/>
          <w:szCs w:val="32"/>
        </w:rPr>
      </w:pPr>
    </w:p>
    <w:p w14:paraId="18C1C59E" w14:textId="77777777" w:rsidR="00D77039" w:rsidRDefault="00D77039" w:rsidP="00DA1E3B">
      <w:pPr>
        <w:rPr>
          <w:b/>
          <w:bCs/>
          <w:sz w:val="32"/>
          <w:szCs w:val="32"/>
        </w:rPr>
      </w:pPr>
    </w:p>
    <w:p w14:paraId="21401927" w14:textId="04750808" w:rsidR="00DA1E3B" w:rsidRDefault="00DA1E3B" w:rsidP="00DA1E3B">
      <w:pPr>
        <w:rPr>
          <w:b/>
          <w:bCs/>
          <w:sz w:val="32"/>
          <w:szCs w:val="32"/>
        </w:rPr>
      </w:pPr>
      <w:r w:rsidRPr="00DA1E3B">
        <w:rPr>
          <w:b/>
          <w:bCs/>
          <w:sz w:val="32"/>
          <w:szCs w:val="32"/>
        </w:rPr>
        <w:lastRenderedPageBreak/>
        <w:t>Observations</w:t>
      </w:r>
    </w:p>
    <w:p w14:paraId="2E2864C9" w14:textId="063833E9" w:rsidR="00D77039" w:rsidRDefault="00D77039" w:rsidP="00DA1E3B">
      <w:pPr>
        <w:rPr>
          <w:b/>
          <w:bCs/>
        </w:rPr>
      </w:pPr>
      <w:r>
        <w:rPr>
          <w:noProof/>
        </w:rPr>
        <w:drawing>
          <wp:inline distT="0" distB="0" distL="0" distR="0" wp14:anchorId="352C33CF" wp14:editId="4992FCD5">
            <wp:extent cx="4701540" cy="3894844"/>
            <wp:effectExtent l="0" t="0" r="3810" b="0"/>
            <wp:docPr id="161867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71723" name=""/>
                    <pic:cNvPicPr/>
                  </pic:nvPicPr>
                  <pic:blipFill>
                    <a:blip r:embed="rId7"/>
                    <a:stretch>
                      <a:fillRect/>
                    </a:stretch>
                  </pic:blipFill>
                  <pic:spPr>
                    <a:xfrm>
                      <a:off x="0" y="0"/>
                      <a:ext cx="4759840" cy="3943141"/>
                    </a:xfrm>
                    <a:prstGeom prst="rect">
                      <a:avLst/>
                    </a:prstGeom>
                  </pic:spPr>
                </pic:pic>
              </a:graphicData>
            </a:graphic>
          </wp:inline>
        </w:drawing>
      </w:r>
    </w:p>
    <w:p w14:paraId="7AE706BB" w14:textId="77777777" w:rsidR="00D77039" w:rsidRPr="00DA1E3B" w:rsidRDefault="00D77039" w:rsidP="00DA1E3B">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
        <w:gridCol w:w="540"/>
        <w:gridCol w:w="630"/>
        <w:gridCol w:w="900"/>
        <w:gridCol w:w="1350"/>
        <w:gridCol w:w="2250"/>
      </w:tblGrid>
      <w:tr w:rsidR="009A7852" w:rsidRPr="00DA1E3B" w14:paraId="39630F71" w14:textId="77777777" w:rsidTr="009A7852">
        <w:trPr>
          <w:tblHeader/>
          <w:tblCellSpacing w:w="15" w:type="dxa"/>
        </w:trPr>
        <w:tc>
          <w:tcPr>
            <w:tcW w:w="400" w:type="dxa"/>
            <w:tcBorders>
              <w:top w:val="single" w:sz="4" w:space="0" w:color="auto"/>
              <w:left w:val="single" w:sz="4" w:space="0" w:color="auto"/>
            </w:tcBorders>
            <w:vAlign w:val="center"/>
            <w:hideMark/>
          </w:tcPr>
          <w:p w14:paraId="3311AECE" w14:textId="77777777" w:rsidR="00DA1E3B" w:rsidRPr="00DA1E3B" w:rsidRDefault="00DA1E3B" w:rsidP="009A7852">
            <w:pPr>
              <w:jc w:val="center"/>
              <w:rPr>
                <w:b/>
                <w:bCs/>
              </w:rPr>
            </w:pPr>
            <w:r w:rsidRPr="00DA1E3B">
              <w:rPr>
                <w:b/>
                <w:bCs/>
              </w:rPr>
              <w:t>A</w:t>
            </w:r>
          </w:p>
        </w:tc>
        <w:tc>
          <w:tcPr>
            <w:tcW w:w="510" w:type="dxa"/>
            <w:tcBorders>
              <w:top w:val="single" w:sz="4" w:space="0" w:color="auto"/>
              <w:left w:val="single" w:sz="4" w:space="0" w:color="auto"/>
            </w:tcBorders>
            <w:vAlign w:val="center"/>
            <w:hideMark/>
          </w:tcPr>
          <w:p w14:paraId="486BF32C" w14:textId="77777777" w:rsidR="00DA1E3B" w:rsidRPr="00DA1E3B" w:rsidRDefault="00DA1E3B" w:rsidP="009A7852">
            <w:pPr>
              <w:jc w:val="center"/>
              <w:rPr>
                <w:b/>
                <w:bCs/>
              </w:rPr>
            </w:pPr>
            <w:r w:rsidRPr="00DA1E3B">
              <w:rPr>
                <w:b/>
                <w:bCs/>
              </w:rPr>
              <w:t>B</w:t>
            </w:r>
          </w:p>
        </w:tc>
        <w:tc>
          <w:tcPr>
            <w:tcW w:w="600" w:type="dxa"/>
            <w:tcBorders>
              <w:top w:val="single" w:sz="4" w:space="0" w:color="auto"/>
              <w:left w:val="single" w:sz="4" w:space="0" w:color="auto"/>
              <w:right w:val="single" w:sz="4" w:space="0" w:color="auto"/>
            </w:tcBorders>
            <w:vAlign w:val="center"/>
            <w:hideMark/>
          </w:tcPr>
          <w:p w14:paraId="705CACC2" w14:textId="77777777" w:rsidR="00DA1E3B" w:rsidRPr="00DA1E3B" w:rsidRDefault="00DA1E3B" w:rsidP="009A7852">
            <w:pPr>
              <w:jc w:val="center"/>
              <w:rPr>
                <w:b/>
                <w:bCs/>
              </w:rPr>
            </w:pPr>
            <w:r w:rsidRPr="00DA1E3B">
              <w:rPr>
                <w:b/>
                <w:bCs/>
              </w:rPr>
              <w:t>Cin</w:t>
            </w:r>
          </w:p>
        </w:tc>
        <w:tc>
          <w:tcPr>
            <w:tcW w:w="870" w:type="dxa"/>
            <w:tcBorders>
              <w:top w:val="single" w:sz="4" w:space="0" w:color="auto"/>
            </w:tcBorders>
            <w:vAlign w:val="center"/>
            <w:hideMark/>
          </w:tcPr>
          <w:p w14:paraId="2E5C7D26" w14:textId="77777777" w:rsidR="00DA1E3B" w:rsidRPr="00DA1E3B" w:rsidRDefault="00DA1E3B" w:rsidP="009A7852">
            <w:pPr>
              <w:jc w:val="center"/>
              <w:rPr>
                <w:b/>
                <w:bCs/>
              </w:rPr>
            </w:pPr>
            <w:r w:rsidRPr="00DA1E3B">
              <w:rPr>
                <w:b/>
                <w:bCs/>
              </w:rPr>
              <w:t>Sum</w:t>
            </w:r>
          </w:p>
        </w:tc>
        <w:tc>
          <w:tcPr>
            <w:tcW w:w="1320" w:type="dxa"/>
            <w:tcBorders>
              <w:top w:val="single" w:sz="4" w:space="0" w:color="auto"/>
              <w:left w:val="single" w:sz="4" w:space="0" w:color="auto"/>
            </w:tcBorders>
            <w:vAlign w:val="center"/>
            <w:hideMark/>
          </w:tcPr>
          <w:p w14:paraId="2D39D939" w14:textId="77777777" w:rsidR="00DA1E3B" w:rsidRPr="00DA1E3B" w:rsidRDefault="00DA1E3B" w:rsidP="009A7852">
            <w:pPr>
              <w:jc w:val="center"/>
              <w:rPr>
                <w:b/>
                <w:bCs/>
              </w:rPr>
            </w:pPr>
            <w:r w:rsidRPr="00DA1E3B">
              <w:rPr>
                <w:b/>
                <w:bCs/>
              </w:rPr>
              <w:t>Cout</w:t>
            </w:r>
          </w:p>
        </w:tc>
        <w:tc>
          <w:tcPr>
            <w:tcW w:w="2205" w:type="dxa"/>
            <w:tcBorders>
              <w:top w:val="single" w:sz="4" w:space="0" w:color="auto"/>
              <w:left w:val="single" w:sz="4" w:space="0" w:color="auto"/>
              <w:right w:val="single" w:sz="4" w:space="0" w:color="auto"/>
            </w:tcBorders>
            <w:vAlign w:val="center"/>
            <w:hideMark/>
          </w:tcPr>
          <w:p w14:paraId="1F4F1EF3" w14:textId="77777777" w:rsidR="00DA1E3B" w:rsidRPr="00DA1E3B" w:rsidRDefault="00DA1E3B" w:rsidP="009A7852">
            <w:pPr>
              <w:jc w:val="center"/>
              <w:rPr>
                <w:b/>
                <w:bCs/>
              </w:rPr>
            </w:pPr>
            <w:r w:rsidRPr="00DA1E3B">
              <w:rPr>
                <w:b/>
                <w:bCs/>
              </w:rPr>
              <w:t>Observed Correct?</w:t>
            </w:r>
          </w:p>
        </w:tc>
      </w:tr>
      <w:tr w:rsidR="009A7852" w:rsidRPr="00DA1E3B" w14:paraId="128BD523" w14:textId="77777777" w:rsidTr="009A7852">
        <w:trPr>
          <w:tblCellSpacing w:w="15" w:type="dxa"/>
        </w:trPr>
        <w:tc>
          <w:tcPr>
            <w:tcW w:w="400" w:type="dxa"/>
            <w:tcBorders>
              <w:top w:val="single" w:sz="4" w:space="0" w:color="auto"/>
              <w:left w:val="single" w:sz="4" w:space="0" w:color="auto"/>
            </w:tcBorders>
            <w:vAlign w:val="center"/>
            <w:hideMark/>
          </w:tcPr>
          <w:p w14:paraId="2854409D" w14:textId="77777777" w:rsidR="00DA1E3B" w:rsidRPr="00DA1E3B" w:rsidRDefault="00DA1E3B" w:rsidP="009A7852">
            <w:pPr>
              <w:jc w:val="center"/>
            </w:pPr>
            <w:r w:rsidRPr="00DA1E3B">
              <w:t>0</w:t>
            </w:r>
          </w:p>
        </w:tc>
        <w:tc>
          <w:tcPr>
            <w:tcW w:w="510" w:type="dxa"/>
            <w:tcBorders>
              <w:top w:val="single" w:sz="4" w:space="0" w:color="auto"/>
              <w:left w:val="single" w:sz="4" w:space="0" w:color="auto"/>
            </w:tcBorders>
            <w:vAlign w:val="center"/>
            <w:hideMark/>
          </w:tcPr>
          <w:p w14:paraId="433F835A" w14:textId="77777777" w:rsidR="00DA1E3B" w:rsidRPr="00DA1E3B" w:rsidRDefault="00DA1E3B" w:rsidP="009A7852">
            <w:pPr>
              <w:jc w:val="center"/>
            </w:pPr>
            <w:r w:rsidRPr="00DA1E3B">
              <w:t>0</w:t>
            </w:r>
          </w:p>
        </w:tc>
        <w:tc>
          <w:tcPr>
            <w:tcW w:w="600" w:type="dxa"/>
            <w:tcBorders>
              <w:top w:val="single" w:sz="4" w:space="0" w:color="auto"/>
              <w:left w:val="single" w:sz="4" w:space="0" w:color="auto"/>
              <w:right w:val="single" w:sz="4" w:space="0" w:color="auto"/>
            </w:tcBorders>
            <w:vAlign w:val="center"/>
            <w:hideMark/>
          </w:tcPr>
          <w:p w14:paraId="769EF600" w14:textId="77777777" w:rsidR="00DA1E3B" w:rsidRPr="00DA1E3B" w:rsidRDefault="00DA1E3B" w:rsidP="009A7852">
            <w:pPr>
              <w:jc w:val="center"/>
            </w:pPr>
            <w:r w:rsidRPr="00DA1E3B">
              <w:t>0</w:t>
            </w:r>
          </w:p>
        </w:tc>
        <w:tc>
          <w:tcPr>
            <w:tcW w:w="870" w:type="dxa"/>
            <w:tcBorders>
              <w:top w:val="single" w:sz="4" w:space="0" w:color="auto"/>
            </w:tcBorders>
            <w:vAlign w:val="center"/>
            <w:hideMark/>
          </w:tcPr>
          <w:p w14:paraId="4B5043D4" w14:textId="77777777" w:rsidR="00DA1E3B" w:rsidRPr="00DA1E3B" w:rsidRDefault="00DA1E3B" w:rsidP="009A7852">
            <w:pPr>
              <w:jc w:val="center"/>
            </w:pPr>
            <w:r w:rsidRPr="00DA1E3B">
              <w:t>0</w:t>
            </w:r>
          </w:p>
        </w:tc>
        <w:tc>
          <w:tcPr>
            <w:tcW w:w="1320" w:type="dxa"/>
            <w:tcBorders>
              <w:top w:val="single" w:sz="4" w:space="0" w:color="auto"/>
              <w:left w:val="single" w:sz="4" w:space="0" w:color="auto"/>
            </w:tcBorders>
            <w:vAlign w:val="center"/>
            <w:hideMark/>
          </w:tcPr>
          <w:p w14:paraId="6146F029" w14:textId="77777777" w:rsidR="00DA1E3B" w:rsidRPr="00DA1E3B" w:rsidRDefault="00DA1E3B" w:rsidP="009A7852">
            <w:pPr>
              <w:jc w:val="center"/>
            </w:pPr>
            <w:r w:rsidRPr="00DA1E3B">
              <w:t>0</w:t>
            </w:r>
          </w:p>
        </w:tc>
        <w:tc>
          <w:tcPr>
            <w:tcW w:w="2205" w:type="dxa"/>
            <w:tcBorders>
              <w:top w:val="single" w:sz="4" w:space="0" w:color="auto"/>
              <w:left w:val="single" w:sz="4" w:space="0" w:color="auto"/>
              <w:right w:val="single" w:sz="4" w:space="0" w:color="auto"/>
            </w:tcBorders>
            <w:vAlign w:val="center"/>
            <w:hideMark/>
          </w:tcPr>
          <w:p w14:paraId="79782E0E" w14:textId="77777777" w:rsidR="00DA1E3B" w:rsidRPr="00DA1E3B" w:rsidRDefault="00DA1E3B" w:rsidP="009A7852">
            <w:pPr>
              <w:jc w:val="center"/>
            </w:pPr>
            <w:r w:rsidRPr="00DA1E3B">
              <w:t>Yes</w:t>
            </w:r>
          </w:p>
        </w:tc>
      </w:tr>
      <w:tr w:rsidR="009A7852" w:rsidRPr="00DA1E3B" w14:paraId="5D3B74A2" w14:textId="77777777" w:rsidTr="009A7852">
        <w:trPr>
          <w:tblCellSpacing w:w="15" w:type="dxa"/>
        </w:trPr>
        <w:tc>
          <w:tcPr>
            <w:tcW w:w="400" w:type="dxa"/>
            <w:tcBorders>
              <w:top w:val="single" w:sz="4" w:space="0" w:color="auto"/>
              <w:left w:val="single" w:sz="4" w:space="0" w:color="auto"/>
            </w:tcBorders>
            <w:vAlign w:val="center"/>
            <w:hideMark/>
          </w:tcPr>
          <w:p w14:paraId="197C518B" w14:textId="77777777" w:rsidR="00DA1E3B" w:rsidRPr="00DA1E3B" w:rsidRDefault="00DA1E3B" w:rsidP="009A7852">
            <w:pPr>
              <w:jc w:val="center"/>
            </w:pPr>
            <w:r w:rsidRPr="00DA1E3B">
              <w:t>0</w:t>
            </w:r>
          </w:p>
        </w:tc>
        <w:tc>
          <w:tcPr>
            <w:tcW w:w="510" w:type="dxa"/>
            <w:tcBorders>
              <w:top w:val="single" w:sz="4" w:space="0" w:color="auto"/>
              <w:left w:val="single" w:sz="4" w:space="0" w:color="auto"/>
            </w:tcBorders>
            <w:vAlign w:val="center"/>
            <w:hideMark/>
          </w:tcPr>
          <w:p w14:paraId="51511351" w14:textId="77777777" w:rsidR="00DA1E3B" w:rsidRPr="00DA1E3B" w:rsidRDefault="00DA1E3B" w:rsidP="009A7852">
            <w:pPr>
              <w:jc w:val="center"/>
            </w:pPr>
            <w:r w:rsidRPr="00DA1E3B">
              <w:t>0</w:t>
            </w:r>
          </w:p>
        </w:tc>
        <w:tc>
          <w:tcPr>
            <w:tcW w:w="600" w:type="dxa"/>
            <w:tcBorders>
              <w:top w:val="single" w:sz="4" w:space="0" w:color="auto"/>
              <w:left w:val="single" w:sz="4" w:space="0" w:color="auto"/>
              <w:right w:val="single" w:sz="4" w:space="0" w:color="auto"/>
            </w:tcBorders>
            <w:vAlign w:val="center"/>
            <w:hideMark/>
          </w:tcPr>
          <w:p w14:paraId="2E5EF1C1" w14:textId="77777777" w:rsidR="00DA1E3B" w:rsidRPr="00DA1E3B" w:rsidRDefault="00DA1E3B" w:rsidP="009A7852">
            <w:pPr>
              <w:jc w:val="center"/>
            </w:pPr>
            <w:r w:rsidRPr="00DA1E3B">
              <w:t>1</w:t>
            </w:r>
          </w:p>
        </w:tc>
        <w:tc>
          <w:tcPr>
            <w:tcW w:w="870" w:type="dxa"/>
            <w:tcBorders>
              <w:top w:val="single" w:sz="4" w:space="0" w:color="auto"/>
            </w:tcBorders>
            <w:vAlign w:val="center"/>
            <w:hideMark/>
          </w:tcPr>
          <w:p w14:paraId="0B6D3F1A" w14:textId="77777777" w:rsidR="00DA1E3B" w:rsidRPr="00DA1E3B" w:rsidRDefault="00DA1E3B" w:rsidP="009A7852">
            <w:pPr>
              <w:jc w:val="center"/>
            </w:pPr>
            <w:r w:rsidRPr="00DA1E3B">
              <w:t>1</w:t>
            </w:r>
          </w:p>
        </w:tc>
        <w:tc>
          <w:tcPr>
            <w:tcW w:w="1320" w:type="dxa"/>
            <w:tcBorders>
              <w:top w:val="single" w:sz="4" w:space="0" w:color="auto"/>
              <w:left w:val="single" w:sz="4" w:space="0" w:color="auto"/>
            </w:tcBorders>
            <w:vAlign w:val="center"/>
            <w:hideMark/>
          </w:tcPr>
          <w:p w14:paraId="791A6E95" w14:textId="77777777" w:rsidR="00DA1E3B" w:rsidRPr="00DA1E3B" w:rsidRDefault="00DA1E3B" w:rsidP="009A7852">
            <w:pPr>
              <w:jc w:val="center"/>
            </w:pPr>
            <w:r w:rsidRPr="00DA1E3B">
              <w:t>0</w:t>
            </w:r>
          </w:p>
        </w:tc>
        <w:tc>
          <w:tcPr>
            <w:tcW w:w="2205" w:type="dxa"/>
            <w:tcBorders>
              <w:top w:val="single" w:sz="4" w:space="0" w:color="auto"/>
              <w:left w:val="single" w:sz="4" w:space="0" w:color="auto"/>
              <w:right w:val="single" w:sz="4" w:space="0" w:color="auto"/>
            </w:tcBorders>
            <w:vAlign w:val="center"/>
            <w:hideMark/>
          </w:tcPr>
          <w:p w14:paraId="0611356E" w14:textId="77777777" w:rsidR="00DA1E3B" w:rsidRPr="00DA1E3B" w:rsidRDefault="00DA1E3B" w:rsidP="009A7852">
            <w:pPr>
              <w:jc w:val="center"/>
            </w:pPr>
            <w:r w:rsidRPr="00DA1E3B">
              <w:t>Yes</w:t>
            </w:r>
          </w:p>
        </w:tc>
      </w:tr>
      <w:tr w:rsidR="009A7852" w:rsidRPr="00DA1E3B" w14:paraId="6AF0CA49" w14:textId="77777777" w:rsidTr="009A7852">
        <w:trPr>
          <w:tblCellSpacing w:w="15" w:type="dxa"/>
        </w:trPr>
        <w:tc>
          <w:tcPr>
            <w:tcW w:w="400" w:type="dxa"/>
            <w:tcBorders>
              <w:top w:val="single" w:sz="4" w:space="0" w:color="auto"/>
              <w:left w:val="single" w:sz="4" w:space="0" w:color="auto"/>
            </w:tcBorders>
            <w:vAlign w:val="center"/>
            <w:hideMark/>
          </w:tcPr>
          <w:p w14:paraId="4CF6431E" w14:textId="77777777" w:rsidR="00DA1E3B" w:rsidRPr="00DA1E3B" w:rsidRDefault="00DA1E3B" w:rsidP="009A7852">
            <w:pPr>
              <w:jc w:val="center"/>
            </w:pPr>
            <w:r w:rsidRPr="00DA1E3B">
              <w:t>0</w:t>
            </w:r>
          </w:p>
        </w:tc>
        <w:tc>
          <w:tcPr>
            <w:tcW w:w="510" w:type="dxa"/>
            <w:tcBorders>
              <w:top w:val="single" w:sz="4" w:space="0" w:color="auto"/>
              <w:left w:val="single" w:sz="4" w:space="0" w:color="auto"/>
            </w:tcBorders>
            <w:vAlign w:val="center"/>
            <w:hideMark/>
          </w:tcPr>
          <w:p w14:paraId="1E79AEB1" w14:textId="77777777" w:rsidR="00DA1E3B" w:rsidRPr="00DA1E3B" w:rsidRDefault="00DA1E3B" w:rsidP="009A7852">
            <w:pPr>
              <w:jc w:val="center"/>
            </w:pPr>
            <w:r w:rsidRPr="00DA1E3B">
              <w:t>1</w:t>
            </w:r>
          </w:p>
        </w:tc>
        <w:tc>
          <w:tcPr>
            <w:tcW w:w="600" w:type="dxa"/>
            <w:tcBorders>
              <w:top w:val="single" w:sz="4" w:space="0" w:color="auto"/>
              <w:left w:val="single" w:sz="4" w:space="0" w:color="auto"/>
              <w:right w:val="single" w:sz="4" w:space="0" w:color="auto"/>
            </w:tcBorders>
            <w:vAlign w:val="center"/>
            <w:hideMark/>
          </w:tcPr>
          <w:p w14:paraId="3D2F7925" w14:textId="77777777" w:rsidR="00DA1E3B" w:rsidRPr="00DA1E3B" w:rsidRDefault="00DA1E3B" w:rsidP="009A7852">
            <w:pPr>
              <w:jc w:val="center"/>
            </w:pPr>
            <w:r w:rsidRPr="00DA1E3B">
              <w:t>0</w:t>
            </w:r>
          </w:p>
        </w:tc>
        <w:tc>
          <w:tcPr>
            <w:tcW w:w="870" w:type="dxa"/>
            <w:tcBorders>
              <w:top w:val="single" w:sz="4" w:space="0" w:color="auto"/>
            </w:tcBorders>
            <w:vAlign w:val="center"/>
            <w:hideMark/>
          </w:tcPr>
          <w:p w14:paraId="614746CC" w14:textId="77777777" w:rsidR="00DA1E3B" w:rsidRPr="00DA1E3B" w:rsidRDefault="00DA1E3B" w:rsidP="009A7852">
            <w:pPr>
              <w:jc w:val="center"/>
            </w:pPr>
            <w:r w:rsidRPr="00DA1E3B">
              <w:t>1</w:t>
            </w:r>
          </w:p>
        </w:tc>
        <w:tc>
          <w:tcPr>
            <w:tcW w:w="1320" w:type="dxa"/>
            <w:tcBorders>
              <w:top w:val="single" w:sz="4" w:space="0" w:color="auto"/>
              <w:left w:val="single" w:sz="4" w:space="0" w:color="auto"/>
            </w:tcBorders>
            <w:vAlign w:val="center"/>
            <w:hideMark/>
          </w:tcPr>
          <w:p w14:paraId="0673EF75" w14:textId="77777777" w:rsidR="00DA1E3B" w:rsidRPr="00DA1E3B" w:rsidRDefault="00DA1E3B" w:rsidP="009A7852">
            <w:pPr>
              <w:jc w:val="center"/>
            </w:pPr>
            <w:r w:rsidRPr="00DA1E3B">
              <w:t>0</w:t>
            </w:r>
          </w:p>
        </w:tc>
        <w:tc>
          <w:tcPr>
            <w:tcW w:w="2205" w:type="dxa"/>
            <w:tcBorders>
              <w:top w:val="single" w:sz="4" w:space="0" w:color="auto"/>
              <w:left w:val="single" w:sz="4" w:space="0" w:color="auto"/>
              <w:right w:val="single" w:sz="4" w:space="0" w:color="auto"/>
            </w:tcBorders>
            <w:vAlign w:val="center"/>
            <w:hideMark/>
          </w:tcPr>
          <w:p w14:paraId="28B60BD6" w14:textId="77777777" w:rsidR="00DA1E3B" w:rsidRPr="00DA1E3B" w:rsidRDefault="00DA1E3B" w:rsidP="009A7852">
            <w:pPr>
              <w:jc w:val="center"/>
            </w:pPr>
            <w:r w:rsidRPr="00DA1E3B">
              <w:t>Yes</w:t>
            </w:r>
          </w:p>
        </w:tc>
      </w:tr>
      <w:tr w:rsidR="009A7852" w:rsidRPr="00DA1E3B" w14:paraId="7D7891F8" w14:textId="77777777" w:rsidTr="009A7852">
        <w:trPr>
          <w:tblCellSpacing w:w="15" w:type="dxa"/>
        </w:trPr>
        <w:tc>
          <w:tcPr>
            <w:tcW w:w="400" w:type="dxa"/>
            <w:tcBorders>
              <w:top w:val="single" w:sz="4" w:space="0" w:color="auto"/>
              <w:left w:val="single" w:sz="4" w:space="0" w:color="auto"/>
            </w:tcBorders>
            <w:vAlign w:val="center"/>
            <w:hideMark/>
          </w:tcPr>
          <w:p w14:paraId="328D3F8B" w14:textId="77777777" w:rsidR="00DA1E3B" w:rsidRPr="00DA1E3B" w:rsidRDefault="00DA1E3B" w:rsidP="009A7852">
            <w:pPr>
              <w:jc w:val="center"/>
            </w:pPr>
            <w:r w:rsidRPr="00DA1E3B">
              <w:t>0</w:t>
            </w:r>
          </w:p>
        </w:tc>
        <w:tc>
          <w:tcPr>
            <w:tcW w:w="510" w:type="dxa"/>
            <w:tcBorders>
              <w:top w:val="single" w:sz="4" w:space="0" w:color="auto"/>
              <w:left w:val="single" w:sz="4" w:space="0" w:color="auto"/>
            </w:tcBorders>
            <w:vAlign w:val="center"/>
            <w:hideMark/>
          </w:tcPr>
          <w:p w14:paraId="6FCB760F" w14:textId="77777777" w:rsidR="00DA1E3B" w:rsidRPr="00DA1E3B" w:rsidRDefault="00DA1E3B" w:rsidP="009A7852">
            <w:pPr>
              <w:jc w:val="center"/>
            </w:pPr>
            <w:r w:rsidRPr="00DA1E3B">
              <w:t>1</w:t>
            </w:r>
          </w:p>
        </w:tc>
        <w:tc>
          <w:tcPr>
            <w:tcW w:w="600" w:type="dxa"/>
            <w:tcBorders>
              <w:top w:val="single" w:sz="4" w:space="0" w:color="auto"/>
              <w:left w:val="single" w:sz="4" w:space="0" w:color="auto"/>
              <w:right w:val="single" w:sz="4" w:space="0" w:color="auto"/>
            </w:tcBorders>
            <w:vAlign w:val="center"/>
            <w:hideMark/>
          </w:tcPr>
          <w:p w14:paraId="6B7D10FD" w14:textId="77777777" w:rsidR="00DA1E3B" w:rsidRPr="00DA1E3B" w:rsidRDefault="00DA1E3B" w:rsidP="009A7852">
            <w:pPr>
              <w:jc w:val="center"/>
            </w:pPr>
            <w:r w:rsidRPr="00DA1E3B">
              <w:t>1</w:t>
            </w:r>
          </w:p>
        </w:tc>
        <w:tc>
          <w:tcPr>
            <w:tcW w:w="870" w:type="dxa"/>
            <w:tcBorders>
              <w:top w:val="single" w:sz="4" w:space="0" w:color="auto"/>
            </w:tcBorders>
            <w:vAlign w:val="center"/>
            <w:hideMark/>
          </w:tcPr>
          <w:p w14:paraId="38019759" w14:textId="77777777" w:rsidR="00DA1E3B" w:rsidRPr="00DA1E3B" w:rsidRDefault="00DA1E3B" w:rsidP="009A7852">
            <w:pPr>
              <w:jc w:val="center"/>
            </w:pPr>
            <w:r w:rsidRPr="00DA1E3B">
              <w:t>0</w:t>
            </w:r>
          </w:p>
        </w:tc>
        <w:tc>
          <w:tcPr>
            <w:tcW w:w="1320" w:type="dxa"/>
            <w:tcBorders>
              <w:top w:val="single" w:sz="4" w:space="0" w:color="auto"/>
              <w:left w:val="single" w:sz="4" w:space="0" w:color="auto"/>
            </w:tcBorders>
            <w:vAlign w:val="center"/>
            <w:hideMark/>
          </w:tcPr>
          <w:p w14:paraId="3017F84A" w14:textId="77777777" w:rsidR="00DA1E3B" w:rsidRPr="00DA1E3B" w:rsidRDefault="00DA1E3B" w:rsidP="009A7852">
            <w:pPr>
              <w:jc w:val="center"/>
            </w:pPr>
            <w:r w:rsidRPr="00DA1E3B">
              <w:t>1</w:t>
            </w:r>
          </w:p>
        </w:tc>
        <w:tc>
          <w:tcPr>
            <w:tcW w:w="2205" w:type="dxa"/>
            <w:tcBorders>
              <w:top w:val="single" w:sz="4" w:space="0" w:color="auto"/>
              <w:left w:val="single" w:sz="4" w:space="0" w:color="auto"/>
              <w:right w:val="single" w:sz="4" w:space="0" w:color="auto"/>
            </w:tcBorders>
            <w:vAlign w:val="center"/>
            <w:hideMark/>
          </w:tcPr>
          <w:p w14:paraId="229D0940" w14:textId="77777777" w:rsidR="00DA1E3B" w:rsidRPr="00DA1E3B" w:rsidRDefault="00DA1E3B" w:rsidP="009A7852">
            <w:pPr>
              <w:jc w:val="center"/>
            </w:pPr>
            <w:r w:rsidRPr="00DA1E3B">
              <w:t>Yes</w:t>
            </w:r>
          </w:p>
        </w:tc>
      </w:tr>
      <w:tr w:rsidR="009A7852" w:rsidRPr="00DA1E3B" w14:paraId="4C04A16E" w14:textId="77777777" w:rsidTr="009A7852">
        <w:trPr>
          <w:tblCellSpacing w:w="15" w:type="dxa"/>
        </w:trPr>
        <w:tc>
          <w:tcPr>
            <w:tcW w:w="400" w:type="dxa"/>
            <w:tcBorders>
              <w:top w:val="single" w:sz="4" w:space="0" w:color="auto"/>
              <w:left w:val="single" w:sz="4" w:space="0" w:color="auto"/>
            </w:tcBorders>
            <w:vAlign w:val="center"/>
            <w:hideMark/>
          </w:tcPr>
          <w:p w14:paraId="1584E05E" w14:textId="77777777" w:rsidR="00DA1E3B" w:rsidRPr="00DA1E3B" w:rsidRDefault="00DA1E3B" w:rsidP="009A7852">
            <w:pPr>
              <w:jc w:val="center"/>
            </w:pPr>
            <w:r w:rsidRPr="00DA1E3B">
              <w:t>1</w:t>
            </w:r>
          </w:p>
        </w:tc>
        <w:tc>
          <w:tcPr>
            <w:tcW w:w="510" w:type="dxa"/>
            <w:tcBorders>
              <w:top w:val="single" w:sz="4" w:space="0" w:color="auto"/>
              <w:left w:val="single" w:sz="4" w:space="0" w:color="auto"/>
            </w:tcBorders>
            <w:vAlign w:val="center"/>
            <w:hideMark/>
          </w:tcPr>
          <w:p w14:paraId="25A020A2" w14:textId="77777777" w:rsidR="00DA1E3B" w:rsidRPr="00DA1E3B" w:rsidRDefault="00DA1E3B" w:rsidP="009A7852">
            <w:pPr>
              <w:jc w:val="center"/>
            </w:pPr>
            <w:r w:rsidRPr="00DA1E3B">
              <w:t>0</w:t>
            </w:r>
          </w:p>
        </w:tc>
        <w:tc>
          <w:tcPr>
            <w:tcW w:w="600" w:type="dxa"/>
            <w:tcBorders>
              <w:top w:val="single" w:sz="4" w:space="0" w:color="auto"/>
              <w:left w:val="single" w:sz="4" w:space="0" w:color="auto"/>
              <w:right w:val="single" w:sz="4" w:space="0" w:color="auto"/>
            </w:tcBorders>
            <w:vAlign w:val="center"/>
            <w:hideMark/>
          </w:tcPr>
          <w:p w14:paraId="0B10C052" w14:textId="77777777" w:rsidR="00DA1E3B" w:rsidRPr="00DA1E3B" w:rsidRDefault="00DA1E3B" w:rsidP="009A7852">
            <w:pPr>
              <w:jc w:val="center"/>
            </w:pPr>
            <w:r w:rsidRPr="00DA1E3B">
              <w:t>0</w:t>
            </w:r>
          </w:p>
        </w:tc>
        <w:tc>
          <w:tcPr>
            <w:tcW w:w="870" w:type="dxa"/>
            <w:tcBorders>
              <w:top w:val="single" w:sz="4" w:space="0" w:color="auto"/>
            </w:tcBorders>
            <w:vAlign w:val="center"/>
            <w:hideMark/>
          </w:tcPr>
          <w:p w14:paraId="1CAEB89F" w14:textId="77777777" w:rsidR="00DA1E3B" w:rsidRPr="00DA1E3B" w:rsidRDefault="00DA1E3B" w:rsidP="009A7852">
            <w:pPr>
              <w:jc w:val="center"/>
            </w:pPr>
            <w:r w:rsidRPr="00DA1E3B">
              <w:t>1</w:t>
            </w:r>
          </w:p>
        </w:tc>
        <w:tc>
          <w:tcPr>
            <w:tcW w:w="1320" w:type="dxa"/>
            <w:tcBorders>
              <w:top w:val="single" w:sz="4" w:space="0" w:color="auto"/>
              <w:left w:val="single" w:sz="4" w:space="0" w:color="auto"/>
            </w:tcBorders>
            <w:vAlign w:val="center"/>
            <w:hideMark/>
          </w:tcPr>
          <w:p w14:paraId="75ED7364" w14:textId="77777777" w:rsidR="00DA1E3B" w:rsidRPr="00DA1E3B" w:rsidRDefault="00DA1E3B" w:rsidP="009A7852">
            <w:pPr>
              <w:jc w:val="center"/>
            </w:pPr>
            <w:r w:rsidRPr="00DA1E3B">
              <w:t>0</w:t>
            </w:r>
          </w:p>
        </w:tc>
        <w:tc>
          <w:tcPr>
            <w:tcW w:w="2205" w:type="dxa"/>
            <w:tcBorders>
              <w:top w:val="single" w:sz="4" w:space="0" w:color="auto"/>
              <w:left w:val="single" w:sz="4" w:space="0" w:color="auto"/>
              <w:right w:val="single" w:sz="4" w:space="0" w:color="auto"/>
            </w:tcBorders>
            <w:vAlign w:val="center"/>
            <w:hideMark/>
          </w:tcPr>
          <w:p w14:paraId="3170B60B" w14:textId="77777777" w:rsidR="00DA1E3B" w:rsidRPr="00DA1E3B" w:rsidRDefault="00DA1E3B" w:rsidP="009A7852">
            <w:pPr>
              <w:jc w:val="center"/>
            </w:pPr>
            <w:r w:rsidRPr="00DA1E3B">
              <w:t>Yes</w:t>
            </w:r>
          </w:p>
        </w:tc>
      </w:tr>
      <w:tr w:rsidR="009A7852" w:rsidRPr="00DA1E3B" w14:paraId="46FC5603" w14:textId="77777777" w:rsidTr="009A7852">
        <w:trPr>
          <w:tblCellSpacing w:w="15" w:type="dxa"/>
        </w:trPr>
        <w:tc>
          <w:tcPr>
            <w:tcW w:w="400" w:type="dxa"/>
            <w:tcBorders>
              <w:top w:val="single" w:sz="4" w:space="0" w:color="auto"/>
              <w:left w:val="single" w:sz="4" w:space="0" w:color="auto"/>
            </w:tcBorders>
            <w:vAlign w:val="center"/>
            <w:hideMark/>
          </w:tcPr>
          <w:p w14:paraId="68B1E634" w14:textId="77777777" w:rsidR="00DA1E3B" w:rsidRPr="00DA1E3B" w:rsidRDefault="00DA1E3B" w:rsidP="009A7852">
            <w:pPr>
              <w:jc w:val="center"/>
            </w:pPr>
            <w:r w:rsidRPr="00DA1E3B">
              <w:t>1</w:t>
            </w:r>
          </w:p>
        </w:tc>
        <w:tc>
          <w:tcPr>
            <w:tcW w:w="510" w:type="dxa"/>
            <w:tcBorders>
              <w:top w:val="single" w:sz="4" w:space="0" w:color="auto"/>
              <w:left w:val="single" w:sz="4" w:space="0" w:color="auto"/>
            </w:tcBorders>
            <w:vAlign w:val="center"/>
            <w:hideMark/>
          </w:tcPr>
          <w:p w14:paraId="0BD952A7" w14:textId="77777777" w:rsidR="00DA1E3B" w:rsidRPr="00DA1E3B" w:rsidRDefault="00DA1E3B" w:rsidP="009A7852">
            <w:pPr>
              <w:jc w:val="center"/>
            </w:pPr>
            <w:r w:rsidRPr="00DA1E3B">
              <w:t>0</w:t>
            </w:r>
          </w:p>
        </w:tc>
        <w:tc>
          <w:tcPr>
            <w:tcW w:w="600" w:type="dxa"/>
            <w:tcBorders>
              <w:top w:val="single" w:sz="4" w:space="0" w:color="auto"/>
              <w:left w:val="single" w:sz="4" w:space="0" w:color="auto"/>
              <w:right w:val="single" w:sz="4" w:space="0" w:color="auto"/>
            </w:tcBorders>
            <w:vAlign w:val="center"/>
            <w:hideMark/>
          </w:tcPr>
          <w:p w14:paraId="2B448A84" w14:textId="77777777" w:rsidR="00DA1E3B" w:rsidRPr="00DA1E3B" w:rsidRDefault="00DA1E3B" w:rsidP="009A7852">
            <w:pPr>
              <w:jc w:val="center"/>
            </w:pPr>
            <w:r w:rsidRPr="00DA1E3B">
              <w:t>1</w:t>
            </w:r>
          </w:p>
        </w:tc>
        <w:tc>
          <w:tcPr>
            <w:tcW w:w="870" w:type="dxa"/>
            <w:tcBorders>
              <w:top w:val="single" w:sz="4" w:space="0" w:color="auto"/>
            </w:tcBorders>
            <w:vAlign w:val="center"/>
            <w:hideMark/>
          </w:tcPr>
          <w:p w14:paraId="7F82A61E" w14:textId="77777777" w:rsidR="00DA1E3B" w:rsidRPr="00DA1E3B" w:rsidRDefault="00DA1E3B" w:rsidP="009A7852">
            <w:pPr>
              <w:jc w:val="center"/>
            </w:pPr>
            <w:r w:rsidRPr="00DA1E3B">
              <w:t>0</w:t>
            </w:r>
          </w:p>
        </w:tc>
        <w:tc>
          <w:tcPr>
            <w:tcW w:w="1320" w:type="dxa"/>
            <w:tcBorders>
              <w:top w:val="single" w:sz="4" w:space="0" w:color="auto"/>
              <w:left w:val="single" w:sz="4" w:space="0" w:color="auto"/>
            </w:tcBorders>
            <w:vAlign w:val="center"/>
            <w:hideMark/>
          </w:tcPr>
          <w:p w14:paraId="522BC7A1" w14:textId="77777777" w:rsidR="00DA1E3B" w:rsidRPr="00DA1E3B" w:rsidRDefault="00DA1E3B" w:rsidP="009A7852">
            <w:pPr>
              <w:jc w:val="center"/>
            </w:pPr>
            <w:r w:rsidRPr="00DA1E3B">
              <w:t>1</w:t>
            </w:r>
          </w:p>
        </w:tc>
        <w:tc>
          <w:tcPr>
            <w:tcW w:w="2205" w:type="dxa"/>
            <w:tcBorders>
              <w:top w:val="single" w:sz="4" w:space="0" w:color="auto"/>
              <w:left w:val="single" w:sz="4" w:space="0" w:color="auto"/>
              <w:right w:val="single" w:sz="4" w:space="0" w:color="auto"/>
            </w:tcBorders>
            <w:vAlign w:val="center"/>
            <w:hideMark/>
          </w:tcPr>
          <w:p w14:paraId="749659B4" w14:textId="77777777" w:rsidR="00DA1E3B" w:rsidRPr="00DA1E3B" w:rsidRDefault="00DA1E3B" w:rsidP="009A7852">
            <w:pPr>
              <w:jc w:val="center"/>
            </w:pPr>
            <w:r w:rsidRPr="00DA1E3B">
              <w:t>Yes</w:t>
            </w:r>
          </w:p>
        </w:tc>
      </w:tr>
      <w:tr w:rsidR="009A7852" w:rsidRPr="00DA1E3B" w14:paraId="2A1CE7B9" w14:textId="77777777" w:rsidTr="009A7852">
        <w:trPr>
          <w:tblCellSpacing w:w="15" w:type="dxa"/>
        </w:trPr>
        <w:tc>
          <w:tcPr>
            <w:tcW w:w="400" w:type="dxa"/>
            <w:tcBorders>
              <w:top w:val="single" w:sz="4" w:space="0" w:color="auto"/>
              <w:left w:val="single" w:sz="4" w:space="0" w:color="auto"/>
            </w:tcBorders>
            <w:vAlign w:val="center"/>
            <w:hideMark/>
          </w:tcPr>
          <w:p w14:paraId="597C823C" w14:textId="77777777" w:rsidR="00DA1E3B" w:rsidRPr="00DA1E3B" w:rsidRDefault="00DA1E3B" w:rsidP="009A7852">
            <w:pPr>
              <w:jc w:val="center"/>
            </w:pPr>
            <w:r w:rsidRPr="00DA1E3B">
              <w:t>1</w:t>
            </w:r>
          </w:p>
        </w:tc>
        <w:tc>
          <w:tcPr>
            <w:tcW w:w="510" w:type="dxa"/>
            <w:tcBorders>
              <w:top w:val="single" w:sz="4" w:space="0" w:color="auto"/>
              <w:left w:val="single" w:sz="4" w:space="0" w:color="auto"/>
            </w:tcBorders>
            <w:vAlign w:val="center"/>
            <w:hideMark/>
          </w:tcPr>
          <w:p w14:paraId="189D2D23" w14:textId="77777777" w:rsidR="00DA1E3B" w:rsidRPr="00DA1E3B" w:rsidRDefault="00DA1E3B" w:rsidP="009A7852">
            <w:pPr>
              <w:jc w:val="center"/>
            </w:pPr>
            <w:r w:rsidRPr="00DA1E3B">
              <w:t>1</w:t>
            </w:r>
          </w:p>
        </w:tc>
        <w:tc>
          <w:tcPr>
            <w:tcW w:w="600" w:type="dxa"/>
            <w:tcBorders>
              <w:top w:val="single" w:sz="4" w:space="0" w:color="auto"/>
              <w:left w:val="single" w:sz="4" w:space="0" w:color="auto"/>
              <w:right w:val="single" w:sz="4" w:space="0" w:color="auto"/>
            </w:tcBorders>
            <w:vAlign w:val="center"/>
            <w:hideMark/>
          </w:tcPr>
          <w:p w14:paraId="60D95C6C" w14:textId="77777777" w:rsidR="00DA1E3B" w:rsidRPr="00DA1E3B" w:rsidRDefault="00DA1E3B" w:rsidP="009A7852">
            <w:pPr>
              <w:jc w:val="center"/>
            </w:pPr>
            <w:r w:rsidRPr="00DA1E3B">
              <w:t>0</w:t>
            </w:r>
          </w:p>
        </w:tc>
        <w:tc>
          <w:tcPr>
            <w:tcW w:w="870" w:type="dxa"/>
            <w:tcBorders>
              <w:top w:val="single" w:sz="4" w:space="0" w:color="auto"/>
            </w:tcBorders>
            <w:vAlign w:val="center"/>
            <w:hideMark/>
          </w:tcPr>
          <w:p w14:paraId="0DBB8ABB" w14:textId="77777777" w:rsidR="00DA1E3B" w:rsidRPr="00DA1E3B" w:rsidRDefault="00DA1E3B" w:rsidP="009A7852">
            <w:pPr>
              <w:jc w:val="center"/>
            </w:pPr>
            <w:r w:rsidRPr="00DA1E3B">
              <w:t>0</w:t>
            </w:r>
          </w:p>
        </w:tc>
        <w:tc>
          <w:tcPr>
            <w:tcW w:w="1320" w:type="dxa"/>
            <w:tcBorders>
              <w:top w:val="single" w:sz="4" w:space="0" w:color="auto"/>
              <w:left w:val="single" w:sz="4" w:space="0" w:color="auto"/>
            </w:tcBorders>
            <w:vAlign w:val="center"/>
            <w:hideMark/>
          </w:tcPr>
          <w:p w14:paraId="6EC5E632" w14:textId="77777777" w:rsidR="00DA1E3B" w:rsidRPr="00DA1E3B" w:rsidRDefault="00DA1E3B" w:rsidP="009A7852">
            <w:pPr>
              <w:jc w:val="center"/>
            </w:pPr>
            <w:r w:rsidRPr="00DA1E3B">
              <w:t>1</w:t>
            </w:r>
          </w:p>
        </w:tc>
        <w:tc>
          <w:tcPr>
            <w:tcW w:w="2205" w:type="dxa"/>
            <w:tcBorders>
              <w:top w:val="single" w:sz="4" w:space="0" w:color="auto"/>
              <w:left w:val="single" w:sz="4" w:space="0" w:color="auto"/>
              <w:right w:val="single" w:sz="4" w:space="0" w:color="auto"/>
            </w:tcBorders>
            <w:vAlign w:val="center"/>
            <w:hideMark/>
          </w:tcPr>
          <w:p w14:paraId="391D0A32" w14:textId="77777777" w:rsidR="00DA1E3B" w:rsidRPr="00DA1E3B" w:rsidRDefault="00DA1E3B" w:rsidP="009A7852">
            <w:pPr>
              <w:jc w:val="center"/>
            </w:pPr>
            <w:r w:rsidRPr="00DA1E3B">
              <w:t>Yes</w:t>
            </w:r>
          </w:p>
        </w:tc>
      </w:tr>
      <w:tr w:rsidR="009A7852" w:rsidRPr="00DA1E3B" w14:paraId="5E062D40" w14:textId="77777777" w:rsidTr="009A7852">
        <w:trPr>
          <w:tblCellSpacing w:w="15" w:type="dxa"/>
        </w:trPr>
        <w:tc>
          <w:tcPr>
            <w:tcW w:w="400" w:type="dxa"/>
            <w:tcBorders>
              <w:top w:val="single" w:sz="4" w:space="0" w:color="auto"/>
              <w:left w:val="single" w:sz="4" w:space="0" w:color="auto"/>
              <w:bottom w:val="single" w:sz="4" w:space="0" w:color="auto"/>
            </w:tcBorders>
            <w:vAlign w:val="center"/>
            <w:hideMark/>
          </w:tcPr>
          <w:p w14:paraId="31F26998" w14:textId="77777777" w:rsidR="00DA1E3B" w:rsidRPr="00DA1E3B" w:rsidRDefault="00DA1E3B" w:rsidP="009A7852">
            <w:pPr>
              <w:jc w:val="center"/>
            </w:pPr>
            <w:r w:rsidRPr="00DA1E3B">
              <w:t>1</w:t>
            </w:r>
          </w:p>
        </w:tc>
        <w:tc>
          <w:tcPr>
            <w:tcW w:w="510" w:type="dxa"/>
            <w:tcBorders>
              <w:top w:val="single" w:sz="4" w:space="0" w:color="auto"/>
              <w:left w:val="single" w:sz="4" w:space="0" w:color="auto"/>
              <w:bottom w:val="single" w:sz="4" w:space="0" w:color="auto"/>
            </w:tcBorders>
            <w:vAlign w:val="center"/>
            <w:hideMark/>
          </w:tcPr>
          <w:p w14:paraId="3BC9A756" w14:textId="77777777" w:rsidR="00DA1E3B" w:rsidRPr="00DA1E3B" w:rsidRDefault="00DA1E3B" w:rsidP="009A7852">
            <w:pPr>
              <w:jc w:val="center"/>
            </w:pPr>
            <w:r w:rsidRPr="00DA1E3B">
              <w:t>1</w:t>
            </w:r>
          </w:p>
        </w:tc>
        <w:tc>
          <w:tcPr>
            <w:tcW w:w="600" w:type="dxa"/>
            <w:tcBorders>
              <w:top w:val="single" w:sz="4" w:space="0" w:color="auto"/>
              <w:left w:val="single" w:sz="4" w:space="0" w:color="auto"/>
              <w:bottom w:val="single" w:sz="4" w:space="0" w:color="auto"/>
              <w:right w:val="single" w:sz="4" w:space="0" w:color="auto"/>
            </w:tcBorders>
            <w:vAlign w:val="center"/>
            <w:hideMark/>
          </w:tcPr>
          <w:p w14:paraId="42257425" w14:textId="77777777" w:rsidR="00DA1E3B" w:rsidRPr="00DA1E3B" w:rsidRDefault="00DA1E3B" w:rsidP="009A7852">
            <w:pPr>
              <w:jc w:val="center"/>
            </w:pPr>
            <w:r w:rsidRPr="00DA1E3B">
              <w:t>1</w:t>
            </w:r>
          </w:p>
        </w:tc>
        <w:tc>
          <w:tcPr>
            <w:tcW w:w="870" w:type="dxa"/>
            <w:tcBorders>
              <w:top w:val="single" w:sz="4" w:space="0" w:color="auto"/>
              <w:bottom w:val="single" w:sz="4" w:space="0" w:color="auto"/>
            </w:tcBorders>
            <w:vAlign w:val="center"/>
            <w:hideMark/>
          </w:tcPr>
          <w:p w14:paraId="31E58A7B" w14:textId="77777777" w:rsidR="00DA1E3B" w:rsidRPr="00DA1E3B" w:rsidRDefault="00DA1E3B" w:rsidP="009A7852">
            <w:pPr>
              <w:jc w:val="center"/>
            </w:pPr>
            <w:r w:rsidRPr="00DA1E3B">
              <w:t>1</w:t>
            </w:r>
          </w:p>
        </w:tc>
        <w:tc>
          <w:tcPr>
            <w:tcW w:w="1320" w:type="dxa"/>
            <w:tcBorders>
              <w:top w:val="single" w:sz="4" w:space="0" w:color="auto"/>
              <w:left w:val="single" w:sz="4" w:space="0" w:color="auto"/>
              <w:bottom w:val="single" w:sz="4" w:space="0" w:color="auto"/>
            </w:tcBorders>
            <w:vAlign w:val="center"/>
            <w:hideMark/>
          </w:tcPr>
          <w:p w14:paraId="4DFE5EC2" w14:textId="77777777" w:rsidR="00DA1E3B" w:rsidRPr="00DA1E3B" w:rsidRDefault="00DA1E3B" w:rsidP="009A7852">
            <w:pPr>
              <w:jc w:val="center"/>
            </w:pPr>
            <w:r w:rsidRPr="00DA1E3B">
              <w:t>1</w:t>
            </w:r>
          </w:p>
        </w:tc>
        <w:tc>
          <w:tcPr>
            <w:tcW w:w="2205" w:type="dxa"/>
            <w:tcBorders>
              <w:top w:val="single" w:sz="4" w:space="0" w:color="auto"/>
              <w:left w:val="single" w:sz="4" w:space="0" w:color="auto"/>
              <w:bottom w:val="single" w:sz="4" w:space="0" w:color="auto"/>
              <w:right w:val="single" w:sz="4" w:space="0" w:color="auto"/>
            </w:tcBorders>
            <w:vAlign w:val="center"/>
            <w:hideMark/>
          </w:tcPr>
          <w:p w14:paraId="32861CA8" w14:textId="77777777" w:rsidR="00DA1E3B" w:rsidRPr="00DA1E3B" w:rsidRDefault="00DA1E3B" w:rsidP="009A7852">
            <w:pPr>
              <w:jc w:val="center"/>
            </w:pPr>
            <w:r w:rsidRPr="00DA1E3B">
              <w:t>Yes</w:t>
            </w:r>
          </w:p>
        </w:tc>
      </w:tr>
    </w:tbl>
    <w:p w14:paraId="2E02D062" w14:textId="315E1F09" w:rsidR="00DA1E3B" w:rsidRPr="00DA1E3B" w:rsidRDefault="00DA1E3B" w:rsidP="00DA1E3B"/>
    <w:p w14:paraId="3D011B2A" w14:textId="0A7393B7" w:rsidR="00DA1E3B" w:rsidRPr="00DA1E3B" w:rsidRDefault="00DA1E3B" w:rsidP="00DA1E3B">
      <w:pPr>
        <w:rPr>
          <w:b/>
          <w:bCs/>
        </w:rPr>
      </w:pPr>
      <w:r w:rsidRPr="00DA1E3B">
        <w:rPr>
          <w:b/>
          <w:bCs/>
          <w:sz w:val="32"/>
          <w:szCs w:val="32"/>
        </w:rPr>
        <w:lastRenderedPageBreak/>
        <w:t>Result</w:t>
      </w:r>
    </w:p>
    <w:p w14:paraId="241C7715" w14:textId="4FFCC0FD" w:rsidR="00DA1E3B" w:rsidRPr="00DA1E3B" w:rsidRDefault="00DA1E3B" w:rsidP="00DA1E3B">
      <w:r w:rsidRPr="00DA1E3B">
        <w:t>The Full Adder was designed and implemented successfully using basic logic gates. The observed outputs matched the expected results from the truth table.</w:t>
      </w:r>
    </w:p>
    <w:p w14:paraId="73113778" w14:textId="568E1C48" w:rsidR="00DA1E3B" w:rsidRPr="00DA1E3B" w:rsidRDefault="00DA1E3B" w:rsidP="00DA1E3B">
      <w:pPr>
        <w:rPr>
          <w:b/>
          <w:bCs/>
          <w:sz w:val="32"/>
          <w:szCs w:val="32"/>
        </w:rPr>
      </w:pPr>
      <w:r w:rsidRPr="00DA1E3B">
        <w:rPr>
          <w:b/>
          <w:bCs/>
          <w:sz w:val="32"/>
          <w:szCs w:val="32"/>
        </w:rPr>
        <w:t>Conclusion</w:t>
      </w:r>
    </w:p>
    <w:p w14:paraId="230D819E" w14:textId="36524EAC" w:rsidR="00DA1E3B" w:rsidRPr="00DA1E3B" w:rsidRDefault="00DA1E3B" w:rsidP="00DA1E3B">
      <w:r w:rsidRPr="00DA1E3B">
        <w:t>The Full Adder circuit was verified both theoretically and practically. The experiment confirms that binary addition using logic gates follows predictable rules of digital logic and can be extended to multi-bit operations.</w:t>
      </w:r>
    </w:p>
    <w:p w14:paraId="583257A6" w14:textId="359756DB" w:rsidR="00DA1E3B" w:rsidRPr="00DA1E3B" w:rsidRDefault="00DA1E3B" w:rsidP="00DA1E3B">
      <w:pPr>
        <w:rPr>
          <w:b/>
          <w:bCs/>
        </w:rPr>
      </w:pPr>
      <w:r w:rsidRPr="00DA1E3B">
        <w:rPr>
          <w:b/>
          <w:bCs/>
          <w:sz w:val="32"/>
          <w:szCs w:val="32"/>
        </w:rPr>
        <w:t xml:space="preserve"> Precautions</w:t>
      </w:r>
    </w:p>
    <w:p w14:paraId="1E595F90" w14:textId="77777777" w:rsidR="00DA1E3B" w:rsidRPr="00DA1E3B" w:rsidRDefault="00DA1E3B" w:rsidP="00DA1E3B">
      <w:pPr>
        <w:numPr>
          <w:ilvl w:val="0"/>
          <w:numId w:val="6"/>
        </w:numPr>
      </w:pPr>
      <w:r w:rsidRPr="00DA1E3B">
        <w:t>Ensure ICs are properly oriented (notch or dot on the left).</w:t>
      </w:r>
    </w:p>
    <w:p w14:paraId="65B3CC23" w14:textId="77777777" w:rsidR="00DA1E3B" w:rsidRPr="00DA1E3B" w:rsidRDefault="00DA1E3B" w:rsidP="00DA1E3B">
      <w:pPr>
        <w:numPr>
          <w:ilvl w:val="0"/>
          <w:numId w:val="6"/>
        </w:numPr>
      </w:pPr>
      <w:r w:rsidRPr="00DA1E3B">
        <w:t>Use current-limiting resistors for LEDs.</w:t>
      </w:r>
    </w:p>
    <w:p w14:paraId="3DAB36BA" w14:textId="77777777" w:rsidR="00DA1E3B" w:rsidRPr="00DA1E3B" w:rsidRDefault="00DA1E3B" w:rsidP="00DA1E3B">
      <w:pPr>
        <w:numPr>
          <w:ilvl w:val="0"/>
          <w:numId w:val="6"/>
        </w:numPr>
      </w:pPr>
      <w:r w:rsidRPr="00DA1E3B">
        <w:t>Check connections carefully to avoid short circuits.</w:t>
      </w:r>
    </w:p>
    <w:p w14:paraId="6C5F5981" w14:textId="77777777" w:rsidR="00DA1E3B" w:rsidRPr="00DA1E3B" w:rsidRDefault="00DA1E3B" w:rsidP="00DA1E3B">
      <w:pPr>
        <w:numPr>
          <w:ilvl w:val="0"/>
          <w:numId w:val="6"/>
        </w:numPr>
      </w:pPr>
      <w:r w:rsidRPr="00DA1E3B">
        <w:t>Use clean and solid wiring to prevent loose connections.</w:t>
      </w:r>
    </w:p>
    <w:p w14:paraId="6251DB25" w14:textId="77777777" w:rsidR="00DA1E3B" w:rsidRDefault="00DA1E3B"/>
    <w:sectPr w:rsidR="00DA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81F"/>
    <w:multiLevelType w:val="multilevel"/>
    <w:tmpl w:val="69D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342C"/>
    <w:multiLevelType w:val="multilevel"/>
    <w:tmpl w:val="7F12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05B14"/>
    <w:multiLevelType w:val="multilevel"/>
    <w:tmpl w:val="C412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44C19"/>
    <w:multiLevelType w:val="multilevel"/>
    <w:tmpl w:val="57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31D3E"/>
    <w:multiLevelType w:val="multilevel"/>
    <w:tmpl w:val="22E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0064D"/>
    <w:multiLevelType w:val="multilevel"/>
    <w:tmpl w:val="E24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334103">
    <w:abstractNumId w:val="5"/>
  </w:num>
  <w:num w:numId="2" w16cid:durableId="1207374713">
    <w:abstractNumId w:val="4"/>
  </w:num>
  <w:num w:numId="3" w16cid:durableId="1269194121">
    <w:abstractNumId w:val="0"/>
  </w:num>
  <w:num w:numId="4" w16cid:durableId="1036006710">
    <w:abstractNumId w:val="2"/>
  </w:num>
  <w:num w:numId="5" w16cid:durableId="747387887">
    <w:abstractNumId w:val="1"/>
  </w:num>
  <w:num w:numId="6" w16cid:durableId="1128233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3B"/>
    <w:rsid w:val="001F44C5"/>
    <w:rsid w:val="00351747"/>
    <w:rsid w:val="005E3795"/>
    <w:rsid w:val="00783888"/>
    <w:rsid w:val="007E3DAF"/>
    <w:rsid w:val="00986499"/>
    <w:rsid w:val="009A7852"/>
    <w:rsid w:val="00BC0B6F"/>
    <w:rsid w:val="00C44BD3"/>
    <w:rsid w:val="00C76C64"/>
    <w:rsid w:val="00D43557"/>
    <w:rsid w:val="00D77039"/>
    <w:rsid w:val="00DA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BEDF"/>
  <w15:chartTrackingRefBased/>
  <w15:docId w15:val="{BB3F4F49-2078-4CC5-A743-B63FFC66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795"/>
  </w:style>
  <w:style w:type="paragraph" w:styleId="Heading1">
    <w:name w:val="heading 1"/>
    <w:basedOn w:val="Normal"/>
    <w:next w:val="Normal"/>
    <w:link w:val="Heading1Char"/>
    <w:uiPriority w:val="9"/>
    <w:qFormat/>
    <w:rsid w:val="00DA1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E3B"/>
    <w:rPr>
      <w:rFonts w:eastAsiaTheme="majorEastAsia" w:cstheme="majorBidi"/>
      <w:color w:val="272727" w:themeColor="text1" w:themeTint="D8"/>
    </w:rPr>
  </w:style>
  <w:style w:type="paragraph" w:styleId="Title">
    <w:name w:val="Title"/>
    <w:basedOn w:val="Normal"/>
    <w:next w:val="Normal"/>
    <w:link w:val="TitleChar"/>
    <w:uiPriority w:val="10"/>
    <w:qFormat/>
    <w:rsid w:val="00DA1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E3B"/>
    <w:pPr>
      <w:spacing w:before="160"/>
      <w:jc w:val="center"/>
    </w:pPr>
    <w:rPr>
      <w:i/>
      <w:iCs/>
      <w:color w:val="404040" w:themeColor="text1" w:themeTint="BF"/>
    </w:rPr>
  </w:style>
  <w:style w:type="character" w:customStyle="1" w:styleId="QuoteChar">
    <w:name w:val="Quote Char"/>
    <w:basedOn w:val="DefaultParagraphFont"/>
    <w:link w:val="Quote"/>
    <w:uiPriority w:val="29"/>
    <w:rsid w:val="00DA1E3B"/>
    <w:rPr>
      <w:i/>
      <w:iCs/>
      <w:color w:val="404040" w:themeColor="text1" w:themeTint="BF"/>
    </w:rPr>
  </w:style>
  <w:style w:type="paragraph" w:styleId="ListParagraph">
    <w:name w:val="List Paragraph"/>
    <w:basedOn w:val="Normal"/>
    <w:uiPriority w:val="34"/>
    <w:qFormat/>
    <w:rsid w:val="00DA1E3B"/>
    <w:pPr>
      <w:ind w:left="720"/>
      <w:contextualSpacing/>
    </w:pPr>
  </w:style>
  <w:style w:type="character" w:styleId="IntenseEmphasis">
    <w:name w:val="Intense Emphasis"/>
    <w:basedOn w:val="DefaultParagraphFont"/>
    <w:uiPriority w:val="21"/>
    <w:qFormat/>
    <w:rsid w:val="00DA1E3B"/>
    <w:rPr>
      <w:i/>
      <w:iCs/>
      <w:color w:val="2F5496" w:themeColor="accent1" w:themeShade="BF"/>
    </w:rPr>
  </w:style>
  <w:style w:type="paragraph" w:styleId="IntenseQuote">
    <w:name w:val="Intense Quote"/>
    <w:basedOn w:val="Normal"/>
    <w:next w:val="Normal"/>
    <w:link w:val="IntenseQuoteChar"/>
    <w:uiPriority w:val="30"/>
    <w:qFormat/>
    <w:rsid w:val="00DA1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E3B"/>
    <w:rPr>
      <w:i/>
      <w:iCs/>
      <w:color w:val="2F5496" w:themeColor="accent1" w:themeShade="BF"/>
    </w:rPr>
  </w:style>
  <w:style w:type="character" w:styleId="IntenseReference">
    <w:name w:val="Intense Reference"/>
    <w:basedOn w:val="DefaultParagraphFont"/>
    <w:uiPriority w:val="32"/>
    <w:qFormat/>
    <w:rsid w:val="00DA1E3B"/>
    <w:rPr>
      <w:b/>
      <w:bCs/>
      <w:smallCaps/>
      <w:color w:val="2F5496" w:themeColor="accent1" w:themeShade="BF"/>
      <w:spacing w:val="5"/>
    </w:rPr>
  </w:style>
  <w:style w:type="table" w:styleId="TableGrid">
    <w:name w:val="Table Grid"/>
    <w:basedOn w:val="TableNormal"/>
    <w:uiPriority w:val="39"/>
    <w:rsid w:val="00BC0B6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31348">
      <w:bodyDiv w:val="1"/>
      <w:marLeft w:val="0"/>
      <w:marRight w:val="0"/>
      <w:marTop w:val="0"/>
      <w:marBottom w:val="0"/>
      <w:divBdr>
        <w:top w:val="none" w:sz="0" w:space="0" w:color="auto"/>
        <w:left w:val="none" w:sz="0" w:space="0" w:color="auto"/>
        <w:bottom w:val="none" w:sz="0" w:space="0" w:color="auto"/>
        <w:right w:val="none" w:sz="0" w:space="0" w:color="auto"/>
      </w:divBdr>
    </w:div>
    <w:div w:id="13367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nabil ausaf</dc:creator>
  <cp:keywords/>
  <dc:description/>
  <cp:lastModifiedBy>s m nabil ausaf</cp:lastModifiedBy>
  <cp:revision>9</cp:revision>
  <dcterms:created xsi:type="dcterms:W3CDTF">2025-06-23T15:17:00Z</dcterms:created>
  <dcterms:modified xsi:type="dcterms:W3CDTF">2025-06-23T15:50:00Z</dcterms:modified>
</cp:coreProperties>
</file>