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ColVis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ColReorder interfaces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ColVis extension</w:t>
        </w:r>
      </w:hyperlink>
      <w:r w:rsidDel="00000000" w:rsidR="00000000" w:rsidRPr="00000000">
        <w:rPr>
          <w:rtl w:val="0"/>
        </w:rPr>
        <w:t xml:space="preserve"> for DataTables by updating the order of the list of columns whenever a reorder is done. This is shown in the example below, where one column has been initially hidden to add extra emphasis to ColVis.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dom: 'RC&lt;"clear"&gt;lfrtip', columnDefs: [ { visible: false, targets: 1 } ]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../../ColVis/js/dataTables.colVis.js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../../ColVis/css/dataTables.colVis.css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ate_save.html" TargetMode="External"/><Relationship Id="rId22" Type="http://schemas.openxmlformats.org/officeDocument/2006/relationships/hyperlink" Target="http://docs.google.com/predefined.html" TargetMode="External"/><Relationship Id="rId21" Type="http://schemas.openxmlformats.org/officeDocument/2006/relationships/hyperlink" Target="http://docs.google.com/scrolling.html" TargetMode="External"/><Relationship Id="rId24" Type="http://schemas.openxmlformats.org/officeDocument/2006/relationships/hyperlink" Target="http://docs.google.com/colvis.html" TargetMode="External"/><Relationship Id="rId23" Type="http://schemas.openxmlformats.org/officeDocument/2006/relationships/hyperlink" Target="http://docs.google.com/r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Reorder.js" TargetMode="External"/><Relationship Id="rId26" Type="http://schemas.openxmlformats.org/officeDocument/2006/relationships/hyperlink" Target="http://docs.google.com/fixedheader.html" TargetMode="External"/><Relationship Id="rId25" Type="http://schemas.openxmlformats.org/officeDocument/2006/relationships/hyperlink" Target="http://docs.google.com/fixedcolumns.html" TargetMode="External"/><Relationship Id="rId28" Type="http://schemas.openxmlformats.org/officeDocument/2006/relationships/hyperlink" Target="http://docs.google.com/col_filter.html" TargetMode="External"/><Relationship Id="rId27" Type="http://schemas.openxmlformats.org/officeDocument/2006/relationships/hyperlink" Target="http://docs.google.com/jquery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colvis" TargetMode="External"/><Relationship Id="rId29" Type="http://schemas.openxmlformats.org/officeDocument/2006/relationships/hyperlink" Target="http://docs.google.com/server_sid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extras" TargetMode="External"/><Relationship Id="rId30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ColVis/js/dataTables.colVis.js" TargetMode="External"/><Relationship Id="rId32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ColVis/css/dataTables.colVis.css" TargetMode="External"/><Relationship Id="rId12" Type="http://schemas.openxmlformats.org/officeDocument/2006/relationships/hyperlink" Target="http://docs.google.com/css/dataTables.colReorder.css" TargetMode="External"/><Relationship Id="rId34" Type="http://schemas.openxmlformats.org/officeDocument/2006/relationships/hyperlink" Target="http://www.datatables.net/mit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new_init.html" TargetMode="External"/><Relationship Id="rId16" Type="http://schemas.openxmlformats.org/officeDocument/2006/relationships/hyperlink" Target="http://docs.google.com/simple.html" TargetMode="External"/><Relationship Id="rId19" Type="http://schemas.openxmlformats.org/officeDocument/2006/relationships/hyperlink" Target="http://docs.google.com/realtime.html" TargetMode="External"/><Relationship Id="rId18" Type="http://schemas.openxmlformats.org/officeDocument/2006/relationships/hyperlink" Target="http://docs.google.com/alt_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