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Row selection - operating system style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a button toolbar, TableTools provides everything needed to have selectable rows in the table. TableTools has four row selection modes of operation: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none - Default, where no user row selection options are available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- A single row can be selected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- Multiple rows can be selected simply by clicking on the rows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os - Operating System like selection where you can use the shift and ctrl / cmd keys on your keyboard to add / remove rows from the selection.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os select option. Without keyboard interaction a single row can be selected at a time, but multiple rows can be selected in a range using the shift key, while rows can be added and removed from the selection using the ctrl / cmd key.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'T&lt;"clear"&gt;lfrtip', tableTools: { "sRowSelect": "os", "aButtons": [ "select_all", "select_none" ] } } );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