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03C1" w14:textId="2469D8E8" w:rsidR="00266AC5" w:rsidRPr="00BC514E" w:rsidRDefault="00266AC5" w:rsidP="00DA4922">
      <w:pPr>
        <w:spacing w:after="0" w:line="360" w:lineRule="auto"/>
        <w:ind w:firstLine="709"/>
        <w:contextualSpacing/>
        <w:jc w:val="both"/>
        <w:rPr>
          <w:b/>
          <w:bCs/>
        </w:rPr>
      </w:pPr>
      <w:r w:rsidRPr="00BC514E">
        <w:rPr>
          <w:b/>
          <w:bCs/>
        </w:rPr>
        <w:t xml:space="preserve">Суть технологии </w:t>
      </w:r>
      <w:proofErr w:type="spellStart"/>
      <w:r w:rsidRPr="00BC514E">
        <w:rPr>
          <w:b/>
          <w:bCs/>
        </w:rPr>
        <w:t>low</w:t>
      </w:r>
      <w:proofErr w:type="spellEnd"/>
      <w:r w:rsidRPr="00BC514E">
        <w:rPr>
          <w:b/>
          <w:bCs/>
        </w:rPr>
        <w:t>-k диэлектриков. Используемые материалы и причины возникновения</w:t>
      </w:r>
      <w:r w:rsidRPr="00BC514E">
        <w:rPr>
          <w:b/>
          <w:bCs/>
        </w:rPr>
        <w:t>.</w:t>
      </w:r>
    </w:p>
    <w:p w14:paraId="0BB304AA" w14:textId="074FA749" w:rsidR="00DA4922" w:rsidRPr="00DA4922" w:rsidRDefault="00DA4922" w:rsidP="00DA4922">
      <w:pPr>
        <w:spacing w:after="0" w:line="360" w:lineRule="auto"/>
        <w:ind w:firstLine="709"/>
        <w:contextualSpacing/>
        <w:jc w:val="both"/>
      </w:pPr>
      <w:r w:rsidRPr="00DA4922">
        <w:t>Диэлектрики с диэлектрической проницаемостью ниже диэлектрической проницаемости термического оксида кремния называются диэлектриками с низкой диэлектрической проницаемостью</w:t>
      </w:r>
      <w:r>
        <w:t xml:space="preserve">. </w:t>
      </w:r>
      <w:proofErr w:type="spellStart"/>
      <w:r w:rsidRPr="00DA4922">
        <w:t>Low</w:t>
      </w:r>
      <w:proofErr w:type="spellEnd"/>
      <w:r w:rsidRPr="00DA4922">
        <w:t>-k диэлектрики — это материалы с низкой диэлектрической проницаемостью (k), которые используются в качестве изоляторов между проводниками в микроэлектронных схемах. Чем ниже значение k, тем меньше паразитные ёмкости, что приводит к уменьшению задержек сигнала и снижению энергопотребления.</w:t>
      </w:r>
    </w:p>
    <w:p w14:paraId="41DCEDDE" w14:textId="27674B4E" w:rsidR="00266AC5" w:rsidRDefault="00266AC5" w:rsidP="00DA4922">
      <w:pPr>
        <w:spacing w:after="0" w:line="360" w:lineRule="auto"/>
        <w:ind w:firstLine="709"/>
        <w:contextualSpacing/>
        <w:jc w:val="both"/>
      </w:pPr>
      <w:r>
        <w:t xml:space="preserve">Технология </w:t>
      </w:r>
      <w:proofErr w:type="spellStart"/>
      <w:r>
        <w:t>low</w:t>
      </w:r>
      <w:proofErr w:type="spellEnd"/>
      <w:r>
        <w:t>-k диэлектриков возникла как ответ на необходимость решения проблем, связанных с развитием микроэлектроники и уменьшением размеров интегральных схем. При создании современных микросхем ключевую роль играет уменьшение расстояний между элементами, что приводит к увеличению паразитной ёмкости между металлическими проводниками. Это явление вызывает замедление сигнала, увеличение энергопотребления и ухудшение тепловых характеристик.</w:t>
      </w:r>
    </w:p>
    <w:p w14:paraId="135697DE" w14:textId="40C0A9EE" w:rsidR="00266AC5" w:rsidRDefault="00266AC5" w:rsidP="00DA4922">
      <w:pPr>
        <w:spacing w:after="0" w:line="360" w:lineRule="auto"/>
        <w:ind w:firstLine="709"/>
        <w:contextualSpacing/>
        <w:jc w:val="both"/>
      </w:pPr>
      <w:r>
        <w:t>Решаемые задачи:</w:t>
      </w:r>
    </w:p>
    <w:p w14:paraId="295A48AC" w14:textId="77777777" w:rsidR="00266AC5" w:rsidRDefault="00266AC5" w:rsidP="00DA4922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 xml:space="preserve">1. </w:t>
      </w:r>
      <w:r>
        <w:t xml:space="preserve">Уменьшение задержки сигнала. При уменьшении размера компонентов растёт ёмкость между проводниками. Использование </w:t>
      </w:r>
      <w:proofErr w:type="spellStart"/>
      <w:r>
        <w:t>low</w:t>
      </w:r>
      <w:proofErr w:type="spellEnd"/>
      <w:r>
        <w:t>-k материалов позволяет снизить эти ёмкости и, следовательно, уменьшить задержки сигнала.</w:t>
      </w:r>
    </w:p>
    <w:p w14:paraId="170B9642" w14:textId="11E56B83" w:rsidR="00266AC5" w:rsidRDefault="00266AC5" w:rsidP="00DA4922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 xml:space="preserve">2. </w:t>
      </w:r>
      <w:r>
        <w:t xml:space="preserve">Снижение энергопотребления. Паразитные ёмкости способствуют увеличению потребляемой энергии схемой. </w:t>
      </w:r>
      <w:proofErr w:type="spellStart"/>
      <w:r>
        <w:t>Low</w:t>
      </w:r>
      <w:proofErr w:type="spellEnd"/>
      <w:r>
        <w:t>-k диэлектрики уменьшают потери энергии, что особенно важно для мобильных устройств.</w:t>
      </w:r>
    </w:p>
    <w:p w14:paraId="74D494BA" w14:textId="4677ADA8" w:rsidR="00266AC5" w:rsidRDefault="00266AC5" w:rsidP="00DA4922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 xml:space="preserve">3. </w:t>
      </w:r>
      <w:r>
        <w:t>Снижение тепловыделения. За счёт уменьшения паразитных эффектов снижается нагрев компонентов, что улучшает тепловые характеристики устройства.</w:t>
      </w:r>
    </w:p>
    <w:p w14:paraId="1EBD5D8C" w14:textId="43E4ACED" w:rsidR="00266AC5" w:rsidRDefault="00266AC5" w:rsidP="00DA4922">
      <w:pPr>
        <w:spacing w:after="0" w:line="360" w:lineRule="auto"/>
        <w:ind w:firstLine="709"/>
        <w:contextualSpacing/>
        <w:jc w:val="both"/>
      </w:pPr>
      <w:r>
        <w:t xml:space="preserve">Для создания </w:t>
      </w:r>
      <w:proofErr w:type="spellStart"/>
      <w:r>
        <w:t>low</w:t>
      </w:r>
      <w:proofErr w:type="spellEnd"/>
      <w:r>
        <w:t>-k диэлектриков применяются различные классы материалов, которые делятся на:</w:t>
      </w:r>
    </w:p>
    <w:p w14:paraId="61BA7BC1" w14:textId="25F31CBD" w:rsidR="00266AC5" w:rsidRDefault="00266AC5" w:rsidP="00DA4922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lastRenderedPageBreak/>
        <w:t xml:space="preserve">1. </w:t>
      </w:r>
      <w:r>
        <w:t xml:space="preserve">Органические материалы. К ним относятся полимеры и органические соединения, такие как </w:t>
      </w:r>
      <w:proofErr w:type="spellStart"/>
      <w:r>
        <w:t>полимид</w:t>
      </w:r>
      <w:proofErr w:type="spellEnd"/>
      <w:r>
        <w:t xml:space="preserve"> и </w:t>
      </w:r>
      <w:proofErr w:type="spellStart"/>
      <w:r>
        <w:t>полиарилен</w:t>
      </w:r>
      <w:proofErr w:type="spellEnd"/>
      <w:r>
        <w:t xml:space="preserve"> эфиры. Эти материалы характеризуются низкой плотностью и хорошей теплопроводностью.</w:t>
      </w:r>
    </w:p>
    <w:p w14:paraId="4A2A8849" w14:textId="35818988" w:rsidR="00266AC5" w:rsidRDefault="00266AC5" w:rsidP="00DA4922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 xml:space="preserve">2. </w:t>
      </w:r>
      <w:r>
        <w:t xml:space="preserve">Неорганические материалы. Наиболее часто используются кремнийорганические соединения (например, </w:t>
      </w:r>
      <w:proofErr w:type="spellStart"/>
      <w:r>
        <w:t>SiOCH</w:t>
      </w:r>
      <w:proofErr w:type="spellEnd"/>
      <w:r>
        <w:t>), которые сочетают в себе низкую диэлектрическую проницаемость и высокую механическую прочность.</w:t>
      </w:r>
    </w:p>
    <w:p w14:paraId="68A5031A" w14:textId="4BA650D4" w:rsidR="00266AC5" w:rsidRDefault="00266AC5" w:rsidP="00DA4922">
      <w:pPr>
        <w:spacing w:after="0" w:line="360" w:lineRule="auto"/>
        <w:ind w:firstLine="709"/>
        <w:contextualSpacing/>
        <w:jc w:val="both"/>
      </w:pPr>
      <w:r>
        <w:rPr>
          <w:lang w:val="en-US"/>
        </w:rPr>
        <w:t xml:space="preserve">3. </w:t>
      </w:r>
      <w:r>
        <w:t>Пористые материалы. Для дальнейшего снижения k применяют пористые материалы, где воздух в порах снижает среднюю диэлектрическую проницаемость структуры, поскольку у воздуха k ≈ 1.</w:t>
      </w:r>
    </w:p>
    <w:p w14:paraId="3E0C493A" w14:textId="1D74D8C2" w:rsidR="003D13EE" w:rsidRDefault="00266AC5" w:rsidP="00DA4922">
      <w:pPr>
        <w:spacing w:after="0" w:line="360" w:lineRule="auto"/>
        <w:ind w:firstLine="709"/>
        <w:contextualSpacing/>
        <w:jc w:val="both"/>
      </w:pPr>
      <w:r>
        <w:t xml:space="preserve">Основная причина использования </w:t>
      </w:r>
      <w:proofErr w:type="spellStart"/>
      <w:r>
        <w:t>low</w:t>
      </w:r>
      <w:proofErr w:type="spellEnd"/>
      <w:r>
        <w:t>-k диэлектриков — необходимость в уменьшении паразитных ёмкостей и улучшении работы интегральных схем в условиях их дальнейшего уменьшения. Технологические вызовы роста производительности и увеличения плотности упаковки компонентов привели к необходимости разработки новых материалов с низкими диэлектрическими свойствами.</w:t>
      </w:r>
    </w:p>
    <w:sectPr w:rsidR="003D13EE" w:rsidSect="00D64638">
      <w:pgSz w:w="11910" w:h="16840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CC"/>
    <w:rsid w:val="00266AC5"/>
    <w:rsid w:val="00390429"/>
    <w:rsid w:val="00433E68"/>
    <w:rsid w:val="004A35EA"/>
    <w:rsid w:val="005A6038"/>
    <w:rsid w:val="006163CC"/>
    <w:rsid w:val="009C2C54"/>
    <w:rsid w:val="009D52E4"/>
    <w:rsid w:val="00A14ED8"/>
    <w:rsid w:val="00A9209A"/>
    <w:rsid w:val="00BC514E"/>
    <w:rsid w:val="00D64638"/>
    <w:rsid w:val="00DA4922"/>
    <w:rsid w:val="00DD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A2FC"/>
  <w15:chartTrackingRefBased/>
  <w15:docId w15:val="{5D041FA9-2CFD-4156-A46B-414E9DF8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Халиман</dc:creator>
  <cp:keywords/>
  <dc:description/>
  <cp:lastModifiedBy>Владислав Халиман</cp:lastModifiedBy>
  <cp:revision>3</cp:revision>
  <dcterms:created xsi:type="dcterms:W3CDTF">2024-10-06T17:59:00Z</dcterms:created>
  <dcterms:modified xsi:type="dcterms:W3CDTF">2024-10-06T18:11:00Z</dcterms:modified>
</cp:coreProperties>
</file>