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48211" w14:textId="17E77C06" w:rsidR="00EE6B36" w:rsidRDefault="00EE6B36" w:rsidP="00EE6B36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4730A8B2" wp14:editId="4600631F">
            <wp:extent cx="1162050" cy="1162050"/>
            <wp:effectExtent l="0" t="0" r="0" b="0"/>
            <wp:docPr id="1" name="Picture 1" descr="Imagen que contiene alimentos, dibujo, cepil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alimentos, dibujo, cepill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9200" w14:textId="77777777" w:rsidR="00EE6B36" w:rsidRDefault="00EE6B36" w:rsidP="00EE6B36">
      <w:pPr>
        <w:rPr>
          <w:b/>
          <w:bCs/>
        </w:rPr>
      </w:pPr>
      <w:r>
        <w:rPr>
          <w:b/>
          <w:bCs/>
        </w:rPr>
        <w:t>Materia</w:t>
      </w:r>
      <w:r>
        <w:t>: Formación Religiosa</w:t>
      </w:r>
    </w:p>
    <w:p w14:paraId="12F40350" w14:textId="77777777" w:rsidR="00EE6B36" w:rsidRDefault="00EE6B36" w:rsidP="00EE6B36">
      <w:r>
        <w:rPr>
          <w:b/>
          <w:bCs/>
        </w:rPr>
        <w:t xml:space="preserve">Alumnos: </w:t>
      </w:r>
      <w:r>
        <w:t>Ezequiel Zvirgzdins y Juan Cruz Gallino</w:t>
      </w:r>
    </w:p>
    <w:p w14:paraId="362FCA89" w14:textId="77777777" w:rsidR="00EE6B36" w:rsidRDefault="00EE6B36" w:rsidP="00EE6B36">
      <w:r>
        <w:rPr>
          <w:b/>
          <w:bCs/>
        </w:rPr>
        <w:t>Año:</w:t>
      </w:r>
      <w:r>
        <w:t xml:space="preserve"> 4to Nat</w:t>
      </w:r>
    </w:p>
    <w:p w14:paraId="03590043" w14:textId="6EF98962" w:rsidR="00EE6B36" w:rsidRDefault="00EE6B36" w:rsidP="00EE6B36">
      <w:r>
        <w:t>La virtud es aquella intención de hacer el bien y evitar el mal en nuestras actitudes y acciones, como también dar lo mejor de uno mismo, ante todo.</w:t>
      </w:r>
    </w:p>
    <w:p w14:paraId="086BB354" w14:textId="77777777" w:rsidR="00EE6B36" w:rsidRDefault="00EE6B36" w:rsidP="00EE6B36">
      <w:r>
        <w:t xml:space="preserve"> Las virtudes humanas son las cuales regulan nuestros actos, ordenan nuestras pasiones y nos guían según la razón y la fe.</w:t>
      </w:r>
    </w:p>
    <w:p w14:paraId="26CB5EB5" w14:textId="77777777" w:rsidR="00EE6B36" w:rsidRDefault="00EE6B36" w:rsidP="00EE6B36">
      <w:r>
        <w:t xml:space="preserve"> 4 son las virtudes cardinales, y son aquellas en las que se pueden agrupar el resto de nuestras virtudes.</w:t>
      </w:r>
    </w:p>
    <w:p w14:paraId="62FCFA47" w14:textId="77777777" w:rsidR="00EE6B36" w:rsidRDefault="00EE6B36" w:rsidP="00EE6B36">
      <w:r>
        <w:t>1_ Prudencia</w:t>
      </w:r>
    </w:p>
    <w:p w14:paraId="1E1A5C4C" w14:textId="77777777" w:rsidR="00EE6B36" w:rsidRDefault="00EE6B36" w:rsidP="00EE6B36">
      <w:r>
        <w:t>2_ Justicia</w:t>
      </w:r>
    </w:p>
    <w:p w14:paraId="745395AA" w14:textId="77777777" w:rsidR="00EE6B36" w:rsidRDefault="00EE6B36" w:rsidP="00EE6B36">
      <w:r>
        <w:t>3_ Fortaleza</w:t>
      </w:r>
    </w:p>
    <w:p w14:paraId="45A19497" w14:textId="1E6C0C74" w:rsidR="00EE6B36" w:rsidRDefault="00EE6B36" w:rsidP="00EE6B36">
      <w:r>
        <w:t>4_ Templanza</w:t>
      </w:r>
    </w:p>
    <w:p w14:paraId="62CE4C2E" w14:textId="77777777" w:rsidR="00EE6B36" w:rsidRDefault="00EE6B36" w:rsidP="00EE6B36">
      <w:r>
        <w:t xml:space="preserve"> Nuestras virtudes las adquirimos mediante nuestra educación, mediante actos deliberados, y una constante perseverancia.</w:t>
      </w:r>
    </w:p>
    <w:p w14:paraId="1F4D6D0F" w14:textId="77777777" w:rsidR="00EE6B36" w:rsidRDefault="00EE6B36" w:rsidP="00EE6B36">
      <w:r>
        <w:t>La acción de Dios sobre estas es darles carácter y soltura en la práctica del bien.</w:t>
      </w:r>
    </w:p>
    <w:p w14:paraId="785DA4F3" w14:textId="77777777" w:rsidR="00EE6B36" w:rsidRDefault="00EE6B36" w:rsidP="00EE6B36">
      <w:r>
        <w:t xml:space="preserve"> Las virtudes teologales son infundadas por Dios hacia sus fieles para que así merezcan y obtengan la vida eterna. Las virtudes teologales también son las virtudes humanas, pero ahora adaptadas a las facultades del hombre para tomar participación en la naturaleza divina. De esta forma las 3 virtudes teologales se refieren directamente a Dios y a la santísima trinidad.</w:t>
      </w:r>
    </w:p>
    <w:p w14:paraId="3B8DE993" w14:textId="77777777" w:rsidR="00EE6B36" w:rsidRDefault="00EE6B36" w:rsidP="00EE6B36">
      <w:r>
        <w:t xml:space="preserve"> Las virtudes teologales son la </w:t>
      </w:r>
      <w:proofErr w:type="spellStart"/>
      <w:r>
        <w:t>fé</w:t>
      </w:r>
      <w:proofErr w:type="spellEnd"/>
      <w:r>
        <w:t xml:space="preserve">, la esperanza y la caridad: </w:t>
      </w:r>
    </w:p>
    <w:p w14:paraId="4E468A70" w14:textId="77777777" w:rsidR="00EE6B36" w:rsidRDefault="00EE6B36" w:rsidP="00EE6B36">
      <w:r>
        <w:t xml:space="preserve"> La caridad es la mayor de las virtudes teologales ya que representan un “esfuerzo” para llevarla a cabo </w:t>
      </w:r>
    </w:p>
    <w:p w14:paraId="0339C2F5" w14:textId="77777777" w:rsidR="00EE6B36" w:rsidRDefault="00EE6B36" w:rsidP="00EE6B36">
      <w:r>
        <w:t xml:space="preserve"> Fortaleza: Este don nos da perseverancia y firmeza en las decisiones, es el don que nos vuelve valientes para enfrentar las dificultades del día a día de la vida cristiana. Vuelve fuerte y heroica la </w:t>
      </w:r>
      <w:proofErr w:type="spellStart"/>
      <w:r>
        <w:t>fé</w:t>
      </w:r>
      <w:proofErr w:type="spellEnd"/>
      <w:r>
        <w:t xml:space="preserve">. </w:t>
      </w:r>
    </w:p>
    <w:p w14:paraId="59F8E36E" w14:textId="77777777" w:rsidR="00EE6B36" w:rsidRDefault="00EE6B36" w:rsidP="00EE6B36">
      <w:r>
        <w:t>Entendimiento: Es el don divino que nos ilumina para aceptar las verdades reveladas por Dios, y así tener el conocimiento divino de los secretos del mundo y de la intimidad del mismo Dios.</w:t>
      </w:r>
    </w:p>
    <w:p w14:paraId="39659013" w14:textId="32FE4595" w:rsidR="00BC5237" w:rsidRDefault="00EE6B36" w:rsidP="00EE6B36">
      <w:r>
        <w:t>Consejo: Mediante este don que el Espíritu nos da para distinguir lo correcto e incorrecto, lo verdadero y falso. Sabremos los caminos y las opciones que debemos tomar.</w:t>
      </w:r>
      <w:r w:rsidR="009F7C12">
        <w:t xml:space="preserve"> </w:t>
      </w:r>
      <w:proofErr w:type="spellStart"/>
      <w:r w:rsidR="009F7C12">
        <w:t>Yabe</w:t>
      </w:r>
      <w:proofErr w:type="spellEnd"/>
      <w:r w:rsidR="009F7C12">
        <w:t xml:space="preserve"> </w:t>
      </w:r>
    </w:p>
    <w:sectPr w:rsidR="00BC5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36"/>
    <w:rsid w:val="009F7C12"/>
    <w:rsid w:val="00BC5237"/>
    <w:rsid w:val="00E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2F1D"/>
  <w15:chartTrackingRefBased/>
  <w15:docId w15:val="{D883C41D-0950-4801-8DAC-6BE46103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Z</dc:creator>
  <cp:keywords/>
  <dc:description/>
  <cp:lastModifiedBy>Ezequiel Z</cp:lastModifiedBy>
  <cp:revision>2</cp:revision>
  <dcterms:created xsi:type="dcterms:W3CDTF">2020-08-18T23:14:00Z</dcterms:created>
  <dcterms:modified xsi:type="dcterms:W3CDTF">2021-02-17T14:29:00Z</dcterms:modified>
</cp:coreProperties>
</file>