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</w:rPr>
      </w:pPr>
      <w:r>
        <w:rPr>
          <w:sz w:val="48"/>
        </w:rPr>
        <w:t>Arbeitsplan</w:t>
      </w:r>
      <w:r>
        <w:rPr>
          <w:sz w:val="44"/>
        </w:rPr>
        <w:t xml:space="preserve"> </w:t>
      </w:r>
      <w:r>
        <w:rPr>
          <w:sz w:val="36"/>
        </w:rPr>
        <w:t xml:space="preserve">     für Klasse 6a           gültig ab Di, 17.03.2020</w:t>
      </w:r>
    </w:p>
    <w:p>
      <w:pPr>
        <w:pStyle w:val="Normal"/>
        <w:rPr>
          <w:sz w:val="40"/>
        </w:rPr>
      </w:pPr>
      <w:r>
        <w:rPr>
          <w:sz w:val="40"/>
        </w:rPr>
        <w:t>Fach: Deutsch</w:t>
      </w:r>
    </w:p>
    <w:p>
      <w:pPr>
        <w:pStyle w:val="Normal"/>
        <w:rPr>
          <w:sz w:val="32"/>
        </w:rPr>
      </w:pPr>
      <w:r>
        <w:rPr>
          <w:sz w:val="32"/>
        </w:rPr>
        <w:t>Die Themenblöcke können in beliebiger Reihenfolge bearbeitet werden!</w:t>
      </w:r>
    </w:p>
    <w:p>
      <w:pPr>
        <w:pStyle w:val="Normal"/>
        <w:rPr>
          <w:sz w:val="32"/>
        </w:rPr>
      </w:pPr>
      <w:r>
        <w:rPr>
          <w:sz w:val="36"/>
        </w:rPr>
        <w:t xml:space="preserve">Themenblock 1: Sachlich berichten (Vorbereitung auf KA)                        </w:t>
      </w:r>
      <w:r>
        <w:rPr>
          <w:sz w:val="32"/>
        </w:rPr>
        <w:t xml:space="preserve">  </w:t>
      </w:r>
    </w:p>
    <w:p>
      <w:pPr>
        <w:pStyle w:val="Normal"/>
        <w:rPr>
          <w:sz w:val="32"/>
        </w:rPr>
      </w:pPr>
      <w:r>
        <w:rPr>
          <w:sz w:val="32"/>
        </w:rPr>
        <w:t>Medium: D wie Deutsch Sprach- und Lesebuch</w:t>
      </w:r>
    </w:p>
    <w:p>
      <w:pPr>
        <w:pStyle w:val="Normal"/>
        <w:rPr>
          <w:b/>
          <w:b/>
          <w:sz w:val="32"/>
        </w:rPr>
      </w:pPr>
      <w:r>
        <w:rPr>
          <w:sz w:val="32"/>
        </w:rPr>
        <w:t xml:space="preserve">S. 48     gründlich lesen   </w:t>
      </w:r>
    </w:p>
    <w:p>
      <w:pPr>
        <w:pStyle w:val="Normal"/>
        <w:rPr>
          <w:sz w:val="32"/>
        </w:rPr>
      </w:pPr>
      <w:r>
        <w:rPr>
          <w:sz w:val="32"/>
        </w:rPr>
        <w:t>S. 49     Aufgaben 1-4 bearbeiten</w:t>
      </w:r>
    </w:p>
    <w:p>
      <w:pPr>
        <w:pStyle w:val="Normal"/>
        <w:rPr>
          <w:sz w:val="32"/>
        </w:rPr>
      </w:pPr>
      <w:r>
        <w:rPr>
          <w:sz w:val="32"/>
        </w:rPr>
        <w:t xml:space="preserve">S. 50     lesen und dazu </w:t>
      </w:r>
      <w:r>
        <w:rPr>
          <w:b/>
          <w:sz w:val="32"/>
        </w:rPr>
        <w:t xml:space="preserve">alle Aufgaben </w:t>
      </w:r>
      <w:r>
        <w:rPr>
          <w:sz w:val="32"/>
        </w:rPr>
        <w:t xml:space="preserve">auf S. 51 lösen </w:t>
      </w:r>
    </w:p>
    <w:p>
      <w:pPr>
        <w:pStyle w:val="Normal"/>
        <w:rPr>
          <w:sz w:val="32"/>
        </w:rPr>
      </w:pPr>
      <w:r>
        <w:rPr>
          <w:sz w:val="32"/>
        </w:rPr>
        <w:t>S. 52/53 ganz bearbeiten</w:t>
      </w:r>
    </w:p>
    <w:p>
      <w:pPr>
        <w:pStyle w:val="Normal"/>
        <w:rPr>
          <w:sz w:val="32"/>
        </w:rPr>
      </w:pPr>
      <w:r>
        <w:rPr>
          <w:sz w:val="32"/>
        </w:rPr>
        <w:t>S. 60     alle Aufgaben bearbeiten</w:t>
      </w:r>
    </w:p>
    <w:p>
      <w:pPr>
        <w:pStyle w:val="Normal"/>
        <w:rPr>
          <w:sz w:val="32"/>
        </w:rPr>
      </w:pPr>
      <w:r>
        <w:rPr>
          <w:sz w:val="32"/>
        </w:rPr>
        <w:t>S. 70     lesen und Nr. 1+2 schriftlich</w:t>
      </w:r>
    </w:p>
    <w:p>
      <w:pPr>
        <w:pStyle w:val="Normal"/>
        <w:rPr>
          <w:sz w:val="32"/>
        </w:rPr>
      </w:pPr>
      <w:r>
        <w:rPr>
          <w:sz w:val="32"/>
        </w:rPr>
        <w:t>S. 71     Bilder ansehen und Nr. 3-5 dazu bearbeiten</w:t>
      </w:r>
    </w:p>
    <w:p>
      <w:pPr>
        <w:pStyle w:val="Normal"/>
        <w:rPr>
          <w:sz w:val="32"/>
        </w:rPr>
      </w:pPr>
      <w:r>
        <w:rPr>
          <w:sz w:val="32"/>
        </w:rPr>
        <w:t>S. 74     Text lesen und Nr. 2-7 bearbeiten</w:t>
      </w:r>
    </w:p>
    <w:p>
      <w:pPr>
        <w:pStyle w:val="Normal"/>
        <w:rPr>
          <w:sz w:val="32"/>
        </w:rPr>
      </w:pPr>
      <w:r>
        <w:rPr>
          <w:sz w:val="32"/>
        </w:rPr>
        <w:t>Medium: D wie Deutsch Arbeitsheft (Ah)</w:t>
      </w:r>
    </w:p>
    <w:p>
      <w:pPr>
        <w:pStyle w:val="Normal"/>
        <w:rPr>
          <w:b/>
          <w:b/>
          <w:sz w:val="32"/>
        </w:rPr>
      </w:pPr>
      <w:r>
        <w:rPr>
          <w:sz w:val="32"/>
        </w:rPr>
        <w:t xml:space="preserve">S. 15     Schreib-Profi (Tipps, Techniken) lesen und </w:t>
      </w:r>
      <w:r>
        <w:rPr>
          <w:b/>
          <w:sz w:val="32"/>
        </w:rPr>
        <w:t xml:space="preserve">lernen </w:t>
      </w:r>
    </w:p>
    <w:p>
      <w:pPr>
        <w:pStyle w:val="Normal"/>
        <w:rPr>
          <w:sz w:val="32"/>
        </w:rPr>
      </w:pPr>
      <w:r>
        <w:rPr>
          <w:b/>
          <w:sz w:val="32"/>
        </w:rPr>
        <w:t xml:space="preserve">              </w:t>
      </w:r>
      <w:r>
        <w:rPr>
          <w:b/>
          <w:sz w:val="32"/>
        </w:rPr>
        <w:t xml:space="preserve">Wichtig: </w:t>
      </w:r>
      <w:r>
        <w:rPr>
          <w:sz w:val="32"/>
        </w:rPr>
        <w:t>später beim Schreiben aller</w:t>
      </w:r>
      <w:r>
        <w:rPr>
          <w:b/>
          <w:sz w:val="32"/>
        </w:rPr>
        <w:t xml:space="preserve"> </w:t>
      </w:r>
      <w:r>
        <w:rPr>
          <w:sz w:val="32"/>
        </w:rPr>
        <w:t>Berichte anwenden!</w:t>
      </w:r>
    </w:p>
    <w:p>
      <w:pPr>
        <w:pStyle w:val="Normal"/>
        <w:rPr>
          <w:sz w:val="32"/>
        </w:rPr>
      </w:pPr>
      <w:r>
        <w:rPr>
          <w:sz w:val="32"/>
        </w:rPr>
        <w:t>S. 16-18  Aufgaben lesen, bearbeiten, Bericht schreiben, mit   Checkliste überarbeiten</w:t>
      </w:r>
    </w:p>
    <w:p>
      <w:pPr>
        <w:pStyle w:val="Normal"/>
        <w:rPr>
          <w:sz w:val="32"/>
        </w:rPr>
      </w:pPr>
      <w:r>
        <w:rPr>
          <w:sz w:val="32"/>
        </w:rPr>
        <w:t>S. 19-21  lesen, bearbeiten, Bericht schreiben, mit Checkliste überarbeiten</w:t>
      </w:r>
    </w:p>
    <w:p>
      <w:pPr>
        <w:pStyle w:val="Normal"/>
        <w:rPr>
          <w:sz w:val="32"/>
        </w:rPr>
      </w:pPr>
      <w:r>
        <w:rPr>
          <w:sz w:val="32"/>
        </w:rPr>
        <w:t>S. 22+23  lesen, alle Aufgaben lösen</w:t>
      </w:r>
    </w:p>
    <w:p>
      <w:pPr>
        <w:pStyle w:val="Normal"/>
        <w:rPr>
          <w:sz w:val="32"/>
        </w:rPr>
      </w:pPr>
      <w:r>
        <w:rPr>
          <w:sz w:val="32"/>
        </w:rPr>
        <w:t xml:space="preserve">S. 24     nur die Aufgaben 4+5 bearbeiten, anschließend </w:t>
      </w:r>
      <w:r>
        <w:rPr>
          <w:b/>
          <w:sz w:val="32"/>
        </w:rPr>
        <w:t>den bereits</w:t>
      </w:r>
      <w:r>
        <w:rPr>
          <w:sz w:val="32"/>
        </w:rPr>
        <w:t xml:space="preserve"> </w:t>
      </w:r>
      <w:r>
        <w:rPr>
          <w:b/>
          <w:sz w:val="32"/>
        </w:rPr>
        <w:t>im Unterricht geschriebenen Bericht</w:t>
      </w:r>
      <w:r>
        <w:rPr>
          <w:sz w:val="32"/>
        </w:rPr>
        <w:t xml:space="preserve"> mit Checkliste überarbeiten</w:t>
      </w:r>
    </w:p>
    <w:p>
      <w:pPr>
        <w:pStyle w:val="Normal"/>
        <w:rPr>
          <w:sz w:val="36"/>
        </w:rPr>
      </w:pPr>
      <w:r>
        <w:rPr>
          <w:sz w:val="36"/>
        </w:rPr>
        <w:t>Themenblock 2: Fremdwörter</w:t>
      </w:r>
    </w:p>
    <w:p>
      <w:pPr>
        <w:pStyle w:val="Normal"/>
        <w:rPr>
          <w:sz w:val="32"/>
        </w:rPr>
      </w:pPr>
      <w:r>
        <w:rPr>
          <w:sz w:val="32"/>
        </w:rPr>
        <w:t>Medium: Fremdwörter-Heft</w:t>
      </w:r>
    </w:p>
    <w:p>
      <w:pPr>
        <w:pStyle w:val="Normal"/>
        <w:rPr>
          <w:sz w:val="32"/>
        </w:rPr>
      </w:pPr>
      <w:r>
        <w:rPr>
          <w:sz w:val="32"/>
        </w:rPr>
        <w:t>Individuelles Bearbeiten der Aufgaben</w:t>
      </w:r>
    </w:p>
    <w:p>
      <w:pPr>
        <w:pStyle w:val="Normal"/>
        <w:rPr>
          <w:sz w:val="36"/>
        </w:rPr>
      </w:pPr>
      <w:r>
        <w:rPr>
          <w:sz w:val="36"/>
        </w:rPr>
        <w:t>Themenblock 3: Umgang mit Sprache/Rechtschreiben</w:t>
      </w:r>
    </w:p>
    <w:p>
      <w:pPr>
        <w:pStyle w:val="Normal"/>
        <w:rPr>
          <w:sz w:val="32"/>
        </w:rPr>
      </w:pPr>
      <w:r>
        <w:rPr>
          <w:sz w:val="32"/>
        </w:rPr>
        <w:t>Medium: D wie Deutsch  Sprach- und Lesebuch, Arbeitsblätter</w:t>
      </w:r>
    </w:p>
    <w:p>
      <w:pPr>
        <w:pStyle w:val="Normal"/>
        <w:rPr>
          <w:sz w:val="32"/>
        </w:rPr>
      </w:pPr>
      <w:r>
        <w:rPr>
          <w:sz w:val="32"/>
        </w:rPr>
        <w:t>alle AB bearbeiten (am 13.03.2020 erhalten)</w:t>
      </w:r>
    </w:p>
    <w:p>
      <w:pPr>
        <w:pStyle w:val="Normal"/>
        <w:rPr>
          <w:sz w:val="32"/>
        </w:rPr>
      </w:pPr>
      <w:r>
        <w:rPr>
          <w:sz w:val="32"/>
        </w:rPr>
        <w:t>Buch…</w:t>
      </w:r>
    </w:p>
    <w:p>
      <w:pPr>
        <w:pStyle w:val="Normal"/>
        <w:rPr>
          <w:sz w:val="32"/>
        </w:rPr>
      </w:pPr>
      <w:r>
        <w:rPr>
          <w:sz w:val="32"/>
        </w:rPr>
        <w:t>S. 324+325   alle Aufgaben zur wörtl. Rede und zu den zusammengesetzten Nomen lösen und Diktate üben</w:t>
      </w:r>
    </w:p>
    <w:p>
      <w:pPr>
        <w:pStyle w:val="Normal"/>
        <w:rPr>
          <w:sz w:val="32"/>
        </w:rPr>
      </w:pPr>
      <w:r>
        <w:rPr>
          <w:sz w:val="32"/>
        </w:rPr>
        <w:t>S. 326+327   alle Aufgaben zu Komma bei Aufzählungen und zur Nominalisierung bearbeiten und Diktate üben</w:t>
      </w:r>
    </w:p>
    <w:p>
      <w:pPr>
        <w:pStyle w:val="Normal"/>
        <w:rPr>
          <w:sz w:val="32"/>
        </w:rPr>
      </w:pPr>
      <w:r>
        <w:rPr>
          <w:sz w:val="32"/>
        </w:rPr>
        <w:t>S. 332+333   alle Aufgaben zur Nominalisierung und zu Nebensätzen mit dass bearbeiten, Diktattexte üben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6"/>
        </w:rPr>
      </w:pPr>
      <w:r>
        <w:rPr>
          <w:sz w:val="36"/>
        </w:rPr>
        <w:t>Fach: Naturwissenschaften</w:t>
      </w:r>
    </w:p>
    <w:p>
      <w:pPr>
        <w:pStyle w:val="Normal"/>
        <w:rPr>
          <w:b/>
          <w:b/>
          <w:sz w:val="32"/>
        </w:rPr>
      </w:pPr>
      <w:r>
        <w:rPr>
          <w:sz w:val="32"/>
        </w:rPr>
        <w:t xml:space="preserve">alle AB ( am 13.03.2020 erhalten) </w:t>
      </w:r>
      <w:r>
        <w:rPr>
          <w:b/>
          <w:sz w:val="32"/>
        </w:rPr>
        <w:t>gründlich</w:t>
      </w:r>
      <w:r>
        <w:rPr>
          <w:sz w:val="32"/>
        </w:rPr>
        <w:t xml:space="preserve"> lesen, Aufgaben lösen, </w:t>
      </w:r>
      <w:r>
        <w:rPr>
          <w:b/>
          <w:sz w:val="32"/>
        </w:rPr>
        <w:t>Begriffe lernen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  <w:t>Fach: Gesellschaftswissenschaften</w:t>
      </w:r>
    </w:p>
    <w:p>
      <w:pPr>
        <w:pStyle w:val="Normal"/>
        <w:rPr>
          <w:sz w:val="32"/>
        </w:rPr>
      </w:pPr>
      <w:r>
        <w:rPr>
          <w:sz w:val="32"/>
        </w:rPr>
        <w:t>Medien: Buch Projekt G, Atlas, ggf. Internet</w:t>
      </w:r>
    </w:p>
    <w:p>
      <w:pPr>
        <w:pStyle w:val="Normal"/>
        <w:rPr>
          <w:sz w:val="32"/>
        </w:rPr>
      </w:pPr>
      <w:r>
        <w:rPr>
          <w:sz w:val="32"/>
        </w:rPr>
        <w:t>Buch…</w:t>
      </w:r>
    </w:p>
    <w:p>
      <w:pPr>
        <w:pStyle w:val="Normal"/>
        <w:rPr>
          <w:sz w:val="32"/>
        </w:rPr>
      </w:pPr>
      <w:r>
        <w:rPr>
          <w:sz w:val="32"/>
        </w:rPr>
        <w:t>S. 138/139   sorgfältig lesen (Wiederholung)</w:t>
      </w:r>
    </w:p>
    <w:p>
      <w:pPr>
        <w:pStyle w:val="Normal"/>
        <w:rPr>
          <w:sz w:val="32"/>
        </w:rPr>
      </w:pPr>
      <w:r>
        <w:rPr>
          <w:sz w:val="32"/>
        </w:rPr>
        <w:t>S. 138    Karte: Zuordnen der Regionen üben</w:t>
      </w:r>
    </w:p>
    <w:p>
      <w:pPr>
        <w:pStyle w:val="Normal"/>
        <w:rPr>
          <w:sz w:val="32"/>
        </w:rPr>
      </w:pPr>
      <w:r>
        <w:rPr>
          <w:sz w:val="32"/>
        </w:rPr>
        <w:t>S. 139    Nr. 1a, 2, 3 schriftlich bearbeiten, Nr. 4 schriftlich nacherzählen und bebildern</w:t>
      </w:r>
    </w:p>
    <w:p>
      <w:pPr>
        <w:pStyle w:val="Normal"/>
        <w:rPr>
          <w:b/>
          <w:b/>
          <w:sz w:val="32"/>
        </w:rPr>
      </w:pPr>
      <w:r>
        <w:rPr>
          <w:sz w:val="32"/>
        </w:rPr>
        <w:t xml:space="preserve">S. 140    gründlich lesen (Wiederholung!) und </w:t>
      </w:r>
      <w:r>
        <w:rPr>
          <w:b/>
          <w:sz w:val="32"/>
        </w:rPr>
        <w:t>Inhalte lernen</w:t>
      </w:r>
    </w:p>
    <w:p>
      <w:pPr>
        <w:pStyle w:val="Normal"/>
        <w:rPr>
          <w:b/>
          <w:b/>
          <w:sz w:val="32"/>
        </w:rPr>
      </w:pPr>
      <w:r>
        <w:rPr>
          <w:sz w:val="32"/>
        </w:rPr>
        <w:t xml:space="preserve">S. 141    Europakarte: Namen zu </w:t>
      </w:r>
      <w:r>
        <w:rPr>
          <w:b/>
          <w:sz w:val="32"/>
        </w:rPr>
        <w:t xml:space="preserve">allen Buchstaben und Zahlen </w:t>
      </w:r>
      <w:r>
        <w:rPr>
          <w:sz w:val="32"/>
        </w:rPr>
        <w:t xml:space="preserve">aufschreiben, </w:t>
      </w:r>
      <w:r>
        <w:rPr>
          <w:b/>
          <w:sz w:val="32"/>
        </w:rPr>
        <w:t>lernen</w:t>
      </w:r>
    </w:p>
    <w:p>
      <w:pPr>
        <w:pStyle w:val="Normal"/>
        <w:rPr>
          <w:sz w:val="32"/>
        </w:rPr>
      </w:pPr>
      <w:r>
        <w:rPr>
          <w:sz w:val="32"/>
        </w:rPr>
        <w:t>S. 141    Nr. 3: Zeichnung anfertigen</w:t>
      </w:r>
    </w:p>
    <w:p>
      <w:pPr>
        <w:pStyle w:val="Normal"/>
        <w:rPr>
          <w:b/>
          <w:b/>
          <w:sz w:val="32"/>
        </w:rPr>
      </w:pPr>
      <w:r>
        <w:rPr>
          <w:sz w:val="32"/>
        </w:rPr>
        <w:t xml:space="preserve">S. 142/143   sorgfältig lesen, </w:t>
      </w:r>
      <w:r>
        <w:rPr>
          <w:b/>
          <w:sz w:val="32"/>
        </w:rPr>
        <w:t>Methoden I und II</w:t>
      </w:r>
      <w:r>
        <w:rPr>
          <w:sz w:val="32"/>
        </w:rPr>
        <w:t xml:space="preserve"> mündlich üben, </w:t>
      </w:r>
      <w:r>
        <w:rPr>
          <w:b/>
          <w:sz w:val="32"/>
        </w:rPr>
        <w:t>Begriffe lernen</w:t>
      </w:r>
    </w:p>
    <w:p>
      <w:pPr>
        <w:pStyle w:val="Normal"/>
        <w:rPr>
          <w:sz w:val="32"/>
        </w:rPr>
      </w:pPr>
      <w:r>
        <w:rPr>
          <w:sz w:val="32"/>
        </w:rPr>
        <w:t>S. 144    Bilder und Diagramme vergleichen</w:t>
      </w:r>
    </w:p>
    <w:p>
      <w:pPr>
        <w:pStyle w:val="Normal"/>
        <w:rPr>
          <w:sz w:val="32"/>
        </w:rPr>
      </w:pPr>
      <w:r>
        <w:rPr>
          <w:sz w:val="32"/>
        </w:rPr>
        <w:t xml:space="preserve">S. 145    Text lesen, </w:t>
      </w:r>
      <w:r>
        <w:rPr>
          <w:b/>
          <w:sz w:val="32"/>
        </w:rPr>
        <w:t>Begriffe lernen</w:t>
      </w:r>
      <w:r>
        <w:rPr>
          <w:sz w:val="32"/>
        </w:rPr>
        <w:t>, Aufgaben 1, 2 und 4 schriftlich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Erinnerung:</w:t>
      </w:r>
    </w:p>
    <w:p>
      <w:pPr>
        <w:pStyle w:val="Normal"/>
        <w:rPr>
          <w:sz w:val="32"/>
        </w:rPr>
      </w:pPr>
      <w:r>
        <w:rPr>
          <w:sz w:val="32"/>
        </w:rPr>
        <w:t>Zum Thema „Europa“ wird nach Ostern eine Klassenarbeit geschrieben!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6"/>
        </w:rPr>
      </w:pPr>
      <w:r>
        <w:rPr>
          <w:sz w:val="36"/>
        </w:rPr>
        <w:t xml:space="preserve">                    </w:t>
      </w:r>
    </w:p>
    <w:p>
      <w:pPr>
        <w:pStyle w:val="Normal"/>
        <w:rPr>
          <w:sz w:val="36"/>
        </w:rPr>
      </w:pPr>
      <w:r>
        <w:rPr>
          <w:sz w:val="36"/>
        </w:rPr>
      </w:r>
    </w:p>
    <w:p>
      <w:pPr>
        <w:pStyle w:val="Normal"/>
        <w:spacing w:before="0" w:after="200"/>
        <w:rPr>
          <w:sz w:val="44"/>
        </w:rPr>
      </w:pPr>
      <w:r>
        <w:rPr/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4561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LibreOffice/6.4.1.2$Linux_X86_64 LibreOffice_project/40$Build-2</Application>
  <Pages>4</Pages>
  <Words>337</Words>
  <Characters>2010</Characters>
  <CharactersWithSpaces>2454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2020-03-14T18:20:00Z</dcterms:created>
  <dc:creator>Birgit</dc:creator>
  <dc:description/>
  <dc:language>en-US</dc:language>
  <cp:lastModifiedBy>Win10 Pro x64</cp:lastModifiedBy>
  <cp:lastPrinted>2020-03-14T17:20:00Z</cp:lastPrinted>
  <dcterms:modified xsi:type="dcterms:W3CDTF">2020-03-14T18:20:00Z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