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989" w:rsidRPr="00121416" w:rsidRDefault="000261EE" w:rsidP="00121416">
      <w:pPr>
        <w:pBdr>
          <w:bottom w:val="single" w:sz="6" w:space="1" w:color="auto"/>
        </w:pBdr>
        <w:jc w:val="center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НАИМЕНОВАНИЕ БРОКЕРА ЗАКАЗЧИКА</w:t>
      </w:r>
    </w:p>
    <w:p w:rsidR="00953989" w:rsidRPr="00121416" w:rsidRDefault="000261EE" w:rsidP="00121416">
      <w:pPr>
        <w:pBdr>
          <w:bottom w:val="single" w:sz="6" w:space="1" w:color="auto"/>
        </w:pBdr>
        <w:jc w:val="center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КОНТАКТЫ БРОКЕРА ЗАКАЗЧИКА</w:t>
      </w:r>
      <w:bookmarkStart w:id="0" w:name="_GoBack"/>
      <w:bookmarkEnd w:id="0"/>
    </w:p>
    <w:p w:rsidR="00953989" w:rsidRPr="00AB1EBE" w:rsidRDefault="00953989" w:rsidP="00121416">
      <w:pPr>
        <w:jc w:val="center"/>
        <w:rPr>
          <w:rFonts w:ascii="Tahoma" w:hAnsi="Tahoma" w:cs="Tahoma"/>
          <w:b/>
        </w:rPr>
      </w:pPr>
    </w:p>
    <w:p w:rsidR="00367298" w:rsidRPr="00121416" w:rsidRDefault="00121416" w:rsidP="000B4B18">
      <w:pPr>
        <w:spacing w:before="120" w:after="120"/>
        <w:jc w:val="center"/>
        <w:rPr>
          <w:rFonts w:ascii="Tahoma" w:hAnsi="Tahoma" w:cs="Tahoma"/>
          <w:b/>
          <w:sz w:val="22"/>
        </w:rPr>
      </w:pPr>
      <w:r w:rsidRPr="00121416">
        <w:rPr>
          <w:rFonts w:ascii="Tahoma" w:hAnsi="Tahoma" w:cs="Tahoma"/>
          <w:b/>
          <w:sz w:val="22"/>
        </w:rPr>
        <w:t>ОТЧЕТ О СДЕЛКАХ</w:t>
      </w:r>
    </w:p>
    <w:p w:rsidR="0078584B" w:rsidRPr="00AB1EBE" w:rsidRDefault="0078584B">
      <w:pPr>
        <w:rPr>
          <w:rFonts w:ascii="Tahoma" w:hAnsi="Tahoma" w:cs="Tahoma"/>
          <w:sz w:val="16"/>
          <w:szCs w:val="16"/>
        </w:rPr>
      </w:pPr>
    </w:p>
    <w:tbl>
      <w:tblPr>
        <w:tblW w:w="158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126"/>
        <w:gridCol w:w="11744"/>
        <w:gridCol w:w="14"/>
      </w:tblGrid>
      <w:tr w:rsidR="00A02C7B" w:rsidRPr="002C43A7">
        <w:trPr>
          <w:gridAfter w:val="1"/>
          <w:wAfter w:w="14" w:type="dxa"/>
        </w:trPr>
        <w:tc>
          <w:tcPr>
            <w:tcW w:w="4126" w:type="dxa"/>
          </w:tcPr>
          <w:p w:rsidR="00A02C7B" w:rsidRPr="00AB1EBE" w:rsidRDefault="00A02C7B" w:rsidP="002C43A7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 w:rsidRPr="002C43A7">
              <w:rPr>
                <w:rFonts w:ascii="Tahoma" w:hAnsi="Tahoma" w:cs="Tahoma"/>
                <w:sz w:val="18"/>
                <w:szCs w:val="18"/>
              </w:rPr>
              <w:t>Клиент (Заказчик)</w:t>
            </w:r>
          </w:p>
        </w:tc>
        <w:tc>
          <w:tcPr>
            <w:tcW w:w="11744" w:type="dxa"/>
          </w:tcPr>
          <w:p w:rsidR="00A02C7B" w:rsidRPr="002C43A7" w:rsidRDefault="000261EE" w:rsidP="002C43A7">
            <w:pPr>
              <w:spacing w:before="60" w:after="60"/>
              <w:rPr>
                <w:rFonts w:ascii="Tahoma" w:hAnsi="Tahoma" w:cs="Tahoma"/>
                <w:b/>
                <w:sz w:val="18"/>
                <w:szCs w:val="18"/>
              </w:rPr>
            </w:pPr>
            <w:bookmarkStart w:id="1" w:name="customerName"/>
            <w:bookmarkEnd w:id="1"/>
            <w:r>
              <w:rPr>
                <w:rFonts w:ascii="Tahoma" w:hAnsi="Tahoma" w:cs="Tahoma"/>
                <w:b/>
                <w:sz w:val="18"/>
                <w:szCs w:val="18"/>
              </w:rPr>
              <w:t>Наименование заказчика</w:t>
            </w:r>
          </w:p>
        </w:tc>
      </w:tr>
      <w:tr w:rsidR="0078584B" w:rsidRPr="002C43A7">
        <w:trPr>
          <w:gridAfter w:val="1"/>
          <w:wAfter w:w="14" w:type="dxa"/>
        </w:trPr>
        <w:tc>
          <w:tcPr>
            <w:tcW w:w="4126" w:type="dxa"/>
          </w:tcPr>
          <w:p w:rsidR="0078584B" w:rsidRPr="002C43A7" w:rsidRDefault="0078584B" w:rsidP="002C43A7">
            <w:pPr>
              <w:spacing w:before="60" w:after="60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2C43A7">
              <w:rPr>
                <w:rFonts w:ascii="Tahoma" w:hAnsi="Tahoma" w:cs="Tahoma"/>
                <w:sz w:val="18"/>
                <w:szCs w:val="18"/>
              </w:rPr>
              <w:t>Протокол биржевых торгов</w:t>
            </w:r>
          </w:p>
        </w:tc>
        <w:tc>
          <w:tcPr>
            <w:tcW w:w="11744" w:type="dxa"/>
          </w:tcPr>
          <w:p w:rsidR="0078584B" w:rsidRPr="000261EE" w:rsidRDefault="000261EE" w:rsidP="00953989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bookmarkStart w:id="2" w:name="protocolNumDate"/>
            <w:bookmarkEnd w:id="2"/>
            <w:r>
              <w:rPr>
                <w:rFonts w:ascii="Tahoma" w:hAnsi="Tahoma" w:cs="Tahoma"/>
                <w:sz w:val="18"/>
                <w:szCs w:val="18"/>
              </w:rPr>
              <w:t>Номер протокола</w:t>
            </w:r>
          </w:p>
        </w:tc>
      </w:tr>
      <w:tr w:rsidR="00F517BD" w:rsidRPr="002C43A7">
        <w:trPr>
          <w:gridAfter w:val="1"/>
          <w:wAfter w:w="14" w:type="dxa"/>
        </w:trPr>
        <w:tc>
          <w:tcPr>
            <w:tcW w:w="4126" w:type="dxa"/>
          </w:tcPr>
          <w:p w:rsidR="00F517BD" w:rsidRPr="002C43A7" w:rsidRDefault="00F517BD" w:rsidP="002C43A7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 w:rsidRPr="002C43A7">
              <w:rPr>
                <w:rFonts w:ascii="Tahoma" w:hAnsi="Tahoma" w:cs="Tahoma"/>
                <w:sz w:val="18"/>
                <w:szCs w:val="18"/>
              </w:rPr>
              <w:t>Биржа</w:t>
            </w:r>
          </w:p>
        </w:tc>
        <w:tc>
          <w:tcPr>
            <w:tcW w:w="11744" w:type="dxa"/>
          </w:tcPr>
          <w:p w:rsidR="00F517BD" w:rsidRPr="002C43A7" w:rsidRDefault="000261EE" w:rsidP="002C43A7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bookmarkStart w:id="3" w:name="exchangeName"/>
            <w:bookmarkEnd w:id="3"/>
            <w:r>
              <w:rPr>
                <w:rFonts w:ascii="Tahoma" w:hAnsi="Tahoma" w:cs="Tahoma"/>
                <w:sz w:val="18"/>
                <w:szCs w:val="18"/>
              </w:rPr>
              <w:t>Торговая площадка</w:t>
            </w:r>
          </w:p>
        </w:tc>
      </w:tr>
      <w:tr w:rsidR="0078584B" w:rsidRPr="0069652E">
        <w:trPr>
          <w:gridAfter w:val="1"/>
          <w:wAfter w:w="14" w:type="dxa"/>
        </w:trPr>
        <w:tc>
          <w:tcPr>
            <w:tcW w:w="4126" w:type="dxa"/>
          </w:tcPr>
          <w:p w:rsidR="0078584B" w:rsidRPr="0069652E" w:rsidRDefault="0078584B" w:rsidP="0069652E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 w:rsidRPr="002C43A7">
              <w:rPr>
                <w:rFonts w:ascii="Tahoma" w:hAnsi="Tahoma" w:cs="Tahoma"/>
                <w:sz w:val="18"/>
                <w:szCs w:val="18"/>
              </w:rPr>
              <w:t>Дата аукциона</w:t>
            </w:r>
            <w:r w:rsidR="0069652E" w:rsidRPr="0069652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69652E">
              <w:rPr>
                <w:rFonts w:ascii="Tahoma" w:hAnsi="Tahoma" w:cs="Tahoma"/>
                <w:sz w:val="18"/>
                <w:szCs w:val="18"/>
              </w:rPr>
              <w:t>и р</w:t>
            </w:r>
            <w:r w:rsidR="0069652E" w:rsidRPr="002C43A7">
              <w:rPr>
                <w:rFonts w:ascii="Tahoma" w:hAnsi="Tahoma" w:cs="Tahoma"/>
                <w:sz w:val="18"/>
                <w:szCs w:val="18"/>
              </w:rPr>
              <w:t>ежим торгов</w:t>
            </w:r>
          </w:p>
        </w:tc>
        <w:tc>
          <w:tcPr>
            <w:tcW w:w="11744" w:type="dxa"/>
          </w:tcPr>
          <w:p w:rsidR="0078584B" w:rsidRPr="00953989" w:rsidRDefault="000261EE" w:rsidP="002C43A7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bookmarkStart w:id="4" w:name="auctionDate"/>
            <w:bookmarkStart w:id="5" w:name="auctionType"/>
            <w:bookmarkEnd w:id="4"/>
            <w:bookmarkEnd w:id="5"/>
            <w:r>
              <w:rPr>
                <w:rFonts w:ascii="Tahoma" w:hAnsi="Tahoma" w:cs="Tahoma"/>
                <w:sz w:val="18"/>
                <w:szCs w:val="18"/>
              </w:rPr>
              <w:t>Дата аукциона и режим торгов</w:t>
            </w:r>
          </w:p>
        </w:tc>
      </w:tr>
      <w:tr w:rsidR="0078584B" w:rsidRPr="00BB1A6B">
        <w:trPr>
          <w:gridAfter w:val="1"/>
          <w:wAfter w:w="14" w:type="dxa"/>
        </w:trPr>
        <w:tc>
          <w:tcPr>
            <w:tcW w:w="4126" w:type="dxa"/>
          </w:tcPr>
          <w:p w:rsidR="0078584B" w:rsidRPr="002C43A7" w:rsidRDefault="0069652E" w:rsidP="002C43A7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Исходящий номер заявки</w:t>
            </w:r>
          </w:p>
        </w:tc>
        <w:tc>
          <w:tcPr>
            <w:tcW w:w="11744" w:type="dxa"/>
          </w:tcPr>
          <w:p w:rsidR="0078584B" w:rsidRPr="000261EE" w:rsidRDefault="000261EE" w:rsidP="00BB1A6B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bookmarkStart w:id="6" w:name="orderNumCustomer"/>
            <w:bookmarkEnd w:id="6"/>
            <w:r>
              <w:rPr>
                <w:rFonts w:ascii="Tahoma" w:hAnsi="Tahoma" w:cs="Tahoma"/>
                <w:sz w:val="18"/>
                <w:szCs w:val="18"/>
              </w:rPr>
              <w:t>Номер заявки</w:t>
            </w:r>
          </w:p>
        </w:tc>
      </w:tr>
      <w:tr w:rsidR="00F517BD" w:rsidRPr="002C43A7">
        <w:trPr>
          <w:gridAfter w:val="1"/>
          <w:wAfter w:w="14" w:type="dxa"/>
        </w:trPr>
        <w:tc>
          <w:tcPr>
            <w:tcW w:w="4126" w:type="dxa"/>
          </w:tcPr>
          <w:p w:rsidR="00F517BD" w:rsidRPr="002C43A7" w:rsidRDefault="00F517BD" w:rsidP="002C43A7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 w:rsidRPr="002C43A7">
              <w:rPr>
                <w:rFonts w:ascii="Tahoma" w:hAnsi="Tahoma" w:cs="Tahoma"/>
                <w:sz w:val="18"/>
                <w:szCs w:val="18"/>
              </w:rPr>
              <w:t>Валюта</w:t>
            </w:r>
          </w:p>
        </w:tc>
        <w:tc>
          <w:tcPr>
            <w:tcW w:w="11744" w:type="dxa"/>
          </w:tcPr>
          <w:p w:rsidR="00F517BD" w:rsidRPr="00953989" w:rsidRDefault="000261EE" w:rsidP="002C43A7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bookmarkStart w:id="7" w:name="currencyName"/>
            <w:bookmarkEnd w:id="7"/>
            <w:r>
              <w:rPr>
                <w:rFonts w:ascii="Tahoma" w:hAnsi="Tahoma" w:cs="Tahoma"/>
                <w:sz w:val="18"/>
                <w:szCs w:val="18"/>
              </w:rPr>
              <w:t>Валюта</w:t>
            </w:r>
          </w:p>
        </w:tc>
      </w:tr>
      <w:tr w:rsidR="00561C92" w:rsidRPr="00D4144C">
        <w:tc>
          <w:tcPr>
            <w:tcW w:w="4126" w:type="dxa"/>
          </w:tcPr>
          <w:p w:rsidR="00561C92" w:rsidRPr="00D4144C" w:rsidRDefault="00561C92" w:rsidP="005846F9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 w:rsidRPr="00D4144C">
              <w:rPr>
                <w:rFonts w:ascii="Tahoma" w:hAnsi="Tahoma" w:cs="Tahoma"/>
                <w:sz w:val="18"/>
                <w:szCs w:val="18"/>
              </w:rPr>
              <w:t>Общая сумма сделок</w:t>
            </w:r>
            <w:bookmarkStart w:id="8" w:name="totalSumIsNDS"/>
            <w:bookmarkEnd w:id="8"/>
          </w:p>
        </w:tc>
        <w:tc>
          <w:tcPr>
            <w:tcW w:w="11758" w:type="dxa"/>
            <w:gridSpan w:val="2"/>
          </w:tcPr>
          <w:p w:rsidR="00561C92" w:rsidRPr="000261EE" w:rsidRDefault="000261EE" w:rsidP="005846F9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bookmarkStart w:id="9" w:name="totalDealSum"/>
            <w:bookmarkEnd w:id="9"/>
            <w:r>
              <w:rPr>
                <w:rFonts w:ascii="Tahoma" w:hAnsi="Tahoma" w:cs="Tahoma"/>
                <w:sz w:val="18"/>
                <w:szCs w:val="18"/>
              </w:rPr>
              <w:t>Сумма сделок</w:t>
            </w:r>
          </w:p>
        </w:tc>
      </w:tr>
      <w:tr w:rsidR="00561C92" w:rsidRPr="00D4144C">
        <w:tc>
          <w:tcPr>
            <w:tcW w:w="4126" w:type="dxa"/>
          </w:tcPr>
          <w:p w:rsidR="00561C92" w:rsidRPr="00D4144C" w:rsidRDefault="00561C92" w:rsidP="005846F9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 w:rsidRPr="00D4144C">
              <w:rPr>
                <w:rFonts w:ascii="Tahoma" w:hAnsi="Tahoma" w:cs="Tahoma"/>
                <w:sz w:val="18"/>
                <w:szCs w:val="18"/>
              </w:rPr>
              <w:t>Экономия</w:t>
            </w:r>
          </w:p>
        </w:tc>
        <w:tc>
          <w:tcPr>
            <w:tcW w:w="11758" w:type="dxa"/>
            <w:gridSpan w:val="2"/>
          </w:tcPr>
          <w:p w:rsidR="00561C92" w:rsidRPr="000261EE" w:rsidRDefault="000261EE" w:rsidP="005846F9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bookmarkStart w:id="10" w:name="economyDealSum"/>
            <w:bookmarkEnd w:id="10"/>
            <w:r>
              <w:rPr>
                <w:rFonts w:ascii="Tahoma" w:hAnsi="Tahoma" w:cs="Tahoma"/>
                <w:sz w:val="18"/>
                <w:szCs w:val="18"/>
              </w:rPr>
              <w:t>Экономия</w:t>
            </w:r>
          </w:p>
        </w:tc>
      </w:tr>
      <w:tr w:rsidR="00DC1127" w:rsidRPr="00345065">
        <w:tc>
          <w:tcPr>
            <w:tcW w:w="4126" w:type="dxa"/>
          </w:tcPr>
          <w:p w:rsidR="00DC1127" w:rsidRPr="00345065" w:rsidRDefault="00DC1127" w:rsidP="005846F9">
            <w:pPr>
              <w:spacing w:before="60" w:after="60"/>
              <w:rPr>
                <w:rFonts w:ascii="Tahoma" w:hAnsi="Tahoma" w:cs="Tahoma"/>
                <w:sz w:val="18"/>
                <w:szCs w:val="18"/>
              </w:rPr>
            </w:pPr>
            <w:r w:rsidRPr="00345065">
              <w:rPr>
                <w:rFonts w:ascii="Tahoma" w:hAnsi="Tahoma" w:cs="Tahoma"/>
                <w:sz w:val="18"/>
                <w:szCs w:val="18"/>
              </w:rPr>
              <w:t>Поставщик</w:t>
            </w:r>
          </w:p>
        </w:tc>
        <w:tc>
          <w:tcPr>
            <w:tcW w:w="11758" w:type="dxa"/>
            <w:gridSpan w:val="2"/>
          </w:tcPr>
          <w:p w:rsidR="00DC1127" w:rsidRPr="000261EE" w:rsidRDefault="000261EE" w:rsidP="005846F9">
            <w:pPr>
              <w:spacing w:before="60" w:after="60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Поставщик</w:t>
            </w:r>
          </w:p>
        </w:tc>
      </w:tr>
    </w:tbl>
    <w:p w:rsidR="005A55C9" w:rsidRPr="003C24EF" w:rsidRDefault="005A55C9">
      <w:pPr>
        <w:rPr>
          <w:rFonts w:ascii="Tahoma" w:hAnsi="Tahoma" w:cs="Tahoma"/>
          <w:sz w:val="16"/>
          <w:szCs w:val="16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72"/>
        <w:gridCol w:w="711"/>
        <w:gridCol w:w="3008"/>
        <w:gridCol w:w="598"/>
        <w:gridCol w:w="673"/>
        <w:gridCol w:w="1271"/>
        <w:gridCol w:w="1349"/>
        <w:gridCol w:w="1327"/>
        <w:gridCol w:w="1318"/>
        <w:gridCol w:w="1114"/>
        <w:gridCol w:w="1077"/>
        <w:gridCol w:w="2732"/>
      </w:tblGrid>
      <w:tr w:rsidR="004076CD" w:rsidTr="004076CD">
        <w:tc>
          <w:tcPr>
            <w:tcW w:w="1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4076CD" w:rsidRDefault="004076C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№</w:t>
            </w:r>
          </w:p>
        </w:tc>
        <w:tc>
          <w:tcPr>
            <w:tcW w:w="22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4076CD" w:rsidRDefault="004076C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№ лота</w:t>
            </w:r>
          </w:p>
        </w:tc>
        <w:tc>
          <w:tcPr>
            <w:tcW w:w="96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4076CD" w:rsidRDefault="004076C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Наименование товара</w:t>
            </w:r>
          </w:p>
        </w:tc>
        <w:tc>
          <w:tcPr>
            <w:tcW w:w="1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4076CD" w:rsidRDefault="004076C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Ед. изм.</w:t>
            </w:r>
          </w:p>
        </w:tc>
        <w:tc>
          <w:tcPr>
            <w:tcW w:w="21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4076CD" w:rsidRDefault="004076C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Кол-во</w:t>
            </w:r>
          </w:p>
        </w:tc>
        <w:tc>
          <w:tcPr>
            <w:tcW w:w="40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4076CD" w:rsidRDefault="004076C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Цена за единицу</w:t>
            </w:r>
            <w:bookmarkStart w:id="11" w:name="priceUnitIsNDS"/>
            <w:bookmarkEnd w:id="11"/>
          </w:p>
        </w:tc>
        <w:tc>
          <w:tcPr>
            <w:tcW w:w="43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4076CD" w:rsidRDefault="004076CD">
            <w:pPr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sz w:val="16"/>
                <w:szCs w:val="16"/>
              </w:rPr>
              <w:t>Сумма</w:t>
            </w:r>
            <w:bookmarkStart w:id="12" w:name="sumLotIsNDS"/>
            <w:bookmarkEnd w:id="12"/>
          </w:p>
        </w:tc>
        <w:tc>
          <w:tcPr>
            <w:tcW w:w="42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4076CD" w:rsidRDefault="004076C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Стартовая цена</w:t>
            </w:r>
          </w:p>
        </w:tc>
        <w:tc>
          <w:tcPr>
            <w:tcW w:w="42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4076CD" w:rsidRDefault="004076C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Экономия</w:t>
            </w:r>
          </w:p>
        </w:tc>
        <w:tc>
          <w:tcPr>
            <w:tcW w:w="35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4076CD" w:rsidRDefault="004076C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Условия оплаты</w:t>
            </w:r>
          </w:p>
        </w:tc>
        <w:tc>
          <w:tcPr>
            <w:tcW w:w="34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4076CD" w:rsidRDefault="004076C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Срок поставки</w:t>
            </w:r>
          </w:p>
        </w:tc>
        <w:tc>
          <w:tcPr>
            <w:tcW w:w="87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  <w:hideMark/>
          </w:tcPr>
          <w:p w:rsidR="004076CD" w:rsidRDefault="004076C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Место поставки</w:t>
            </w:r>
          </w:p>
        </w:tc>
      </w:tr>
      <w:tr w:rsidR="00953989" w:rsidRPr="00DC1127" w:rsidTr="00953989">
        <w:tc>
          <w:tcPr>
            <w:tcW w:w="5000" w:type="pct"/>
            <w:gridSpan w:val="1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:rsidR="00953989" w:rsidRPr="00DC1127" w:rsidRDefault="00953989" w:rsidP="00953989">
            <w:pPr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</w:tr>
      <w:tr w:rsidR="004076CD" w:rsidTr="004076CD">
        <w:tc>
          <w:tcPr>
            <w:tcW w:w="1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76CD" w:rsidRDefault="000261EE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bookmarkStart w:id="13" w:name="firstLotNum"/>
            <w:bookmarkEnd w:id="13"/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27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76CD" w:rsidRDefault="000261EE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96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76CD" w:rsidRDefault="000261EE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Наименование лота</w:t>
            </w:r>
          </w:p>
        </w:tc>
        <w:tc>
          <w:tcPr>
            <w:tcW w:w="19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76CD" w:rsidRDefault="000261EE">
            <w:pPr>
              <w:spacing w:before="60" w:after="60"/>
              <w:ind w:left="-108" w:right="-134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Ед.</w:t>
            </w:r>
          </w:p>
        </w:tc>
        <w:tc>
          <w:tcPr>
            <w:tcW w:w="21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76CD" w:rsidRDefault="000261EE">
            <w:pPr>
              <w:spacing w:before="60" w:after="60"/>
              <w:ind w:left="-96" w:right="-102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40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76CD" w:rsidRDefault="000261EE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43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76CD" w:rsidRDefault="000261EE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42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76CD" w:rsidRDefault="000261EE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42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76CD" w:rsidRDefault="000261EE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35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76CD" w:rsidRDefault="000261EE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Условия оплаты</w:t>
            </w:r>
          </w:p>
        </w:tc>
        <w:tc>
          <w:tcPr>
            <w:tcW w:w="34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76CD" w:rsidRDefault="000261EE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Срок поставки</w:t>
            </w:r>
          </w:p>
        </w:tc>
        <w:tc>
          <w:tcPr>
            <w:tcW w:w="873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4076CD" w:rsidRDefault="000261EE">
            <w:pPr>
              <w:spacing w:before="60" w:after="6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Место поставки</w:t>
            </w:r>
          </w:p>
        </w:tc>
      </w:tr>
    </w:tbl>
    <w:p w:rsidR="006E4FC8" w:rsidRPr="0001456E" w:rsidRDefault="006E4FC8">
      <w:pPr>
        <w:rPr>
          <w:rFonts w:ascii="Tahoma" w:hAnsi="Tahoma" w:cs="Tahoma"/>
          <w:sz w:val="16"/>
          <w:szCs w:val="16"/>
        </w:rPr>
      </w:pPr>
    </w:p>
    <w:p w:rsidR="00F916A4" w:rsidRPr="0001456E" w:rsidRDefault="00F916A4">
      <w:pPr>
        <w:rPr>
          <w:rFonts w:ascii="Tahoma" w:hAnsi="Tahoma" w:cs="Tahoma"/>
          <w:sz w:val="16"/>
          <w:szCs w:val="16"/>
        </w:rPr>
      </w:pPr>
    </w:p>
    <w:p w:rsidR="000B4B18" w:rsidRDefault="000B4B18">
      <w:pPr>
        <w:rPr>
          <w:rFonts w:ascii="Tahoma" w:hAnsi="Tahoma" w:cs="Tahoma"/>
          <w:sz w:val="16"/>
          <w:szCs w:val="16"/>
        </w:rPr>
      </w:pPr>
    </w:p>
    <w:p w:rsidR="00AD0BE1" w:rsidRDefault="00AD0BE1">
      <w:pPr>
        <w:rPr>
          <w:rFonts w:ascii="Tahoma" w:hAnsi="Tahoma" w:cs="Tahoma"/>
          <w:sz w:val="16"/>
          <w:szCs w:val="16"/>
        </w:rPr>
      </w:pPr>
    </w:p>
    <w:p w:rsidR="000B4B18" w:rsidRDefault="000B4B18">
      <w:pPr>
        <w:rPr>
          <w:rFonts w:ascii="Tahoma" w:hAnsi="Tahoma" w:cs="Tahoma"/>
          <w:sz w:val="16"/>
          <w:szCs w:val="16"/>
        </w:rPr>
      </w:pPr>
    </w:p>
    <w:p w:rsidR="000B4B18" w:rsidRPr="00AB1EBE" w:rsidRDefault="00953989" w:rsidP="00953989">
      <w:pPr>
        <w:tabs>
          <w:tab w:val="left" w:pos="4111"/>
          <w:tab w:val="right" w:pos="10632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4B2122">
        <w:rPr>
          <w:rFonts w:ascii="Tahoma" w:hAnsi="Tahoma" w:cs="Tahoma"/>
          <w:sz w:val="20"/>
          <w:szCs w:val="20"/>
        </w:rPr>
        <w:t>Д</w:t>
      </w:r>
      <w:r w:rsidR="000B4B18">
        <w:rPr>
          <w:rFonts w:ascii="Tahoma" w:hAnsi="Tahoma" w:cs="Tahoma"/>
          <w:sz w:val="20"/>
          <w:szCs w:val="20"/>
        </w:rPr>
        <w:t>иректор</w:t>
      </w:r>
      <w:r w:rsidR="000B4B18">
        <w:rPr>
          <w:rFonts w:ascii="Tahoma" w:hAnsi="Tahoma" w:cs="Tahoma"/>
          <w:sz w:val="20"/>
          <w:szCs w:val="20"/>
        </w:rPr>
        <w:tab/>
      </w:r>
      <w:r w:rsidR="000261EE">
        <w:rPr>
          <w:rFonts w:ascii="Tahoma" w:hAnsi="Tahoma" w:cs="Tahoma"/>
          <w:sz w:val="20"/>
          <w:szCs w:val="20"/>
        </w:rPr>
        <w:t>_________</w:t>
      </w:r>
    </w:p>
    <w:sectPr w:rsidR="000B4B18" w:rsidRPr="00AB1EBE" w:rsidSect="00953989">
      <w:headerReference w:type="default" r:id="rId6"/>
      <w:footerReference w:type="even" r:id="rId7"/>
      <w:footerReference w:type="default" r:id="rId8"/>
      <w:pgSz w:w="16838" w:h="11906" w:orient="landscape"/>
      <w:pgMar w:top="284" w:right="458" w:bottom="540" w:left="720" w:header="360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0B4" w:rsidRDefault="00DA20B4">
      <w:r>
        <w:separator/>
      </w:r>
    </w:p>
  </w:endnote>
  <w:endnote w:type="continuationSeparator" w:id="0">
    <w:p w:rsidR="00DA20B4" w:rsidRDefault="00DA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5F" w:rsidRDefault="008B3F5F" w:rsidP="00DE252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B3F5F" w:rsidRDefault="008B3F5F" w:rsidP="006E4FC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5F" w:rsidRDefault="008B3F5F" w:rsidP="00DE252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61EE">
      <w:rPr>
        <w:rStyle w:val="a6"/>
        <w:noProof/>
      </w:rPr>
      <w:t>1</w:t>
    </w:r>
    <w:r>
      <w:rPr>
        <w:rStyle w:val="a6"/>
      </w:rPr>
      <w:fldChar w:fldCharType="end"/>
    </w:r>
  </w:p>
  <w:p w:rsidR="008B3F5F" w:rsidRDefault="008B3F5F" w:rsidP="006E4FC8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0B4" w:rsidRDefault="00DA20B4">
      <w:r>
        <w:separator/>
      </w:r>
    </w:p>
  </w:footnote>
  <w:footnote w:type="continuationSeparator" w:id="0">
    <w:p w:rsidR="00DA20B4" w:rsidRDefault="00DA2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5F" w:rsidRDefault="008B3F5F" w:rsidP="00367298">
    <w:pPr>
      <w:pStyle w:val="a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9B"/>
    <w:rsid w:val="00002BD5"/>
    <w:rsid w:val="00004D7E"/>
    <w:rsid w:val="0001456E"/>
    <w:rsid w:val="000261EE"/>
    <w:rsid w:val="00067838"/>
    <w:rsid w:val="000B306E"/>
    <w:rsid w:val="000B4B18"/>
    <w:rsid w:val="00121416"/>
    <w:rsid w:val="00170CCC"/>
    <w:rsid w:val="001C7F4C"/>
    <w:rsid w:val="00236151"/>
    <w:rsid w:val="00282A14"/>
    <w:rsid w:val="002C43A7"/>
    <w:rsid w:val="002E339C"/>
    <w:rsid w:val="002F2292"/>
    <w:rsid w:val="00306EBE"/>
    <w:rsid w:val="00345065"/>
    <w:rsid w:val="0036115E"/>
    <w:rsid w:val="00367298"/>
    <w:rsid w:val="003C24EF"/>
    <w:rsid w:val="003D653F"/>
    <w:rsid w:val="003E5959"/>
    <w:rsid w:val="004076CD"/>
    <w:rsid w:val="004A7911"/>
    <w:rsid w:val="004B2122"/>
    <w:rsid w:val="004E566E"/>
    <w:rsid w:val="004F3652"/>
    <w:rsid w:val="004F39B1"/>
    <w:rsid w:val="004F63A8"/>
    <w:rsid w:val="005158A6"/>
    <w:rsid w:val="00561954"/>
    <w:rsid w:val="00561C92"/>
    <w:rsid w:val="005846F9"/>
    <w:rsid w:val="00594670"/>
    <w:rsid w:val="005A55C9"/>
    <w:rsid w:val="005E359B"/>
    <w:rsid w:val="0060228F"/>
    <w:rsid w:val="006154AF"/>
    <w:rsid w:val="006344CF"/>
    <w:rsid w:val="006533F3"/>
    <w:rsid w:val="0066449D"/>
    <w:rsid w:val="0066470B"/>
    <w:rsid w:val="006918CF"/>
    <w:rsid w:val="0069652E"/>
    <w:rsid w:val="006B4138"/>
    <w:rsid w:val="006E4FC8"/>
    <w:rsid w:val="00704FEE"/>
    <w:rsid w:val="00712B9F"/>
    <w:rsid w:val="0078584B"/>
    <w:rsid w:val="0083354D"/>
    <w:rsid w:val="00861B96"/>
    <w:rsid w:val="008B3F5F"/>
    <w:rsid w:val="00923EED"/>
    <w:rsid w:val="00953989"/>
    <w:rsid w:val="00956F05"/>
    <w:rsid w:val="00964041"/>
    <w:rsid w:val="00992D66"/>
    <w:rsid w:val="009940E5"/>
    <w:rsid w:val="009D617E"/>
    <w:rsid w:val="009D740F"/>
    <w:rsid w:val="00A02C7B"/>
    <w:rsid w:val="00A163D5"/>
    <w:rsid w:val="00AA3E15"/>
    <w:rsid w:val="00AB1EBE"/>
    <w:rsid w:val="00AB20EE"/>
    <w:rsid w:val="00AD0BE1"/>
    <w:rsid w:val="00B1513B"/>
    <w:rsid w:val="00B62D4F"/>
    <w:rsid w:val="00B777F3"/>
    <w:rsid w:val="00BA0796"/>
    <w:rsid w:val="00BA55DE"/>
    <w:rsid w:val="00BB1A6B"/>
    <w:rsid w:val="00BF5A36"/>
    <w:rsid w:val="00C21DC7"/>
    <w:rsid w:val="00CB7B9D"/>
    <w:rsid w:val="00D30EA3"/>
    <w:rsid w:val="00DA20B4"/>
    <w:rsid w:val="00DA2BAC"/>
    <w:rsid w:val="00DC1127"/>
    <w:rsid w:val="00DE252A"/>
    <w:rsid w:val="00DF5D89"/>
    <w:rsid w:val="00E156F2"/>
    <w:rsid w:val="00E65F8D"/>
    <w:rsid w:val="00EE3B3E"/>
    <w:rsid w:val="00F33C91"/>
    <w:rsid w:val="00F517BD"/>
    <w:rsid w:val="00F87393"/>
    <w:rsid w:val="00F916A4"/>
    <w:rsid w:val="00FA310E"/>
    <w:rsid w:val="00FD5A1D"/>
    <w:rsid w:val="00FF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3D2A4-C078-48EF-8120-C7E05982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367298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367298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6E4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4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s\alta\ets.net\ETS\_docs\&#1044;&#1086;&#1082;&#1091;&#1084;&#1077;&#1085;&#1090;&#1099;%20-%20&#1050;&#1072;&#1088;&#1072;&#1078;&#1099;&#1088;&#1072;\5_%20&#1054;&#1090;&#1095;&#1077;&#1090;%20&#1079;&#1072;&#1082;&#1072;&#1079;&#1095;&#1080;&#1082;&#109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5_ Отчет заказчику</Template>
  <TotalTime>20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биржевых торгов</vt:lpstr>
    </vt:vector>
  </TitlesOfParts>
  <Company>Work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биржевых торгов</dc:title>
  <dc:subject/>
  <dc:creator>AndreyZen</dc:creator>
  <cp:keywords/>
  <cp:lastModifiedBy>AndreyZen</cp:lastModifiedBy>
  <cp:revision>9</cp:revision>
  <dcterms:created xsi:type="dcterms:W3CDTF">2016-08-17T10:36:00Z</dcterms:created>
  <dcterms:modified xsi:type="dcterms:W3CDTF">2016-12-06T12:33:00Z</dcterms:modified>
</cp:coreProperties>
</file>