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Overpass" w:cs="Overpass" w:eastAsia="Overpass" w:hAnsi="Overpass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35.0" w:type="dxa"/>
        <w:tblLayout w:type="fixed"/>
        <w:tblLook w:val="0600"/>
      </w:tblPr>
      <w:tblGrid>
        <w:gridCol w:w="6585"/>
        <w:gridCol w:w="4755"/>
        <w:tblGridChange w:id="0">
          <w:tblGrid>
            <w:gridCol w:w="658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Overpass" w:cs="Overpass" w:eastAsia="Overpass" w:hAnsi="Overpass"/>
                <w:sz w:val="44"/>
                <w:szCs w:val="44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44"/>
                <w:szCs w:val="44"/>
                <w:rtl w:val="0"/>
              </w:rPr>
              <w:t xml:space="preserve">Asset Nakupov</w:t>
            </w:r>
          </w:p>
          <w:p w:rsidR="00000000" w:rsidDel="00000000" w:rsidP="00000000" w:rsidRDefault="00000000" w:rsidRPr="00000000" w14:paraId="00000003">
            <w:pPr>
              <w:ind w:left="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I create end-to-end apps fast and with structured thinking | Fullstack JavaScript developer | Former Senior Associate at a Top 5 World Law Firm</w:t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rFonts w:ascii="Overpass" w:cs="Overpass" w:eastAsia="Overpass" w:hAnsi="Overpas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assetn.dev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asset_n@proton.me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Based in Tbilisi, Georgia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Open to remote and relocation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Overpass" w:cs="Overpass" w:eastAsia="Overpass" w:hAnsi="Overpas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4"/>
                <w:szCs w:val="24"/>
                <w:rtl w:val="0"/>
              </w:rPr>
              <w:t xml:space="preserve">MAIN COMPETENCE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Overpass" w:cs="Overpass" w:eastAsia="Overpass" w:hAnsi="Overpas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Scalable REST API Development</w:t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Architecting and building high-throughput, resilient APIs with Node.js and Express, powering real-time-like updates for social and content-driven front-ends.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Database Design &amp; Optimization</w:t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Architected PostgreSQL schemas with Prisma ORM, optimizing complex relations (posts, comments, user interactions) for sub-second queries even at scale.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Authentication &amp; Security</w:t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Designed end-to-end secure auth flows using JWT, Passport.js, and bcrypt, safeguarding user data and enforcing role-based access in multi-tenant environments.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CI/CD &amp; Test-Driven Development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Established zero-downtime deployment pipelines on Netlify and Railway and utilized Jest-backed TDD to ensure </w:t>
              <w:br w:type="textWrapping"/>
              <w:t xml:space="preserve">code quality, catch regressions early, and accelerate feature delivery.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Clean Architecture &amp; Best Practices</w:t>
            </w:r>
          </w:p>
          <w:p w:rsidR="00000000" w:rsidDel="00000000" w:rsidP="00000000" w:rsidRDefault="00000000" w:rsidRPr="00000000" w14:paraId="00000013">
            <w:pPr>
              <w:ind w:left="72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Driven by SOLID principles and OOP, crafting modular, maintainable codebases; adept in Agile workflows and iterative planning for rapid feedback loops.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Full-Stack Project Leadership</w:t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▶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sz w:val="20"/>
                <w:szCs w:val="20"/>
                <w:rtl w:val="0"/>
              </w:rPr>
              <w:t xml:space="preserve">Social Media Platform: </w:t>
            </w: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Delivered a Node + React app supporting </w:t>
              <w:br w:type="textWrapping"/>
              <w:t xml:space="preserve">thousands of messages and dozens of posts, with notifications and </w:t>
              <w:br w:type="textWrapping"/>
              <w:t xml:space="preserve">group chat.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i w:val="1"/>
                <w:sz w:val="20"/>
                <w:szCs w:val="20"/>
                <w:rtl w:val="0"/>
              </w:rPr>
              <w:t xml:space="preserve">▶ Blog &amp; Newsletter CMS: </w:t>
            </w: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Dual-interface system (public site + admin portal) with dynamic auth, WYSIWYG content editing, and scheduled mailings.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▶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sz w:val="20"/>
                <w:szCs w:val="20"/>
                <w:rtl w:val="0"/>
              </w:rPr>
              <w:t xml:space="preserve">Text-RPG “What Makes You Live?”: </w:t>
            </w: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Victorian-era, branching narrative </w:t>
              <w:br w:type="textWrapping"/>
              <w:t xml:space="preserve">engine with reputation tracking and turn-based combat logic.</w:t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▶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sz w:val="20"/>
                <w:szCs w:val="20"/>
                <w:rtl w:val="0"/>
              </w:rPr>
              <w:t xml:space="preserve">Map Quiz Game: </w:t>
            </w: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Interactive fantasy-continent quiz with geolocation </w:t>
              <w:br w:type="textWrapping"/>
              <w:t xml:space="preserve">tasks and live leaderboards backend.</w:t>
            </w:r>
          </w:p>
          <w:p w:rsidR="00000000" w:rsidDel="00000000" w:rsidP="00000000" w:rsidRDefault="00000000" w:rsidRPr="00000000" w14:paraId="00000019">
            <w:pPr>
              <w:rPr>
                <w:rFonts w:ascii="Overpass" w:cs="Overpass" w:eastAsia="Overpass" w:hAnsi="Overpass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4"/>
                <w:szCs w:val="24"/>
                <w:rtl w:val="0"/>
              </w:rPr>
              <w:t xml:space="preserve">ADDITIONAL COMPETENCES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The Odin Project – Full-Stack JavaScript Path</w:t>
            </w:r>
          </w:p>
          <w:p w:rsidR="00000000" w:rsidDel="00000000" w:rsidP="00000000" w:rsidRDefault="00000000" w:rsidRPr="00000000" w14:paraId="0000001C">
            <w:pPr>
              <w:ind w:left="720" w:firstLine="0"/>
              <w:rPr>
                <w:rFonts w:ascii="Overpass" w:cs="Overpass" w:eastAsia="Overpass" w:hAnsi="Overpas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i w:val="1"/>
                <w:sz w:val="20"/>
                <w:szCs w:val="20"/>
                <w:rtl w:val="0"/>
              </w:rPr>
              <w:t xml:space="preserve">June 2023 – June 2024</w:t>
            </w:r>
          </w:p>
          <w:p w:rsidR="00000000" w:rsidDel="00000000" w:rsidP="00000000" w:rsidRDefault="00000000" w:rsidRPr="00000000" w14:paraId="0000001D">
            <w:pPr>
              <w:ind w:left="72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Completed the intensive Full-Stack JavaScript Path, mastering end-to-end app development, structured problem-solving, and modern frontend/backend best practices</w:t>
            </w: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React</w:t>
            </w: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: Built dynamic feed, chat, and profile systems in React (Styled-Components, Vite), with intuitive multi-mode inputs (text/image), editable posts/comments, pagination, and live UI state syncing.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Python and Data Engineering: </w:t>
            </w: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Designed data pipelines and insights using Python, Pandas, pandasql, and matplotlib—cleaning multi-table datasets, executing custom SQL analysis, and building visuals showing distributions and breakdowns.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4"/>
                <w:szCs w:val="24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90" w:right="-20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2546902" cy="2277103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174600"/>
                                <a:ext cx="2546902" cy="2277103"/>
                                <a:chOff x="0" y="174600"/>
                                <a:chExt cx="4536000" cy="3309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0" y="174600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HTML5, </w:t>
                                    </w: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CSS3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556400" y="174600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JavaScript (ES6+)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112800" y="174600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React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0" y="865025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Node.JS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1556400" y="865025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Express.js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112800" y="865025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Jest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1555450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Python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556400" y="1555450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C#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112800" y="1555450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SQL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2245875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PostgreSQL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556400" y="2245875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REST API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3112800" y="2245875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Prisma ORM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0" y="2936300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Webpack, Vite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1556400" y="2936300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Unity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3112800" y="2936300"/>
                                  <a:ext cx="1423200" cy="54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85C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oppins" w:cs="Poppins" w:eastAsia="Poppins" w:hAnsi="Poppin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Git, GitHub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546902" cy="2277103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6902" cy="227710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90" w:right="-200" w:firstLine="0"/>
              <w:rPr>
                <w:rFonts w:ascii="Overpass" w:cs="Overpass" w:eastAsia="Overpass" w:hAnsi="Overpass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" w:right="0" w:firstLine="0"/>
              <w:jc w:val="left"/>
              <w:rPr>
                <w:rFonts w:ascii="Overpass" w:cs="Overpass" w:eastAsia="Overpass" w:hAnsi="Overpas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4"/>
                <w:szCs w:val="24"/>
                <w:rtl w:val="0"/>
              </w:rPr>
              <w:t xml:space="preserve">PROFESSIONAL EXPERIENCE IN LAW</w:t>
            </w:r>
          </w:p>
          <w:p w:rsidR="00000000" w:rsidDel="00000000" w:rsidP="00000000" w:rsidRDefault="00000000" w:rsidRPr="00000000" w14:paraId="00000024">
            <w:pPr>
              <w:ind w:left="90" w:right="-200" w:firstLine="0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Morgan, Lewis &amp; Bockius LLP</w:t>
            </w:r>
          </w:p>
          <w:p w:rsidR="00000000" w:rsidDel="00000000" w:rsidP="00000000" w:rsidRDefault="00000000" w:rsidRPr="00000000" w14:paraId="00000025">
            <w:pPr>
              <w:ind w:left="90" w:right="-200" w:firstLine="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Senior Legal Associate</w:t>
            </w:r>
          </w:p>
          <w:p w:rsidR="00000000" w:rsidDel="00000000" w:rsidP="00000000" w:rsidRDefault="00000000" w:rsidRPr="00000000" w14:paraId="00000026">
            <w:pPr>
              <w:ind w:left="90" w:right="-200" w:firstLine="0"/>
              <w:rPr>
                <w:rFonts w:ascii="Overpass" w:cs="Overpass" w:eastAsia="Overpass" w:hAnsi="Overpas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i w:val="1"/>
                <w:sz w:val="20"/>
                <w:szCs w:val="20"/>
                <w:rtl w:val="0"/>
              </w:rPr>
              <w:t xml:space="preserve">Jun 2016 – May 2023</w:t>
            </w:r>
          </w:p>
          <w:p w:rsidR="00000000" w:rsidDel="00000000" w:rsidP="00000000" w:rsidRDefault="00000000" w:rsidRPr="00000000" w14:paraId="00000027">
            <w:pPr>
              <w:ind w:left="90" w:right="-200" w:firstLine="0"/>
              <w:rPr>
                <w:rFonts w:ascii="Overpass" w:cs="Overpass" w:eastAsia="Overpass" w:hAnsi="Overpass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90" w:right="-200" w:firstLine="0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KIMEP University – Bachelor of Laws (BLLB)</w:t>
            </w:r>
          </w:p>
          <w:p w:rsidR="00000000" w:rsidDel="00000000" w:rsidP="00000000" w:rsidRDefault="00000000" w:rsidRPr="00000000" w14:paraId="00000029">
            <w:pPr>
              <w:ind w:left="90" w:right="-200" w:firstLine="0"/>
              <w:rPr>
                <w:rFonts w:ascii="Overpass" w:cs="Overpass" w:eastAsia="Overpass" w:hAnsi="Overpas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i w:val="1"/>
                <w:sz w:val="20"/>
                <w:szCs w:val="20"/>
                <w:rtl w:val="0"/>
              </w:rPr>
              <w:t xml:space="preserve">2012 – 2016 (with Honors, Cum Laude, 100% scholarship, Top GPA, President’s List, Dean’s List)</w:t>
            </w:r>
          </w:p>
          <w:p w:rsidR="00000000" w:rsidDel="00000000" w:rsidP="00000000" w:rsidRDefault="00000000" w:rsidRPr="00000000" w14:paraId="0000002A">
            <w:pPr>
              <w:ind w:left="90" w:right="-200" w:firstLine="0"/>
              <w:rPr>
                <w:rFonts w:ascii="Overpass" w:cs="Overpass" w:eastAsia="Overpass" w:hAnsi="Overpass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$100M+ Deal Experience: </w:t>
            </w: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Led high-value M&amp;A, joint ventures, and real estate transactions across energy, transport, and finance. Advised clients such as Compass Group on acquisitions and employment law.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Complex Disputes Won: </w:t>
            </w: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Secured 7 court victories for a nonprofit, protecting land rights and enabling government-backed construction.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Global Transactional Work: </w:t>
            </w: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Issued legal opinions for Air Astana aircraft leases with Western lessors; supported the launch of an international bank’s Kazakhstan subsidiary.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Recognized Excellence: </w:t>
            </w: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Legal 500 EMEA: “Excellent product and legal service... vast knowledge and considerable experience.”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90" w:right="-200" w:firstLine="0"/>
              <w:rPr>
                <w:rFonts w:ascii="Overpass" w:cs="Overpass" w:eastAsia="Overpass" w:hAnsi="Overpass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" w:right="0" w:firstLine="0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4"/>
                <w:szCs w:val="24"/>
                <w:rtl w:val="0"/>
              </w:rPr>
              <w:t xml:space="preserve">ADDITIONAL ACCOMPLISHMENTS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IELTS 8.5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100% scholarship university competition winner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Won a historic land dispute litigation campaign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Top of the class GPA graduate, president’s and dean’s list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Game developer with Articy, Unity, Blender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sz w:val="20"/>
                <w:szCs w:val="20"/>
                <w:rtl w:val="0"/>
              </w:rPr>
              <w:t xml:space="preserve">Creator, self-motivated, organized thinker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>
          <w:rFonts w:ascii="Overpass" w:cs="Overpass" w:eastAsia="Overpass" w:hAnsi="Overpass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verpas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pass-regular.ttf"/><Relationship Id="rId2" Type="http://schemas.openxmlformats.org/officeDocument/2006/relationships/font" Target="fonts/Overpass-bold.ttf"/><Relationship Id="rId3" Type="http://schemas.openxmlformats.org/officeDocument/2006/relationships/font" Target="fonts/Overpass-italic.ttf"/><Relationship Id="rId4" Type="http://schemas.openxmlformats.org/officeDocument/2006/relationships/font" Target="fonts/Overpas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