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120" w14:textId="7B67AF08" w:rsidR="006B2088" w:rsidRDefault="00DC454D" w:rsidP="00B33DCE">
      <w:pPr>
        <w:pStyle w:val="Title"/>
      </w:pPr>
      <w:r>
        <w:t>TITLE ON CARDIOVASCULAR DISEASE MORTALITY</w:t>
      </w:r>
    </w:p>
    <w:p w14:paraId="187F448D" w14:textId="77777777" w:rsidR="00D2750C" w:rsidRDefault="00D2750C" w:rsidP="00D2750C">
      <w:pPr>
        <w:pStyle w:val="BodyText"/>
      </w:pPr>
    </w:p>
    <w:p w14:paraId="1E305858" w14:textId="77777777" w:rsidR="00D2750C" w:rsidRDefault="00D2750C" w:rsidP="00D2750C">
      <w:pPr>
        <w:pStyle w:val="Author"/>
      </w:pPr>
      <w:r>
        <w:t>Anish S. Shah, MS, MS</w:t>
      </w:r>
      <w:r>
        <w:rPr>
          <w:vertAlign w:val="superscript"/>
        </w:rPr>
        <w:t>*,1,4,✉</w:t>
      </w:r>
      <w:r>
        <w:t xml:space="preserve">, Viola </w:t>
      </w:r>
      <w:proofErr w:type="spellStart"/>
      <w:r>
        <w:t>Vaccarino</w:t>
      </w:r>
      <w:proofErr w:type="spellEnd"/>
      <w:r>
        <w:t>, MD, PhD</w:t>
      </w:r>
      <w:r>
        <w:rPr>
          <w:vertAlign w:val="superscript"/>
        </w:rPr>
        <w:t>2,4</w:t>
      </w:r>
      <w:r>
        <w:t xml:space="preserve">, </w:t>
      </w:r>
      <w:proofErr w:type="spellStart"/>
      <w:r>
        <w:t>Kasra</w:t>
      </w:r>
      <w:proofErr w:type="spellEnd"/>
      <w:r>
        <w:t xml:space="preserve"> </w:t>
      </w:r>
      <w:proofErr w:type="spellStart"/>
      <w:r>
        <w:t>Moazzami</w:t>
      </w:r>
      <w:proofErr w:type="spellEnd"/>
      <w:r>
        <w:t>, MD, MPH, MS</w:t>
      </w:r>
      <w:r>
        <w:rPr>
          <w:vertAlign w:val="superscript"/>
        </w:rPr>
        <w:t>2</w:t>
      </w:r>
      <w:r>
        <w:t xml:space="preserve">, Zakaria </w:t>
      </w:r>
      <w:proofErr w:type="spellStart"/>
      <w:r>
        <w:t>Almuwaqqat</w:t>
      </w:r>
      <w:proofErr w:type="spellEnd"/>
      <w:r>
        <w:t>, MD</w:t>
      </w:r>
      <w:r>
        <w:rPr>
          <w:vertAlign w:val="superscript"/>
        </w:rPr>
        <w:t>2</w:t>
      </w:r>
      <w:r>
        <w:t>, Mariana Garcia, MD, MS</w:t>
      </w:r>
      <w:r>
        <w:rPr>
          <w:vertAlign w:val="superscript"/>
        </w:rPr>
        <w:t>3</w:t>
      </w:r>
      <w:r>
        <w:t>, Laura Ward, PhD</w:t>
      </w:r>
      <w:r>
        <w:rPr>
          <w:vertAlign w:val="superscript"/>
        </w:rPr>
        <w:t>1,4</w:t>
      </w:r>
      <w:r>
        <w:t>, Lisa Elon, MS, MPH</w:t>
      </w:r>
      <w:r>
        <w:rPr>
          <w:vertAlign w:val="superscript"/>
        </w:rPr>
        <w:t>3</w:t>
      </w:r>
      <w:r>
        <w:t>, Yi-An Ko, PhD</w:t>
      </w:r>
      <w:r>
        <w:rPr>
          <w:vertAlign w:val="superscript"/>
        </w:rPr>
        <w:t>3</w:t>
      </w:r>
      <w:r>
        <w:t>, Yan Sun, PhD</w:t>
      </w:r>
      <w:r>
        <w:rPr>
          <w:vertAlign w:val="superscript"/>
        </w:rPr>
        <w:t>4</w:t>
      </w:r>
      <w:r>
        <w:t>, Brad D. Pearce, PhD</w:t>
      </w:r>
      <w:r>
        <w:rPr>
          <w:vertAlign w:val="superscript"/>
        </w:rPr>
        <w:t>4</w:t>
      </w:r>
      <w:r>
        <w:t>, Paolo Raggi, MD</w:t>
      </w:r>
      <w:r>
        <w:rPr>
          <w:vertAlign w:val="superscript"/>
        </w:rPr>
        <w:t>8,4</w:t>
      </w:r>
      <w:r>
        <w:t xml:space="preserve">, J. Douglas </w:t>
      </w:r>
      <w:proofErr w:type="spellStart"/>
      <w:r>
        <w:t>Bremner</w:t>
      </w:r>
      <w:proofErr w:type="spellEnd"/>
      <w:r>
        <w:t>, MD</w:t>
      </w:r>
      <w:r>
        <w:rPr>
          <w:vertAlign w:val="superscript"/>
        </w:rPr>
        <w:t>7,6</w:t>
      </w:r>
      <w:r>
        <w:t>, Rachel Lampert, MD</w:t>
      </w:r>
      <w:r>
        <w:rPr>
          <w:vertAlign w:val="superscript"/>
        </w:rPr>
        <w:t>5</w:t>
      </w:r>
      <w:r>
        <w:t xml:space="preserve">, </w:t>
      </w:r>
      <w:proofErr w:type="spellStart"/>
      <w:r>
        <w:t>Arshed</w:t>
      </w:r>
      <w:proofErr w:type="spellEnd"/>
      <w:r>
        <w:t xml:space="preserve"> A. </w:t>
      </w:r>
      <w:proofErr w:type="spellStart"/>
      <w:r>
        <w:t>Quyyumi</w:t>
      </w:r>
      <w:proofErr w:type="spellEnd"/>
      <w:r>
        <w:t>, MD</w:t>
      </w:r>
      <w:r>
        <w:rPr>
          <w:vertAlign w:val="superscript"/>
        </w:rPr>
        <w:t>2,4</w:t>
      </w:r>
      <w:r>
        <w:t>, and Amit J. Shah, MD, MS</w:t>
      </w:r>
      <w:r>
        <w:rPr>
          <w:vertAlign w:val="superscript"/>
        </w:rPr>
        <w:t>*,4,6</w:t>
      </w:r>
    </w:p>
    <w:p w14:paraId="3FB9D8F9" w14:textId="77777777" w:rsidR="00D2750C" w:rsidRDefault="00D2750C" w:rsidP="00D2750C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57C59A5A" w14:textId="77777777" w:rsidR="00D2750C" w:rsidRDefault="00D2750C" w:rsidP="00D2750C">
      <w:pPr>
        <w:pStyle w:val="BodyText"/>
      </w:pPr>
      <w:r>
        <w:rPr>
          <w:vertAlign w:val="superscript"/>
        </w:rPr>
        <w:t>1</w:t>
      </w:r>
      <w:r>
        <w:t xml:space="preserve"> Department of Medicine, Division of Cardiology, University of Illinois Chicago, Chicago, Illinois</w:t>
      </w:r>
      <w:r>
        <w:br/>
      </w:r>
      <w:r>
        <w:rPr>
          <w:vertAlign w:val="superscript"/>
        </w:rPr>
        <w:t>2</w:t>
      </w:r>
      <w:r>
        <w:t xml:space="preserve"> Emory Clinical Cardiovascular Research Institute, Division of Cardiology, Department of Medicine, Emory University School of Medicine, Atlanta, Georgia</w:t>
      </w:r>
      <w:r>
        <w:br/>
      </w:r>
      <w:r>
        <w:rPr>
          <w:vertAlign w:val="superscript"/>
        </w:rPr>
        <w:t>3</w:t>
      </w:r>
      <w:r>
        <w:t xml:space="preserve"> Department of Biostatistics and Bioinformatics, Rollins School of Public Health, Emory University, Atlanta, Georgia</w:t>
      </w:r>
      <w:r>
        <w:br/>
      </w:r>
      <w:r>
        <w:rPr>
          <w:vertAlign w:val="superscript"/>
        </w:rPr>
        <w:t>4</w:t>
      </w:r>
      <w:r>
        <w:t xml:space="preserve"> Department of Epidemiology, Rollins School of Public Health, Emory University, Atlanta, Georgia</w:t>
      </w:r>
      <w:r>
        <w:br/>
      </w:r>
      <w:r>
        <w:rPr>
          <w:vertAlign w:val="superscript"/>
        </w:rPr>
        <w:t>5</w:t>
      </w:r>
      <w:r>
        <w:t xml:space="preserve"> Section of Cardiology, Department of Internal Medicine, Yale University School of Medicine, New Haven, Connecticut</w:t>
      </w:r>
      <w:r>
        <w:br/>
      </w:r>
      <w:r>
        <w:rPr>
          <w:vertAlign w:val="superscript"/>
        </w:rPr>
        <w:t>6</w:t>
      </w:r>
      <w:r>
        <w:t xml:space="preserve"> Atlanta VA Medical Center, Decatur, Georgia</w:t>
      </w:r>
      <w:r>
        <w:br/>
      </w:r>
      <w:r>
        <w:rPr>
          <w:vertAlign w:val="superscript"/>
        </w:rPr>
        <w:t>7</w:t>
      </w:r>
      <w:r>
        <w:t xml:space="preserve"> Department of Psychiatry and Behavioral Sciences, Emory University School of Medicine, Atlanta, Georgia</w:t>
      </w:r>
      <w:r>
        <w:br/>
      </w:r>
      <w:r>
        <w:rPr>
          <w:vertAlign w:val="superscript"/>
        </w:rPr>
        <w:t>8</w:t>
      </w:r>
      <w:r>
        <w:t xml:space="preserve"> </w:t>
      </w:r>
      <w:proofErr w:type="spellStart"/>
      <w:r>
        <w:t>Mazankowski</w:t>
      </w:r>
      <w:proofErr w:type="spellEnd"/>
      <w:r>
        <w:t xml:space="preserve"> Alberta Heart Institute, University of Alberta, Edmonton, Canada</w:t>
      </w:r>
    </w:p>
    <w:p w14:paraId="6B4612F6" w14:textId="77777777" w:rsidR="00D2750C" w:rsidRPr="00D2750C" w:rsidRDefault="00D2750C" w:rsidP="00D2750C">
      <w:pPr>
        <w:pStyle w:val="BodyText"/>
      </w:pP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4F1CA57" w14:textId="3024B7F4" w:rsidR="006B2088" w:rsidRPr="00EA5C02" w:rsidRDefault="00000000" w:rsidP="00B33DCE">
      <w:pPr>
        <w:pStyle w:val="FirstParagraph"/>
      </w:pPr>
      <w:r w:rsidRPr="00EA5C02"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66B63FB9" w14:textId="24E86B46" w:rsidR="006B2088" w:rsidRPr="00EA5C02" w:rsidRDefault="00F95832" w:rsidP="00B33DCE">
      <w:pPr>
        <w:pStyle w:val="BodyText"/>
      </w:pPr>
      <w:r>
        <w:t>Methods here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B33DCE">
      <w:pPr>
        <w:pStyle w:val="BodyText"/>
      </w:pPr>
      <w:r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B33DCE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77777777" w:rsidR="006B2088" w:rsidRPr="00342D79" w:rsidRDefault="00000000" w:rsidP="00B33DCE">
      <w:pPr>
        <w:pStyle w:val="Heading2"/>
      </w:pPr>
      <w:bookmarkStart w:id="3" w:name="enrollment-methods"/>
      <w:r w:rsidRPr="00342D79"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B33DCE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B33DCE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B33DCE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B33DCE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B33DCE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fldSimple w:instr=" SEQ Table \* ARABIC ">
        <w:r w:rsidRPr="00B33DCE">
          <w:t>1</w:t>
        </w:r>
      </w:fldSimple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79EB3CB9" w14:textId="77777777" w:rsidR="006B2088" w:rsidRPr="00DC454D" w:rsidRDefault="00000000" w:rsidP="00B33DCE">
      <w:pPr>
        <w:pStyle w:val="Bibliography"/>
      </w:pPr>
      <w:bookmarkStart w:id="26" w:name="ref-Lown1979a"/>
      <w:bookmarkStart w:id="27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</w:t>
      </w:r>
      <w:proofErr w:type="gramStart"/>
      <w:r w:rsidRPr="00DC454D">
        <w:t>Perspective</w:t>
      </w:r>
      <w:proofErr w:type="gramEnd"/>
      <w:r w:rsidRPr="00DC454D">
        <w:t xml:space="preserve">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</w:t>
      </w:r>
      <w:proofErr w:type="spellStart"/>
      <w:r w:rsidRPr="00DC454D">
        <w:t>Ubel</w:t>
      </w:r>
      <w:proofErr w:type="spellEnd"/>
      <w:r w:rsidRPr="00DC454D">
        <w:t xml:space="preserve">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</w:t>
      </w:r>
      <w:proofErr w:type="spellStart"/>
      <w:r w:rsidRPr="00DC454D">
        <w:t>Bremner</w:t>
      </w:r>
      <w:proofErr w:type="spellEnd"/>
      <w:r w:rsidRPr="00DC454D">
        <w:t xml:space="preserve">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608B" w14:textId="77777777" w:rsidR="000948C9" w:rsidRDefault="000948C9" w:rsidP="00B33DCE">
      <w:r>
        <w:separator/>
      </w:r>
    </w:p>
  </w:endnote>
  <w:endnote w:type="continuationSeparator" w:id="0">
    <w:p w14:paraId="3AF510CF" w14:textId="77777777" w:rsidR="000948C9" w:rsidRDefault="000948C9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0F38" w14:textId="77777777" w:rsidR="000948C9" w:rsidRDefault="000948C9" w:rsidP="00B33DCE">
      <w:r>
        <w:separator/>
      </w:r>
    </w:p>
  </w:footnote>
  <w:footnote w:type="continuationSeparator" w:id="0">
    <w:p w14:paraId="33566E16" w14:textId="77777777" w:rsidR="000948C9" w:rsidRDefault="000948C9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0948C9"/>
    <w:rsid w:val="00185606"/>
    <w:rsid w:val="002B1F60"/>
    <w:rsid w:val="00342D79"/>
    <w:rsid w:val="006B2088"/>
    <w:rsid w:val="009569D7"/>
    <w:rsid w:val="00A3123E"/>
    <w:rsid w:val="00B33DCE"/>
    <w:rsid w:val="00C840E3"/>
    <w:rsid w:val="00CF2919"/>
    <w:rsid w:val="00D2750C"/>
    <w:rsid w:val="00DC454D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A3123E"/>
    <w:pPr>
      <w:keepLines/>
      <w:spacing w:before="240" w:after="240"/>
      <w:outlineLvl w:val="0"/>
    </w:pPr>
    <w:rPr>
      <w:rFonts w:eastAsiaTheme="majorEastAsia"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C02"/>
    <w:pPr>
      <w:keepLines/>
      <w:spacing w:before="480" w:after="240"/>
    </w:pPr>
    <w:rPr>
      <w:rFonts w:eastAsiaTheme="majorEastAsia"/>
      <w:b/>
      <w:bCs/>
      <w:caps/>
      <w:color w:val="000000" w:themeColor="text1"/>
      <w:szCs w:val="2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2750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Anish Shah</cp:lastModifiedBy>
  <cp:revision>10</cp:revision>
  <dcterms:created xsi:type="dcterms:W3CDTF">2022-09-27T20:15:00Z</dcterms:created>
  <dcterms:modified xsi:type="dcterms:W3CDTF">2023-06-06T15:53:00Z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