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1877C" w14:textId="1A07B784" w:rsidR="007B2C4A" w:rsidRPr="00460EC5" w:rsidRDefault="001546E3" w:rsidP="007B2C4A">
      <w:pPr>
        <w:pStyle w:val="Heading1"/>
      </w:pPr>
      <w:r>
        <w:t xml:space="preserve">C. </w:t>
      </w:r>
      <w:r w:rsidR="007B2C4A" w:rsidRPr="00460EC5">
        <w:t>SPECIFIC AIMS</w:t>
      </w:r>
    </w:p>
    <w:p w14:paraId="3825484F" w14:textId="77777777" w:rsidR="00A57DF5" w:rsidRPr="001546E3" w:rsidRDefault="00A57DF5" w:rsidP="001546E3">
      <w:pPr>
        <w:widowControl w:val="0"/>
        <w:spacing w:after="80"/>
        <w:rPr>
          <w:b/>
          <w:bCs/>
          <w:sz w:val="8"/>
          <w:szCs w:val="8"/>
        </w:rPr>
      </w:pPr>
    </w:p>
    <w:p w14:paraId="49D4E78E" w14:textId="403D5A31" w:rsidR="0089272B" w:rsidDel="00163AA1" w:rsidRDefault="00832505" w:rsidP="00A57DF5">
      <w:pPr>
        <w:widowControl w:val="0"/>
        <w:spacing w:after="80"/>
        <w:rPr>
          <w:del w:id="0" w:author="Shah, Amit J." w:date="2019-11-13T10:20:00Z"/>
        </w:rPr>
      </w:pPr>
      <w:r>
        <w:t xml:space="preserve">There is a key knowledge gap in the </w:t>
      </w:r>
      <w:del w:id="1" w:author="Shah, Amit J. [2]" w:date="2019-11-13T09:48:00Z">
        <w:r w:rsidDel="0038636A">
          <w:delText xml:space="preserve">pathological </w:delText>
        </w:r>
      </w:del>
      <w:ins w:id="2" w:author="Shah, Amit J. [2]" w:date="2019-11-13T09:48:00Z">
        <w:r w:rsidR="0038636A">
          <w:t>understanding of the</w:t>
        </w:r>
        <w:r w:rsidR="0038636A">
          <w:t xml:space="preserve"> </w:t>
        </w:r>
      </w:ins>
      <w:r>
        <w:t>mechanisms underlying depression and coronary artery disease (CAD)</w:t>
      </w:r>
      <w:del w:id="3" w:author="Shah, Amit J. [2]" w:date="2019-11-13T09:49:00Z">
        <w:r w:rsidR="00D602DB" w:rsidDel="0038636A">
          <w:delText xml:space="preserve"> that may lead to suboptimal clinical outcomes for both</w:delText>
        </w:r>
      </w:del>
      <w:r w:rsidR="00D602DB">
        <w:t>.</w:t>
      </w:r>
      <w:r w:rsidR="00D602DB">
        <w:fldChar w:fldCharType="begin" w:fldLock="1"/>
      </w:r>
      <w:r w:rsidR="00272BF9">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lt;/sup&gt;","plainTextFormattedCitation":"1","previouslyFormattedCitation":"&lt;sup&gt;1&lt;/sup&gt;"},"properties":{"noteIndex":0},"schema":"https://github.com/citation-style-language/schema/raw/master/csl-citation.json"}</w:instrText>
      </w:r>
      <w:r w:rsidR="00D602DB">
        <w:fldChar w:fldCharType="separate"/>
      </w:r>
      <w:r w:rsidR="00272BF9" w:rsidRPr="00272BF9">
        <w:rPr>
          <w:noProof/>
          <w:vertAlign w:val="superscript"/>
        </w:rPr>
        <w:t>1</w:t>
      </w:r>
      <w:r w:rsidR="00D602DB">
        <w:fldChar w:fldCharType="end"/>
      </w:r>
      <w:ins w:id="4" w:author="Shah, Amit J. [2]" w:date="2019-11-13T09:49:00Z">
        <w:r w:rsidR="0038636A">
          <w:t xml:space="preserve"> </w:t>
        </w:r>
      </w:ins>
      <w:ins w:id="5" w:author="Shah, Amit J. [2]" w:date="2019-11-13T09:51:00Z">
        <w:r w:rsidR="0038636A">
          <w:t xml:space="preserve">This is a major public health issue, considering that depression is the </w:t>
        </w:r>
        <w:del w:id="6" w:author="Shah, Amit J. [3]" w:date="2019-11-13T10:04:00Z">
          <w:r w:rsidR="0038636A" w:rsidDel="002F35DF">
            <w:delText>leadng</w:delText>
          </w:r>
        </w:del>
      </w:ins>
      <w:ins w:id="7" w:author="Shah, Amit J. [3]" w:date="2019-11-13T10:04:00Z">
        <w:r w:rsidR="002F35DF">
          <w:t>leading</w:t>
        </w:r>
      </w:ins>
      <w:ins w:id="8" w:author="Shah, Amit J. [2]" w:date="2019-11-13T09:51:00Z">
        <w:r w:rsidR="0038636A">
          <w:t xml:space="preserve"> cause of disability </w:t>
        </w:r>
        <w:del w:id="9" w:author="Shah, Amit J. [3]" w:date="2019-11-13T09:58:00Z">
          <w:r w:rsidR="0038636A" w:rsidDel="00E32171">
            <w:delText>around</w:delText>
          </w:r>
        </w:del>
      </w:ins>
      <w:ins w:id="10" w:author="Shah, Amit J. [3]" w:date="2019-11-13T09:58:00Z">
        <w:r w:rsidR="00E32171">
          <w:t>in</w:t>
        </w:r>
      </w:ins>
      <w:ins w:id="11" w:author="Shah, Amit J. [2]" w:date="2019-11-13T09:51:00Z">
        <w:r w:rsidR="0038636A">
          <w:t xml:space="preserve"> the </w:t>
        </w:r>
        <w:commentRangeStart w:id="12"/>
        <w:r w:rsidR="0038636A">
          <w:t>world</w:t>
        </w:r>
      </w:ins>
      <w:commentRangeEnd w:id="12"/>
      <w:ins w:id="13" w:author="Shah, Amit J. [2]" w:date="2019-11-13T09:52:00Z">
        <w:r w:rsidR="0038636A">
          <w:rPr>
            <w:rStyle w:val="CommentReference"/>
          </w:rPr>
          <w:commentReference w:id="12"/>
        </w:r>
      </w:ins>
      <w:ins w:id="14" w:author="Shah, Amit J. [2]" w:date="2019-11-13T09:51:00Z">
        <w:r w:rsidR="0038636A">
          <w:t xml:space="preserve">, and CAD is the leading cause of </w:t>
        </w:r>
        <w:commentRangeStart w:id="15"/>
        <w:r w:rsidR="0038636A">
          <w:t>death</w:t>
        </w:r>
      </w:ins>
      <w:commentRangeEnd w:id="15"/>
      <w:r w:rsidR="0038636A">
        <w:rPr>
          <w:rStyle w:val="CommentReference"/>
        </w:rPr>
        <w:commentReference w:id="15"/>
      </w:r>
      <w:ins w:id="16" w:author="Shah, Amit J. [2]" w:date="2019-11-13T09:51:00Z">
        <w:r w:rsidR="0038636A">
          <w:t>.</w:t>
        </w:r>
      </w:ins>
      <w:del w:id="17" w:author="Shah, Amit J. [2]" w:date="2019-11-13T09:49:00Z">
        <w:r w:rsidR="00D602DB" w:rsidDel="0038636A">
          <w:delText xml:space="preserve"> </w:delText>
        </w:r>
      </w:del>
      <w:r w:rsidR="00106E00">
        <w:rPr>
          <w:b/>
          <w:bCs/>
          <w:sz w:val="8"/>
          <w:szCs w:val="8"/>
        </w:rPr>
        <w:t xml:space="preserve"> </w:t>
      </w:r>
      <w:ins w:id="18" w:author="Shah, Amit J. [3]" w:date="2019-11-13T09:54:00Z">
        <w:r w:rsidR="0038636A">
          <w:t>They are also comorbid and likely share common mechanisms: d</w:t>
        </w:r>
      </w:ins>
      <w:del w:id="19" w:author="Shah, Amit J. [3]" w:date="2019-11-13T09:54:00Z">
        <w:r w:rsidR="00106E00" w:rsidRPr="00460EC5" w:rsidDel="0038636A">
          <w:delText>D</w:delText>
        </w:r>
      </w:del>
      <w:r w:rsidR="00106E00" w:rsidRPr="00460EC5">
        <w:t xml:space="preserve">epression affects </w:t>
      </w:r>
      <w:r w:rsidR="00106E00">
        <w:t xml:space="preserve">up to </w:t>
      </w:r>
      <w:r w:rsidR="00106E00" w:rsidRPr="00460EC5">
        <w:t xml:space="preserve">20% of patients with </w:t>
      </w:r>
      <w:r w:rsidR="00106E00">
        <w:t xml:space="preserve">coronary artery disease (CAD) </w:t>
      </w:r>
      <w:r w:rsidR="00106E00" w:rsidRPr="00460EC5">
        <w:t xml:space="preserve">and </w:t>
      </w:r>
      <w:r w:rsidR="00106E00">
        <w:t>is associated with</w:t>
      </w:r>
      <w:r w:rsidR="00106E00" w:rsidRPr="00460EC5">
        <w:t xml:space="preserve"> a 3-fold increase in cardiovascular mortality</w:t>
      </w:r>
      <w:ins w:id="20" w:author="Shah, Amit J. [3]" w:date="2019-11-13T09:55:00Z">
        <w:r w:rsidR="0038636A">
          <w:t>.</w:t>
        </w:r>
      </w:ins>
      <w:del w:id="21" w:author="Shah, Amit J. [3]" w:date="2019-11-13T09:55:00Z">
        <w:r w:rsidR="006C35B8" w:rsidDel="0038636A">
          <w:delText>,</w:delText>
        </w:r>
      </w:del>
      <w:r w:rsidR="00106E00" w:rsidRPr="00460EC5">
        <w:fldChar w:fldCharType="begin" w:fldLock="1"/>
      </w:r>
      <w:r w:rsidR="00272BF9">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2–4&lt;/sup&gt;","plainTextFormattedCitation":"2–4","previouslyFormattedCitation":"&lt;sup&gt;2–4&lt;/sup&gt;"},"properties":{"noteIndex":0},"schema":"https://github.com/citation-style-language/schema/raw/master/csl-citation.json"}</w:instrText>
      </w:r>
      <w:r w:rsidR="00106E00" w:rsidRPr="00460EC5">
        <w:fldChar w:fldCharType="separate"/>
      </w:r>
      <w:r w:rsidR="00272BF9" w:rsidRPr="00272BF9">
        <w:rPr>
          <w:noProof/>
          <w:vertAlign w:val="superscript"/>
        </w:rPr>
        <w:t>2–4</w:t>
      </w:r>
      <w:r w:rsidR="00106E00" w:rsidRPr="00460EC5">
        <w:fldChar w:fldCharType="end"/>
      </w:r>
      <w:r w:rsidR="00106E00">
        <w:t xml:space="preserve"> </w:t>
      </w:r>
      <w:del w:id="22" w:author="Shah, Amit J. [3]" w:date="2019-11-13T09:55:00Z">
        <w:r w:rsidR="006C35B8" w:rsidDel="0038636A">
          <w:delText xml:space="preserve">however </w:delText>
        </w:r>
      </w:del>
      <w:ins w:id="23" w:author="Shah, Amit J. [3]" w:date="2019-11-13T09:55:00Z">
        <w:r w:rsidR="0038636A">
          <w:t xml:space="preserve">Our knowledge gaps are underscored by negative studies that show that current </w:t>
        </w:r>
        <w:del w:id="24" w:author="Shah, Amit J." w:date="2019-11-13T10:21:00Z">
          <w:r w:rsidR="0038636A" w:rsidDel="00163AA1">
            <w:delText>strategies</w:delText>
          </w:r>
        </w:del>
      </w:ins>
      <w:ins w:id="25" w:author="Shah, Amit J." w:date="2019-11-13T10:21:00Z">
        <w:r w:rsidR="00163AA1">
          <w:t>treatments</w:t>
        </w:r>
      </w:ins>
      <w:ins w:id="26" w:author="Shah, Amit J. [3]" w:date="2019-11-13T09:55:00Z">
        <w:r w:rsidR="0038636A">
          <w:t xml:space="preserve"> for </w:t>
        </w:r>
      </w:ins>
      <w:ins w:id="27" w:author="Shah, Amit J. [3]" w:date="2019-11-13T09:56:00Z">
        <w:r w:rsidR="0038636A">
          <w:t>depression</w:t>
        </w:r>
      </w:ins>
      <w:ins w:id="28" w:author="Shah, Amit J. [3]" w:date="2019-11-13T09:55:00Z">
        <w:r w:rsidR="0038636A">
          <w:t xml:space="preserve"> </w:t>
        </w:r>
      </w:ins>
      <w:ins w:id="29" w:author="Shah, Amit J. [3]" w:date="2019-11-13T09:56:00Z">
        <w:r w:rsidR="0038636A">
          <w:t xml:space="preserve">in CAD patients have modest effects </w:t>
        </w:r>
      </w:ins>
      <w:ins w:id="30" w:author="Shah, Amit J. [3]" w:date="2019-11-13T10:00:00Z">
        <w:r w:rsidR="002F35DF">
          <w:t xml:space="preserve">in reducing depressive symptoms </w:t>
        </w:r>
      </w:ins>
      <w:ins w:id="31" w:author="Shah, Amit J. [3]" w:date="2019-11-13T09:56:00Z">
        <w:r w:rsidR="0038636A">
          <w:t>and no impact on</w:t>
        </w:r>
      </w:ins>
      <w:ins w:id="32" w:author="Shah, Amit J. [3]" w:date="2019-11-13T10:01:00Z">
        <w:r w:rsidR="002F35DF">
          <w:t xml:space="preserve"> CAD</w:t>
        </w:r>
      </w:ins>
      <w:ins w:id="33" w:author="Shah, Amit J. [3]" w:date="2019-11-13T09:56:00Z">
        <w:r w:rsidR="0038636A">
          <w:t xml:space="preserve"> outcomes</w:t>
        </w:r>
      </w:ins>
      <w:del w:id="34" w:author="Shah, Amit J. [3]" w:date="2019-11-13T09:55:00Z">
        <w:r w:rsidR="006C35B8" w:rsidDel="0038636A">
          <w:delText>treating</w:delText>
        </w:r>
        <w:r w:rsidR="00106E00" w:rsidDel="0038636A">
          <w:delText xml:space="preserve"> </w:delText>
        </w:r>
      </w:del>
      <w:del w:id="35" w:author="Shah, Amit J. [3]" w:date="2019-11-13T09:56:00Z">
        <w:r w:rsidR="00106E00" w:rsidDel="0038636A">
          <w:delText>depression does not decrease the risk of cardiovascular complications</w:delText>
        </w:r>
      </w:del>
      <w:r w:rsidR="006C35B8">
        <w:t>.</w:t>
      </w:r>
      <w:r w:rsidR="006C35B8">
        <w:fldChar w:fldCharType="begin" w:fldLock="1"/>
      </w:r>
      <w:r w:rsidR="00272BF9">
        <w:instrText>ADDIN CSL_CITATION {"citationItems":[{"id":"ITEM-1","itemData":{"DOI":"10.1001/jama.289.23.3106","ISSN":"00987484","abstract":"Context: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Association","id":"ITEM-1","issue":"23","issued":{"date-parts":[["2003","6","18"]]},"page":"3106-3116","publisher":"American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Trial","type":"article-journal","volume":"289"},"uris":["http://www.mendeley.com/documents/?uuid=f85f9a8f-d19b-335b-8cde-a7e783424af2"]},{"id":"ITEM-2","itemData":{"DOI":"10.1001/jamainternmed.2019.4518","ISSN":"21686106","abstract":"Importance: Patients with acute coronary syndrome (ACS) and elevated depressive symptoms are at increased risk for recurrent cardiovascular events and mortality, worse quality of life, and higher health care costs. These observational findings prompted multiple scientific panels to advise universal depression screening in survivors of ACS prior to evidence from randomized screening trials. Objective: To determine whether systematically screening for depression in survivors of ACS improves quality of life and depression compared with usual care. Design, Setting, and Participants: A 3-group multisite randomized trial enrolled 1500 patients with ACS from 4 health care systems between November 1, 2013, and March 31, 2017, with follow-up ending July 31, 2018. Patients were eligible if they had been hospitalized for ACS in the previous 2 to 12 months and had no prior history of depression. All analyses were performed on an intention-to-treat basis. Interventions: Patients with ACS were randomly assigned 1:1:1 to receive (1) systematic depression screening using the 8-item Patient Health Questionnaire, with notification of primary care clinicians and provision of centralized, patient-preference, stepped depression care for those with positive screening results (8-item Patient Health Questionnaire score ≥10; screen, notify, and treat, n = 499); (2) systematic depression screening, with notification of primary care clinicians for those with positive screening results (screen and notify, n = 501); and (3) usual care (no screening, n = 500). Main Outcomes and Measures: The primary outcome was change in quality-adjusted life-years. The secondary outcome was depression-free days. Adverse effects and mortality were assessed by patient interview and hospital records. Results: A total of 1500 patients (424 women and 1076 men; mean [SD] age, 65.9 [11.5] years) were randomized in the 18-month trial. Only 71 of 1000 eligible survivors of ACS (7.1%) had elevated 8-item Patient Health Questionnaire scores indicating depressive symptoms at screening. There were no differences in mean (SD) change in quality-adjusted life-years (screen, notify and treat, -0.06 [0.20]; screen and notify, -0.06 [0.20]; no screen, -0.06 [0.18]; P =.98) or cumulative mean (SD) depression-free days (screen, notify and treat, 343.1 [179.0] days; screen and notify, 351.3 [175.0] days; no screen, 339.0 [176.6] days; P =.63). Harms including death, bleeding, or sleep difficulties did not differ among g…","author":[{"dropping-particle":"","family":"Kronish","given":"Ian M.","non-dropping-particle":"","parse-names":false,"suffix":""},{"dropping-particle":"","family":"Moise","given":"Nathalie","non-dropping-particle":"","parse-names":false,"suffix":""},{"dropping-particle":"","family":"Cheung","given":"Ying Kuen","non-dropping-particle":"","parse-names":false,"suffix":""},{"dropping-particle":"","family":"Clarke","given":"Gregory N.","non-dropping-particle":"","parse-names":false,"suffix":""},{"dropping-particle":"","family":"Dolor","given":"Rowena J.","non-dropping-particle":"","parse-names":false,"suffix":""},{"dropping-particle":"","family":"Duer-Hefele","given":"Joan","non-dropping-particle":"","parse-names":false,"suffix":""},{"dropping-particle":"","family":"Margolis","given":"Karen L.","non-dropping-particle":"","parse-names":false,"suffix":""},{"dropping-particle":"","family":"St Onge","given":"Tara","non-dropping-particle":"","parse-names":false,"suffix":""},{"dropping-particle":"","family":"Parsons","given":"Faith","non-dropping-particle":"","parse-names":false,"suffix":""},{"dropping-particle":"","family":"Retuerto","given":"Jessica","non-dropping-particle":"","parse-names":false,"suffix":""},{"dropping-particle":"","family":"Thanataveerat","given":"Anusorn","non-dropping-particle":"","parse-names":false,"suffix":""},{"dropping-particle":"","family":"Davidson","given":"Karina W.","non-dropping-particle":"","parse-names":false,"suffix":""}],"container-title":"JAMA Internal Medicine","id":"ITEM-2","issued":{"date-parts":[["2019"]]},"publisher":"American Medical Association","title":"Effect of Depression Screening after Acute Coronary Syndromes on Quality of Life: The CODIACS-QoL Randomized Clinical Trial","type":"article-journal"},"uris":["http://www.mendeley.com/documents/?uuid=768d2d02-985e-3d54-8d97-5032eb8428aa"]}],"mendeley":{"formattedCitation":"&lt;sup&gt;5,6&lt;/sup&gt;","plainTextFormattedCitation":"5,6","previouslyFormattedCitation":"&lt;sup&gt;5,6&lt;/sup&gt;"},"properties":{"noteIndex":0},"schema":"https://github.com/citation-style-language/schema/raw/master/csl-citation.json"}</w:instrText>
      </w:r>
      <w:r w:rsidR="006C35B8">
        <w:fldChar w:fldCharType="separate"/>
      </w:r>
      <w:r w:rsidR="00272BF9" w:rsidRPr="00272BF9">
        <w:rPr>
          <w:noProof/>
          <w:vertAlign w:val="superscript"/>
        </w:rPr>
        <w:t>5,6</w:t>
      </w:r>
      <w:r w:rsidR="006C35B8">
        <w:fldChar w:fldCharType="end"/>
      </w:r>
      <w:r w:rsidR="006C35B8">
        <w:t xml:space="preserve"> A</w:t>
      </w:r>
      <w:ins w:id="36" w:author="Shah, Amit J. [3]" w:date="2019-11-13T09:57:00Z">
        <w:r w:rsidR="0038636A">
          <w:t xml:space="preserve"> common mechanistic </w:t>
        </w:r>
      </w:ins>
      <w:del w:id="37" w:author="Shah, Amit J. [3]" w:date="2019-11-13T09:57:00Z">
        <w:r w:rsidR="006C35B8" w:rsidDel="0038636A">
          <w:delText xml:space="preserve">n alternative </w:delText>
        </w:r>
      </w:del>
      <w:r w:rsidR="006C35B8">
        <w:t xml:space="preserve">pathway for </w:t>
      </w:r>
      <w:del w:id="38" w:author="Shah, Amit J. [3]" w:date="2019-11-13T09:57:00Z">
        <w:r w:rsidR="006C35B8" w:rsidDel="0038636A">
          <w:delText xml:space="preserve">the cardiotoxicity seen in </w:delText>
        </w:r>
      </w:del>
      <w:r w:rsidR="006C35B8">
        <w:t xml:space="preserve">depression </w:t>
      </w:r>
      <w:ins w:id="39" w:author="Shah, Amit J. [3]" w:date="2019-11-13T09:57:00Z">
        <w:r w:rsidR="00E32171">
          <w:t xml:space="preserve">and CAD </w:t>
        </w:r>
      </w:ins>
      <w:del w:id="40" w:author="Shah, Amit J. [3]" w:date="2019-11-13T09:57:00Z">
        <w:r w:rsidR="006C35B8" w:rsidDel="00E32171">
          <w:delText>may stem from dysfunction of the</w:delText>
        </w:r>
      </w:del>
      <w:ins w:id="41" w:author="Shah, Amit J. [3]" w:date="2019-11-13T09:57:00Z">
        <w:r w:rsidR="00E32171">
          <w:t>is dysfunction of</w:t>
        </w:r>
      </w:ins>
      <w:r w:rsidR="006C35B8">
        <w:t xml:space="preserve"> autonomic nervous system (ANS)</w:t>
      </w:r>
      <w:ins w:id="42" w:author="Shah, Amit J. [3]" w:date="2019-11-13T09:58:00Z">
        <w:r w:rsidR="002F35DF">
          <w:t xml:space="preserve">. </w:t>
        </w:r>
      </w:ins>
      <w:ins w:id="43" w:author="Shah, Amit J. [3]" w:date="2019-11-13T10:01:00Z">
        <w:r w:rsidR="002F35DF">
          <w:t xml:space="preserve">Although current treatment strategies do not specifically target the ANS, research into such therapies may be promising, given the strong </w:t>
        </w:r>
      </w:ins>
      <w:ins w:id="44" w:author="Shah, Amit J. [3]" w:date="2019-11-13T10:02:00Z">
        <w:r w:rsidR="002F35DF">
          <w:t xml:space="preserve">biological </w:t>
        </w:r>
      </w:ins>
      <w:ins w:id="45" w:author="Shah, Amit J. [3]" w:date="2019-11-13T10:01:00Z">
        <w:r w:rsidR="002F35DF">
          <w:t xml:space="preserve">relationships that </w:t>
        </w:r>
      </w:ins>
      <w:ins w:id="46" w:author="Shah, Amit J. [5]" w:date="2019-11-13T10:54:00Z">
        <w:r w:rsidR="008413A8">
          <w:t>exist</w:t>
        </w:r>
      </w:ins>
      <w:ins w:id="47" w:author="Shah, Amit J. [3]" w:date="2019-11-13T10:01:00Z">
        <w:del w:id="48" w:author="Shah, Amit J. [5]" w:date="2019-11-13T10:54:00Z">
          <w:r w:rsidR="002F35DF" w:rsidDel="008413A8">
            <w:delText>have been uncovered</w:delText>
          </w:r>
        </w:del>
        <w:r w:rsidR="002F35DF">
          <w:t>.</w:t>
        </w:r>
      </w:ins>
      <w:del w:id="49" w:author="Shah, Amit J. [3]" w:date="2019-11-13T10:00:00Z">
        <w:r w:rsidR="006C35B8" w:rsidDel="002F35DF">
          <w:delText>.</w:delText>
        </w:r>
      </w:del>
      <w:r w:rsidR="006C35B8">
        <w:fldChar w:fldCharType="begin" w:fldLock="1"/>
      </w:r>
      <w:r w:rsidR="00272BF9">
        <w:instrText>ADDIN CSL_CITATION {"citationItems":[{"id":"ITEM-1","itemData":{"DOI":"10.1001/archinte.165.13.1486","ISBN":"0003-9926 (Print)\\r0003-9926","ISSN":"00039926","PMID":"16009863","abstract":"BACKGROUND: Depression is associated with an increased risk for mortality after acute myocardial infarction (MI). The purpose of this study was to determine whether low heart rate variability (HRV) mediates the effect of depression on mortality. METHODS: Twenty-four-hour ambulatory electrocardiograms were obtained from 311 depressed patients with a recent acute MI who were enrolled in the Enhancing Recovery in Coronary Heart Disease (ENRICHD) clinical trial and from 367 nondepressed patients who met the ENRICHD medical inclusion criteria. Standard HRV indexes were extracted from the recordings. RESULTS: The log of very low-frequency (LnVLF) power, an index of HRV derived from power spectral analysis of the electrocardiogram signal (0.0033-0.04 Hz [in milliseconds squared]), was lower in the depressed than in the nondepressed patients (P&lt;.001). There were 47 deaths (6.1%) during a 30-month follow-up. After adjusting for potential confounders, the depressed patients remained at higher risk for all-cause mortality compared with the nondepressed patients (hazard ratio, 2.8; 95% confidence interval [CI], 1.4-5.4; P&lt;.003). When LnVLF power was entered into the model, the hazard ratio for depression dropped to 2.1 (95% CI, 1.1-4.2; P = .03). The proportion of the risk for depression attributable to LnVLF power was 0.27 (95% CI, 0.23-0.31; P&lt;.001). CONCLUSIONS: Low HRV partially mediates the effect of depression on survival after acute MI. This finding helps to clarify the physiological mechanisms underlying depression's role as a risk factor for mortality in patients with coronary heart disease. It also raises the possibility that treatments that improve both depression and HRV might also improve survival in these patients.","author":[{"dropping-particle":"","family":"Carney","given":"Robert M.","non-dropping-particle":"","parse-names":false,"suffix":""},{"dropping-particle":"","family":"Blumenthal","given":"James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K.","non-dropping-particle":"","parse-names":false,"suffix":""},{"dropping-particle":"","family":"Howells","given":"William B.","non-dropping-particle":"","parse-names":false,"suffix":""},{"dropping-particle":"","family":"Berkman","given":"Lisa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M.","non-dropping-particle":"","parse-names":false,"suffix":""},{"dropping-particle":"","family":"Hayano","given":"Junichiro","non-dropping-particle":"","parse-names":false,"suffix":""},{"dropping-particle":"","family":"Domitrovich","given":"Peter P.","non-dropping-particle":"","parse-names":false,"suffix":""},{"dropping-particle":"","family":"Jaffe","given":"Allan S.","non-dropping-particle":"","parse-names":false,"suffix":""}],"container-title":"Archives of Internal Medicine","id":"ITEM-1","issue":"13","issued":{"date-parts":[["2005"]]},"number-of-pages":"1486-1491","title":"Low heart rate variability and the effect of depression on post-myocardial infarction mortality","type":"report","volume":"165"},"uris":["http://www.mendeley.com/documents/?uuid=ca1bfee8-d125-44dc-8c38-c595b758aadc"]},{"id":"ITEM-2","itemData":{"DOI":"10.1016/j.neubiorev.2016.07.003","ISSN":"18737528","abstract":"Depression's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Reviews","id":"ITEM-2","issued":{"date-parts":[["2017"]]},"page":"277-286","title":"Depression and cardiovascular disease: Epidemiological evidence on their linking mechanisms","type":"article","volume":"74"},"uris":["http://www.mendeley.com/documents/?uuid=7cc341e0-9b7f-424c-9990-2eeadf216aff"]}],"mendeley":{"formattedCitation":"&lt;sup&gt;7,8&lt;/sup&gt;","plainTextFormattedCitation":"7,8","previouslyFormattedCitation":"&lt;sup&gt;7,8&lt;/sup&gt;"},"properties":{"noteIndex":0},"schema":"https://github.com/citation-style-language/schema/raw/master/csl-citation.json"}</w:instrText>
      </w:r>
      <w:r w:rsidR="006C35B8">
        <w:fldChar w:fldCharType="separate"/>
      </w:r>
      <w:r w:rsidR="00272BF9" w:rsidRPr="00272BF9">
        <w:rPr>
          <w:noProof/>
          <w:vertAlign w:val="superscript"/>
        </w:rPr>
        <w:t>7,8</w:t>
      </w:r>
      <w:r w:rsidR="006C35B8">
        <w:fldChar w:fldCharType="end"/>
      </w:r>
      <w:ins w:id="50" w:author="Shah, Amit J. [3]" w:date="2019-11-13T10:02:00Z">
        <w:r w:rsidR="002F35DF">
          <w:t xml:space="preserve"> V</w:t>
        </w:r>
      </w:ins>
      <w:del w:id="51" w:author="Shah, Amit J. [3]" w:date="2019-11-13T10:02:00Z">
        <w:r w:rsidR="006C35B8" w:rsidDel="002F35DF">
          <w:delText xml:space="preserve"> </w:delText>
        </w:r>
        <w:r w:rsidR="00E8449E" w:rsidDel="002F35DF">
          <w:delText>Therapies targeting the ANS, such as v</w:delText>
        </w:r>
      </w:del>
      <w:r w:rsidR="00E8449E">
        <w:t>agal nerve stimulation,</w:t>
      </w:r>
      <w:ins w:id="52" w:author="Shah, Amit J. [3]" w:date="2019-11-13T10:02:00Z">
        <w:r w:rsidR="002F35DF">
          <w:t xml:space="preserve"> for example, may be effective in</w:t>
        </w:r>
      </w:ins>
      <w:del w:id="53" w:author="Shah, Amit J. [3]" w:date="2019-11-13T10:02:00Z">
        <w:r w:rsidR="00E8449E" w:rsidDel="002F35DF">
          <w:delText xml:space="preserve"> show efficacy in</w:delText>
        </w:r>
      </w:del>
      <w:r w:rsidR="00E8449E">
        <w:t xml:space="preserve"> treatment-resistant depression</w:t>
      </w:r>
      <w:r w:rsidR="004032FE">
        <w:t>,</w:t>
      </w:r>
      <w:r w:rsidR="004032FE">
        <w:fldChar w:fldCharType="begin" w:fldLock="1"/>
      </w:r>
      <w:r w:rsidR="00272BF9">
        <w:instrText>ADDIN CSL_CITATION {"citationItems":[{"id":"ITEM-1","itemData":{"DOI":"10.1007/s13311-017-0537-8","ISSN":"18787479","abstract":"Major depressive disorder (MDD) is prevalent. Although standards antidepressants are more effective than placebo, up to 35% of patients do not respond to 4 or more conventional treatments and are considered to have treatment-resistant depression (TRD). Considerable effort has been devoted to trying to find effective treatments for TRD. This review focuses on vagus nerve stimulation (VNS), approved for TRD in 2005 by the Food and Drugs Administration. Stimulation is carried by bipolar electrodes on the left cervical vagus nerve, which are attached to an implanted stimulator generator. The vagus bundle contains about 80% of afferent fibers terminating in the medulla, from which there are projections to many areas of brain, including the limbic forebrain. Various types of brain imaging studies reveal widespread functional effects in brain after either acute or chronic VNS. Although more randomized control trials of VNS need to be carried out before a definitive conclusion can be reached about its efficacy, the results of open studies, carried out over period of 1 to 2 years, show much more efficacy when compared with results from treatment as usual studies. There is an increase in clinical response to VNS between 3 and 12 months, which is quite different from that seen with standard antidepressant treatment of MDD. Preclinically, VNS affects many of the same brain areas, neurotransmitters (serotonin, norepinephrine) and signal transduction mechanisms (brain-derived neurotrophic factor–tropomyosin receptor kinase B) as those found with traditional antidepressants. Nevertheless, the mechanisms by which VNS benefits patients nonresponsive to conventional antidepressants is unclear, with further research needed to clarify this.","author":[{"dropping-particle":"","family":"Carreno","given":"Flavia R.","non-dropping-particle":"","parse-names":false,"suffix":""},{"dropping-particle":"","family":"Frazer","given":"Alan","non-dropping-particle":"","parse-names":false,"suffix":""}],"container-title":"Neurotherapeutics","id":"ITEM-1","issue":"3","issued":{"date-parts":[["2017","7","1"]]},"page":"716-727","publisher":"Springer New York LLC","title":"Vagal Nerve Stimulation for Treatment-Resistant Depression","type":"article","volume":"14"},"uris":["http://www.mendeley.com/documents/?uuid=20cbbd1f-ea8d-3c24-b503-335cbec56e65"]}],"mendeley":{"formattedCitation":"&lt;sup&gt;9&lt;/sup&gt;","plainTextFormattedCitation":"9","previouslyFormattedCitation":"&lt;sup&gt;9&lt;/sup&gt;"},"properties":{"noteIndex":0},"schema":"https://github.com/citation-style-language/schema/raw/master/csl-citation.json"}</w:instrText>
      </w:r>
      <w:r w:rsidR="004032FE">
        <w:fldChar w:fldCharType="separate"/>
      </w:r>
      <w:r w:rsidR="00272BF9" w:rsidRPr="00272BF9">
        <w:rPr>
          <w:noProof/>
          <w:vertAlign w:val="superscript"/>
        </w:rPr>
        <w:t>9</w:t>
      </w:r>
      <w:r w:rsidR="004032FE">
        <w:fldChar w:fldCharType="end"/>
      </w:r>
      <w:r w:rsidR="004032FE">
        <w:t xml:space="preserve"> </w:t>
      </w:r>
      <w:r w:rsidR="00E8449E">
        <w:t>angina pectoris,</w:t>
      </w:r>
      <w:r w:rsidR="004032FE">
        <w:fldChar w:fldCharType="begin" w:fldLock="1"/>
      </w:r>
      <w:r w:rsidR="00272BF9">
        <w:instrText>ADDIN CSL_CITATION {"citationItems":[{"id":"ITEM-1","itemData":{"DOI":"10.1016/S1566-0702(01)00227-2","ISSN":"15660702","abstract":"We tested the hypotheses that (1) progression of coronary artery disease (CAD) increases sympathetic inflow to the heart, thus impairing cardiac blood supply, and (2) reduced sympathetic tone improves cardiac microcirculation and ameliorates severity of anginal symptoms. Electrical irritation of the nerve auricularis-a sensitive ramus of the vagus nerve-provides a central sympatholytic action. Using this technique, we studied the effects of vagal neurostimulation (VNS) on hemodynamics, the content of atrial noradrenergic nerves and the microcirculatory bed of CAD patients. VNS was performed in the preoperative period of CAD patients with severe angina pectoris. The comparison groups consisted of untreated patients with CAD or Wolff-Parkinson-White syndrome. Atrial tissue of patients with this syndrome (n=6); with effort angina (n=14); with angina at rest (n=10); and with severe angina treated with VNS (n=8) contained the following volume percentages of noradrenergic nerves: 1.7±0.1%, 1.3±0.3%, 0.5±0.1% (p&lt;0.05 vs. the other groups) and 1.3±0.2%, respectively. In these groups, cardiac microcirculatory vessels (diameter, 10-20 μm) had the following densities: 2.7±0.2%, 3.4±0.2%, 2.0±0.4% (p&lt;0.05 vs. the other groups) and 3.3±0.3%, respectively. VNS treatment abolished angina at rest, decreased heart rate and blood pressure. It improved left ventricular ejection fraction from 50±1.5% to 58±1.0% (p&lt;0.05), also changing left ventricular diastolic filling. The ratio of time velocity integrals of the early (Ei) to late (Ai) waves increased from 1.07±0.12 to 1.65±0.17 after VNS (p&lt;0.05). In electrocardiograms of VNS-treated patients, QRS- and QT-duration were shortened, the PQ-interval did not change, but T-wave configuration improved. In the postoperative period, heart failure occurred in 90% of the control group, vs. 12% in patients treated with VNS (p&lt;0.05). We conclude that CAD is characterized by overactivity of sympathetic cardiac tone. Vagal stimulation reduced sympathetic inflow to the heart, seemingly via an inhibition of norepinephrine release from sympathetic nerves. VNS' sympatholytic/vagotonic action dilated cardiac microcirculatory vessels and improved left ventricular contractility in patients with severe CAD. Copyright © 2001 Elsevier Science B.V.","author":[{"dropping-particle":"V.","family":"Zamotrinsky","given":"A.","non-dropping-particle":"","parse-names":false,"suffix":""},{"dropping-particle":"","family":"Kondratiev","given":"B.","non-dropping-particle":"","parse-names":false,"suffix":""},{"dropping-particle":"","family":"Jong","given":"J. W.","non-dropping-particle":"De","parse-names":false,"suffix":""}],"container-title":"Autonomic Neuroscience: Basic and Clinical","id":"ITEM-1","issue":"1-2","issued":{"date-parts":[["2001","4","12"]]},"page":"109-116","title":"Vagal neurostimulation in patients with coronary artery disease","type":"article-journal","volume":"88"},"uris":["http://www.mendeley.com/documents/?uuid=7e188c4b-f884-3678-a710-61b7dd1181eb"]}],"mendeley":{"formattedCitation":"&lt;sup&gt;10&lt;/sup&gt;","plainTextFormattedCitation":"10","previouslyFormattedCitation":"&lt;sup&gt;10&lt;/sup&gt;"},"properties":{"noteIndex":0},"schema":"https://github.com/citation-style-language/schema/raw/master/csl-citation.json"}</w:instrText>
      </w:r>
      <w:r w:rsidR="004032FE">
        <w:fldChar w:fldCharType="separate"/>
      </w:r>
      <w:r w:rsidR="00272BF9" w:rsidRPr="00272BF9">
        <w:rPr>
          <w:noProof/>
          <w:vertAlign w:val="superscript"/>
        </w:rPr>
        <w:t>10</w:t>
      </w:r>
      <w:r w:rsidR="004032FE">
        <w:fldChar w:fldCharType="end"/>
      </w:r>
      <w:r w:rsidR="004032FE">
        <w:t xml:space="preserve"> </w:t>
      </w:r>
      <w:r w:rsidR="00E8449E">
        <w:t xml:space="preserve">and cardiac </w:t>
      </w:r>
      <w:del w:id="54" w:author="Shah, Amit J. [3]" w:date="2019-11-13T10:02:00Z">
        <w:r w:rsidR="00E8449E" w:rsidDel="002F35DF">
          <w:delText>arrythmias</w:delText>
        </w:r>
      </w:del>
      <w:ins w:id="55" w:author="Shah, Amit J. [3]" w:date="2019-11-13T10:02:00Z">
        <w:r w:rsidR="002F35DF">
          <w:t>arrhythmias.</w:t>
        </w:r>
      </w:ins>
      <w:del w:id="56" w:author="Shah, Amit J. [3]" w:date="2019-11-13T10:02:00Z">
        <w:r w:rsidR="00E8449E" w:rsidDel="002F35DF">
          <w:delText>,</w:delText>
        </w:r>
      </w:del>
      <w:r w:rsidR="00E8449E">
        <w:fldChar w:fldCharType="begin" w:fldLock="1"/>
      </w:r>
      <w:r w:rsidR="00272BF9">
        <w:instrText>ADDIN CSL_CITATION {"citationItems":[{"id":"ITEM-1","itemData":{"DOI":"10.1007/s10741-010-9178-2","ISSN":"13824147","abstract":"Enhancing vagal tone by delivering electrical stimulation to the vagal nerves (VNS) is emerging as a promising novel therapy in heart failure. In addition, VNS is already an FDA-approved therapy for refractory epilepsy and depression. Besides its well-known negative chronotropic, inotropic, and dromotropic effects, VNS has profound effects on cardiac electrophysiology and arrhythmogenesis. This review summarizes current knowledge about the complex relationship between VNS and cardiac arrhythmias. Specifically, the focus is on VNS capability to become a therapeutic strategy along with important electrophysiological alterations that may constitute a potential arrhythmogenic substrate and become a clinical concern. © 2010 Springer Science+Business Media, LLC.","author":[{"dropping-particle":"","family":"Zhang","given":"Youhua","non-dropping-particle":"","parse-names":false,"suffix":""},{"dropping-particle":"","family":"Mazgalev","given":"Todor N.","non-dropping-particle":"","parse-names":false,"suffix":""}],"container-title":"Heart Failure Reviews","id":"ITEM-1","issue":"2","issued":{"date-parts":[["2011","3"]]},"page":"147-161","title":"Arrhythmias and vagus nerve stimulation","type":"article-journal","volume":"16"},"uris":["http://www.mendeley.com/documents/?uuid=335d96e3-8f45-3407-9bb7-e04f773ea331"]}],"mendeley":{"formattedCitation":"&lt;sup&gt;11&lt;/sup&gt;","plainTextFormattedCitation":"11","previouslyFormattedCitation":"&lt;sup&gt;11&lt;/sup&gt;"},"properties":{"noteIndex":0},"schema":"https://github.com/citation-style-language/schema/raw/master/csl-citation.json"}</w:instrText>
      </w:r>
      <w:r w:rsidR="00E8449E">
        <w:fldChar w:fldCharType="separate"/>
      </w:r>
      <w:r w:rsidR="00272BF9" w:rsidRPr="00272BF9">
        <w:rPr>
          <w:noProof/>
          <w:vertAlign w:val="superscript"/>
        </w:rPr>
        <w:t>11</w:t>
      </w:r>
      <w:r w:rsidR="00E8449E">
        <w:fldChar w:fldCharType="end"/>
      </w:r>
      <w:del w:id="57" w:author="Shah, Amit J. [3]" w:date="2019-11-13T10:02:00Z">
        <w:r w:rsidR="00E8449E" w:rsidDel="002F35DF">
          <w:delText xml:space="preserve"> implicating a potential target for focused interventions.</w:delText>
        </w:r>
      </w:del>
      <w:r w:rsidR="00E8449E">
        <w:t xml:space="preserve"> We seek to gain </w:t>
      </w:r>
      <w:r w:rsidR="00E8449E" w:rsidRPr="004E79B0">
        <w:rPr>
          <w:u w:val="single"/>
        </w:rPr>
        <w:t xml:space="preserve">a better understanding of </w:t>
      </w:r>
      <w:ins w:id="58" w:author="Shah, Amit J. [3]" w:date="2019-11-13T10:05:00Z">
        <w:r w:rsidR="002F35DF">
          <w:rPr>
            <w:u w:val="single"/>
          </w:rPr>
          <w:t xml:space="preserve">relationship of ANS biomarkers that can help </w:t>
        </w:r>
      </w:ins>
      <w:ins w:id="59" w:author="Shah, Amit J. [3]" w:date="2019-11-13T10:06:00Z">
        <w:r w:rsidR="002F35DF">
          <w:rPr>
            <w:u w:val="single"/>
          </w:rPr>
          <w:t>understand</w:t>
        </w:r>
      </w:ins>
      <w:ins w:id="60" w:author="Shah, Amit J. [3]" w:date="2019-11-13T10:05:00Z">
        <w:r w:rsidR="002F35DF">
          <w:rPr>
            <w:u w:val="single"/>
          </w:rPr>
          <w:t xml:space="preserve"> the heart-brain relationship and uncover effective therapies for both.</w:t>
        </w:r>
      </w:ins>
      <w:del w:id="61" w:author="Shah, Amit J. [3]" w:date="2019-11-13T10:06:00Z">
        <w:r w:rsidR="00E8449E" w:rsidRPr="004E79B0" w:rsidDel="002F35DF">
          <w:rPr>
            <w:u w:val="single"/>
          </w:rPr>
          <w:delText>the autonomic mechanisms in depression and coronary artery disease</w:delText>
        </w:r>
        <w:r w:rsidR="00E8449E" w:rsidDel="002F35DF">
          <w:delText>, which may lead to improved, targeted interventions to decrease adverse outcomes in both conditions.</w:delText>
        </w:r>
      </w:del>
      <w:del w:id="62" w:author="Shah, Amit J." w:date="2019-11-13T10:20:00Z">
        <w:r w:rsidR="00E8449E" w:rsidDel="00163AA1">
          <w:delText xml:space="preserve"> </w:delText>
        </w:r>
      </w:del>
    </w:p>
    <w:p w14:paraId="008C02F6" w14:textId="5ED491F9" w:rsidR="00E9079F" w:rsidRPr="004E79B0" w:rsidDel="00163AA1" w:rsidRDefault="00E9079F" w:rsidP="00A57DF5">
      <w:pPr>
        <w:widowControl w:val="0"/>
        <w:spacing w:after="80"/>
        <w:rPr>
          <w:del w:id="63" w:author="Shah, Amit J." w:date="2019-11-13T10:20:00Z"/>
          <w:sz w:val="8"/>
          <w:szCs w:val="8"/>
        </w:rPr>
      </w:pPr>
    </w:p>
    <w:p w14:paraId="5BDBA910" w14:textId="77777777" w:rsidR="00163AA1" w:rsidRDefault="00A57DF5" w:rsidP="001546E3">
      <w:pPr>
        <w:widowControl w:val="0"/>
        <w:spacing w:after="80"/>
        <w:rPr>
          <w:ins w:id="64" w:author="Shah, Amit J." w:date="2019-11-13T10:20:00Z"/>
        </w:rPr>
      </w:pPr>
      <w:del w:id="65" w:author="Shah, Amit J." w:date="2019-11-13T10:20:00Z">
        <w:r w:rsidDel="00163AA1">
          <w:delText>W</w:delText>
        </w:r>
      </w:del>
    </w:p>
    <w:p w14:paraId="44435098" w14:textId="5F16A81E" w:rsidR="00163AA1" w:rsidRDefault="00163AA1" w:rsidP="001546E3">
      <w:pPr>
        <w:widowControl w:val="0"/>
        <w:spacing w:after="80"/>
        <w:rPr>
          <w:ins w:id="66" w:author="Shah, Amit J." w:date="2019-11-13T10:19:00Z"/>
        </w:rPr>
      </w:pPr>
      <w:ins w:id="67" w:author="Shah, Amit J." w:date="2019-11-13T10:20:00Z">
        <w:r>
          <w:t>W</w:t>
        </w:r>
      </w:ins>
      <w:r w:rsidR="00A57DF5">
        <w:t xml:space="preserve">e have recently </w:t>
      </w:r>
      <w:del w:id="68" w:author="Shah, Amit J. [3]" w:date="2019-11-13T10:07:00Z">
        <w:r w:rsidR="00A57DF5" w:rsidDel="002F35DF">
          <w:delText xml:space="preserve">discovered </w:delText>
        </w:r>
      </w:del>
      <w:ins w:id="69" w:author="Shah, Amit J. [3]" w:date="2019-11-13T10:07:00Z">
        <w:r w:rsidR="002F35DF">
          <w:t>investigated</w:t>
        </w:r>
        <w:r w:rsidR="002F35DF">
          <w:t xml:space="preserve"> </w:t>
        </w:r>
      </w:ins>
      <w:r w:rsidR="00A57DF5">
        <w:t>a novel electrocardiographic (ECG) biomarker of ANS dysfunction</w:t>
      </w:r>
      <w:ins w:id="70" w:author="Shah, Amit J. [3]" w:date="2019-11-13T10:08:00Z">
        <w:r w:rsidR="002F35DF">
          <w:t xml:space="preserve">, </w:t>
        </w:r>
        <w:r w:rsidR="002F35DF" w:rsidRPr="002F35DF">
          <w:rPr>
            <w:i/>
            <w:rPrChange w:id="71" w:author="Shah, Amit J. [3]" w:date="2019-11-13T10:08:00Z">
              <w:rPr/>
            </w:rPrChange>
          </w:rPr>
          <w:t>Dyx</w:t>
        </w:r>
        <w:r w:rsidR="002F35DF">
          <w:t>,</w:t>
        </w:r>
      </w:ins>
      <w:r w:rsidR="00A57DF5">
        <w:t xml:space="preserve"> that </w:t>
      </w:r>
      <w:del w:id="72" w:author="Shah, Amit J. [3]" w:date="2019-11-13T10:07:00Z">
        <w:r w:rsidR="00A57DF5" w:rsidDel="002F35DF">
          <w:delText>we found to be</w:delText>
        </w:r>
      </w:del>
      <w:ins w:id="73" w:author="Shah, Amit J. [3]" w:date="2019-11-13T10:07:00Z">
        <w:r w:rsidR="002F35DF">
          <w:t>was</w:t>
        </w:r>
      </w:ins>
      <w:r w:rsidR="00A57DF5">
        <w:t xml:space="preserve"> predictive of abnormal myocardial perfusion and coronary flow reserve,</w:t>
      </w:r>
      <w:r w:rsidR="00A57DF5" w:rsidRPr="00460EC5">
        <w:fldChar w:fldCharType="begin" w:fldLock="1"/>
      </w:r>
      <w:r w:rsidR="00BA3954">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12&lt;/sup&gt;","plainTextFormattedCitation":"12","previouslyFormattedCitation":"&lt;sup&gt;12&lt;/sup&gt;"},"properties":{"noteIndex":0},"schema":"https://github.com/citation-style-language/schema/raw/master/csl-citation.json"}</w:instrText>
      </w:r>
      <w:r w:rsidR="00A57DF5" w:rsidRPr="00460EC5">
        <w:fldChar w:fldCharType="separate"/>
      </w:r>
      <w:r w:rsidR="00E9079F" w:rsidRPr="00E9079F">
        <w:rPr>
          <w:noProof/>
          <w:vertAlign w:val="superscript"/>
        </w:rPr>
        <w:t>12</w:t>
      </w:r>
      <w:r w:rsidR="00A57DF5" w:rsidRPr="00460EC5">
        <w:fldChar w:fldCharType="end"/>
      </w:r>
      <w:r w:rsidR="00A57DF5">
        <w:t xml:space="preserve"> </w:t>
      </w:r>
      <w:del w:id="74" w:author="Shah, Amit J. [3]" w:date="2019-11-13T10:07:00Z">
        <w:r w:rsidR="00A57DF5" w:rsidDel="002F35DF">
          <w:delText xml:space="preserve">and in preliminary analyses showed a strong association with </w:delText>
        </w:r>
      </w:del>
      <w:ins w:id="75" w:author="Shah, Amit J. [3]" w:date="2019-11-13T10:07:00Z">
        <w:r w:rsidR="002F35DF">
          <w:t xml:space="preserve">as well as </w:t>
        </w:r>
      </w:ins>
      <w:r w:rsidR="00A57DF5">
        <w:t>depressive symptom</w:t>
      </w:r>
      <w:del w:id="76" w:author="Shah, Amit J. [3]" w:date="2019-11-13T10:08:00Z">
        <w:r w:rsidR="00A57DF5" w:rsidDel="002F35DF">
          <w:delText xml:space="preserve"> burden</w:delText>
        </w:r>
      </w:del>
      <w:ins w:id="77" w:author="Shah, Amit J. [3]" w:date="2019-11-13T10:08:00Z">
        <w:r w:rsidR="002F35DF">
          <w:t>s</w:t>
        </w:r>
      </w:ins>
      <w:r w:rsidR="00A57DF5">
        <w:t xml:space="preserve">. </w:t>
      </w:r>
      <w:ins w:id="78" w:author="Shah, Amit J. [3]" w:date="2019-11-13T10:12:00Z">
        <w:r w:rsidR="00755EA6">
          <w:t>Encouraged</w:t>
        </w:r>
      </w:ins>
      <w:ins w:id="79" w:author="Shah, Amit J. [3]" w:date="2019-11-13T10:09:00Z">
        <w:r w:rsidR="00755EA6">
          <w:t xml:space="preserve"> by these findings, we seek to further explore its potential as a means of investigating dysfunction </w:t>
        </w:r>
      </w:ins>
      <w:del w:id="80" w:author="Shah, Amit J. [3]" w:date="2019-11-13T10:10:00Z">
        <w:r w:rsidR="00A57DF5" w:rsidDel="00755EA6">
          <w:delText>ANS dysfunction occurs at multiple levels, from</w:delText>
        </w:r>
      </w:del>
      <w:ins w:id="81" w:author="Shah, Amit J. [3]" w:date="2019-11-13T10:10:00Z">
        <w:r w:rsidR="00755EA6">
          <w:t>in</w:t>
        </w:r>
      </w:ins>
      <w:ins w:id="82" w:author="Shah, Amit J. [3]" w:date="2019-11-13T10:13:00Z">
        <w:r w:rsidR="00755EA6">
          <w:t xml:space="preserve"> both</w:t>
        </w:r>
      </w:ins>
      <w:r w:rsidR="00A57DF5">
        <w:t xml:space="preserve"> central neurological processes</w:t>
      </w:r>
      <w:ins w:id="83" w:author="Shah, Amit J. [3]" w:date="2019-11-13T10:10:00Z">
        <w:r w:rsidR="00755EA6">
          <w:t xml:space="preserve"> (depression) as well as</w:t>
        </w:r>
      </w:ins>
      <w:del w:id="84" w:author="Shah, Amit J. [3]" w:date="2019-11-13T10:10:00Z">
        <w:r w:rsidR="00A57DF5" w:rsidDel="00755EA6">
          <w:delText xml:space="preserve"> to </w:delText>
        </w:r>
      </w:del>
      <w:ins w:id="85" w:author="Shah, Amit J. [3]" w:date="2019-11-13T10:10:00Z">
        <w:r w:rsidR="00755EA6">
          <w:t xml:space="preserve"> </w:t>
        </w:r>
      </w:ins>
      <w:r w:rsidR="00A57DF5">
        <w:t>peripheral cardiovascular reflexes</w:t>
      </w:r>
      <w:ins w:id="86" w:author="Shah, Amit J." w:date="2019-11-13T10:29:00Z">
        <w:r w:rsidR="00016077">
          <w:t xml:space="preserve"> as they relate to obstructive CAD</w:t>
        </w:r>
      </w:ins>
      <w:ins w:id="87" w:author="Shah, Amit J. [3]" w:date="2019-11-13T10:13:00Z">
        <w:r w:rsidR="00755EA6">
          <w:t xml:space="preserve">. </w:t>
        </w:r>
        <w:del w:id="88" w:author="Shah, Amit J." w:date="2019-11-13T10:29:00Z">
          <w:r w:rsidR="00755EA6" w:rsidDel="00016077">
            <w:delText>This</w:delText>
          </w:r>
        </w:del>
        <w:del w:id="89" w:author="Shah, Amit J." w:date="2019-11-13T10:30:00Z">
          <w:r w:rsidR="00755EA6" w:rsidDel="00016077">
            <w:delText xml:space="preserve"> includes </w:delText>
          </w:r>
        </w:del>
      </w:ins>
      <w:ins w:id="90" w:author="Shah, Amit J. [3]" w:date="2019-11-13T10:11:00Z">
        <w:del w:id="91" w:author="Shah, Amit J." w:date="2019-11-13T10:30:00Z">
          <w:r w:rsidR="00755EA6" w:rsidDel="00016077">
            <w:delText>the</w:delText>
          </w:r>
        </w:del>
        <w:del w:id="92" w:author="Shah, Amit J." w:date="2019-11-13T10:31:00Z">
          <w:r w:rsidR="00755EA6" w:rsidDel="00016077">
            <w:delText xml:space="preserve"> baroreceptor and intrinsic cardiac nervous system that regulate CAD </w:delText>
          </w:r>
        </w:del>
      </w:ins>
      <w:ins w:id="93" w:author="Shah, Amit J. [3]" w:date="2019-11-13T10:12:00Z">
        <w:del w:id="94" w:author="Shah, Amit J." w:date="2019-11-13T10:31:00Z">
          <w:r w:rsidR="00755EA6" w:rsidDel="00016077">
            <w:delText>pathogenesis and coronary vasomotor tone</w:delText>
          </w:r>
        </w:del>
      </w:ins>
      <w:del w:id="95" w:author="Shah, Amit J." w:date="2019-11-13T10:31:00Z">
        <w:r w:rsidR="00A57DF5" w:rsidDel="00016077">
          <w:delText xml:space="preserve">, such as the vagal withdrawal in depression and increased sympathetic tone in hypertension. </w:delText>
        </w:r>
      </w:del>
      <w:ins w:id="96" w:author="Shah, Amit J. [3]" w:date="2019-11-13T10:14:00Z">
        <w:r w:rsidR="00755EA6">
          <w:t xml:space="preserve">Both </w:t>
        </w:r>
        <w:del w:id="97" w:author="Shah, Amit J." w:date="2019-11-13T10:31:00Z">
          <w:r w:rsidR="00755EA6" w:rsidDel="00016077">
            <w:delText>processes</w:delText>
          </w:r>
        </w:del>
      </w:ins>
      <w:ins w:id="98" w:author="Shah, Amit J." w:date="2019-11-13T10:31:00Z">
        <w:r w:rsidR="00016077">
          <w:t>mechanisms</w:t>
        </w:r>
      </w:ins>
      <w:ins w:id="99" w:author="Shah, Amit J. [3]" w:date="2019-11-13T10:14:00Z">
        <w:r w:rsidR="00755EA6">
          <w:t xml:space="preserve"> can influence the </w:t>
        </w:r>
        <w:del w:id="100" w:author="Shah, Amit J." w:date="2019-11-13T10:26:00Z">
          <w:r w:rsidR="00755EA6" w:rsidDel="00163AA1">
            <w:delText>variability</w:delText>
          </w:r>
        </w:del>
      </w:ins>
      <w:ins w:id="101" w:author="Shah, Amit J." w:date="2019-11-13T10:26:00Z">
        <w:r>
          <w:t>adaptability</w:t>
        </w:r>
      </w:ins>
      <w:ins w:id="102" w:author="Shah, Amit J." w:date="2019-11-13T10:27:00Z">
        <w:r>
          <w:t>/flexibility of the ANS, which can be measured by</w:t>
        </w:r>
      </w:ins>
      <w:ins w:id="103" w:author="Shah, Amit J. [3]" w:date="2019-11-13T10:14:00Z">
        <w:del w:id="104" w:author="Shah, Amit J." w:date="2019-11-13T10:27:00Z">
          <w:r w:rsidR="00755EA6" w:rsidDel="00163AA1">
            <w:delText xml:space="preserve"> of the </w:delText>
          </w:r>
        </w:del>
      </w:ins>
      <w:ins w:id="105" w:author="Shah, Amit J." w:date="2019-11-13T10:27:00Z">
        <w:r>
          <w:t xml:space="preserve"> </w:t>
        </w:r>
      </w:ins>
      <w:ins w:id="106" w:author="Shah, Amit J. [3]" w:date="2019-11-13T10:14:00Z">
        <w:r w:rsidR="00755EA6">
          <w:t>heart rate</w:t>
        </w:r>
        <w:del w:id="107" w:author="Shah, Amit J." w:date="2019-11-13T10:27:00Z">
          <w:r w:rsidR="00755EA6" w:rsidDel="00163AA1">
            <w:delText xml:space="preserve"> (HRV) </w:delText>
          </w:r>
        </w:del>
        <w:del w:id="108" w:author="Shah, Amit J." w:date="2019-11-13T10:28:00Z">
          <w:r w:rsidR="00755EA6" w:rsidDel="00163AA1">
            <w:delText>over time.</w:delText>
          </w:r>
        </w:del>
      </w:ins>
      <w:ins w:id="109" w:author="Shah, Amit J." w:date="2019-11-13T10:28:00Z">
        <w:r>
          <w:t xml:space="preserve"> variability (HRV).</w:t>
        </w:r>
      </w:ins>
      <w:ins w:id="110" w:author="Shah, Amit J. [3]" w:date="2019-11-13T10:14:00Z">
        <w:r w:rsidR="00755EA6">
          <w:t xml:space="preserve"> </w:t>
        </w:r>
      </w:ins>
      <w:ins w:id="111" w:author="Shah, Amit J. [3]" w:date="2019-11-13T10:12:00Z">
        <w:r w:rsidR="00755EA6" w:rsidRPr="00755EA6">
          <w:rPr>
            <w:i/>
            <w:rPrChange w:id="112" w:author="Shah, Amit J. [3]" w:date="2019-11-13T10:12:00Z">
              <w:rPr/>
            </w:rPrChange>
          </w:rPr>
          <w:t>Dyx</w:t>
        </w:r>
      </w:ins>
      <w:ins w:id="113" w:author="Shah, Amit J." w:date="2019-11-13T10:31:00Z">
        <w:r w:rsidR="00016077">
          <w:rPr>
            <w:i/>
          </w:rPr>
          <w:t>,</w:t>
        </w:r>
        <w:r w:rsidR="00016077">
          <w:t xml:space="preserve"> we have found, is a particularly </w:t>
        </w:r>
      </w:ins>
      <w:ins w:id="114" w:author="Shah, Amit J." w:date="2019-11-13T10:32:00Z">
        <w:r w:rsidR="00016077">
          <w:t>promising</w:t>
        </w:r>
      </w:ins>
      <w:ins w:id="115" w:author="Shah, Amit J." w:date="2019-11-13T10:31:00Z">
        <w:r w:rsidR="00016077">
          <w:t xml:space="preserve"> </w:t>
        </w:r>
      </w:ins>
      <w:ins w:id="116" w:author="Shah, Amit J. [3]" w:date="2019-11-13T10:12:00Z">
        <w:del w:id="117" w:author="Shah, Amit J." w:date="2019-11-13T10:32:00Z">
          <w:r w:rsidR="00755EA6" w:rsidDel="00016077">
            <w:delText xml:space="preserve"> </w:delText>
          </w:r>
        </w:del>
      </w:ins>
      <w:ins w:id="118" w:author="Shah, Amit J. [3]" w:date="2019-11-13T10:14:00Z">
        <w:del w:id="119" w:author="Shah, Amit J." w:date="2019-11-13T10:28:00Z">
          <w:r w:rsidR="00755EA6" w:rsidDel="00163AA1">
            <w:delText>conveniently measures</w:delText>
          </w:r>
        </w:del>
      </w:ins>
      <w:del w:id="120" w:author="Shah, Amit J." w:date="2019-11-13T10:28:00Z">
        <w:r w:rsidR="00A57DF5" w:rsidDel="00163AA1">
          <w:delText>Heart rate variability (</w:delText>
        </w:r>
      </w:del>
      <w:ins w:id="121" w:author="Shah, Amit J. [3]" w:date="2019-11-13T10:14:00Z">
        <w:del w:id="122" w:author="Shah, Amit J." w:date="2019-11-13T10:32:00Z">
          <w:r w:rsidR="00755EA6" w:rsidDel="00016077">
            <w:delText xml:space="preserve"> </w:delText>
          </w:r>
        </w:del>
      </w:ins>
      <w:r w:rsidR="00A57DF5">
        <w:t>HRV</w:t>
      </w:r>
      <w:ins w:id="123" w:author="Shah, Amit J." w:date="2019-11-13T10:32:00Z">
        <w:r w:rsidR="00016077">
          <w:t xml:space="preserve"> metric</w:t>
        </w:r>
      </w:ins>
      <w:ins w:id="124" w:author="Shah, Amit J." w:date="2019-11-13T10:28:00Z">
        <w:r>
          <w:t xml:space="preserve">, and measured </w:t>
        </w:r>
      </w:ins>
      <w:del w:id="125" w:author="Shah, Amit J. [3]" w:date="2019-11-13T10:14:00Z">
        <w:r w:rsidR="00A57DF5" w:rsidDel="00755EA6">
          <w:delText>)</w:delText>
        </w:r>
      </w:del>
      <w:ins w:id="126" w:author="Shah, Amit J. [3]" w:date="2019-11-13T10:14:00Z">
        <w:del w:id="127" w:author="Shah, Amit J." w:date="2019-11-13T10:28:00Z">
          <w:r w:rsidR="00755EA6" w:rsidDel="00163AA1">
            <w:delText xml:space="preserve"> using</w:delText>
          </w:r>
        </w:del>
      </w:ins>
      <w:ins w:id="128" w:author="Shah, Amit J." w:date="2019-11-13T10:28:00Z">
        <w:r>
          <w:t>in a low cost/burden manner with</w:t>
        </w:r>
      </w:ins>
      <w:ins w:id="129" w:author="Shah, Amit J. [3]" w:date="2019-11-13T10:14:00Z">
        <w:r w:rsidR="00755EA6">
          <w:t xml:space="preserve"> ambulatory ECG</w:t>
        </w:r>
      </w:ins>
      <w:del w:id="130" w:author="Shah, Amit J. [3]" w:date="2019-11-13T10:15:00Z">
        <w:r w:rsidR="00A57DF5" w:rsidDel="00755EA6">
          <w:delText>, measured non-invasively through ECG, is an accepted measure of the integration of these multiple levels of autonomic outflow to the heart</w:delText>
        </w:r>
      </w:del>
      <w:ins w:id="131" w:author="Shah, Amit J. [3]" w:date="2019-11-13T10:15:00Z">
        <w:del w:id="132" w:author="Shah, Amit J." w:date="2019-11-13T10:29:00Z">
          <w:r w:rsidR="00755EA6" w:rsidDel="00163AA1">
            <w:delText>, which is both low cost and low burden</w:delText>
          </w:r>
        </w:del>
      </w:ins>
      <w:r w:rsidR="00A57DF5">
        <w:t>.</w:t>
      </w:r>
      <w:commentRangeStart w:id="133"/>
      <w:r w:rsidR="00A57DF5" w:rsidRPr="00460EC5">
        <w:fldChar w:fldCharType="begin" w:fldLock="1"/>
      </w:r>
      <w:r w:rsidR="00BA3954">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13,14&lt;/sup&gt;","plainTextFormattedCitation":"13,14","previouslyFormattedCitation":"&lt;sup&gt;13,14&lt;/sup&gt;"},"properties":{"noteIndex":0},"schema":"https://github.com/citation-style-language/schema/raw/master/csl-citation.json"}</w:instrText>
      </w:r>
      <w:r w:rsidR="00A57DF5" w:rsidRPr="00460EC5">
        <w:fldChar w:fldCharType="separate"/>
      </w:r>
      <w:r w:rsidR="00E9079F" w:rsidRPr="00E9079F">
        <w:rPr>
          <w:noProof/>
          <w:vertAlign w:val="superscript"/>
        </w:rPr>
        <w:t>13,14</w:t>
      </w:r>
      <w:r w:rsidR="00A57DF5" w:rsidRPr="00460EC5">
        <w:fldChar w:fldCharType="end"/>
      </w:r>
      <w:commentRangeEnd w:id="133"/>
      <w:r w:rsidR="00755EA6">
        <w:rPr>
          <w:rStyle w:val="CommentReference"/>
        </w:rPr>
        <w:commentReference w:id="133"/>
      </w:r>
      <w:r w:rsidR="00A57DF5">
        <w:t xml:space="preserve"> </w:t>
      </w:r>
      <w:del w:id="134" w:author="Shah, Amit J." w:date="2019-11-13T10:15:00Z">
        <w:r w:rsidR="00A57DF5" w:rsidDel="00755EA6">
          <w:delText>L</w:delText>
        </w:r>
      </w:del>
      <w:del w:id="135" w:author="Shah, Amit J." w:date="2019-11-13T10:16:00Z">
        <w:r w:rsidR="00A57DF5" w:rsidDel="00755EA6">
          <w:delText xml:space="preserve">ow HRV, a reflection of ANS dysfunction is independently </w:delText>
        </w:r>
        <w:r w:rsidR="00A57DF5" w:rsidRPr="00460EC5" w:rsidDel="00755EA6">
          <w:delText>associated with depressive symptoms,</w:delText>
        </w:r>
        <w:r w:rsidR="00A57DF5" w:rsidRPr="00460EC5" w:rsidDel="00755EA6">
          <w:fldChar w:fldCharType="begin" w:fldLock="1"/>
        </w:r>
        <w:r w:rsidR="00BA3954" w:rsidDel="00755EA6">
          <w:del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15&lt;/sup&gt;","plainTextFormattedCitation":"15","previouslyFormattedCitation":"&lt;sup&gt;15&lt;/sup&gt;"},"properties":{"noteIndex":0},"schema":"https://github.com/citation-style-language/schema/raw/master/csl-citation.json"}</w:delInstrText>
        </w:r>
        <w:r w:rsidR="00A57DF5" w:rsidRPr="00460EC5" w:rsidDel="00755EA6">
          <w:fldChar w:fldCharType="separate"/>
        </w:r>
        <w:r w:rsidR="00E9079F" w:rsidRPr="00E9079F" w:rsidDel="00755EA6">
          <w:rPr>
            <w:noProof/>
            <w:vertAlign w:val="superscript"/>
          </w:rPr>
          <w:delText>15</w:delText>
        </w:r>
        <w:r w:rsidR="00A57DF5" w:rsidRPr="00460EC5" w:rsidDel="00755EA6">
          <w:fldChar w:fldCharType="end"/>
        </w:r>
        <w:r w:rsidR="00A57DF5" w:rsidRPr="00460EC5" w:rsidDel="00755EA6">
          <w:delText xml:space="preserve"> cardiovascular mortality,</w:delText>
        </w:r>
        <w:r w:rsidR="00A57DF5" w:rsidRPr="00460EC5" w:rsidDel="00755EA6">
          <w:fldChar w:fldCharType="begin" w:fldLock="1"/>
        </w:r>
        <w:r w:rsidR="00BA3954" w:rsidDel="00755EA6">
          <w:del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16&lt;/sup&gt;","plainTextFormattedCitation":"16","previouslyFormattedCitation":"&lt;sup&gt;16&lt;/sup&gt;"},"properties":{"noteIndex":0},"schema":"https://github.com/citation-style-language/schema/raw/master/csl-citation.json"}</w:delInstrText>
        </w:r>
        <w:r w:rsidR="00A57DF5" w:rsidRPr="00460EC5" w:rsidDel="00755EA6">
          <w:fldChar w:fldCharType="separate"/>
        </w:r>
        <w:r w:rsidR="00E9079F" w:rsidRPr="00E9079F" w:rsidDel="00755EA6">
          <w:rPr>
            <w:noProof/>
            <w:vertAlign w:val="superscript"/>
          </w:rPr>
          <w:delText>16</w:delText>
        </w:r>
        <w:r w:rsidR="00A57DF5" w:rsidRPr="00460EC5" w:rsidDel="00755EA6">
          <w:fldChar w:fldCharType="end"/>
        </w:r>
        <w:r w:rsidR="00A57DF5" w:rsidRPr="00460EC5" w:rsidDel="00755EA6">
          <w:delText xml:space="preserve"> and obstructive CAD.</w:delText>
        </w:r>
        <w:r w:rsidR="00A57DF5" w:rsidRPr="00460EC5" w:rsidDel="00755EA6">
          <w:fldChar w:fldCharType="begin" w:fldLock="1"/>
        </w:r>
        <w:r w:rsidR="00BA3954" w:rsidDel="00755EA6">
          <w:del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17&lt;/sup&gt;","plainTextFormattedCitation":"17","previouslyFormattedCitation":"&lt;sup&gt;17&lt;/sup&gt;"},"properties":{"noteIndex":0},"schema":"https://github.com/citation-style-language/schema/raw/master/csl-citation.json"}</w:delInstrText>
        </w:r>
        <w:r w:rsidR="00A57DF5" w:rsidRPr="00460EC5" w:rsidDel="00755EA6">
          <w:fldChar w:fldCharType="separate"/>
        </w:r>
        <w:r w:rsidR="00E9079F" w:rsidRPr="00E9079F" w:rsidDel="00755EA6">
          <w:rPr>
            <w:noProof/>
            <w:vertAlign w:val="superscript"/>
          </w:rPr>
          <w:delText>17</w:delText>
        </w:r>
        <w:r w:rsidR="00A57DF5" w:rsidRPr="00460EC5" w:rsidDel="00755EA6">
          <w:fldChar w:fldCharType="end"/>
        </w:r>
        <w:r w:rsidR="00272BF9" w:rsidDel="00755EA6">
          <w:delText xml:space="preserve"> Our novel HRV measure, </w:delText>
        </w:r>
        <w:r w:rsidR="00272BF9" w:rsidDel="00755EA6">
          <w:rPr>
            <w:i/>
          </w:rPr>
          <w:delText>Dyx</w:delText>
        </w:r>
        <w:r w:rsidR="00272BF9" w:rsidDel="00755EA6">
          <w:delText xml:space="preserve">, </w:delText>
        </w:r>
        <w:r w:rsidR="0089272B" w:rsidDel="00755EA6">
          <w:delText>outperformed traditional HRV measures.</w:delText>
        </w:r>
        <w:r w:rsidR="0089272B" w:rsidDel="00755EA6">
          <w:fldChar w:fldCharType="begin" w:fldLock="1"/>
        </w:r>
        <w:r w:rsidR="00BA3954" w:rsidDel="00755EA6">
          <w:del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12&lt;/sup&gt;","plainTextFormattedCitation":"12","previouslyFormattedCitation":"&lt;sup&gt;12&lt;/sup&gt;"},"properties":{"noteIndex":0},"schema":"https://github.com/citation-style-language/schema/raw/master/csl-citation.json"}</w:delInstrText>
        </w:r>
        <w:r w:rsidR="0089272B" w:rsidDel="00755EA6">
          <w:fldChar w:fldCharType="separate"/>
        </w:r>
        <w:r w:rsidR="00E9079F" w:rsidRPr="00E9079F" w:rsidDel="00755EA6">
          <w:rPr>
            <w:noProof/>
            <w:vertAlign w:val="superscript"/>
          </w:rPr>
          <w:delText>12</w:delText>
        </w:r>
        <w:r w:rsidR="0089272B" w:rsidDel="00755EA6">
          <w:fldChar w:fldCharType="end"/>
        </w:r>
        <w:r w:rsidR="0089272B" w:rsidDel="00755EA6">
          <w:delText xml:space="preserve"> </w:delText>
        </w:r>
      </w:del>
      <w:r w:rsidR="0089272B" w:rsidRPr="004E79B0">
        <w:rPr>
          <w:i/>
        </w:rPr>
        <w:t>Dyx</w:t>
      </w:r>
      <w:r w:rsidR="0089272B">
        <w:t xml:space="preserve"> </w:t>
      </w:r>
      <w:del w:id="136" w:author="Shah, Amit J." w:date="2019-11-13T10:17:00Z">
        <w:r w:rsidR="00272BF9" w:rsidDel="00755EA6">
          <w:delText>is derived from time-series analysis and</w:delText>
        </w:r>
      </w:del>
      <w:ins w:id="137" w:author="Shah, Amit J." w:date="2019-11-13T10:17:00Z">
        <w:r w:rsidR="00755EA6">
          <w:t>is derived from an algorithm of the heart rate time series that measures</w:t>
        </w:r>
      </w:ins>
      <w:del w:id="138" w:author="Shah, Amit J." w:date="2019-11-13T10:17:00Z">
        <w:r w:rsidR="00272BF9" w:rsidDel="00755EA6">
          <w:delText xml:space="preserve"> captures </w:delText>
        </w:r>
      </w:del>
      <w:ins w:id="139" w:author="Shah, Amit J." w:date="2019-11-13T10:17:00Z">
        <w:r w:rsidR="00755EA6">
          <w:t xml:space="preserve"> </w:t>
        </w:r>
      </w:ins>
      <w:r w:rsidR="00272BF9">
        <w:t>the unpredictability</w:t>
      </w:r>
      <w:ins w:id="140" w:author="Shah, Amit J." w:date="2019-11-13T10:32:00Z">
        <w:r w:rsidR="00016077">
          <w:t xml:space="preserve"> and variability</w:t>
        </w:r>
      </w:ins>
      <w:r w:rsidR="00272BF9">
        <w:t xml:space="preserve"> of the heart</w:t>
      </w:r>
      <w:ins w:id="141" w:author="Shah, Amit J." w:date="2019-11-13T10:32:00Z">
        <w:r w:rsidR="00016077">
          <w:t xml:space="preserve"> rhythm</w:t>
        </w:r>
      </w:ins>
      <w:r w:rsidR="00272BF9">
        <w:t>.</w:t>
      </w:r>
      <w:r w:rsidR="00272BF9">
        <w:fldChar w:fldCharType="begin" w:fldLock="1"/>
      </w:r>
      <w:r w:rsidR="00BA3954">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mendeley":{"formattedCitation":"&lt;sup&gt;18&lt;/sup&gt;","plainTextFormattedCitation":"18","previouslyFormattedCitation":"&lt;sup&gt;18&lt;/sup&gt;"},"properties":{"noteIndex":0},"schema":"https://github.com/citation-style-language/schema/raw/master/csl-citation.json"}</w:instrText>
      </w:r>
      <w:r w:rsidR="00272BF9">
        <w:fldChar w:fldCharType="separate"/>
      </w:r>
      <w:r w:rsidR="00E9079F" w:rsidRPr="00E9079F">
        <w:rPr>
          <w:noProof/>
          <w:vertAlign w:val="superscript"/>
        </w:rPr>
        <w:t>18</w:t>
      </w:r>
      <w:r w:rsidR="00272BF9">
        <w:fldChar w:fldCharType="end"/>
      </w:r>
      <w:r w:rsidR="00272BF9">
        <w:t xml:space="preserve"> </w:t>
      </w:r>
      <w:del w:id="142" w:author="Shah, Amit J." w:date="2019-11-13T10:17:00Z">
        <w:r w:rsidR="00272BF9" w:rsidRPr="004E79B0" w:rsidDel="00755EA6">
          <w:rPr>
            <w:i/>
          </w:rPr>
          <w:delText>Dyx</w:delText>
        </w:r>
        <w:r w:rsidR="00272BF9" w:rsidDel="00755EA6">
          <w:delText xml:space="preserve"> was recently shown to be a sensitive marker of</w:delText>
        </w:r>
      </w:del>
      <w:ins w:id="143" w:author="Shah, Amit J." w:date="2019-11-13T10:17:00Z">
        <w:r w:rsidR="00755EA6">
          <w:t xml:space="preserve">Other studies have also found </w:t>
        </w:r>
      </w:ins>
      <w:ins w:id="144" w:author="Shah, Amit J." w:date="2019-11-13T10:32:00Z">
        <w:r w:rsidR="00016077">
          <w:t xml:space="preserve">low </w:t>
        </w:r>
        <w:r w:rsidR="00016077" w:rsidRPr="00016077">
          <w:rPr>
            <w:i/>
            <w:rPrChange w:id="145" w:author="Shah, Amit J." w:date="2019-11-13T10:32:00Z">
              <w:rPr/>
            </w:rPrChange>
          </w:rPr>
          <w:t>Dyx</w:t>
        </w:r>
      </w:ins>
      <w:ins w:id="146" w:author="Shah, Amit J." w:date="2019-11-13T10:17:00Z">
        <w:r w:rsidR="00755EA6">
          <w:t xml:space="preserve"> to predict</w:t>
        </w:r>
      </w:ins>
      <w:r w:rsidR="00272BF9">
        <w:t xml:space="preserve"> ventricular dysrhythmia and cardiovascular mortality</w:t>
      </w:r>
      <w:ins w:id="147" w:author="Shah, Amit J." w:date="2019-11-13T10:18:00Z">
        <w:r w:rsidR="00755EA6">
          <w:t>;</w:t>
        </w:r>
      </w:ins>
      <w:del w:id="148" w:author="Shah, Amit J." w:date="2019-11-13T10:18:00Z">
        <w:r w:rsidR="00272BF9" w:rsidDel="00755EA6">
          <w:delText>,</w:delText>
        </w:r>
      </w:del>
      <w:r w:rsidR="00272BF9" w:rsidRPr="00460EC5">
        <w:fldChar w:fldCharType="begin" w:fldLock="1"/>
      </w:r>
      <w:r w:rsidR="00BA3954">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19,20&lt;/sup&gt;","plainTextFormattedCitation":"19,20","previouslyFormattedCitation":"&lt;sup&gt;19,20&lt;/sup&gt;"},"properties":{"noteIndex":0},"schema":"https://github.com/citation-style-language/schema/raw/master/csl-citation.json"}</w:instrText>
      </w:r>
      <w:r w:rsidR="00272BF9" w:rsidRPr="00460EC5">
        <w:fldChar w:fldCharType="separate"/>
      </w:r>
      <w:r w:rsidR="00E9079F" w:rsidRPr="00E9079F">
        <w:rPr>
          <w:noProof/>
          <w:vertAlign w:val="superscript"/>
        </w:rPr>
        <w:t>19,20</w:t>
      </w:r>
      <w:r w:rsidR="00272BF9" w:rsidRPr="00460EC5">
        <w:fldChar w:fldCharType="end"/>
      </w:r>
      <w:r w:rsidR="00272BF9">
        <w:t xml:space="preserve"> </w:t>
      </w:r>
      <w:del w:id="149" w:author="Shah, Amit J." w:date="2019-11-13T10:18:00Z">
        <w:r w:rsidR="00272BF9" w:rsidDel="00755EA6">
          <w:delText>and was found to be predictive of cardiac stress tests</w:delText>
        </w:r>
      </w:del>
      <w:ins w:id="150" w:author="Shah, Amit J." w:date="2019-11-13T10:18:00Z">
        <w:r w:rsidR="00755EA6">
          <w:t xml:space="preserve">in addition, individuals with chest pain who had low </w:t>
        </w:r>
        <w:r w:rsidR="00755EA6" w:rsidRPr="00755EA6">
          <w:rPr>
            <w:i/>
            <w:rPrChange w:id="151" w:author="Shah, Amit J." w:date="2019-11-13T10:19:00Z">
              <w:rPr/>
            </w:rPrChange>
          </w:rPr>
          <w:t>Dyx</w:t>
        </w:r>
        <w:r w:rsidR="00755EA6">
          <w:t xml:space="preserve"> values were found to have an odds ratio of 8 for having positive stress test results</w:t>
        </w:r>
      </w:ins>
      <w:r w:rsidR="00272BF9">
        <w:t>.</w:t>
      </w:r>
      <w:r w:rsidR="00272BF9">
        <w:fldChar w:fldCharType="begin" w:fldLock="1"/>
      </w:r>
      <w:r w:rsidR="00BA3954">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43353b45-85c3-40ad-8998-78e840b80053"]}],"mendeley":{"formattedCitation":"&lt;sup&gt;21,22&lt;/sup&gt;","plainTextFormattedCitation":"21,22","previouslyFormattedCitation":"&lt;sup&gt;21,22&lt;/sup&gt;"},"properties":{"noteIndex":0},"schema":"https://github.com/citation-style-language/schema/raw/master/csl-citation.json"}</w:instrText>
      </w:r>
      <w:r w:rsidR="00272BF9">
        <w:fldChar w:fldCharType="separate"/>
      </w:r>
      <w:r w:rsidR="00E9079F" w:rsidRPr="00E9079F">
        <w:rPr>
          <w:noProof/>
          <w:vertAlign w:val="superscript"/>
        </w:rPr>
        <w:t>21,22</w:t>
      </w:r>
      <w:r w:rsidR="00272BF9">
        <w:fldChar w:fldCharType="end"/>
      </w:r>
      <w:r w:rsidR="0089272B">
        <w:t xml:space="preserve"> </w:t>
      </w:r>
      <w:ins w:id="152" w:author="Shah, Amit J. [5]" w:date="2019-11-13T10:55:00Z">
        <w:r w:rsidR="008413A8">
          <w:t xml:space="preserve">Overall, </w:t>
        </w:r>
        <w:r w:rsidR="008413A8" w:rsidRPr="008413A8">
          <w:rPr>
            <w:i/>
            <w:rPrChange w:id="153" w:author="Shah, Amit J. [5]" w:date="2019-11-13T10:55:00Z">
              <w:rPr/>
            </w:rPrChange>
          </w:rPr>
          <w:t>Dyx</w:t>
        </w:r>
        <w:r w:rsidR="008413A8">
          <w:t xml:space="preserve"> may serve as an important clinical biomarker, but more studies are needed.</w:t>
        </w:r>
      </w:ins>
    </w:p>
    <w:p w14:paraId="0839B18B" w14:textId="6D04DA24" w:rsidR="00CE3A08" w:rsidDel="008413A8" w:rsidRDefault="00163AA1" w:rsidP="001546E3">
      <w:pPr>
        <w:widowControl w:val="0"/>
        <w:spacing w:after="80"/>
        <w:rPr>
          <w:del w:id="154" w:author="Shah, Amit J. [5]" w:date="2019-11-13T10:56:00Z"/>
        </w:rPr>
      </w:pPr>
      <w:ins w:id="155" w:author="Shah, Amit J." w:date="2019-11-13T10:22:00Z">
        <w:r w:rsidRPr="00016077">
          <w:rPr>
            <w:u w:val="single"/>
            <w:rPrChange w:id="156" w:author="Shah, Amit J." w:date="2019-11-13T10:32:00Z">
              <w:rPr/>
            </w:rPrChange>
          </w:rPr>
          <w:t xml:space="preserve">The autonomic pathways that </w:t>
        </w:r>
      </w:ins>
      <w:ins w:id="157" w:author="Shah, Amit J." w:date="2019-11-13T10:25:00Z">
        <w:r w:rsidRPr="00016077">
          <w:rPr>
            <w:u w:val="single"/>
            <w:rPrChange w:id="158" w:author="Shah, Amit J." w:date="2019-11-13T10:32:00Z">
              <w:rPr/>
            </w:rPrChange>
          </w:rPr>
          <w:t>underlie</w:t>
        </w:r>
      </w:ins>
      <w:ins w:id="159" w:author="Shah, Amit J." w:date="2019-11-13T10:22:00Z">
        <w:r w:rsidRPr="00016077">
          <w:rPr>
            <w:u w:val="single"/>
            <w:rPrChange w:id="160" w:author="Shah, Amit J." w:date="2019-11-13T10:32:00Z">
              <w:rPr/>
            </w:rPrChange>
          </w:rPr>
          <w:t xml:space="preserve"> depression and CAD may be most concerning for young women</w:t>
        </w:r>
        <w:r>
          <w:t xml:space="preserve">. </w:t>
        </w:r>
      </w:ins>
      <w:ins w:id="161" w:author="Shah, Amit J." w:date="2019-11-13T10:23:00Z">
        <w:r>
          <w:t xml:space="preserve">My mentors, </w:t>
        </w:r>
      </w:ins>
      <w:ins w:id="162" w:author="Shah, Amit J." w:date="2019-11-13T10:22:00Z">
        <w:r>
          <w:t>Drs. Shah and Vaccarino</w:t>
        </w:r>
      </w:ins>
      <w:ins w:id="163" w:author="Shah, Amit J." w:date="2019-11-13T10:23:00Z">
        <w:r>
          <w:t xml:space="preserve">, </w:t>
        </w:r>
      </w:ins>
      <w:del w:id="164" w:author="Shah, Amit J." w:date="2019-11-13T10:24:00Z">
        <w:r w:rsidR="00BA3954" w:rsidDel="00163AA1">
          <w:delText>We h</w:delText>
        </w:r>
      </w:del>
      <w:ins w:id="165" w:author="Shah, Amit J." w:date="2019-11-13T10:24:00Z">
        <w:r>
          <w:t>h</w:t>
        </w:r>
      </w:ins>
      <w:r w:rsidR="00BA3954">
        <w:t xml:space="preserve">ave </w:t>
      </w:r>
      <w:del w:id="166" w:author="Shah, Amit J." w:date="2019-11-13T10:24:00Z">
        <w:r w:rsidR="00BA3954" w:rsidDel="00163AA1">
          <w:delText xml:space="preserve">also </w:delText>
        </w:r>
      </w:del>
      <w:ins w:id="167" w:author="Shah, Amit J." w:date="2019-11-13T10:24:00Z">
        <w:r>
          <w:t>found</w:t>
        </w:r>
      </w:ins>
      <w:del w:id="168" w:author="Shah, Amit J." w:date="2019-11-13T10:24:00Z">
        <w:r w:rsidR="00BA3954" w:rsidDel="00163AA1">
          <w:delText xml:space="preserve">shown </w:delText>
        </w:r>
      </w:del>
      <w:ins w:id="169" w:author="Shah, Amit J." w:date="2019-11-13T10:24:00Z">
        <w:r>
          <w:t xml:space="preserve"> </w:t>
        </w:r>
      </w:ins>
      <w:r w:rsidR="00BA3954">
        <w:t xml:space="preserve">that depressive symptoms </w:t>
      </w:r>
      <w:del w:id="170" w:author="Shah, Amit J." w:date="2019-11-13T10:24:00Z">
        <w:r w:rsidR="00BA3954" w:rsidDel="00163AA1">
          <w:delText xml:space="preserve">in </w:delText>
        </w:r>
      </w:del>
      <w:ins w:id="171" w:author="Shah, Amit J." w:date="2019-11-13T10:24:00Z">
        <w:r>
          <w:t>and</w:t>
        </w:r>
        <w:r>
          <w:t xml:space="preserve"> </w:t>
        </w:r>
      </w:ins>
      <w:r w:rsidR="00BA3954">
        <w:t xml:space="preserve">CAD </w:t>
      </w:r>
      <w:ins w:id="172" w:author="Shah, Amit J." w:date="2019-11-13T10:24:00Z">
        <w:r>
          <w:t xml:space="preserve">are </w:t>
        </w:r>
      </w:ins>
      <w:r w:rsidR="00BA3954">
        <w:t xml:space="preserve">most </w:t>
      </w:r>
      <w:del w:id="173" w:author="Shah, Amit J." w:date="2019-11-13T10:24:00Z">
        <w:r w:rsidR="00BA3954" w:rsidDel="00163AA1">
          <w:delText xml:space="preserve">prominently </w:delText>
        </w:r>
      </w:del>
      <w:ins w:id="174" w:author="Shah, Amit J." w:date="2019-11-13T10:24:00Z">
        <w:r>
          <w:t xml:space="preserve">strongly associated in women less than </w:t>
        </w:r>
        <w:del w:id="175" w:author="Shah, Amit J. [5]" w:date="2019-11-13T10:55:00Z">
          <w:r w:rsidDel="008413A8">
            <w:delText>55</w:delText>
          </w:r>
        </w:del>
      </w:ins>
      <w:ins w:id="176" w:author="Shah, Amit J. [5]" w:date="2019-11-13T10:55:00Z">
        <w:r w:rsidR="008413A8">
          <w:t>60</w:t>
        </w:r>
      </w:ins>
      <w:ins w:id="177" w:author="Shah, Amit J." w:date="2019-11-13T10:24:00Z">
        <w:r>
          <w:t xml:space="preserve"> years of age; in addition, </w:t>
        </w:r>
      </w:ins>
      <w:ins w:id="178" w:author="Shah, Amit J." w:date="2019-11-13T10:25:00Z">
        <w:r>
          <w:t>young</w:t>
        </w:r>
      </w:ins>
      <w:ins w:id="179" w:author="Shah, Amit J." w:date="2019-11-13T10:24:00Z">
        <w:r>
          <w:t xml:space="preserve"> women are</w:t>
        </w:r>
      </w:ins>
      <w:ins w:id="180" w:author="Shah, Amit J." w:date="2019-11-13T10:25:00Z">
        <w:r>
          <w:t xml:space="preserve"> twice as likely to have depression and </w:t>
        </w:r>
      </w:ins>
      <w:ins w:id="181" w:author="Shah, Amit J." w:date="2019-11-13T10:24:00Z">
        <w:r>
          <w:t>myocardial ischemia with mental stress</w:t>
        </w:r>
      </w:ins>
      <w:del w:id="182" w:author="Shah, Amit J." w:date="2019-11-13T10:24:00Z">
        <w:r w:rsidR="00BA3954" w:rsidDel="00163AA1">
          <w:delText>increase the risk of death in young women,</w:delText>
        </w:r>
      </w:del>
      <w:del w:id="183" w:author="Shah, Amit J." w:date="2019-11-13T10:26:00Z">
        <w:r w:rsidR="00BA3954" w:rsidDel="00163AA1">
          <w:delText xml:space="preserve"> suggesting that sex and age play a strong role in the underlying pathways</w:delText>
        </w:r>
      </w:del>
      <w:r w:rsidR="00BA3954">
        <w:t>.</w:t>
      </w:r>
      <w:r w:rsidR="00BA3954">
        <w:fldChar w:fldCharType="begin" w:fldLock="1"/>
      </w:r>
      <w:r w:rsidR="00CE3A08">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23&lt;/sup&gt;","plainTextFormattedCitation":"23","previouslyFormattedCitation":"&lt;sup&gt;23&lt;/sup&gt;"},"properties":{"noteIndex":0},"schema":"https://github.com/citation-style-language/schema/raw/master/csl-citation.json"}</w:instrText>
      </w:r>
      <w:r w:rsidR="00BA3954">
        <w:fldChar w:fldCharType="separate"/>
      </w:r>
      <w:r w:rsidR="00BA3954" w:rsidRPr="00BA3954">
        <w:rPr>
          <w:noProof/>
          <w:vertAlign w:val="superscript"/>
        </w:rPr>
        <w:t>23</w:t>
      </w:r>
      <w:r w:rsidR="00BA3954">
        <w:fldChar w:fldCharType="end"/>
      </w:r>
      <w:r w:rsidR="00BA3954">
        <w:t xml:space="preserve"> HRV is strongly affected by both age and sex,</w:t>
      </w:r>
      <w:r w:rsidR="00CE3A08">
        <w:fldChar w:fldCharType="begin" w:fldLock="1"/>
      </w:r>
      <w:r w:rsidR="00CE3A08">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23,24&lt;/sup&gt;","plainTextFormattedCitation":"23,24","previouslyFormattedCitation":"&lt;sup&gt;14,24&lt;/sup&gt;"},"properties":{"noteIndex":0},"schema":"https://github.com/citation-style-language/schema/raw/master/csl-citation.json"}</w:instrText>
      </w:r>
      <w:r w:rsidR="00CE3A08">
        <w:fldChar w:fldCharType="separate"/>
      </w:r>
      <w:r w:rsidR="00CE3A08" w:rsidRPr="00CE3A08">
        <w:rPr>
          <w:noProof/>
          <w:vertAlign w:val="superscript"/>
        </w:rPr>
        <w:t>23,24</w:t>
      </w:r>
      <w:r w:rsidR="00CE3A08">
        <w:fldChar w:fldCharType="end"/>
      </w:r>
      <w:r w:rsidR="00CE3A08">
        <w:t xml:space="preserve"> </w:t>
      </w:r>
      <w:r w:rsidR="00BA3954">
        <w:t xml:space="preserve"> and in preliminary work we found that abnormal HRV was most strongly associated with depressive symptoms in younger women. </w:t>
      </w:r>
      <w:del w:id="184" w:author="Shah, Amit J." w:date="2019-11-13T10:33:00Z">
        <w:r w:rsidR="00BA3954" w:rsidRPr="00CE3A08" w:rsidDel="00016077">
          <w:rPr>
            <w:u w:val="single"/>
          </w:rPr>
          <w:delText>Our goal is to study how ANS dysfunction may mediate the sex differences in the pathology of depression and CAD</w:delText>
        </w:r>
        <w:r w:rsidR="00BA3954" w:rsidDel="00016077">
          <w:delText xml:space="preserve">. </w:delText>
        </w:r>
      </w:del>
      <w:ins w:id="185" w:author="Shah, Amit J." w:date="2019-11-13T10:33:00Z">
        <w:r w:rsidR="00016077">
          <w:t xml:space="preserve">By studying how Dyx and its relationships with depression and CAD may differ by age and sex, we can better understand mechanisms that may be </w:t>
        </w:r>
      </w:ins>
      <w:ins w:id="186" w:author="Shah, Amit J." w:date="2019-11-13T10:34:00Z">
        <w:r w:rsidR="00016077">
          <w:t>potentially</w:t>
        </w:r>
      </w:ins>
      <w:ins w:id="187" w:author="Shah, Amit J." w:date="2019-11-13T10:33:00Z">
        <w:r w:rsidR="00016077">
          <w:t xml:space="preserve"> </w:t>
        </w:r>
      </w:ins>
      <w:ins w:id="188" w:author="Shah, Amit J." w:date="2019-11-13T10:34:00Z">
        <w:r w:rsidR="00016077">
          <w:t xml:space="preserve">specific to this high risk </w:t>
        </w:r>
        <w:commentRangeStart w:id="189"/>
        <w:r w:rsidR="00016077">
          <w:t>group</w:t>
        </w:r>
        <w:commentRangeEnd w:id="189"/>
        <w:r w:rsidR="00016077">
          <w:rPr>
            <w:rStyle w:val="CommentReference"/>
          </w:rPr>
          <w:commentReference w:id="189"/>
        </w:r>
        <w:r w:rsidR="00016077">
          <w:t>.</w:t>
        </w:r>
      </w:ins>
    </w:p>
    <w:p w14:paraId="6E318CA3" w14:textId="77777777" w:rsidR="008413A8" w:rsidRDefault="008413A8" w:rsidP="001546E3">
      <w:pPr>
        <w:widowControl w:val="0"/>
        <w:spacing w:after="80"/>
        <w:rPr>
          <w:ins w:id="190" w:author="Shah, Amit J. [5]" w:date="2019-11-13T10:56:00Z"/>
        </w:rPr>
      </w:pPr>
    </w:p>
    <w:p w14:paraId="459CB263" w14:textId="6D97A0E8" w:rsidR="00E9079F" w:rsidRPr="000B2BA3" w:rsidDel="008413A8" w:rsidRDefault="00E9079F" w:rsidP="001546E3">
      <w:pPr>
        <w:widowControl w:val="0"/>
        <w:spacing w:after="80"/>
        <w:rPr>
          <w:del w:id="191" w:author="Shah, Amit J. [5]" w:date="2019-11-13T10:56:00Z"/>
          <w:sz w:val="8"/>
          <w:szCs w:val="8"/>
        </w:rPr>
      </w:pPr>
    </w:p>
    <w:p w14:paraId="20322499" w14:textId="2B7472D9" w:rsidR="000B2BA3" w:rsidRPr="001546E3" w:rsidDel="00CC3913" w:rsidRDefault="001546E3" w:rsidP="000B2BA3">
      <w:pPr>
        <w:widowControl w:val="0"/>
        <w:spacing w:after="80"/>
        <w:rPr>
          <w:del w:id="192" w:author="Shah, Amit J. [6]" w:date="2019-11-13T10:41:00Z"/>
          <w:b/>
          <w:bCs/>
          <w:sz w:val="8"/>
          <w:szCs w:val="8"/>
        </w:rPr>
      </w:pPr>
      <w:del w:id="193" w:author="Shah, Amit J. [6]" w:date="2019-11-13T10:35:00Z">
        <w:r w:rsidDel="00016077">
          <w:delText>To examine</w:delText>
        </w:r>
        <w:r w:rsidR="0089272B" w:rsidDel="00016077">
          <w:delText xml:space="preserve"> the</w:delText>
        </w:r>
      </w:del>
      <w:ins w:id="194" w:author="Shah, Amit J. [6]" w:date="2019-11-13T10:35:00Z">
        <w:r w:rsidR="00016077">
          <w:t xml:space="preserve">We seek to study these ANS pathways </w:t>
        </w:r>
      </w:ins>
      <w:del w:id="195" w:author="Shah, Amit J. [6]" w:date="2019-11-13T10:36:00Z">
        <w:r w:rsidR="0089272B" w:rsidDel="00016077">
          <w:delText xml:space="preserve"> ANS in</w:delText>
        </w:r>
        <w:r w:rsidDel="00016077">
          <w:delText xml:space="preserve"> </w:delText>
        </w:r>
      </w:del>
      <w:ins w:id="196" w:author="Shah, Amit J. [6]" w:date="2019-11-13T10:36:00Z">
        <w:r w:rsidR="00016077">
          <w:t xml:space="preserve">a prospective cohort study of high risk </w:t>
        </w:r>
      </w:ins>
      <w:ins w:id="197" w:author="Shah, Amit J. [6]" w:date="2019-11-13T10:37:00Z">
        <w:r w:rsidR="00016077">
          <w:t xml:space="preserve">symptomatic </w:t>
        </w:r>
      </w:ins>
      <w:r>
        <w:t xml:space="preserve">patients </w:t>
      </w:r>
      <w:del w:id="198" w:author="Shah, Amit J. [6]" w:date="2019-11-13T10:36:00Z">
        <w:r w:rsidDel="00016077">
          <w:delText xml:space="preserve">with </w:delText>
        </w:r>
        <w:r w:rsidR="00735EAA" w:rsidDel="00016077">
          <w:delText>symptoms concerning for CAD</w:delText>
        </w:r>
        <w:r w:rsidDel="00016077">
          <w:delText>, we will leverage the</w:delText>
        </w:r>
      </w:del>
      <w:ins w:id="199" w:author="Shah, Amit J. [6]" w:date="2019-11-13T10:36:00Z">
        <w:r w:rsidR="00016077">
          <w:t>referred for angiography in the</w:t>
        </w:r>
      </w:ins>
      <w:r>
        <w:t xml:space="preserve"> Emory Cardiovascular Biobank (Dr. </w:t>
      </w:r>
      <w:r w:rsidRPr="00460EC5">
        <w:t xml:space="preserve">Arshed Quyyumi </w:t>
      </w:r>
      <w:r>
        <w:t xml:space="preserve">, PI </w:t>
      </w:r>
      <w:r w:rsidRPr="00460EC5">
        <w:t>(advisor</w:t>
      </w:r>
      <w:r>
        <w:t>))</w:t>
      </w:r>
      <w:del w:id="200" w:author="Shah, Amit J. [6]" w:date="2019-11-13T10:37:00Z">
        <w:r w:rsidDel="00016077">
          <w:delText xml:space="preserve">, a multidisciplinary ongoing </w:delText>
        </w:r>
        <w:r w:rsidRPr="00460EC5" w:rsidDel="00016077">
          <w:delText>prospective cohort of individuals undergoing clinically indicated cardiac catherization</w:delText>
        </w:r>
        <w:r w:rsidDel="00016077">
          <w:delText xml:space="preserve"> </w:delText>
        </w:r>
        <w:r w:rsidRPr="00460EC5" w:rsidDel="00016077">
          <w:delText>during which depressive symptoms are assessed using validated metrics</w:delText>
        </w:r>
      </w:del>
      <w:r w:rsidRPr="00460EC5">
        <w:t>.</w:t>
      </w:r>
      <w:r>
        <w:fldChar w:fldCharType="begin" w:fldLock="1"/>
      </w:r>
      <w:r w:rsidR="00CE3A08">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23,25&lt;/sup&gt;","plainTextFormattedCitation":"23,25","previouslyFormattedCitation":"&lt;sup&gt;23,24&lt;/sup&gt;"},"properties":{"noteIndex":0},"schema":"https://github.com/citation-style-language/schema/raw/master/csl-citation.json"}</w:instrText>
      </w:r>
      <w:r>
        <w:fldChar w:fldCharType="separate"/>
      </w:r>
      <w:r w:rsidR="00CE3A08" w:rsidRPr="00CE3A08">
        <w:rPr>
          <w:noProof/>
          <w:vertAlign w:val="superscript"/>
        </w:rPr>
        <w:t>23,25</w:t>
      </w:r>
      <w:r>
        <w:fldChar w:fldCharType="end"/>
      </w:r>
      <w:r>
        <w:t xml:space="preserve"> </w:t>
      </w:r>
      <w:ins w:id="201" w:author="Shah, Amit J. [6]" w:date="2019-11-13T10:37:00Z">
        <w:r w:rsidR="00016077">
          <w:t xml:space="preserve">We will examine both depressive symptoms </w:t>
        </w:r>
      </w:ins>
      <w:ins w:id="202" w:author="Shah, Amit J. [6]" w:date="2019-11-13T10:42:00Z">
        <w:r w:rsidR="00CC3913">
          <w:t xml:space="preserve">(via </w:t>
        </w:r>
        <w:r w:rsidR="00CC3913" w:rsidRPr="00460EC5">
          <w:t>Patient Health Questionnaire-9</w:t>
        </w:r>
        <w:r w:rsidR="00CC3913">
          <w:t xml:space="preserve"> or PHQ-9)</w:t>
        </w:r>
        <w:r w:rsidR="00CC3913" w:rsidRPr="00460EC5">
          <w:fldChar w:fldCharType="begin" w:fldLock="1"/>
        </w:r>
        <w:r w:rsidR="00CC3913">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27&lt;/sup&gt;","plainTextFormattedCitation":"27","previouslyFormattedCitation":"&lt;sup&gt;26&lt;/sup&gt;"},"properties":{"noteIndex":0},"schema":"https://github.com/citation-style-language/schema/raw/master/csl-citation.json"}</w:instrText>
        </w:r>
        <w:r w:rsidR="00CC3913" w:rsidRPr="00460EC5">
          <w:fldChar w:fldCharType="separate"/>
        </w:r>
        <w:r w:rsidR="00CC3913" w:rsidRPr="00CE3A08">
          <w:rPr>
            <w:noProof/>
            <w:vertAlign w:val="superscript"/>
          </w:rPr>
          <w:t>27</w:t>
        </w:r>
        <w:r w:rsidR="00CC3913" w:rsidRPr="00460EC5">
          <w:fldChar w:fldCharType="end"/>
        </w:r>
        <w:r w:rsidR="00CC3913">
          <w:rPr>
            <w:b/>
            <w:bCs/>
          </w:rPr>
          <w:t xml:space="preserve"> </w:t>
        </w:r>
      </w:ins>
      <w:ins w:id="203" w:author="Shah, Amit J. [6]" w:date="2019-11-13T10:37:00Z">
        <w:r w:rsidR="00016077">
          <w:t xml:space="preserve">and </w:t>
        </w:r>
      </w:ins>
      <w:r>
        <w:t>HRV</w:t>
      </w:r>
      <w:ins w:id="204" w:author="Shah, Amit J. [6]" w:date="2019-11-13T10:37:00Z">
        <w:r w:rsidR="00016077">
          <w:t xml:space="preserve"> using a new</w:t>
        </w:r>
      </w:ins>
      <w:ins w:id="205" w:author="Shah, Amit J. [6]" w:date="2019-11-13T10:38:00Z">
        <w:r w:rsidR="00016077">
          <w:t>ly developed</w:t>
        </w:r>
      </w:ins>
      <w:ins w:id="206" w:author="Shah, Amit J. [6]" w:date="2019-11-13T10:37:00Z">
        <w:r w:rsidR="00016077">
          <w:t xml:space="preserve"> ECG patch</w:t>
        </w:r>
      </w:ins>
      <w:r>
        <w:t xml:space="preserve"> </w:t>
      </w:r>
      <w:del w:id="207" w:author="Shah, Amit J. [6]" w:date="2019-11-13T10:37:00Z">
        <w:r w:rsidDel="00016077">
          <w:delText xml:space="preserve">will be generated </w:delText>
        </w:r>
        <w:r w:rsidR="00E9079F" w:rsidDel="00016077">
          <w:delText>from</w:delText>
        </w:r>
        <w:r w:rsidDel="00016077">
          <w:delText xml:space="preserve"> raw ECG data on</w:delText>
        </w:r>
      </w:del>
      <w:ins w:id="208" w:author="Shah, Amit J. [6]" w:date="2019-11-13T10:37:00Z">
        <w:r w:rsidR="00016077">
          <w:t>in</w:t>
        </w:r>
      </w:ins>
      <w:r>
        <w:t xml:space="preserve"> </w:t>
      </w:r>
      <w:commentRangeStart w:id="209"/>
      <w:ins w:id="210" w:author="Shah, Amit J. [6]" w:date="2019-11-13T10:37:00Z">
        <w:r w:rsidR="00016077">
          <w:t>1</w:t>
        </w:r>
      </w:ins>
      <w:del w:id="211" w:author="Shah, Amit J. [6]" w:date="2019-11-13T10:37:00Z">
        <w:r w:rsidDel="00016077">
          <w:delText>2</w:delText>
        </w:r>
      </w:del>
      <w:r>
        <w:t xml:space="preserve">00 </w:t>
      </w:r>
      <w:commentRangeEnd w:id="209"/>
      <w:r w:rsidR="00CC3913">
        <w:rPr>
          <w:rStyle w:val="CommentReference"/>
        </w:rPr>
        <w:commentReference w:id="209"/>
      </w:r>
      <w:ins w:id="212" w:author="Shah, Amit J. [6]" w:date="2019-11-13T10:38:00Z">
        <w:r w:rsidR="00016077">
          <w:t xml:space="preserve">patients </w:t>
        </w:r>
      </w:ins>
      <w:del w:id="213" w:author="Shah, Amit J. [6]" w:date="2019-11-13T10:38:00Z">
        <w:r w:rsidDel="00016077">
          <w:delText>collected through ambulatory ECG patches (VivaLNK ECG recorder) on the day of</w:delText>
        </w:r>
      </w:del>
      <w:ins w:id="214" w:author="Shah, Amit J. [6]" w:date="2019-11-13T10:38:00Z">
        <w:r w:rsidR="00016077">
          <w:t>prior to</w:t>
        </w:r>
      </w:ins>
      <w:r>
        <w:t xml:space="preserve"> catheterization</w:t>
      </w:r>
      <w:ins w:id="215" w:author="Shah, Amit J. [6]" w:date="2019-11-13T10:39:00Z">
        <w:r w:rsidR="00CC3913">
          <w:t>,</w:t>
        </w:r>
      </w:ins>
      <w:del w:id="216" w:author="Shah, Amit J. [6]" w:date="2019-11-13T10:39:00Z">
        <w:r w:rsidDel="00CC3913">
          <w:delText>.</w:delText>
        </w:r>
      </w:del>
      <w:del w:id="217" w:author="Shah, Amit J. [6]" w:date="2019-11-13T10:38:00Z">
        <w:r w:rsidDel="00016077">
          <w:delText xml:space="preserve"> </w:delText>
        </w:r>
        <w:r w:rsidR="000B2BA3" w:rsidDel="00016077">
          <w:delText xml:space="preserve">I </w:delText>
        </w:r>
        <w:r w:rsidDel="00016077">
          <w:delText>will build upon existing skills in ECG analysis and signal processing using the pre-existing HRV toolbox, developed at Emory with the assistance of Dr. Amit Shah (mentor).</w:delText>
        </w:r>
      </w:del>
      <w:r w:rsidRPr="00460EC5">
        <w:fldChar w:fldCharType="begin" w:fldLock="1"/>
      </w:r>
      <w:r w:rsidR="00CE3A08">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26&lt;/sup&gt;","plainTextFormattedCitation":"26","previouslyFormattedCitation":"&lt;sup&gt;25&lt;/sup&gt;"},"properties":{"noteIndex":0},"schema":"https://github.com/citation-style-language/schema/raw/master/csl-citation.json"}</w:instrText>
      </w:r>
      <w:r w:rsidRPr="00460EC5">
        <w:fldChar w:fldCharType="separate"/>
      </w:r>
      <w:r w:rsidR="00CE3A08" w:rsidRPr="00CE3A08">
        <w:rPr>
          <w:noProof/>
          <w:vertAlign w:val="superscript"/>
        </w:rPr>
        <w:t>26</w:t>
      </w:r>
      <w:r w:rsidRPr="00460EC5">
        <w:fldChar w:fldCharType="end"/>
      </w:r>
      <w:ins w:id="218" w:author="Shah, Amit J. [6]" w:date="2019-11-13T10:39:00Z">
        <w:r w:rsidR="00CC3913">
          <w:t xml:space="preserve"> </w:t>
        </w:r>
      </w:ins>
      <w:ins w:id="219" w:author="Shah, Amit J. [6]" w:date="2019-11-13T10:40:00Z">
        <w:r w:rsidR="00CC3913">
          <w:t>and aim to examine the shared ANS mechanism between depression and CAD. Furthermore, we will oversample young women</w:t>
        </w:r>
      </w:ins>
      <w:ins w:id="220" w:author="Shah, Amit J. [5]" w:date="2019-11-13T10:43:00Z">
        <w:r w:rsidR="00CC3913">
          <w:t xml:space="preserve"> (</w:t>
        </w:r>
      </w:ins>
      <w:ins w:id="221" w:author="Shah, Amit J. [5]" w:date="2019-11-13T10:48:00Z">
        <w:r w:rsidR="00CC3913">
          <w:t>≤</w:t>
        </w:r>
      </w:ins>
      <w:ins w:id="222" w:author="Shah, Amit J. [5]" w:date="2019-11-13T10:43:00Z">
        <w:r w:rsidR="00CC3913">
          <w:t>60 years of age)</w:t>
        </w:r>
      </w:ins>
      <w:ins w:id="223" w:author="Shah, Amit J. [6]" w:date="2019-11-13T10:40:00Z">
        <w:r w:rsidR="00CC3913">
          <w:t xml:space="preserve"> to better power evaluation of sex differences</w:t>
        </w:r>
      </w:ins>
      <w:ins w:id="224" w:author="Shah, Amit J. [6]" w:date="2019-11-13T10:41:00Z">
        <w:r w:rsidR="00CC3913">
          <w:t>. Our aims are:</w:t>
        </w:r>
      </w:ins>
      <w:del w:id="225" w:author="Shah, Amit J. [6]" w:date="2019-11-13T10:39:00Z">
        <w:r w:rsidDel="00CC3913">
          <w:delText xml:space="preserve"> </w:delText>
        </w:r>
      </w:del>
    </w:p>
    <w:p w14:paraId="32439E6B" w14:textId="7F80A8B7" w:rsidR="001546E3" w:rsidRPr="00460EC5" w:rsidDel="00CC3913" w:rsidRDefault="001546E3" w:rsidP="001546E3">
      <w:pPr>
        <w:widowControl w:val="0"/>
        <w:spacing w:after="80"/>
        <w:rPr>
          <w:del w:id="226" w:author="Shah, Amit J. [6]" w:date="2019-11-13T10:41:00Z"/>
          <w:sz w:val="8"/>
          <w:szCs w:val="8"/>
        </w:rPr>
      </w:pPr>
    </w:p>
    <w:p w14:paraId="3B3550A2" w14:textId="76A536DD" w:rsidR="00CC3913" w:rsidRDefault="001546E3" w:rsidP="001546E3">
      <w:pPr>
        <w:widowControl w:val="0"/>
        <w:spacing w:after="80"/>
        <w:rPr>
          <w:ins w:id="227" w:author="Shah, Amit J. [6]" w:date="2019-11-13T10:41:00Z"/>
          <w:b/>
          <w:bCs/>
        </w:rPr>
      </w:pPr>
      <w:del w:id="228" w:author="Shah, Amit J. [6]" w:date="2019-11-13T10:41:00Z">
        <w:r w:rsidDel="00CC3913">
          <w:rPr>
            <w:b/>
            <w:bCs/>
          </w:rPr>
          <w:delText>A</w:delText>
        </w:r>
      </w:del>
    </w:p>
    <w:p w14:paraId="672130A8" w14:textId="08B0D247" w:rsidR="001546E3" w:rsidRPr="00544424" w:rsidRDefault="00CC3913" w:rsidP="001546E3">
      <w:pPr>
        <w:widowControl w:val="0"/>
        <w:spacing w:after="80"/>
        <w:rPr>
          <w:sz w:val="8"/>
          <w:szCs w:val="8"/>
        </w:rPr>
      </w:pPr>
      <w:ins w:id="229" w:author="Shah, Amit J. [6]" w:date="2019-11-13T10:41:00Z">
        <w:r>
          <w:rPr>
            <w:b/>
            <w:bCs/>
          </w:rPr>
          <w:t>A</w:t>
        </w:r>
      </w:ins>
      <w:r w:rsidR="001546E3">
        <w:rPr>
          <w:b/>
          <w:bCs/>
        </w:rPr>
        <w:t>im 1. Quantify</w:t>
      </w:r>
      <w:r w:rsidR="001546E3" w:rsidRPr="00544424">
        <w:rPr>
          <w:b/>
          <w:bCs/>
        </w:rPr>
        <w:t xml:space="preserve"> the relationship between </w:t>
      </w:r>
      <w:r w:rsidR="001546E3">
        <w:rPr>
          <w:b/>
          <w:bCs/>
        </w:rPr>
        <w:t>depressive symptoms</w:t>
      </w:r>
      <w:r w:rsidR="00CE3A08" w:rsidRPr="00CE3A08">
        <w:rPr>
          <w:b/>
          <w:bCs/>
        </w:rPr>
        <w:t xml:space="preserve"> and</w:t>
      </w:r>
      <w:r w:rsidR="00B15AE6">
        <w:rPr>
          <w:b/>
          <w:bCs/>
        </w:rPr>
        <w:t xml:space="preserve"> ANS dysfunction</w:t>
      </w:r>
      <w:del w:id="230" w:author="Shah, Amit J. [6]" w:date="2019-11-13T10:42:00Z">
        <w:r w:rsidR="00B15AE6" w:rsidDel="00CC3913">
          <w:rPr>
            <w:b/>
            <w:bCs/>
          </w:rPr>
          <w:delText xml:space="preserve"> (low Dyx). </w:delText>
        </w:r>
        <w:r w:rsidR="00B15AE6" w:rsidDel="00CC3913">
          <w:rPr>
            <w:bCs/>
          </w:rPr>
          <w:delText>We will a) measure depressive symptoms via the</w:delText>
        </w:r>
        <w:r w:rsidR="007F565B" w:rsidDel="00CC3913">
          <w:rPr>
            <w:b/>
            <w:bCs/>
          </w:rPr>
          <w:delText xml:space="preserve"> </w:delText>
        </w:r>
        <w:r w:rsidR="007F565B" w:rsidRPr="00460EC5" w:rsidDel="00CC3913">
          <w:delText>Patient Health Questionnaire-9,</w:delText>
        </w:r>
        <w:r w:rsidR="007F565B" w:rsidRPr="00460EC5" w:rsidDel="00CC3913">
          <w:fldChar w:fldCharType="begin" w:fldLock="1"/>
        </w:r>
        <w:r w:rsidR="00CE3A08" w:rsidDel="00CC3913">
          <w:del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27&lt;/sup&gt;","plainTextFormattedCitation":"27","previouslyFormattedCitation":"&lt;sup&gt;26&lt;/sup&gt;"},"properties":{"noteIndex":0},"schema":"https://github.com/citation-style-language/schema/raw/master/csl-citation.json"}</w:delInstrText>
        </w:r>
        <w:r w:rsidR="007F565B" w:rsidRPr="00460EC5" w:rsidDel="00CC3913">
          <w:fldChar w:fldCharType="separate"/>
        </w:r>
        <w:r w:rsidR="00CE3A08" w:rsidRPr="00CE3A08" w:rsidDel="00CC3913">
          <w:rPr>
            <w:noProof/>
            <w:vertAlign w:val="superscript"/>
          </w:rPr>
          <w:delText>27</w:delText>
        </w:r>
        <w:r w:rsidR="007F565B" w:rsidRPr="00460EC5" w:rsidDel="00CC3913">
          <w:fldChar w:fldCharType="end"/>
        </w:r>
        <w:r w:rsidR="00B15AE6" w:rsidDel="00CC3913">
          <w:rPr>
            <w:b/>
            <w:bCs/>
          </w:rPr>
          <w:delText xml:space="preserve"> </w:delText>
        </w:r>
        <w:r w:rsidR="00B15AE6" w:rsidDel="00CC3913">
          <w:rPr>
            <w:bCs/>
          </w:rPr>
          <w:delText>and b) test the association with low Dyx.</w:delText>
        </w:r>
      </w:del>
      <w:ins w:id="231" w:author="Shah, Amit J. [6]" w:date="2019-11-13T10:42:00Z">
        <w:r>
          <w:rPr>
            <w:b/>
            <w:bCs/>
          </w:rPr>
          <w:t>.</w:t>
        </w:r>
      </w:ins>
      <w:r w:rsidR="00B15AE6">
        <w:rPr>
          <w:bCs/>
        </w:rPr>
        <w:t xml:space="preserve"> </w:t>
      </w:r>
      <w:r w:rsidR="001546E3" w:rsidRPr="000B2BA3">
        <w:rPr>
          <w:i/>
        </w:rPr>
        <w:t xml:space="preserve">We </w:t>
      </w:r>
      <w:r w:rsidR="007F565B">
        <w:rPr>
          <w:i/>
        </w:rPr>
        <w:t>hypothesize</w:t>
      </w:r>
      <w:r w:rsidR="007F565B" w:rsidRPr="000B2BA3">
        <w:rPr>
          <w:i/>
        </w:rPr>
        <w:t xml:space="preserve"> </w:t>
      </w:r>
      <w:r w:rsidR="001546E3" w:rsidRPr="000B2BA3">
        <w:rPr>
          <w:i/>
        </w:rPr>
        <w:t xml:space="preserve">elevated </w:t>
      </w:r>
      <w:del w:id="232" w:author="Shah, Amit J. [6]" w:date="2019-11-13T10:42:00Z">
        <w:r w:rsidR="001546E3" w:rsidRPr="000B2BA3" w:rsidDel="00CC3913">
          <w:rPr>
            <w:i/>
          </w:rPr>
          <w:delText>depressive symptoms</w:delText>
        </w:r>
      </w:del>
      <w:ins w:id="233" w:author="Shah, Amit J. [6]" w:date="2019-11-13T10:42:00Z">
        <w:r>
          <w:rPr>
            <w:i/>
          </w:rPr>
          <w:t>PHQ-9 scores</w:t>
        </w:r>
      </w:ins>
      <w:r w:rsidR="001546E3" w:rsidRPr="000B2BA3">
        <w:rPr>
          <w:i/>
        </w:rPr>
        <w:t xml:space="preserve"> will associate with low Dyx</w:t>
      </w:r>
      <w:r w:rsidR="00E9079F">
        <w:rPr>
          <w:i/>
        </w:rPr>
        <w:t>.</w:t>
      </w:r>
    </w:p>
    <w:p w14:paraId="7F54894D" w14:textId="78F433DF" w:rsidR="001546E3" w:rsidRPr="00544424" w:rsidRDefault="001546E3" w:rsidP="001546E3">
      <w:pPr>
        <w:widowControl w:val="0"/>
        <w:spacing w:after="80"/>
        <w:rPr>
          <w:sz w:val="8"/>
          <w:szCs w:val="8"/>
        </w:rPr>
      </w:pPr>
      <w:r>
        <w:rPr>
          <w:b/>
          <w:bCs/>
        </w:rPr>
        <w:t xml:space="preserve">Aim 2. </w:t>
      </w:r>
      <w:r w:rsidRPr="00544424">
        <w:rPr>
          <w:b/>
          <w:bCs/>
        </w:rPr>
        <w:t xml:space="preserve">Examine the </w:t>
      </w:r>
      <w:del w:id="234" w:author="Shah, Amit J. [5]" w:date="2019-11-13T10:43:00Z">
        <w:r w:rsidRPr="00544424" w:rsidDel="00CC3913">
          <w:rPr>
            <w:b/>
            <w:bCs/>
          </w:rPr>
          <w:delText xml:space="preserve">effect </w:delText>
        </w:r>
      </w:del>
      <w:ins w:id="235" w:author="Shah, Amit J. [5]" w:date="2019-11-13T10:43:00Z">
        <w:r w:rsidR="00CC3913">
          <w:rPr>
            <w:b/>
            <w:bCs/>
          </w:rPr>
          <w:t>relationship</w:t>
        </w:r>
        <w:r w:rsidR="00CC3913" w:rsidRPr="00544424">
          <w:rPr>
            <w:b/>
            <w:bCs/>
          </w:rPr>
          <w:t xml:space="preserve"> </w:t>
        </w:r>
      </w:ins>
      <w:r w:rsidRPr="00544424">
        <w:rPr>
          <w:b/>
          <w:bCs/>
        </w:rPr>
        <w:t xml:space="preserve">of obstructive CAD </w:t>
      </w:r>
      <w:del w:id="236" w:author="Shah, Amit J. [5]" w:date="2019-11-13T10:43:00Z">
        <w:r w:rsidRPr="00544424" w:rsidDel="00CC3913">
          <w:rPr>
            <w:b/>
            <w:bCs/>
          </w:rPr>
          <w:delText xml:space="preserve">on </w:delText>
        </w:r>
      </w:del>
      <w:ins w:id="237" w:author="Shah, Amit J. [5]" w:date="2019-11-13T10:43:00Z">
        <w:r w:rsidR="00CC3913">
          <w:rPr>
            <w:b/>
            <w:bCs/>
          </w:rPr>
          <w:t>with</w:t>
        </w:r>
        <w:r w:rsidR="00CC3913" w:rsidRPr="00544424">
          <w:rPr>
            <w:b/>
            <w:bCs/>
          </w:rPr>
          <w:t xml:space="preserve"> </w:t>
        </w:r>
      </w:ins>
      <w:r w:rsidRPr="00544424">
        <w:rPr>
          <w:b/>
          <w:bCs/>
        </w:rPr>
        <w:t>ANS dysfunction</w:t>
      </w:r>
      <w:ins w:id="238" w:author="Shah, Amit J. [5]" w:date="2019-11-13T10:45:00Z">
        <w:r w:rsidR="00CC3913">
          <w:rPr>
            <w:b/>
            <w:bCs/>
          </w:rPr>
          <w:t xml:space="preserve"> and its potential dose-response relationship</w:t>
        </w:r>
      </w:ins>
      <w:r>
        <w:rPr>
          <w:b/>
          <w:bCs/>
        </w:rPr>
        <w:t>.</w:t>
      </w:r>
      <w:r w:rsidRPr="00460EC5">
        <w:t xml:space="preserve"> </w:t>
      </w:r>
      <w:del w:id="239" w:author="Shah, Amit J. [5]" w:date="2019-11-13T10:44:00Z">
        <w:r w:rsidRPr="00460EC5" w:rsidDel="00CC3913">
          <w:delText>We will</w:delText>
        </w:r>
        <w:r w:rsidDel="00CC3913">
          <w:delText xml:space="preserve"> a)</w:delText>
        </w:r>
        <w:r w:rsidRPr="00460EC5" w:rsidDel="00CC3913">
          <w:delText xml:space="preserve"> assess the CAD burden with the CASS-50 score</w:delText>
        </w:r>
        <w:r w:rsidDel="00CC3913">
          <w:delText>,</w:delText>
        </w:r>
        <w:r w:rsidRPr="00460EC5" w:rsidDel="00CC3913">
          <w:fldChar w:fldCharType="begin" w:fldLock="1"/>
        </w:r>
        <w:r w:rsidR="00CE3A08" w:rsidDel="00CC3913">
          <w:del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28&lt;/sup&gt;","plainTextFormattedCitation":"28","previouslyFormattedCitation":"&lt;sup&gt;27&lt;/sup&gt;"},"properties":{"noteIndex":0},"schema":"https://github.com/citation-style-language/schema/raw/master/csl-citation.json"}</w:delInstrText>
        </w:r>
        <w:r w:rsidRPr="00460EC5" w:rsidDel="00CC3913">
          <w:fldChar w:fldCharType="separate"/>
        </w:r>
        <w:r w:rsidR="00CE3A08" w:rsidRPr="00CE3A08" w:rsidDel="00CC3913">
          <w:rPr>
            <w:noProof/>
            <w:vertAlign w:val="superscript"/>
          </w:rPr>
          <w:delText>28</w:delText>
        </w:r>
        <w:r w:rsidRPr="00460EC5" w:rsidDel="00CC3913">
          <w:fldChar w:fldCharType="end"/>
        </w:r>
        <w:r w:rsidDel="00CC3913">
          <w:delText xml:space="preserve"> an angiographic estimate of plaque burden</w:delText>
        </w:r>
        <w:r w:rsidRPr="00460EC5" w:rsidDel="00CC3913">
          <w:delText xml:space="preserve">, </w:delText>
        </w:r>
        <w:r w:rsidDel="00CC3913">
          <w:delText>and b)</w:delText>
        </w:r>
        <w:r w:rsidRPr="00460EC5" w:rsidDel="00CC3913">
          <w:delText xml:space="preserve"> </w:delText>
        </w:r>
        <w:r w:rsidDel="00CC3913">
          <w:delText xml:space="preserve">test the association of plaque burden with ANS dysfunction, measured by </w:delText>
        </w:r>
        <w:r w:rsidDel="00CC3913">
          <w:rPr>
            <w:i/>
            <w:iCs/>
          </w:rPr>
          <w:delText>Dyx</w:delText>
        </w:r>
        <w:r w:rsidDel="00CC3913">
          <w:delText xml:space="preserve">, </w:delText>
        </w:r>
      </w:del>
      <w:r w:rsidR="000B2BA3" w:rsidRPr="000B2BA3">
        <w:rPr>
          <w:i/>
          <w:iCs/>
        </w:rPr>
        <w:t>W</w:t>
      </w:r>
      <w:r w:rsidR="000B2BA3">
        <w:rPr>
          <w:i/>
          <w:iCs/>
        </w:rPr>
        <w:t>e</w:t>
      </w:r>
      <w:r w:rsidR="000B2BA3" w:rsidRPr="000B2BA3">
        <w:rPr>
          <w:i/>
          <w:iCs/>
        </w:rPr>
        <w:t xml:space="preserve"> </w:t>
      </w:r>
      <w:r w:rsidR="004E79B0">
        <w:rPr>
          <w:i/>
          <w:iCs/>
        </w:rPr>
        <w:t>hypothesize that</w:t>
      </w:r>
      <w:r w:rsidR="004E79B0" w:rsidRPr="000B2BA3">
        <w:rPr>
          <w:i/>
          <w:iCs/>
        </w:rPr>
        <w:t xml:space="preserve"> </w:t>
      </w:r>
      <w:r w:rsidR="000B2BA3">
        <w:rPr>
          <w:i/>
          <w:iCs/>
        </w:rPr>
        <w:t>l</w:t>
      </w:r>
      <w:r w:rsidRPr="00544424">
        <w:rPr>
          <w:i/>
          <w:iCs/>
        </w:rPr>
        <w:t xml:space="preserve">ow </w:t>
      </w:r>
      <w:r>
        <w:rPr>
          <w:i/>
          <w:iCs/>
        </w:rPr>
        <w:t>Dyx</w:t>
      </w:r>
      <w:r w:rsidRPr="00544424">
        <w:rPr>
          <w:i/>
          <w:iCs/>
        </w:rPr>
        <w:t xml:space="preserve"> will associate with obstructive CAD (stenosis </w:t>
      </w:r>
      <w:r w:rsidRPr="00544424">
        <w:rPr>
          <w:i/>
          <w:iCs/>
          <w:u w:val="single"/>
        </w:rPr>
        <w:t>&gt;</w:t>
      </w:r>
      <w:r w:rsidRPr="00544424">
        <w:rPr>
          <w:i/>
          <w:iCs/>
        </w:rPr>
        <w:t xml:space="preserve"> 70%)</w:t>
      </w:r>
      <w:ins w:id="240" w:author="Shah, Amit J. [5]" w:date="2019-11-13T10:44:00Z">
        <w:r w:rsidR="00CC3913">
          <w:rPr>
            <w:i/>
            <w:iCs/>
          </w:rPr>
          <w:t>,</w:t>
        </w:r>
      </w:ins>
      <w:r w:rsidRPr="00544424">
        <w:rPr>
          <w:i/>
          <w:iCs/>
        </w:rPr>
        <w:t xml:space="preserve"> </w:t>
      </w:r>
      <w:del w:id="241" w:author="Shah, Amit J. [5]" w:date="2019-11-13T10:45:00Z">
        <w:r w:rsidRPr="00544424" w:rsidDel="00CC3913">
          <w:rPr>
            <w:i/>
            <w:iCs/>
          </w:rPr>
          <w:delText>and plaque burden by CASS-50 in a dose-response relationship</w:delText>
        </w:r>
      </w:del>
      <w:ins w:id="242" w:author="Shah, Amit J. [5]" w:date="2019-11-13T10:45:00Z">
        <w:r w:rsidR="00CC3913">
          <w:rPr>
            <w:i/>
            <w:iCs/>
          </w:rPr>
          <w:t xml:space="preserve">and that lower Dyx will associate with a </w:t>
        </w:r>
        <w:del w:id="243" w:author="Shah, Amit" w:date="2019-11-13T10:57:00Z">
          <w:r w:rsidR="00CC3913" w:rsidDel="008413A8">
            <w:rPr>
              <w:i/>
              <w:iCs/>
            </w:rPr>
            <w:delText>higher</w:delText>
          </w:r>
        </w:del>
      </w:ins>
      <w:ins w:id="244" w:author="Shah, Amit" w:date="2019-11-13T10:57:00Z">
        <w:r w:rsidR="008413A8">
          <w:rPr>
            <w:i/>
            <w:iCs/>
          </w:rPr>
          <w:t>greater</w:t>
        </w:r>
      </w:ins>
      <w:ins w:id="245" w:author="Shah, Amit J. [5]" w:date="2019-11-13T10:45:00Z">
        <w:r w:rsidR="00CC3913">
          <w:rPr>
            <w:i/>
            <w:iCs/>
          </w:rPr>
          <w:t xml:space="preserve"> number of </w:t>
        </w:r>
        <w:del w:id="246" w:author="Shah, Amit" w:date="2019-11-13T10:57:00Z">
          <w:r w:rsidR="00CC3913" w:rsidDel="008413A8">
            <w:rPr>
              <w:i/>
              <w:iCs/>
            </w:rPr>
            <w:delText>diseased</w:delText>
          </w:r>
        </w:del>
      </w:ins>
      <w:ins w:id="247" w:author="Shah, Amit" w:date="2019-11-13T10:57:00Z">
        <w:r w:rsidR="008413A8">
          <w:rPr>
            <w:i/>
            <w:iCs/>
          </w:rPr>
          <w:t>obstructed</w:t>
        </w:r>
      </w:ins>
      <w:ins w:id="248" w:author="Shah, Amit J. [5]" w:date="2019-11-13T10:45:00Z">
        <w:r w:rsidR="00CC3913">
          <w:rPr>
            <w:i/>
            <w:iCs/>
          </w:rPr>
          <w:t xml:space="preserve"> vessels in a dose-response </w:t>
        </w:r>
        <w:del w:id="249" w:author="Shah, Amit" w:date="2019-11-13T10:57:00Z">
          <w:r w:rsidR="00CC3913" w:rsidDel="008413A8">
            <w:rPr>
              <w:i/>
              <w:iCs/>
            </w:rPr>
            <w:delText>relationship</w:delText>
          </w:r>
        </w:del>
      </w:ins>
      <w:ins w:id="250" w:author="Shah, Amit" w:date="2019-11-13T10:57:00Z">
        <w:r w:rsidR="008413A8">
          <w:rPr>
            <w:i/>
            <w:iCs/>
          </w:rPr>
          <w:t>manner</w:t>
        </w:r>
      </w:ins>
      <w:r w:rsidR="00735EAA">
        <w:rPr>
          <w:i/>
          <w:iCs/>
        </w:rPr>
        <w:t>.</w:t>
      </w:r>
      <w:r w:rsidRPr="00544424">
        <w:rPr>
          <w:i/>
          <w:iCs/>
        </w:rPr>
        <w:fldChar w:fldCharType="begin" w:fldLock="1"/>
      </w:r>
      <w:r w:rsidR="00CE3A08">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29&lt;/sup&gt;","plainTextFormattedCitation":"29","previouslyFormattedCitation":"&lt;sup&gt;28&lt;/sup&gt;"},"properties":{"noteIndex":0},"schema":"https://github.com/citation-style-language/schema/raw/master/csl-citation.json"}</w:instrText>
      </w:r>
      <w:r w:rsidRPr="00544424">
        <w:rPr>
          <w:i/>
          <w:iCs/>
        </w:rPr>
        <w:fldChar w:fldCharType="separate"/>
      </w:r>
      <w:r w:rsidR="00CE3A08" w:rsidRPr="00CE3A08">
        <w:rPr>
          <w:iCs/>
          <w:noProof/>
          <w:vertAlign w:val="superscript"/>
        </w:rPr>
        <w:t>29</w:t>
      </w:r>
      <w:r w:rsidRPr="00544424">
        <w:rPr>
          <w:i/>
          <w:iCs/>
        </w:rPr>
        <w:fldChar w:fldCharType="end"/>
      </w:r>
      <w:r>
        <w:rPr>
          <w:i/>
          <w:iCs/>
        </w:rPr>
        <w:t xml:space="preserve"> </w:t>
      </w:r>
    </w:p>
    <w:p w14:paraId="3EB2D68D" w14:textId="7DED4944" w:rsidR="000B2BA3" w:rsidRPr="001546E3" w:rsidDel="00D659BF" w:rsidRDefault="00CE3A08" w:rsidP="000B2BA3">
      <w:pPr>
        <w:widowControl w:val="0"/>
        <w:spacing w:after="80"/>
        <w:rPr>
          <w:del w:id="251" w:author="Shah, Amit J. [5]" w:date="2019-11-13T10:50:00Z"/>
          <w:b/>
          <w:bCs/>
          <w:sz w:val="8"/>
          <w:szCs w:val="8"/>
        </w:rPr>
      </w:pPr>
      <w:del w:id="252" w:author="Shah, Amit J. [5]" w:date="2019-11-13T10:45:00Z">
        <w:r w:rsidDel="00CC3913">
          <w:rPr>
            <w:b/>
            <w:bCs/>
          </w:rPr>
          <w:delText xml:space="preserve">Exploratory </w:delText>
        </w:r>
      </w:del>
      <w:r w:rsidR="001546E3" w:rsidRPr="003A0FD0">
        <w:rPr>
          <w:b/>
          <w:bCs/>
        </w:rPr>
        <w:t xml:space="preserve">Aim 3. Study </w:t>
      </w:r>
      <w:r>
        <w:rPr>
          <w:b/>
          <w:bCs/>
        </w:rPr>
        <w:t xml:space="preserve">the </w:t>
      </w:r>
      <w:del w:id="253" w:author="Shah, Amit J. [5]" w:date="2019-11-13T10:46:00Z">
        <w:r w:rsidDel="00CC3913">
          <w:rPr>
            <w:b/>
            <w:bCs/>
          </w:rPr>
          <w:delText>differences in ANS dysfunction in patients with</w:delText>
        </w:r>
      </w:del>
      <w:ins w:id="254" w:author="Shah, Amit J. [5]" w:date="2019-11-13T10:46:00Z">
        <w:r w:rsidR="00CC3913">
          <w:rPr>
            <w:b/>
            <w:bCs/>
          </w:rPr>
          <w:t xml:space="preserve">interaction of </w:t>
        </w:r>
      </w:ins>
      <w:ins w:id="255" w:author="Shah, Amit J. [5]" w:date="2019-11-13T10:53:00Z">
        <w:r w:rsidR="00B5761F">
          <w:rPr>
            <w:b/>
            <w:bCs/>
          </w:rPr>
          <w:t xml:space="preserve">age and </w:t>
        </w:r>
      </w:ins>
      <w:ins w:id="256" w:author="Shah, Amit J. [5]" w:date="2019-11-13T10:46:00Z">
        <w:r w:rsidR="00CC3913">
          <w:rPr>
            <w:b/>
            <w:bCs/>
          </w:rPr>
          <w:t>sex in the relationships between ANS dysfunction and both</w:t>
        </w:r>
      </w:ins>
      <w:r>
        <w:rPr>
          <w:b/>
          <w:bCs/>
        </w:rPr>
        <w:t xml:space="preserve"> </w:t>
      </w:r>
      <w:r w:rsidR="001546E3" w:rsidRPr="003A2FC4">
        <w:rPr>
          <w:b/>
          <w:bCs/>
          <w:u w:val="single"/>
        </w:rPr>
        <w:t xml:space="preserve">depression and </w:t>
      </w:r>
      <w:commentRangeStart w:id="257"/>
      <w:r w:rsidR="001546E3" w:rsidRPr="003A2FC4">
        <w:rPr>
          <w:b/>
          <w:bCs/>
          <w:u w:val="single"/>
        </w:rPr>
        <w:t>CAD</w:t>
      </w:r>
      <w:del w:id="258" w:author="Shah, Amit J. [5]" w:date="2019-11-13T10:47:00Z">
        <w:r w:rsidDel="00CC3913">
          <w:rPr>
            <w:b/>
            <w:bCs/>
            <w:u w:val="single"/>
          </w:rPr>
          <w:delText xml:space="preserve"> by sex</w:delText>
        </w:r>
      </w:del>
      <w:r w:rsidR="001546E3">
        <w:t xml:space="preserve">. </w:t>
      </w:r>
      <w:del w:id="259" w:author="Shah, Amit J. [5]" w:date="2019-11-13T10:47:00Z">
        <w:r w:rsidR="001546E3" w:rsidDel="00CC3913">
          <w:delText xml:space="preserve">We will a) </w:delText>
        </w:r>
        <w:r w:rsidDel="00CC3913">
          <w:delText xml:space="preserve">collect sex-specific data on participants (including menopausal status, hormone therapy, pregnancy, etc.), and b) perform sex-stratified analyses on patients with depression and CAD. </w:delText>
        </w:r>
      </w:del>
      <w:r w:rsidR="000B2BA3">
        <w:rPr>
          <w:i/>
          <w:iCs/>
        </w:rPr>
        <w:t xml:space="preserve">We </w:t>
      </w:r>
      <w:r>
        <w:rPr>
          <w:i/>
          <w:iCs/>
        </w:rPr>
        <w:t xml:space="preserve">hypothesize that </w:t>
      </w:r>
      <w:del w:id="260" w:author="Shah, Amit J. [5]" w:date="2019-11-13T10:47:00Z">
        <w:r w:rsidDel="00CC3913">
          <w:rPr>
            <w:i/>
            <w:iCs/>
          </w:rPr>
          <w:delText>in patients with depression and CAD, Dyx will be lower in women than in men</w:delText>
        </w:r>
      </w:del>
      <w:ins w:id="261" w:author="Shah, Amit J. [5]" w:date="2019-11-13T10:47:00Z">
        <w:r w:rsidR="00CC3913">
          <w:rPr>
            <w:i/>
            <w:iCs/>
          </w:rPr>
          <w:t>the relationships of Dyx with both depression and CAD will be stronger in young women (</w:t>
        </w:r>
      </w:ins>
      <w:ins w:id="262" w:author="Shah, Amit J. [5]" w:date="2019-11-13T10:48:00Z">
        <w:r w:rsidR="00CC3913">
          <w:rPr>
            <w:i/>
            <w:iCs/>
          </w:rPr>
          <w:t>≤60 years) than men or older women (&gt;60 years)</w:t>
        </w:r>
      </w:ins>
      <w:r w:rsidR="001546E3" w:rsidRPr="00C6079E">
        <w:rPr>
          <w:i/>
          <w:iCs/>
        </w:rPr>
        <w:t>.</w:t>
      </w:r>
      <w:del w:id="263" w:author="Shah, Amit J. [5]" w:date="2019-11-13T10:56:00Z">
        <w:r w:rsidR="000B2BA3" w:rsidDel="008413A8">
          <w:rPr>
            <w:b/>
            <w:bCs/>
            <w:sz w:val="8"/>
            <w:szCs w:val="8"/>
          </w:rPr>
          <w:delText xml:space="preserve"> </w:delText>
        </w:r>
      </w:del>
    </w:p>
    <w:p w14:paraId="69243ADE" w14:textId="15CC424D" w:rsidR="001546E3" w:rsidRPr="00460EC5" w:rsidDel="00D659BF" w:rsidRDefault="001546E3" w:rsidP="001546E3">
      <w:pPr>
        <w:widowControl w:val="0"/>
        <w:spacing w:after="80"/>
        <w:rPr>
          <w:del w:id="264" w:author="Shah, Amit J. [5]" w:date="2019-11-13T10:50:00Z"/>
          <w:sz w:val="8"/>
          <w:szCs w:val="8"/>
        </w:rPr>
      </w:pPr>
    </w:p>
    <w:p w14:paraId="65A23D0C" w14:textId="77777777" w:rsidR="008413A8" w:rsidRDefault="008413A8" w:rsidP="004E79B0">
      <w:pPr>
        <w:rPr>
          <w:ins w:id="265" w:author="Shah, Amit J. [5]" w:date="2019-11-13T10:56:00Z"/>
        </w:rPr>
      </w:pPr>
    </w:p>
    <w:p w14:paraId="36C85769" w14:textId="77777777" w:rsidR="008413A8" w:rsidRDefault="008413A8" w:rsidP="004E79B0">
      <w:pPr>
        <w:rPr>
          <w:ins w:id="266" w:author="Shah, Amit J. [5]" w:date="2019-11-13T10:56:00Z"/>
        </w:rPr>
      </w:pPr>
    </w:p>
    <w:p w14:paraId="220C0888" w14:textId="6B229A56" w:rsidR="001546E3" w:rsidRPr="004E79B0" w:rsidRDefault="00D659BF" w:rsidP="004E79B0">
      <w:pPr>
        <w:rPr>
          <w:b/>
        </w:rPr>
      </w:pPr>
      <w:ins w:id="267" w:author="Shah, Amit J. [5]" w:date="2019-11-13T10:50:00Z">
        <w:r>
          <w:t xml:space="preserve">This project </w:t>
        </w:r>
      </w:ins>
      <w:moveToRangeStart w:id="268" w:author="Shah, Amit J. [5]" w:date="2019-11-13T10:50:00Z" w:name="move24534634"/>
      <w:moveTo w:id="269" w:author="Shah, Amit J. [5]" w:date="2019-11-13T10:50:00Z">
        <w:del w:id="270" w:author="Shah, Amit J. [5]" w:date="2019-11-13T10:50:00Z">
          <w:r w:rsidDel="00D659BF">
            <w:delText xml:space="preserve">The F32 </w:delText>
          </w:r>
        </w:del>
        <w:r>
          <w:t xml:space="preserve">will allow me </w:t>
        </w:r>
      </w:moveTo>
      <w:commentRangeEnd w:id="257"/>
      <w:r w:rsidR="008413A8">
        <w:rPr>
          <w:rStyle w:val="CommentReference"/>
        </w:rPr>
        <w:commentReference w:id="257"/>
      </w:r>
      <w:moveTo w:id="271" w:author="Shah, Amit J. [5]" w:date="2019-11-13T10:50:00Z">
        <w:r>
          <w:t xml:space="preserve">to expand on my TL1 award to work with experts in mental health and cardiovascular pathophysiology (Drs. Viola Vaccarino, Amit Shah) and cardiovascular epidemiology (Dr. Alvaro Alonso), and prepare me for an early career development award </w:t>
        </w:r>
        <w:del w:id="272" w:author="Shah, Amit J. [5]" w:date="2019-11-13T10:51:00Z">
          <w:r w:rsidDel="00D659BF">
            <w:delText>on improving</w:delText>
          </w:r>
        </w:del>
      </w:moveTo>
      <w:ins w:id="273" w:author="Shah, Amit J. [5]" w:date="2019-11-13T10:51:00Z">
        <w:r>
          <w:t>that also includes examination of long-term</w:t>
        </w:r>
      </w:ins>
      <w:moveTo w:id="274" w:author="Shah, Amit J. [5]" w:date="2019-11-13T10:50:00Z">
        <w:r>
          <w:t xml:space="preserve"> cardiovascular outcomes</w:t>
        </w:r>
        <w:del w:id="275" w:author="Shah, Amit" w:date="2019-11-13T10:58:00Z">
          <w:r w:rsidDel="008413A8">
            <w:delText xml:space="preserve"> </w:delText>
          </w:r>
        </w:del>
        <w:del w:id="276" w:author="Shah, Amit J. [5]" w:date="2019-11-13T10:51:00Z">
          <w:r w:rsidDel="00D659BF">
            <w:delText>in patients with psychological disorders</w:delText>
          </w:r>
        </w:del>
      </w:moveTo>
      <w:ins w:id="277" w:author="Shah, Amit J. [5]" w:date="2019-11-13T10:51:00Z">
        <w:del w:id="278" w:author="Shah, Amit" w:date="2019-11-13T10:58:00Z">
          <w:r w:rsidDel="008413A8">
            <w:delText>as well</w:delText>
          </w:r>
        </w:del>
      </w:ins>
      <w:moveTo w:id="279" w:author="Shah, Amit J. [5]" w:date="2019-11-13T10:50:00Z">
        <w:r>
          <w:t>.</w:t>
        </w:r>
      </w:moveTo>
      <w:moveToRangeEnd w:id="268"/>
      <w:ins w:id="280" w:author="Shah, Amit J. [5]" w:date="2019-11-13T10:51:00Z">
        <w:r>
          <w:t xml:space="preserve"> </w:t>
        </w:r>
      </w:ins>
      <w:del w:id="281" w:author="Shah, Amit J. [5]" w:date="2019-11-13T10:48:00Z">
        <w:r w:rsidR="00E9079F" w:rsidDel="00CC3913">
          <w:delText>Our lab has investigated the influence of a</w:delText>
        </w:r>
        <w:r w:rsidR="00E9079F" w:rsidRPr="00460EC5" w:rsidDel="00CC3913">
          <w:delText>utonomic nervous system (ANS) dysfunction</w:delText>
        </w:r>
        <w:r w:rsidR="00E9079F" w:rsidDel="00CC3913">
          <w:delText xml:space="preserve"> on these pathways as ANS dysfunction</w:delText>
        </w:r>
        <w:r w:rsidR="00E9079F" w:rsidRPr="00460EC5" w:rsidDel="00CC3913">
          <w:delText xml:space="preserve"> </w:delText>
        </w:r>
        <w:r w:rsidR="00E9079F" w:rsidDel="00CC3913">
          <w:delText>occurs in both depression and CAD</w:delText>
        </w:r>
      </w:del>
      <w:ins w:id="282" w:author="Shah, Amit J. [5]" w:date="2019-11-13T10:48:00Z">
        <w:del w:id="283" w:author="Shah, Amit" w:date="2019-11-13T10:59:00Z">
          <w:r w:rsidDel="008413A8">
            <w:delText>Our</w:delText>
          </w:r>
        </w:del>
      </w:ins>
      <w:ins w:id="284" w:author="Shah, Amit" w:date="2019-11-13T10:59:00Z">
        <w:r w:rsidR="008413A8">
          <w:t>This</w:t>
        </w:r>
      </w:ins>
      <w:ins w:id="285" w:author="Shah, Amit J. [5]" w:date="2019-11-13T10:48:00Z">
        <w:r>
          <w:t xml:space="preserve"> multidisciplinary, collaborative team</w:t>
        </w:r>
        <w:r w:rsidR="00CC3913">
          <w:t xml:space="preserve"> has </w:t>
        </w:r>
        <w:del w:id="286" w:author="Shah, Amit" w:date="2019-11-13T10:59:00Z">
          <w:r w:rsidR="00CC3913" w:rsidDel="008413A8">
            <w:delText>the</w:delText>
          </w:r>
        </w:del>
      </w:ins>
      <w:ins w:id="287" w:author="Shah, Amit" w:date="2019-11-13T10:59:00Z">
        <w:r w:rsidR="008413A8">
          <w:t>shown evidence of effective collaborations as well.</w:t>
        </w:r>
      </w:ins>
      <w:bookmarkStart w:id="288" w:name="_GoBack"/>
      <w:bookmarkEnd w:id="288"/>
      <w:ins w:id="289" w:author="Shah, Amit J. [5]" w:date="2019-11-13T10:48:00Z">
        <w:del w:id="290" w:author="Shah, Amit" w:date="2019-11-13T10:59:00Z">
          <w:r w:rsidR="00CC3913" w:rsidDel="008413A8">
            <w:delText xml:space="preserve"> </w:delText>
          </w:r>
        </w:del>
      </w:ins>
      <w:ins w:id="291" w:author="Shah, Amit J. [5]" w:date="2019-11-13T10:49:00Z">
        <w:del w:id="292" w:author="Shah, Amit" w:date="2019-11-13T10:59:00Z">
          <w:r w:rsidDel="008413A8">
            <w:delText xml:space="preserve">necessary </w:delText>
          </w:r>
          <w:r w:rsidR="00CC3913" w:rsidDel="008413A8">
            <w:delText>expertise</w:delText>
          </w:r>
        </w:del>
      </w:ins>
      <w:ins w:id="293" w:author="Shah, Amit J. [5]" w:date="2019-11-13T10:48:00Z">
        <w:del w:id="294" w:author="Shah, Amit" w:date="2019-11-13T10:59:00Z">
          <w:r w:rsidR="00CC3913" w:rsidDel="008413A8">
            <w:delText xml:space="preserve"> </w:delText>
          </w:r>
        </w:del>
      </w:ins>
      <w:ins w:id="295" w:author="Shah, Amit J. [5]" w:date="2019-11-13T10:49:00Z">
        <w:del w:id="296" w:author="Shah, Amit" w:date="2019-11-13T10:59:00Z">
          <w:r w:rsidR="00CC3913" w:rsidDel="008413A8">
            <w:delText xml:space="preserve">and facilities to successfully </w:delText>
          </w:r>
          <w:r w:rsidDel="008413A8">
            <w:delText>conduct these aims</w:delText>
          </w:r>
        </w:del>
      </w:ins>
      <w:del w:id="297" w:author="Shah, Amit" w:date="2019-11-13T10:59:00Z">
        <w:r w:rsidR="00E9079F" w:rsidDel="008413A8">
          <w:delText>.</w:delText>
        </w:r>
      </w:del>
      <w:r w:rsidR="00E9079F">
        <w:fldChar w:fldCharType="begin" w:fldLock="1"/>
      </w:r>
      <w:r w:rsidR="00CE3A08">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disease","type":"article","volume":"14"},"uris":["http://www.mendeley.com/documents/?uuid=88cf80d2-ea65-4118-a6ce-41f627c6502b"]},{"id":"ITEM-2","itemData":{"DOI":"10.1016/S0165-0327(00)00338-4","ISBN":"0165-0327","ISSN":"01650327","PMID":"11163422","abstract":"In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Disorders","id":"ITEM-2","issue":"3","issued":{"date-parts":[["2000"]]},"page":"201-216","title":"A model of neurovisceral integration in emotion regulation and dysregulation","type":"article-journal","volume":"61"},"uris":["http://www.mendeley.com/documents/?uuid=4b40ea97-a256-40a0-a1ad-ff5b9d6977bc"]},{"id":"ITEM-3","itemData":{"DOI":"10.1111/psyp.12319","ISSN":"14698986","abstract":"The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B","non-dropping-particle":"","parse-names":false,"suffix":""}],"container-title":"Psychophysiology","id":"ITEM-3","issue":"2","issued":{"date-parts":[["2015"]]},"page":"214-224","title":"Focusing neurovisceral integration: Cognition, heart rate variability, and cerebral blood flow","type":"article-journal","volume":"52"},"uris":["http://www.mendeley.com/documents/?uuid=8f648ab2-ee70-48c8-b24e-f0b423e8bb6f"]},{"id":"ITEM-4","itemData":{"ISSN":"0195-668X","PMID":"8681998","abstract":"The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journal","id":"ITEM-4","issue":"12","issued":{"date-parts":[["1999","12"]]},"page":"1751-2","title":"Myocardial ischaemia and the cardiac nervous system.","type":"article-journal","volume":"16"},"uris":["http://www.mendeley.com/documents/?uuid=78a5c08d-4413-4a17-bdd2-71274e1650f6"]}],"mendeley":{"formattedCitation":"&lt;sup&gt;1,30–32&lt;/sup&gt;","plainTextFormattedCitation":"1,30–32","previouslyFormattedCitation":"&lt;sup&gt;1,29–31&lt;/sup&gt;"},"properties":{"noteIndex":0},"schema":"https://github.com/citation-style-language/schema/raw/master/csl-citation.json"}</w:instrText>
      </w:r>
      <w:r w:rsidR="00E9079F">
        <w:fldChar w:fldCharType="separate"/>
      </w:r>
      <w:r w:rsidR="00CE3A08" w:rsidRPr="00CE3A08">
        <w:rPr>
          <w:noProof/>
          <w:vertAlign w:val="superscript"/>
        </w:rPr>
        <w:t>1,30–32</w:t>
      </w:r>
      <w:r w:rsidR="00E9079F">
        <w:fldChar w:fldCharType="end"/>
      </w:r>
      <w:r w:rsidR="00E9079F" w:rsidRPr="00460EC5">
        <w:t xml:space="preserve"> </w:t>
      </w:r>
      <w:del w:id="298" w:author="Shah, Amit J. [5]" w:date="2019-11-13T10:51:00Z">
        <w:r w:rsidR="001546E3" w:rsidRPr="00C6079E" w:rsidDel="00D659BF">
          <w:delText xml:space="preserve">By elucidating the role of ANS dysfunction </w:delText>
        </w:r>
        <w:r w:rsidR="001546E3" w:rsidDel="00D659BF">
          <w:delText>as the mechanistic</w:delText>
        </w:r>
        <w:r w:rsidR="001546E3" w:rsidRPr="00C6079E" w:rsidDel="00D659BF">
          <w:delText xml:space="preserve"> </w:delText>
        </w:r>
        <w:r w:rsidR="001546E3" w:rsidDel="00D659BF">
          <w:delText xml:space="preserve">link </w:delText>
        </w:r>
        <w:r w:rsidR="00E9079F" w:rsidDel="00D659BF">
          <w:delText>underlying</w:delText>
        </w:r>
        <w:r w:rsidR="00E9079F" w:rsidRPr="00C6079E" w:rsidDel="00D659BF">
          <w:delText xml:space="preserve"> </w:delText>
        </w:r>
        <w:r w:rsidR="001546E3" w:rsidRPr="00C6079E" w:rsidDel="00D659BF">
          <w:delText>depression and CAD</w:delText>
        </w:r>
      </w:del>
      <w:ins w:id="299" w:author="Shah, Amit J. [5]" w:date="2019-11-13T10:51:00Z">
        <w:r>
          <w:t xml:space="preserve">Collectively, our work can help lay the groundwork for future clinical trials on ANS therapies such as </w:t>
        </w:r>
      </w:ins>
      <w:del w:id="300" w:author="Shah, Amit J. [5]" w:date="2019-11-13T10:52:00Z">
        <w:r w:rsidR="001546E3" w:rsidRPr="00C6079E" w:rsidDel="00D659BF">
          <w:delText xml:space="preserve">, we </w:delText>
        </w:r>
        <w:r w:rsidR="001546E3" w:rsidDel="00D659BF">
          <w:delText>can</w:delText>
        </w:r>
        <w:r w:rsidR="001546E3" w:rsidRPr="00C6079E" w:rsidDel="00D659BF">
          <w:delText xml:space="preserve"> assess the potential</w:delText>
        </w:r>
        <w:r w:rsidR="001546E3" w:rsidDel="00D659BF">
          <w:delText xml:space="preserve"> </w:delText>
        </w:r>
        <w:r w:rsidR="001546E3" w:rsidRPr="00C6079E" w:rsidDel="00D659BF">
          <w:delText>of interventions that target the ANS</w:delText>
        </w:r>
        <w:r w:rsidR="001546E3" w:rsidDel="00D659BF">
          <w:delText>,</w:delText>
        </w:r>
        <w:r w:rsidR="001546E3" w:rsidRPr="00C6079E" w:rsidDel="00D659BF">
          <w:delText xml:space="preserve"> such as </w:delText>
        </w:r>
      </w:del>
      <w:r w:rsidR="001546E3" w:rsidRPr="00C6079E">
        <w:t>vagal nerve stimulation</w:t>
      </w:r>
      <w:ins w:id="301" w:author="Shah, Amit J. [5]" w:date="2019-11-13T10:52:00Z">
        <w:r>
          <w:t>, and also help bridge the gap in gender disparities in both depression and CAD</w:t>
        </w:r>
      </w:ins>
      <w:r w:rsidR="001546E3" w:rsidRPr="00C6079E">
        <w:t>.</w:t>
      </w:r>
      <w:r w:rsidR="00E9079F">
        <w:fldChar w:fldCharType="begin" w:fldLock="1"/>
      </w:r>
      <w:r w:rsidR="00CE3A08">
        <w:instrText>ADDIN CSL_CITATION {"citationItems":[{"id":"ITEM-1","itemData":{"DOI":"10.2147/JIR.S163248","ISSN":"11787031","abstract":"In this review, we provide an overview of the US Food and Drug Administration (FDA)- approved clinical uses of vagus nerve stimulation (VNS) as well as information about the ongoing studies and preclinical research to expand the use of VNS to additional applications. VNS is currently FDA approved for therapeutic use in patients aged &gt;12 years with drug-resistant epilepsy and depression. Recent studies of VNS in in vivo systems have shown that it has anti-inflammatory properties which has led to more preclinical research aimed at expanding VNS treatment across a wider range of inflammatory disorders. Although the signaling pathway and mechanism by which VNS affects inflammation remain unknown, VNS has shown promising results in treating chronic inflammatory disorders such as sepsis, lung injury, rheumatoid arthritis (RA), and diabetes. It is also being used to control pain in fibromyalgia and migraines. This new preclinical research shows that VNS bears the promise of being applied to a wider range of therapeutic applications.","author":[{"dropping-particle":"","family":"Johnson","given":"Rhaya L.","non-dropping-particle":"","parse-names":false,"suffix":""},{"dropping-particle":"","family":"Wilson","given":"Christopher G.","non-dropping-particle":"","parse-names":false,"suffix":""}],"container-title":"Journal of Inflammation Research","id":"ITEM-1","issued":{"date-parts":[["2018","5","16"]]},"page":"203-213","publisher":"Dove Medical Press Ltd","title":"A review of vagus nerve stimulation as a therapeutic intervention","type":"article","volume":"11"},"uris":["http://www.mendeley.com/documents/?uuid=4a141b2e-368f-3cdb-a015-d23efa212cea"]}],"mendeley":{"formattedCitation":"&lt;sup&gt;33&lt;/sup&gt;","plainTextFormattedCitation":"33","previouslyFormattedCitation":"&lt;sup&gt;32&lt;/sup&gt;"},"properties":{"noteIndex":0},"schema":"https://github.com/citation-style-language/schema/raw/master/csl-citation.json"}</w:instrText>
      </w:r>
      <w:r w:rsidR="00E9079F">
        <w:fldChar w:fldCharType="separate"/>
      </w:r>
      <w:r w:rsidR="00CE3A08" w:rsidRPr="00CE3A08">
        <w:rPr>
          <w:noProof/>
          <w:vertAlign w:val="superscript"/>
        </w:rPr>
        <w:t>33</w:t>
      </w:r>
      <w:r w:rsidR="00E9079F">
        <w:fldChar w:fldCharType="end"/>
      </w:r>
      <w:r w:rsidR="001546E3" w:rsidRPr="00C6079E">
        <w:t xml:space="preserve"> </w:t>
      </w:r>
      <w:moveFromRangeStart w:id="302" w:author="Shah, Amit J. [5]" w:date="2019-11-13T10:50:00Z" w:name="move24534634"/>
      <w:moveFrom w:id="303" w:author="Shah, Amit J. [5]" w:date="2019-11-13T10:50:00Z">
        <w:r w:rsidR="001546E3" w:rsidDel="00D659BF">
          <w:t>The F32 will allow me t</w:t>
        </w:r>
        <w:r w:rsidR="00E9079F" w:rsidDel="00D659BF">
          <w:t>o expand on my TL1 award t</w:t>
        </w:r>
        <w:r w:rsidR="001546E3" w:rsidDel="00D659BF">
          <w:t>o work with experts in mental health and cardiovascular pathophysiology (Drs. Viola Vaccarino, Amit Shah) and cardiovascular epidemiology (Dr. Alvaro Alonso)</w:t>
        </w:r>
        <w:r w:rsidR="000B2BA3" w:rsidDel="00D659BF">
          <w:t>, and prepare me for an early career development award on improving cardiovascular outcomes in patients with psychological disorders.</w:t>
        </w:r>
      </w:moveFrom>
      <w:moveFromRangeEnd w:id="302"/>
      <w:r w:rsidR="001546E3" w:rsidRPr="004E79B0">
        <w:rPr>
          <w:b/>
        </w:rPr>
        <w:br w:type="column"/>
      </w:r>
      <w:r w:rsidR="001546E3" w:rsidRPr="004E79B0">
        <w:rPr>
          <w:b/>
        </w:rPr>
        <w:lastRenderedPageBreak/>
        <w:t>REFERENCES</w:t>
      </w:r>
    </w:p>
    <w:p w14:paraId="42B01070" w14:textId="77777777" w:rsidR="001546E3" w:rsidRPr="00123504" w:rsidRDefault="001546E3" w:rsidP="001546E3">
      <w:pPr>
        <w:widowControl w:val="0"/>
      </w:pPr>
    </w:p>
    <w:p w14:paraId="7304FB6E" w14:textId="5113AE80" w:rsidR="00CE3A08" w:rsidRPr="00CE3A08" w:rsidRDefault="001546E3" w:rsidP="00CE3A08">
      <w:pPr>
        <w:widowControl w:val="0"/>
        <w:autoSpaceDE w:val="0"/>
        <w:autoSpaceDN w:val="0"/>
        <w:adjustRightInd w:val="0"/>
        <w:ind w:left="640" w:hanging="640"/>
        <w:rPr>
          <w:noProof/>
          <w:szCs w:val="24"/>
        </w:rPr>
      </w:pPr>
      <w:r w:rsidRPr="00123504">
        <w:fldChar w:fldCharType="begin" w:fldLock="1"/>
      </w:r>
      <w:r w:rsidRPr="00123504">
        <w:instrText xml:space="preserve">ADDIN Mendeley Bibliography CSL_BIBLIOGRAPHY </w:instrText>
      </w:r>
      <w:r w:rsidRPr="00123504">
        <w:fldChar w:fldCharType="separate"/>
      </w:r>
      <w:r w:rsidR="00CE3A08" w:rsidRPr="00CE3A08">
        <w:rPr>
          <w:noProof/>
          <w:szCs w:val="24"/>
        </w:rPr>
        <w:t xml:space="preserve">1. </w:t>
      </w:r>
      <w:r w:rsidR="00CE3A08" w:rsidRPr="00CE3A08">
        <w:rPr>
          <w:noProof/>
          <w:szCs w:val="24"/>
        </w:rPr>
        <w:tab/>
        <w:t xml:space="preserve">Carney RM, Freedland KE. Depression and coronary heart disease. </w:t>
      </w:r>
      <w:r w:rsidR="00CE3A08" w:rsidRPr="00CE3A08">
        <w:rPr>
          <w:i/>
          <w:iCs/>
          <w:noProof/>
          <w:szCs w:val="24"/>
        </w:rPr>
        <w:t>Nat Rev Cardiol</w:t>
      </w:r>
      <w:r w:rsidR="00CE3A08" w:rsidRPr="00CE3A08">
        <w:rPr>
          <w:noProof/>
          <w:szCs w:val="24"/>
        </w:rPr>
        <w:t>. 2017;14(3):145-155. doi:10.1038/nrcardio.2016.181</w:t>
      </w:r>
    </w:p>
    <w:p w14:paraId="212EB13C"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 </w:t>
      </w:r>
      <w:r w:rsidRPr="00CE3A08">
        <w:rPr>
          <w:noProof/>
          <w:szCs w:val="24"/>
        </w:rPr>
        <w:tab/>
        <w:t xml:space="preserve">Jha MK, Qamar A, Vaduganathan M, Charney DS, Murrough JW. Screening and Management of Depression in Patients With Cardiovascular Disease: JACC State-of-the-Art Review. </w:t>
      </w:r>
      <w:r w:rsidRPr="00CE3A08">
        <w:rPr>
          <w:i/>
          <w:iCs/>
          <w:noProof/>
          <w:szCs w:val="24"/>
        </w:rPr>
        <w:t>J Am Coll Cardiol</w:t>
      </w:r>
      <w:r w:rsidRPr="00CE3A08">
        <w:rPr>
          <w:noProof/>
          <w:szCs w:val="24"/>
        </w:rPr>
        <w:t>. 2019;73(14):1827-1845. doi:10.1016/j.jacc.2019.01.041</w:t>
      </w:r>
    </w:p>
    <w:p w14:paraId="17521175"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3. </w:t>
      </w:r>
      <w:r w:rsidRPr="00CE3A08">
        <w:rPr>
          <w:noProof/>
          <w:szCs w:val="24"/>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CE3A08">
        <w:rPr>
          <w:i/>
          <w:iCs/>
          <w:noProof/>
          <w:szCs w:val="24"/>
        </w:rPr>
        <w:t>Circulation</w:t>
      </w:r>
      <w:r w:rsidRPr="00CE3A08">
        <w:rPr>
          <w:noProof/>
          <w:szCs w:val="24"/>
        </w:rPr>
        <w:t>. 2014;129(12):1350-1369. doi:10.1161/CIR.0000000000000019</w:t>
      </w:r>
    </w:p>
    <w:p w14:paraId="427473FF"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4. </w:t>
      </w:r>
      <w:r w:rsidRPr="00CE3A08">
        <w:rPr>
          <w:noProof/>
          <w:szCs w:val="24"/>
        </w:rPr>
        <w:tab/>
        <w:t xml:space="preserve">Meijer A, Conradi HJ, Bos EH, Thombs BD, van Melle JP, de Jonge P. Prognostic association of depression following myocardial infarction with mortality and cardiovascular events: A meta-analysis of 25 years of research. </w:t>
      </w:r>
      <w:r w:rsidRPr="00CE3A08">
        <w:rPr>
          <w:i/>
          <w:iCs/>
          <w:noProof/>
          <w:szCs w:val="24"/>
        </w:rPr>
        <w:t>Gen Hosp Psychiatry</w:t>
      </w:r>
      <w:r w:rsidRPr="00CE3A08">
        <w:rPr>
          <w:noProof/>
          <w:szCs w:val="24"/>
        </w:rPr>
        <w:t>. 2011;33(3):203-216. doi:10.1016/j.genhosppsych.2011.02.007</w:t>
      </w:r>
    </w:p>
    <w:p w14:paraId="0892C3D9"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5. </w:t>
      </w:r>
      <w:r w:rsidRPr="00CE3A08">
        <w:rPr>
          <w:noProof/>
          <w:szCs w:val="24"/>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CE3A08">
        <w:rPr>
          <w:i/>
          <w:iCs/>
          <w:noProof/>
          <w:szCs w:val="24"/>
        </w:rPr>
        <w:t>J Am Med Assoc</w:t>
      </w:r>
      <w:r w:rsidRPr="00CE3A08">
        <w:rPr>
          <w:noProof/>
          <w:szCs w:val="24"/>
        </w:rPr>
        <w:t>. 2003;289(23):3106-3116. doi:10.1001/jama.289.23.3106</w:t>
      </w:r>
    </w:p>
    <w:p w14:paraId="017016E1"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6. </w:t>
      </w:r>
      <w:r w:rsidRPr="00CE3A08">
        <w:rPr>
          <w:noProof/>
          <w:szCs w:val="24"/>
        </w:rPr>
        <w:tab/>
        <w:t xml:space="preserve">Kronish IM, Moise N, Cheung YK, et al. Effect of Depression Screening after Acute Coronary Syndromes on Quality of Life: The CODIACS-QoL Randomized Clinical Trial. </w:t>
      </w:r>
      <w:r w:rsidRPr="00CE3A08">
        <w:rPr>
          <w:i/>
          <w:iCs/>
          <w:noProof/>
          <w:szCs w:val="24"/>
        </w:rPr>
        <w:t>JAMA Intern Med</w:t>
      </w:r>
      <w:r w:rsidRPr="00CE3A08">
        <w:rPr>
          <w:noProof/>
          <w:szCs w:val="24"/>
        </w:rPr>
        <w:t>. 2019. doi:10.1001/jamainternmed.2019.4518</w:t>
      </w:r>
    </w:p>
    <w:p w14:paraId="442A6E4F"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7. </w:t>
      </w:r>
      <w:r w:rsidRPr="00CE3A08">
        <w:rPr>
          <w:noProof/>
          <w:szCs w:val="24"/>
        </w:rPr>
        <w:tab/>
        <w:t xml:space="preserve">Carney RM, Blumenthal JA, Freedland KE, et al. </w:t>
      </w:r>
      <w:r w:rsidRPr="00CE3A08">
        <w:rPr>
          <w:i/>
          <w:iCs/>
          <w:noProof/>
          <w:szCs w:val="24"/>
        </w:rPr>
        <w:t>Low Heart Rate Variability and the Effect of Depression on Post-Myocardial Infarction Mortality</w:t>
      </w:r>
      <w:r w:rsidRPr="00CE3A08">
        <w:rPr>
          <w:noProof/>
          <w:szCs w:val="24"/>
        </w:rPr>
        <w:t>. Vol 165.; 2005. doi:10.1001/archinte.165.13.1486</w:t>
      </w:r>
    </w:p>
    <w:p w14:paraId="2AD6ABDC"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8. </w:t>
      </w:r>
      <w:r w:rsidRPr="00CE3A08">
        <w:rPr>
          <w:noProof/>
          <w:szCs w:val="24"/>
        </w:rPr>
        <w:tab/>
        <w:t xml:space="preserve">Penninx BWJH. Depression and cardiovascular disease: Epidemiological evidence on their linking mechanisms. </w:t>
      </w:r>
      <w:r w:rsidRPr="00CE3A08">
        <w:rPr>
          <w:i/>
          <w:iCs/>
          <w:noProof/>
          <w:szCs w:val="24"/>
        </w:rPr>
        <w:t>Neurosci Biobehav Rev</w:t>
      </w:r>
      <w:r w:rsidRPr="00CE3A08">
        <w:rPr>
          <w:noProof/>
          <w:szCs w:val="24"/>
        </w:rPr>
        <w:t>. 2017;74:277-286. doi:10.1016/j.neubiorev.2016.07.003</w:t>
      </w:r>
    </w:p>
    <w:p w14:paraId="088BF017"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9. </w:t>
      </w:r>
      <w:r w:rsidRPr="00CE3A08">
        <w:rPr>
          <w:noProof/>
          <w:szCs w:val="24"/>
        </w:rPr>
        <w:tab/>
        <w:t xml:space="preserve">Carreno FR, Frazer A. Vagal Nerve Stimulation for Treatment-Resistant Depression. </w:t>
      </w:r>
      <w:r w:rsidRPr="00CE3A08">
        <w:rPr>
          <w:i/>
          <w:iCs/>
          <w:noProof/>
          <w:szCs w:val="24"/>
        </w:rPr>
        <w:t>Neurotherapeutics</w:t>
      </w:r>
      <w:r w:rsidRPr="00CE3A08">
        <w:rPr>
          <w:noProof/>
          <w:szCs w:val="24"/>
        </w:rPr>
        <w:t>. 2017;14(3):716-727. doi:10.1007/s13311-017-0537-8</w:t>
      </w:r>
    </w:p>
    <w:p w14:paraId="7B865BAC"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10. </w:t>
      </w:r>
      <w:r w:rsidRPr="00CE3A08">
        <w:rPr>
          <w:noProof/>
          <w:szCs w:val="24"/>
        </w:rPr>
        <w:tab/>
        <w:t xml:space="preserve">Zamotrinsky A V., Kondratiev B, De Jong JW. Vagal neurostimulation in patients with coronary artery disease. </w:t>
      </w:r>
      <w:r w:rsidRPr="00CE3A08">
        <w:rPr>
          <w:i/>
          <w:iCs/>
          <w:noProof/>
          <w:szCs w:val="24"/>
        </w:rPr>
        <w:t>Auton Neurosci Basic Clin</w:t>
      </w:r>
      <w:r w:rsidRPr="00CE3A08">
        <w:rPr>
          <w:noProof/>
          <w:szCs w:val="24"/>
        </w:rPr>
        <w:t>. 2001;88(1-2):109-116. doi:10.1016/S1566-0702(01)00227-2</w:t>
      </w:r>
    </w:p>
    <w:p w14:paraId="6C77D3F6"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11. </w:t>
      </w:r>
      <w:r w:rsidRPr="00CE3A08">
        <w:rPr>
          <w:noProof/>
          <w:szCs w:val="24"/>
        </w:rPr>
        <w:tab/>
        <w:t xml:space="preserve">Zhang Y, Mazgalev TN. Arrhythmias and vagus nerve stimulation. </w:t>
      </w:r>
      <w:r w:rsidRPr="00CE3A08">
        <w:rPr>
          <w:i/>
          <w:iCs/>
          <w:noProof/>
          <w:szCs w:val="24"/>
        </w:rPr>
        <w:t>Heart Fail Rev</w:t>
      </w:r>
      <w:r w:rsidRPr="00CE3A08">
        <w:rPr>
          <w:noProof/>
          <w:szCs w:val="24"/>
        </w:rPr>
        <w:t>. 2011;16(2):147-161. doi:10.1007/s10741-010-9178-2</w:t>
      </w:r>
    </w:p>
    <w:p w14:paraId="4C0B7595"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12. </w:t>
      </w:r>
      <w:r w:rsidRPr="00CE3A08">
        <w:rPr>
          <w:noProof/>
          <w:szCs w:val="24"/>
        </w:rPr>
        <w:tab/>
        <w:t xml:space="preserve">Shah A, Lampert R, Goldberg J, Bremner JD, Vaccarino V, Shah A. Abstract 15216: Circadian Autonomic Inflexibility: A Marker of Ischemic Heart Disease. </w:t>
      </w:r>
      <w:r w:rsidRPr="00CE3A08">
        <w:rPr>
          <w:i/>
          <w:iCs/>
          <w:noProof/>
          <w:szCs w:val="24"/>
        </w:rPr>
        <w:t>Circulation</w:t>
      </w:r>
      <w:r w:rsidRPr="00CE3A08">
        <w:rPr>
          <w:noProof/>
          <w:szCs w:val="24"/>
        </w:rPr>
        <w:t>. 2018;138(Suppl_1):A15216-A15216. doi:10.1161/circ.138.suppl_1.15216</w:t>
      </w:r>
    </w:p>
    <w:p w14:paraId="6EAAC0A6"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13. </w:t>
      </w:r>
      <w:r w:rsidRPr="00CE3A08">
        <w:rPr>
          <w:noProof/>
          <w:szCs w:val="24"/>
        </w:rPr>
        <w:tab/>
        <w:t xml:space="preserve">Task Force of the ESC and NAS. Heart Rate Variability. </w:t>
      </w:r>
      <w:r w:rsidRPr="00CE3A08">
        <w:rPr>
          <w:i/>
          <w:iCs/>
          <w:noProof/>
          <w:szCs w:val="24"/>
        </w:rPr>
        <w:t>Eur Heart J</w:t>
      </w:r>
      <w:r w:rsidRPr="00CE3A08">
        <w:rPr>
          <w:noProof/>
          <w:szCs w:val="24"/>
        </w:rPr>
        <w:t>. 1996;17(5):354-381. doi:10.1161/01.CIR.93.5.1043</w:t>
      </w:r>
    </w:p>
    <w:p w14:paraId="27AD933F"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14. </w:t>
      </w:r>
      <w:r w:rsidRPr="00CE3A08">
        <w:rPr>
          <w:noProof/>
          <w:szCs w:val="24"/>
        </w:rPr>
        <w:tab/>
        <w:t xml:space="preserve">Saul J. Beat-To-Beat Variations of Heart Rate Reflect Modulation of Cardiac Autonomic Outflow. </w:t>
      </w:r>
      <w:r w:rsidRPr="00CE3A08">
        <w:rPr>
          <w:i/>
          <w:iCs/>
          <w:noProof/>
          <w:szCs w:val="24"/>
        </w:rPr>
        <w:t>Physiology</w:t>
      </w:r>
      <w:r w:rsidRPr="00CE3A08">
        <w:rPr>
          <w:noProof/>
          <w:szCs w:val="24"/>
        </w:rPr>
        <w:t>. 1990;5(1):32-37. doi:10.1152/physiologyonline.1990.5.1.32</w:t>
      </w:r>
    </w:p>
    <w:p w14:paraId="48F6A3F0"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15. </w:t>
      </w:r>
      <w:r w:rsidRPr="00CE3A08">
        <w:rPr>
          <w:noProof/>
          <w:szCs w:val="24"/>
        </w:rPr>
        <w:tab/>
        <w:t xml:space="preserve">Carney RM, Freedland KE. Depression and heart rate variability in patients with coronary heart disease. </w:t>
      </w:r>
      <w:r w:rsidRPr="00CE3A08">
        <w:rPr>
          <w:i/>
          <w:iCs/>
          <w:noProof/>
          <w:szCs w:val="24"/>
        </w:rPr>
        <w:t>Cleve Clin J Med</w:t>
      </w:r>
      <w:r w:rsidRPr="00CE3A08">
        <w:rPr>
          <w:noProof/>
          <w:szCs w:val="24"/>
        </w:rPr>
        <w:t>. 2009;76(SUPPL.2). doi:10.3949/ccjm.76.s2.03</w:t>
      </w:r>
    </w:p>
    <w:p w14:paraId="38FC160A"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16. </w:t>
      </w:r>
      <w:r w:rsidRPr="00CE3A08">
        <w:rPr>
          <w:noProof/>
          <w:szCs w:val="24"/>
        </w:rPr>
        <w:tab/>
        <w:t xml:space="preserve">Carney RM, Howells WB, Blumenthal JA, et al. Heart rate turbulence, depression, and survival after acute myocardial infarction. </w:t>
      </w:r>
      <w:r w:rsidRPr="00CE3A08">
        <w:rPr>
          <w:i/>
          <w:iCs/>
          <w:noProof/>
          <w:szCs w:val="24"/>
        </w:rPr>
        <w:t>Psychosom Med</w:t>
      </w:r>
      <w:r w:rsidRPr="00CE3A08">
        <w:rPr>
          <w:noProof/>
          <w:szCs w:val="24"/>
        </w:rPr>
        <w:t>. 2007;69(1):4-9. doi:10.1097/01.psy.0000249733.33811.00</w:t>
      </w:r>
    </w:p>
    <w:p w14:paraId="39E64E08"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17. </w:t>
      </w:r>
      <w:r w:rsidRPr="00CE3A08">
        <w:rPr>
          <w:noProof/>
          <w:szCs w:val="24"/>
        </w:rPr>
        <w:tab/>
        <w:t xml:space="preserve">Kotecha D, New G, Flather MD, Eccleston D, Pepper J, Krum H. Five-minute heart rate variability can predict obstructive angiographic coronary disease. </w:t>
      </w:r>
      <w:r w:rsidRPr="00CE3A08">
        <w:rPr>
          <w:i/>
          <w:iCs/>
          <w:noProof/>
          <w:szCs w:val="24"/>
        </w:rPr>
        <w:t>Heart</w:t>
      </w:r>
      <w:r w:rsidRPr="00CE3A08">
        <w:rPr>
          <w:noProof/>
          <w:szCs w:val="24"/>
        </w:rPr>
        <w:t>. 2012;98(5):395-401. doi:10.1136/heartjnl-2011-300033</w:t>
      </w:r>
    </w:p>
    <w:p w14:paraId="534C5EEC"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18. </w:t>
      </w:r>
      <w:r w:rsidRPr="00CE3A08">
        <w:rPr>
          <w:noProof/>
          <w:szCs w:val="24"/>
        </w:rPr>
        <w:tab/>
        <w:t xml:space="preserve">Lewkowicz M, Levitan J, Puzanov N, Shnerb N, Saermark K. Description of complex time series by multipoles. </w:t>
      </w:r>
      <w:r w:rsidRPr="00CE3A08">
        <w:rPr>
          <w:i/>
          <w:iCs/>
          <w:noProof/>
          <w:szCs w:val="24"/>
        </w:rPr>
        <w:t>Phys A Stat Mech its Appl</w:t>
      </w:r>
      <w:r w:rsidRPr="00CE3A08">
        <w:rPr>
          <w:noProof/>
          <w:szCs w:val="24"/>
        </w:rPr>
        <w:t>. 2002;311(1-2):260-274. doi:10.1016/S0378-4371(02)00831-2</w:t>
      </w:r>
    </w:p>
    <w:p w14:paraId="33E271A8"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19. </w:t>
      </w:r>
      <w:r w:rsidRPr="00CE3A08">
        <w:rPr>
          <w:noProof/>
          <w:szCs w:val="24"/>
        </w:rPr>
        <w:tab/>
        <w:t xml:space="preserve">Olesen RM, Bloch Thomsen PE, Saermark K, et al. Statistical analysis of the DIAMOND MI study by the multipole method. </w:t>
      </w:r>
      <w:r w:rsidRPr="00CE3A08">
        <w:rPr>
          <w:i/>
          <w:iCs/>
          <w:noProof/>
          <w:szCs w:val="24"/>
        </w:rPr>
        <w:t>Physiol Meas</w:t>
      </w:r>
      <w:r w:rsidRPr="00CE3A08">
        <w:rPr>
          <w:noProof/>
          <w:szCs w:val="24"/>
        </w:rPr>
        <w:t>. 2005;26(5):591-598. doi:10.1088/0967-3334/26/5/002</w:t>
      </w:r>
    </w:p>
    <w:p w14:paraId="112EFF6B"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20. </w:t>
      </w:r>
      <w:r w:rsidRPr="00CE3A08">
        <w:rPr>
          <w:noProof/>
          <w:szCs w:val="24"/>
        </w:rPr>
        <w:tab/>
        <w:t xml:space="preserve">Jørgensen RM, Abildstrøm SZ, Levitan J, et al. Heart Rate Variability Density Analysis (Dyx) and Prediction of Long-Term Mortality after Acute Myocardial Infarction. </w:t>
      </w:r>
      <w:r w:rsidRPr="00CE3A08">
        <w:rPr>
          <w:i/>
          <w:iCs/>
          <w:noProof/>
          <w:szCs w:val="24"/>
        </w:rPr>
        <w:t>Ann Noninvasive Electrocardiol</w:t>
      </w:r>
      <w:r w:rsidRPr="00CE3A08">
        <w:rPr>
          <w:noProof/>
          <w:szCs w:val="24"/>
        </w:rPr>
        <w:t>. 2016;21(1):60-68. doi:10.1111/anec.12297</w:t>
      </w:r>
    </w:p>
    <w:p w14:paraId="530966FD"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21. </w:t>
      </w:r>
      <w:r w:rsidRPr="00CE3A08">
        <w:rPr>
          <w:noProof/>
          <w:szCs w:val="24"/>
        </w:rPr>
        <w:tab/>
        <w:t xml:space="preserve">Goldkorn R, Naimushin A, Shlomo N, et al. Comparison of the usefulness of heart rate variability versus exercise stress testing for the detection of myocardial ischemia in patients without known coronary </w:t>
      </w:r>
      <w:r w:rsidRPr="00CE3A08">
        <w:rPr>
          <w:noProof/>
          <w:szCs w:val="24"/>
        </w:rPr>
        <w:lastRenderedPageBreak/>
        <w:t xml:space="preserve">artery disease. </w:t>
      </w:r>
      <w:r w:rsidRPr="00CE3A08">
        <w:rPr>
          <w:i/>
          <w:iCs/>
          <w:noProof/>
          <w:szCs w:val="24"/>
        </w:rPr>
        <w:t>Am J Cardiol</w:t>
      </w:r>
      <w:r w:rsidRPr="00CE3A08">
        <w:rPr>
          <w:noProof/>
          <w:szCs w:val="24"/>
        </w:rPr>
        <w:t>. 2015;115(11):1518-1522. doi:10.1016/j.amjcard.2015.02.054</w:t>
      </w:r>
    </w:p>
    <w:p w14:paraId="2AC0DDD0"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22. </w:t>
      </w:r>
      <w:r w:rsidRPr="00CE3A08">
        <w:rPr>
          <w:noProof/>
          <w:szCs w:val="24"/>
        </w:rPr>
        <w:tab/>
        <w:t xml:space="preserve">Oieru D, Moalem I, Rozen E, et al. A novel heart rate variability algorithm for the detection of myocardial ischemia: pilot data from a prospective clinical trial. </w:t>
      </w:r>
      <w:r w:rsidRPr="00CE3A08">
        <w:rPr>
          <w:i/>
          <w:iCs/>
          <w:noProof/>
          <w:szCs w:val="24"/>
        </w:rPr>
        <w:t>Isr Med Assoc J</w:t>
      </w:r>
      <w:r w:rsidRPr="00CE3A08">
        <w:rPr>
          <w:noProof/>
          <w:szCs w:val="24"/>
        </w:rPr>
        <w:t>. 2015;17(3):161-165. http://www.ncbi.nlm.nih.gov/pubmed/25946767.</w:t>
      </w:r>
    </w:p>
    <w:p w14:paraId="440A4F9A"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23. </w:t>
      </w:r>
      <w:r w:rsidRPr="00CE3A08">
        <w:rPr>
          <w:noProof/>
          <w:szCs w:val="24"/>
        </w:rPr>
        <w:tab/>
        <w:t xml:space="preserve">Shah AJ, Ghasemzadeh N, Zaragoza-Macias E, et al. Sex and age differences in the association of depression with obstructive coronary artery disease and adverse cardiovascular events. </w:t>
      </w:r>
      <w:r w:rsidRPr="00CE3A08">
        <w:rPr>
          <w:i/>
          <w:iCs/>
          <w:noProof/>
          <w:szCs w:val="24"/>
        </w:rPr>
        <w:t>J Am Heart Assoc</w:t>
      </w:r>
      <w:r w:rsidRPr="00CE3A08">
        <w:rPr>
          <w:noProof/>
          <w:szCs w:val="24"/>
        </w:rPr>
        <w:t>. 2014;3(3):e000741. doi:10.1161/JAHA.113.000741</w:t>
      </w:r>
    </w:p>
    <w:p w14:paraId="5A9C9505"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24. </w:t>
      </w:r>
      <w:r w:rsidRPr="00CE3A08">
        <w:rPr>
          <w:noProof/>
          <w:szCs w:val="24"/>
        </w:rPr>
        <w:tab/>
        <w:t xml:space="preserve">Sacha J, Barabach S, Statkiewicz-Barabach G, et al. Gender differences in the interaction between heart rate and its variability - How to use it to improve the prognostic power of heart rate variability. </w:t>
      </w:r>
      <w:r w:rsidRPr="00CE3A08">
        <w:rPr>
          <w:i/>
          <w:iCs/>
          <w:noProof/>
          <w:szCs w:val="24"/>
        </w:rPr>
        <w:t>Int J Cardiol</w:t>
      </w:r>
      <w:r w:rsidRPr="00CE3A08">
        <w:rPr>
          <w:noProof/>
          <w:szCs w:val="24"/>
        </w:rPr>
        <w:t>. 2014;171(2):42-45. doi:10.1016/j.ijcard.2013.11.116</w:t>
      </w:r>
    </w:p>
    <w:p w14:paraId="440DC4FF"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25. </w:t>
      </w:r>
      <w:r w:rsidRPr="00CE3A08">
        <w:rPr>
          <w:noProof/>
          <w:szCs w:val="24"/>
        </w:rPr>
        <w:tab/>
        <w:t xml:space="preserve">Ko YA, Hayek S, Sandesara P, Samman Tahhan A, Quyyumi A. Cohort profile: The Emory Cardiovascular Biobank (EmCAB). </w:t>
      </w:r>
      <w:r w:rsidRPr="00CE3A08">
        <w:rPr>
          <w:i/>
          <w:iCs/>
          <w:noProof/>
          <w:szCs w:val="24"/>
        </w:rPr>
        <w:t>BMJ Open</w:t>
      </w:r>
      <w:r w:rsidRPr="00CE3A08">
        <w:rPr>
          <w:noProof/>
          <w:szCs w:val="24"/>
        </w:rPr>
        <w:t>. 2017;7(12):e018753. doi:10.1136/bmjopen-2017-018753</w:t>
      </w:r>
    </w:p>
    <w:p w14:paraId="5F4B3EDB"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26. </w:t>
      </w:r>
      <w:r w:rsidRPr="00CE3A08">
        <w:rPr>
          <w:noProof/>
          <w:szCs w:val="24"/>
        </w:rPr>
        <w:tab/>
        <w:t xml:space="preserve">Vest AN, Da Poian G, Li Q, et al. An open source benchmarked toolbox for cardiovascular waveform and interval analysis. </w:t>
      </w:r>
      <w:r w:rsidRPr="00CE3A08">
        <w:rPr>
          <w:i/>
          <w:iCs/>
          <w:noProof/>
          <w:szCs w:val="24"/>
        </w:rPr>
        <w:t>Physiol Meas</w:t>
      </w:r>
      <w:r w:rsidRPr="00CE3A08">
        <w:rPr>
          <w:noProof/>
          <w:szCs w:val="24"/>
        </w:rPr>
        <w:t>. 2018;39(10):105004. doi:10.1088/1361-6579/aae021</w:t>
      </w:r>
    </w:p>
    <w:p w14:paraId="64B737B1"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27. </w:t>
      </w:r>
      <w:r w:rsidRPr="00CE3A08">
        <w:rPr>
          <w:noProof/>
          <w:szCs w:val="24"/>
        </w:rPr>
        <w:tab/>
        <w:t xml:space="preserve">Kroenke K, Spitzer RL, Williams JB. The PHQ-9: validity of a brief depression severity measure. </w:t>
      </w:r>
      <w:r w:rsidRPr="00CE3A08">
        <w:rPr>
          <w:i/>
          <w:iCs/>
          <w:noProof/>
          <w:szCs w:val="24"/>
        </w:rPr>
        <w:t>J Gen Intern Med</w:t>
      </w:r>
      <w:r w:rsidRPr="00CE3A08">
        <w:rPr>
          <w:noProof/>
          <w:szCs w:val="24"/>
        </w:rPr>
        <w:t>. 2001;16(9):606-613. http://www.ncbi.nlm.nih.gov/pubmed/11556941. Accessed March 3, 2019.</w:t>
      </w:r>
    </w:p>
    <w:p w14:paraId="63E05CDC"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28. </w:t>
      </w:r>
      <w:r w:rsidRPr="00CE3A08">
        <w:rPr>
          <w:noProof/>
          <w:szCs w:val="24"/>
        </w:rPr>
        <w:tab/>
        <w:t xml:space="preserve">Ringqvist I, Fisher LD, Mock M, et al. Prognostic value of angiographic indices of coronary artery disease from the Coronary Artery Surgery Study (CASS). </w:t>
      </w:r>
      <w:r w:rsidRPr="00CE3A08">
        <w:rPr>
          <w:i/>
          <w:iCs/>
          <w:noProof/>
          <w:szCs w:val="24"/>
        </w:rPr>
        <w:t>J Clin Invest</w:t>
      </w:r>
      <w:r w:rsidRPr="00CE3A08">
        <w:rPr>
          <w:noProof/>
          <w:szCs w:val="24"/>
        </w:rPr>
        <w:t>. 1983;71(6):1854-1866. doi:10.1172/JCI110941</w:t>
      </w:r>
    </w:p>
    <w:p w14:paraId="315762C7"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29. </w:t>
      </w:r>
      <w:r w:rsidRPr="00CE3A08">
        <w:rPr>
          <w:noProof/>
          <w:szCs w:val="24"/>
        </w:rPr>
        <w:tab/>
        <w:t xml:space="preserve">Gensini GG. A more meaningful scoring system for determining the severity of coronary heart disease. </w:t>
      </w:r>
      <w:r w:rsidRPr="00CE3A08">
        <w:rPr>
          <w:i/>
          <w:iCs/>
          <w:noProof/>
          <w:szCs w:val="24"/>
        </w:rPr>
        <w:t>Am J Cardiol</w:t>
      </w:r>
      <w:r w:rsidRPr="00CE3A08">
        <w:rPr>
          <w:noProof/>
          <w:szCs w:val="24"/>
        </w:rPr>
        <w:t>. 1983;51(3):606. doi:10.1016/S0002-9149(83)80105-2</w:t>
      </w:r>
    </w:p>
    <w:p w14:paraId="007533A1"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30. </w:t>
      </w:r>
      <w:r w:rsidRPr="00CE3A08">
        <w:rPr>
          <w:noProof/>
          <w:szCs w:val="24"/>
        </w:rPr>
        <w:tab/>
        <w:t xml:space="preserve">Thayer JF, Lane RD. A model of neurovisceral integration in emotion regulation and dysregulation. </w:t>
      </w:r>
      <w:r w:rsidRPr="00CE3A08">
        <w:rPr>
          <w:i/>
          <w:iCs/>
          <w:noProof/>
          <w:szCs w:val="24"/>
        </w:rPr>
        <w:t>J Affect Disord</w:t>
      </w:r>
      <w:r w:rsidRPr="00CE3A08">
        <w:rPr>
          <w:noProof/>
          <w:szCs w:val="24"/>
        </w:rPr>
        <w:t>. 2000;61(3):201-216. doi:10.1016/S0165-0327(00)00338-4</w:t>
      </w:r>
    </w:p>
    <w:p w14:paraId="2B4A57F8"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31. </w:t>
      </w:r>
      <w:r w:rsidRPr="00CE3A08">
        <w:rPr>
          <w:noProof/>
          <w:szCs w:val="24"/>
        </w:rPr>
        <w:tab/>
        <w:t xml:space="preserve">Richard Jennings J, Allen B, Gianaros PJ, Thayer JF, Manuck SB. Focusing neurovisceral integration: Cognition, heart rate variability, and cerebral blood flow. </w:t>
      </w:r>
      <w:r w:rsidRPr="00CE3A08">
        <w:rPr>
          <w:i/>
          <w:iCs/>
          <w:noProof/>
          <w:szCs w:val="24"/>
        </w:rPr>
        <w:t>Psychophysiology</w:t>
      </w:r>
      <w:r w:rsidRPr="00CE3A08">
        <w:rPr>
          <w:noProof/>
          <w:szCs w:val="24"/>
        </w:rPr>
        <w:t>. 2015;52(2):214-224. doi:10.1111/psyp.12319</w:t>
      </w:r>
    </w:p>
    <w:p w14:paraId="5E1D8C93" w14:textId="77777777" w:rsidR="00CE3A08" w:rsidRPr="00CE3A08" w:rsidRDefault="00CE3A08" w:rsidP="00CE3A08">
      <w:pPr>
        <w:widowControl w:val="0"/>
        <w:autoSpaceDE w:val="0"/>
        <w:autoSpaceDN w:val="0"/>
        <w:adjustRightInd w:val="0"/>
        <w:ind w:left="640" w:hanging="640"/>
        <w:rPr>
          <w:noProof/>
          <w:szCs w:val="24"/>
        </w:rPr>
      </w:pPr>
      <w:r w:rsidRPr="00CE3A08">
        <w:rPr>
          <w:noProof/>
          <w:szCs w:val="24"/>
        </w:rPr>
        <w:t xml:space="preserve">32. </w:t>
      </w:r>
      <w:r w:rsidRPr="00CE3A08">
        <w:rPr>
          <w:noProof/>
          <w:szCs w:val="24"/>
        </w:rPr>
        <w:tab/>
        <w:t xml:space="preserve">Armour JA. Myocardial ischaemia and the cardiac nervous system. </w:t>
      </w:r>
      <w:r w:rsidRPr="00CE3A08">
        <w:rPr>
          <w:i/>
          <w:iCs/>
          <w:noProof/>
          <w:szCs w:val="24"/>
        </w:rPr>
        <w:t>Eur Heart J</w:t>
      </w:r>
      <w:r w:rsidRPr="00CE3A08">
        <w:rPr>
          <w:noProof/>
          <w:szCs w:val="24"/>
        </w:rPr>
        <w:t>. 1999;16(12):1751-1752. https://academic.oup.com/cardiovascres/article-abstract/41/1/41/317013. Accessed September 27, 2018.</w:t>
      </w:r>
    </w:p>
    <w:p w14:paraId="2EA6D3AF" w14:textId="77777777" w:rsidR="00CE3A08" w:rsidRPr="00CE3A08" w:rsidRDefault="00CE3A08" w:rsidP="00CE3A08">
      <w:pPr>
        <w:widowControl w:val="0"/>
        <w:autoSpaceDE w:val="0"/>
        <w:autoSpaceDN w:val="0"/>
        <w:adjustRightInd w:val="0"/>
        <w:ind w:left="640" w:hanging="640"/>
        <w:rPr>
          <w:noProof/>
        </w:rPr>
      </w:pPr>
      <w:r w:rsidRPr="00CE3A08">
        <w:rPr>
          <w:noProof/>
          <w:szCs w:val="24"/>
        </w:rPr>
        <w:t xml:space="preserve">33. </w:t>
      </w:r>
      <w:r w:rsidRPr="00CE3A08">
        <w:rPr>
          <w:noProof/>
          <w:szCs w:val="24"/>
        </w:rPr>
        <w:tab/>
        <w:t xml:space="preserve">Johnson RL, Wilson CG. A review of vagus nerve stimulation as a therapeutic intervention. </w:t>
      </w:r>
      <w:r w:rsidRPr="00CE3A08">
        <w:rPr>
          <w:i/>
          <w:iCs/>
          <w:noProof/>
          <w:szCs w:val="24"/>
        </w:rPr>
        <w:t>J Inflamm Res</w:t>
      </w:r>
      <w:r w:rsidRPr="00CE3A08">
        <w:rPr>
          <w:noProof/>
          <w:szCs w:val="24"/>
        </w:rPr>
        <w:t>. 2018;11:203-213. doi:10.2147/JIR.S163248</w:t>
      </w:r>
    </w:p>
    <w:p w14:paraId="1FC53A63" w14:textId="6795E05D" w:rsidR="00A83AB7" w:rsidRPr="00123504" w:rsidRDefault="001546E3" w:rsidP="000B2BA3">
      <w:pPr>
        <w:widowControl w:val="0"/>
        <w:autoSpaceDE w:val="0"/>
        <w:autoSpaceDN w:val="0"/>
        <w:adjustRightInd w:val="0"/>
      </w:pPr>
      <w:r w:rsidRPr="00123504">
        <w:fldChar w:fldCharType="end"/>
      </w:r>
    </w:p>
    <w:sectPr w:rsidR="00A83AB7" w:rsidRPr="00123504" w:rsidSect="005327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Shah, Amit J. [2]" w:date="2019-11-13T09:52:00Z" w:initials="SA">
    <w:p w14:paraId="565AA729" w14:textId="66281CDC" w:rsidR="0038636A" w:rsidRDefault="0038636A">
      <w:pPr>
        <w:pStyle w:val="CommentText"/>
      </w:pPr>
      <w:r>
        <w:rPr>
          <w:rStyle w:val="CommentReference"/>
        </w:rPr>
        <w:annotationRef/>
      </w:r>
      <w:hyperlink r:id="rId1" w:history="1">
        <w:r>
          <w:rPr>
            <w:rStyle w:val="Hyperlink"/>
          </w:rPr>
          <w:t>https://jamanetwork.com/journals/jama/article-abstract/2618635</w:t>
        </w:r>
      </w:hyperlink>
    </w:p>
  </w:comment>
  <w:comment w:id="15" w:author="Shah, Amit J. [4]" w:date="2019-11-13T09:54:00Z" w:initials="SA">
    <w:p w14:paraId="2BE8106B" w14:textId="57E31E1E" w:rsidR="0038636A" w:rsidRDefault="0038636A">
      <w:pPr>
        <w:pStyle w:val="CommentText"/>
      </w:pPr>
      <w:r>
        <w:rPr>
          <w:rStyle w:val="CommentReference"/>
        </w:rPr>
        <w:annotationRef/>
      </w:r>
      <w:hyperlink r:id="rId2" w:history="1">
        <w:r>
          <w:rPr>
            <w:rStyle w:val="Hyperlink"/>
          </w:rPr>
          <w:t>https://www.sciencedirect.com/science/article/abs/pii/S0167527316321842</w:t>
        </w:r>
      </w:hyperlink>
    </w:p>
  </w:comment>
  <w:comment w:id="133" w:author="Shah, Amit J. [3]" w:date="2019-11-13T10:15:00Z" w:initials="SA">
    <w:p w14:paraId="60178CB0" w14:textId="44DC32F0" w:rsidR="00755EA6" w:rsidRDefault="00755EA6">
      <w:pPr>
        <w:pStyle w:val="CommentText"/>
      </w:pPr>
      <w:r>
        <w:rPr>
          <w:rStyle w:val="CommentReference"/>
        </w:rPr>
        <w:annotationRef/>
      </w:r>
      <w:r>
        <w:t>Perhaps move these references to the sentence before</w:t>
      </w:r>
    </w:p>
  </w:comment>
  <w:comment w:id="189" w:author="Shah, Amit J." w:date="2019-11-13T10:34:00Z" w:initials="SA">
    <w:p w14:paraId="4ED9FB0D" w14:textId="27EC8B4B" w:rsidR="00016077" w:rsidRDefault="00016077">
      <w:pPr>
        <w:pStyle w:val="CommentText"/>
      </w:pPr>
      <w:r>
        <w:rPr>
          <w:rStyle w:val="CommentReference"/>
        </w:rPr>
        <w:annotationRef/>
      </w:r>
      <w:hyperlink r:id="rId3" w:history="1">
        <w:r>
          <w:rPr>
            <w:rStyle w:val="Hyperlink"/>
          </w:rPr>
          <w:t>https://www.ncbi.nlm.nih.gov/pubmed/29459465</w:t>
        </w:r>
      </w:hyperlink>
    </w:p>
  </w:comment>
  <w:comment w:id="209" w:author="Shah, Amit J. [6]" w:date="2019-11-13T10:42:00Z" w:initials="SA">
    <w:p w14:paraId="4B98DD77" w14:textId="57474350" w:rsidR="00CC3913" w:rsidRDefault="00CC3913">
      <w:pPr>
        <w:pStyle w:val="CommentText"/>
      </w:pPr>
      <w:r>
        <w:rPr>
          <w:rStyle w:val="CommentReference"/>
        </w:rPr>
        <w:annotationRef/>
      </w:r>
      <w:r>
        <w:t>This will be more feasible</w:t>
      </w:r>
      <w:r w:rsidR="008413A8">
        <w:t xml:space="preserve"> – 2 patients per week. Need at least 25 women &lt; 60 years of age, which may be a challenge</w:t>
      </w:r>
    </w:p>
  </w:comment>
  <w:comment w:id="257" w:author="Shah, Amit J. [5]" w:date="2019-11-13T10:56:00Z" w:initials="SA">
    <w:p w14:paraId="66D5DA32" w14:textId="7017195C" w:rsidR="008413A8" w:rsidRDefault="008413A8">
      <w:pPr>
        <w:pStyle w:val="CommentText"/>
      </w:pPr>
      <w:r>
        <w:rPr>
          <w:rStyle w:val="CommentReference"/>
        </w:rPr>
        <w:annotationRef/>
      </w:r>
      <w:r>
        <w:t>There is a spacing issue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5AA729" w15:done="0"/>
  <w15:commentEx w15:paraId="2BE8106B" w15:done="0"/>
  <w15:commentEx w15:paraId="60178CB0" w15:done="0"/>
  <w15:commentEx w15:paraId="4ED9FB0D" w15:done="0"/>
  <w15:commentEx w15:paraId="4B98DD77" w15:done="0"/>
  <w15:commentEx w15:paraId="66D5DA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99026" w14:textId="77777777" w:rsidR="00A50B11" w:rsidRDefault="00A50B11" w:rsidP="000B7340">
      <w:r>
        <w:separator/>
      </w:r>
    </w:p>
  </w:endnote>
  <w:endnote w:type="continuationSeparator" w:id="0">
    <w:p w14:paraId="65B58DAE" w14:textId="77777777" w:rsidR="00A50B11" w:rsidRDefault="00A50B11"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042B5" w14:textId="77777777" w:rsidR="00A50B11" w:rsidRDefault="00A50B11" w:rsidP="000B7340">
      <w:r>
        <w:separator/>
      </w:r>
    </w:p>
  </w:footnote>
  <w:footnote w:type="continuationSeparator" w:id="0">
    <w:p w14:paraId="1498FCDD" w14:textId="77777777" w:rsidR="00A50B11" w:rsidRDefault="00A50B11"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C47A6"/>
    <w:multiLevelType w:val="hybridMultilevel"/>
    <w:tmpl w:val="5CB033A2"/>
    <w:lvl w:ilvl="0" w:tplc="BAE2EC1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6814C0"/>
    <w:multiLevelType w:val="hybridMultilevel"/>
    <w:tmpl w:val="6D0C07CE"/>
    <w:lvl w:ilvl="0" w:tplc="6964B11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7"/>
  </w:num>
  <w:num w:numId="4">
    <w:abstractNumId w:val="3"/>
  </w:num>
  <w:num w:numId="5">
    <w:abstractNumId w:val="9"/>
  </w:num>
  <w:num w:numId="6">
    <w:abstractNumId w:val="8"/>
  </w:num>
  <w:num w:numId="7">
    <w:abstractNumId w:val="11"/>
  </w:num>
  <w:num w:numId="8">
    <w:abstractNumId w:val="6"/>
  </w:num>
  <w:num w:numId="9">
    <w:abstractNumId w:val="2"/>
  </w:num>
  <w:num w:numId="10">
    <w:abstractNumId w:val="1"/>
  </w:num>
  <w:num w:numId="11">
    <w:abstractNumId w:val="5"/>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h, Amit J.">
    <w15:presenceInfo w15:providerId="AD" w15:userId="S-1-5-21-4279633407-28481931-2677731258-175094"/>
  </w15:person>
  <w15:person w15:author="Shah, Amit J. [2]">
    <w15:presenceInfo w15:providerId="AD" w15:userId="S-1-5-21-4279633407-28481931-2677731258-175094"/>
  </w15:person>
  <w15:person w15:author="Shah, Amit J. [3]">
    <w15:presenceInfo w15:providerId="AD" w15:userId="S-1-5-21-4279633407-28481931-2677731258-175094"/>
  </w15:person>
  <w15:person w15:author="Shah, Amit J. [4]">
    <w15:presenceInfo w15:providerId="AD" w15:userId="S-1-5-21-4279633407-28481931-2677731258-175094"/>
  </w15:person>
  <w15:person w15:author="Shah, Amit J. [5]">
    <w15:presenceInfo w15:providerId="AD" w15:userId="S-1-5-21-4279633407-28481931-2677731258-175094"/>
  </w15:person>
  <w15:person w15:author="Shah, Amit J. [6]">
    <w15:presenceInfo w15:providerId="AD" w15:userId="S-1-5-21-4279633407-28481931-2677731258-175094"/>
  </w15:person>
  <w15:person w15:author="Shah, Amit">
    <w15:presenceInfo w15:providerId="AD" w15:userId="S-1-5-21-4279633407-28481931-2677731258-175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5C"/>
    <w:rsid w:val="0000355C"/>
    <w:rsid w:val="00006B9F"/>
    <w:rsid w:val="00016077"/>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2BA3"/>
    <w:rsid w:val="000B7340"/>
    <w:rsid w:val="000D0BBE"/>
    <w:rsid w:val="000E7569"/>
    <w:rsid w:val="000F2BD8"/>
    <w:rsid w:val="000F31FC"/>
    <w:rsid w:val="0010186B"/>
    <w:rsid w:val="00101E38"/>
    <w:rsid w:val="0010600E"/>
    <w:rsid w:val="00106E00"/>
    <w:rsid w:val="00111465"/>
    <w:rsid w:val="00115EF1"/>
    <w:rsid w:val="00123504"/>
    <w:rsid w:val="00125711"/>
    <w:rsid w:val="00126CB5"/>
    <w:rsid w:val="001314B0"/>
    <w:rsid w:val="00132D8D"/>
    <w:rsid w:val="0013624A"/>
    <w:rsid w:val="00143A62"/>
    <w:rsid w:val="0014795F"/>
    <w:rsid w:val="00150AC3"/>
    <w:rsid w:val="00153118"/>
    <w:rsid w:val="001546E3"/>
    <w:rsid w:val="00156484"/>
    <w:rsid w:val="00163AA1"/>
    <w:rsid w:val="001800A7"/>
    <w:rsid w:val="00183ACF"/>
    <w:rsid w:val="00187D60"/>
    <w:rsid w:val="00192047"/>
    <w:rsid w:val="001A27B6"/>
    <w:rsid w:val="001A665C"/>
    <w:rsid w:val="001C3AF1"/>
    <w:rsid w:val="001C7627"/>
    <w:rsid w:val="001D2064"/>
    <w:rsid w:val="001E2491"/>
    <w:rsid w:val="001F16E3"/>
    <w:rsid w:val="002064E2"/>
    <w:rsid w:val="00232FD8"/>
    <w:rsid w:val="002501F0"/>
    <w:rsid w:val="00257FB3"/>
    <w:rsid w:val="00260D29"/>
    <w:rsid w:val="00261673"/>
    <w:rsid w:val="00272556"/>
    <w:rsid w:val="00272BF9"/>
    <w:rsid w:val="00274951"/>
    <w:rsid w:val="00291B6F"/>
    <w:rsid w:val="002B0887"/>
    <w:rsid w:val="002C0654"/>
    <w:rsid w:val="002C0BA9"/>
    <w:rsid w:val="002C7C56"/>
    <w:rsid w:val="002D6256"/>
    <w:rsid w:val="002E24A7"/>
    <w:rsid w:val="002E48F5"/>
    <w:rsid w:val="002E7DD8"/>
    <w:rsid w:val="002F35DF"/>
    <w:rsid w:val="00306871"/>
    <w:rsid w:val="00307388"/>
    <w:rsid w:val="00321C77"/>
    <w:rsid w:val="003265DD"/>
    <w:rsid w:val="003309C8"/>
    <w:rsid w:val="00333E7B"/>
    <w:rsid w:val="00343F81"/>
    <w:rsid w:val="00347534"/>
    <w:rsid w:val="0035629A"/>
    <w:rsid w:val="003669AE"/>
    <w:rsid w:val="00370283"/>
    <w:rsid w:val="00374894"/>
    <w:rsid w:val="0038636A"/>
    <w:rsid w:val="003A0FD0"/>
    <w:rsid w:val="003B1FA7"/>
    <w:rsid w:val="003B4894"/>
    <w:rsid w:val="003C20FC"/>
    <w:rsid w:val="003C6BA4"/>
    <w:rsid w:val="003E567B"/>
    <w:rsid w:val="003E7AFB"/>
    <w:rsid w:val="003F1D26"/>
    <w:rsid w:val="003F261F"/>
    <w:rsid w:val="003F696D"/>
    <w:rsid w:val="004032FE"/>
    <w:rsid w:val="00406972"/>
    <w:rsid w:val="004158C0"/>
    <w:rsid w:val="00421610"/>
    <w:rsid w:val="0044016C"/>
    <w:rsid w:val="004470A5"/>
    <w:rsid w:val="0046044A"/>
    <w:rsid w:val="00460EC5"/>
    <w:rsid w:val="00467E99"/>
    <w:rsid w:val="00487D18"/>
    <w:rsid w:val="00490B2B"/>
    <w:rsid w:val="0049705C"/>
    <w:rsid w:val="004A0E3D"/>
    <w:rsid w:val="004A6C16"/>
    <w:rsid w:val="004B1052"/>
    <w:rsid w:val="004B2C27"/>
    <w:rsid w:val="004C0C77"/>
    <w:rsid w:val="004C0EF6"/>
    <w:rsid w:val="004C5A26"/>
    <w:rsid w:val="004C79E0"/>
    <w:rsid w:val="004D0619"/>
    <w:rsid w:val="004D4616"/>
    <w:rsid w:val="004E79B0"/>
    <w:rsid w:val="004F212B"/>
    <w:rsid w:val="00504ABC"/>
    <w:rsid w:val="0050585E"/>
    <w:rsid w:val="00507C18"/>
    <w:rsid w:val="0051245C"/>
    <w:rsid w:val="00517CA7"/>
    <w:rsid w:val="00532702"/>
    <w:rsid w:val="00532C51"/>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C0DFB"/>
    <w:rsid w:val="005C41DF"/>
    <w:rsid w:val="005C43C5"/>
    <w:rsid w:val="005C6F98"/>
    <w:rsid w:val="005D3EA8"/>
    <w:rsid w:val="005D47B0"/>
    <w:rsid w:val="005E0837"/>
    <w:rsid w:val="005F512B"/>
    <w:rsid w:val="0060183B"/>
    <w:rsid w:val="00602A27"/>
    <w:rsid w:val="0060437F"/>
    <w:rsid w:val="00606F8B"/>
    <w:rsid w:val="006103C5"/>
    <w:rsid w:val="0061294A"/>
    <w:rsid w:val="00615A81"/>
    <w:rsid w:val="0062793E"/>
    <w:rsid w:val="00637304"/>
    <w:rsid w:val="00645FE1"/>
    <w:rsid w:val="00657A14"/>
    <w:rsid w:val="00665C3F"/>
    <w:rsid w:val="00677A46"/>
    <w:rsid w:val="00686FA4"/>
    <w:rsid w:val="00694788"/>
    <w:rsid w:val="006B702F"/>
    <w:rsid w:val="006C35B8"/>
    <w:rsid w:val="006D631E"/>
    <w:rsid w:val="00702107"/>
    <w:rsid w:val="00702D8B"/>
    <w:rsid w:val="00714B08"/>
    <w:rsid w:val="00715E9C"/>
    <w:rsid w:val="00716D0B"/>
    <w:rsid w:val="007300BE"/>
    <w:rsid w:val="007316AC"/>
    <w:rsid w:val="0073389E"/>
    <w:rsid w:val="00734D8C"/>
    <w:rsid w:val="00735EAA"/>
    <w:rsid w:val="00736146"/>
    <w:rsid w:val="00745B00"/>
    <w:rsid w:val="007519DD"/>
    <w:rsid w:val="0075257B"/>
    <w:rsid w:val="00755EA6"/>
    <w:rsid w:val="0075687E"/>
    <w:rsid w:val="0077202D"/>
    <w:rsid w:val="0079544F"/>
    <w:rsid w:val="007A119C"/>
    <w:rsid w:val="007A1F7D"/>
    <w:rsid w:val="007A5D8A"/>
    <w:rsid w:val="007B16B2"/>
    <w:rsid w:val="007B2C4A"/>
    <w:rsid w:val="007B6718"/>
    <w:rsid w:val="007B7BE0"/>
    <w:rsid w:val="007D40E2"/>
    <w:rsid w:val="007E66CB"/>
    <w:rsid w:val="007F1274"/>
    <w:rsid w:val="007F2983"/>
    <w:rsid w:val="007F565B"/>
    <w:rsid w:val="008141EA"/>
    <w:rsid w:val="00825F1F"/>
    <w:rsid w:val="00827D01"/>
    <w:rsid w:val="00832505"/>
    <w:rsid w:val="00833D24"/>
    <w:rsid w:val="00835FB5"/>
    <w:rsid w:val="0083673C"/>
    <w:rsid w:val="008372F6"/>
    <w:rsid w:val="00837916"/>
    <w:rsid w:val="008413A8"/>
    <w:rsid w:val="00847124"/>
    <w:rsid w:val="00862D3F"/>
    <w:rsid w:val="00864217"/>
    <w:rsid w:val="008767C7"/>
    <w:rsid w:val="0088200D"/>
    <w:rsid w:val="00882D1A"/>
    <w:rsid w:val="0089272B"/>
    <w:rsid w:val="00896D59"/>
    <w:rsid w:val="008C0341"/>
    <w:rsid w:val="008D4675"/>
    <w:rsid w:val="008F56B8"/>
    <w:rsid w:val="0091256A"/>
    <w:rsid w:val="0091273F"/>
    <w:rsid w:val="009152FE"/>
    <w:rsid w:val="00923D66"/>
    <w:rsid w:val="00926218"/>
    <w:rsid w:val="009270BA"/>
    <w:rsid w:val="00927BDB"/>
    <w:rsid w:val="0093159D"/>
    <w:rsid w:val="00950D0E"/>
    <w:rsid w:val="0095156A"/>
    <w:rsid w:val="00953711"/>
    <w:rsid w:val="009544B9"/>
    <w:rsid w:val="009800FB"/>
    <w:rsid w:val="00982503"/>
    <w:rsid w:val="00984A86"/>
    <w:rsid w:val="00984F92"/>
    <w:rsid w:val="00986D29"/>
    <w:rsid w:val="0098746E"/>
    <w:rsid w:val="00996E0B"/>
    <w:rsid w:val="009A7284"/>
    <w:rsid w:val="009B0CBA"/>
    <w:rsid w:val="009C754F"/>
    <w:rsid w:val="009C7679"/>
    <w:rsid w:val="009D0093"/>
    <w:rsid w:val="009D09F9"/>
    <w:rsid w:val="009D4B56"/>
    <w:rsid w:val="009D59F4"/>
    <w:rsid w:val="009E4100"/>
    <w:rsid w:val="009E57B0"/>
    <w:rsid w:val="009E6A5F"/>
    <w:rsid w:val="009F68C7"/>
    <w:rsid w:val="00A0761A"/>
    <w:rsid w:val="00A13F39"/>
    <w:rsid w:val="00A22CA5"/>
    <w:rsid w:val="00A2558F"/>
    <w:rsid w:val="00A307AB"/>
    <w:rsid w:val="00A32C00"/>
    <w:rsid w:val="00A35073"/>
    <w:rsid w:val="00A37983"/>
    <w:rsid w:val="00A47654"/>
    <w:rsid w:val="00A50B11"/>
    <w:rsid w:val="00A53A93"/>
    <w:rsid w:val="00A57DF5"/>
    <w:rsid w:val="00A63067"/>
    <w:rsid w:val="00A6443F"/>
    <w:rsid w:val="00A664F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BDE"/>
    <w:rsid w:val="00AC7FE4"/>
    <w:rsid w:val="00AD08D8"/>
    <w:rsid w:val="00AE72D8"/>
    <w:rsid w:val="00AF2E72"/>
    <w:rsid w:val="00B00F99"/>
    <w:rsid w:val="00B027F1"/>
    <w:rsid w:val="00B02E64"/>
    <w:rsid w:val="00B04585"/>
    <w:rsid w:val="00B13822"/>
    <w:rsid w:val="00B15AE6"/>
    <w:rsid w:val="00B31134"/>
    <w:rsid w:val="00B32BF8"/>
    <w:rsid w:val="00B46707"/>
    <w:rsid w:val="00B54849"/>
    <w:rsid w:val="00B54EA7"/>
    <w:rsid w:val="00B55F16"/>
    <w:rsid w:val="00B563B0"/>
    <w:rsid w:val="00B5761F"/>
    <w:rsid w:val="00B61B81"/>
    <w:rsid w:val="00B66945"/>
    <w:rsid w:val="00B75ED6"/>
    <w:rsid w:val="00B809CB"/>
    <w:rsid w:val="00B80FD5"/>
    <w:rsid w:val="00BA3954"/>
    <w:rsid w:val="00BB16E0"/>
    <w:rsid w:val="00BC005E"/>
    <w:rsid w:val="00BC7AE9"/>
    <w:rsid w:val="00BD3226"/>
    <w:rsid w:val="00BD481F"/>
    <w:rsid w:val="00BE1F57"/>
    <w:rsid w:val="00BE4B73"/>
    <w:rsid w:val="00BE54FC"/>
    <w:rsid w:val="00BE633F"/>
    <w:rsid w:val="00BE7817"/>
    <w:rsid w:val="00C0755A"/>
    <w:rsid w:val="00C07CB0"/>
    <w:rsid w:val="00C178F9"/>
    <w:rsid w:val="00C3215F"/>
    <w:rsid w:val="00C34F3E"/>
    <w:rsid w:val="00C41EF9"/>
    <w:rsid w:val="00C52C8A"/>
    <w:rsid w:val="00C6079E"/>
    <w:rsid w:val="00C7732D"/>
    <w:rsid w:val="00C857E9"/>
    <w:rsid w:val="00C8595C"/>
    <w:rsid w:val="00C92DE1"/>
    <w:rsid w:val="00CA100F"/>
    <w:rsid w:val="00CA3766"/>
    <w:rsid w:val="00CA5FEF"/>
    <w:rsid w:val="00CB1C7E"/>
    <w:rsid w:val="00CB775D"/>
    <w:rsid w:val="00CC3913"/>
    <w:rsid w:val="00CD18C2"/>
    <w:rsid w:val="00CD3EAB"/>
    <w:rsid w:val="00CE3A08"/>
    <w:rsid w:val="00CE5364"/>
    <w:rsid w:val="00CF36AC"/>
    <w:rsid w:val="00D00882"/>
    <w:rsid w:val="00D1055F"/>
    <w:rsid w:val="00D14E1E"/>
    <w:rsid w:val="00D26856"/>
    <w:rsid w:val="00D4008B"/>
    <w:rsid w:val="00D520DB"/>
    <w:rsid w:val="00D53ED7"/>
    <w:rsid w:val="00D54F35"/>
    <w:rsid w:val="00D602DB"/>
    <w:rsid w:val="00D659BF"/>
    <w:rsid w:val="00D770D3"/>
    <w:rsid w:val="00D85A04"/>
    <w:rsid w:val="00D91A9D"/>
    <w:rsid w:val="00D953C0"/>
    <w:rsid w:val="00D96905"/>
    <w:rsid w:val="00DA7F34"/>
    <w:rsid w:val="00DB156C"/>
    <w:rsid w:val="00DB67E3"/>
    <w:rsid w:val="00DC491B"/>
    <w:rsid w:val="00DC67A8"/>
    <w:rsid w:val="00DD13FC"/>
    <w:rsid w:val="00DD21D7"/>
    <w:rsid w:val="00DF1947"/>
    <w:rsid w:val="00DF5D4B"/>
    <w:rsid w:val="00E3040B"/>
    <w:rsid w:val="00E30C01"/>
    <w:rsid w:val="00E31B9F"/>
    <w:rsid w:val="00E32171"/>
    <w:rsid w:val="00E51BC6"/>
    <w:rsid w:val="00E56370"/>
    <w:rsid w:val="00E64302"/>
    <w:rsid w:val="00E65585"/>
    <w:rsid w:val="00E66E8F"/>
    <w:rsid w:val="00E75028"/>
    <w:rsid w:val="00E76D70"/>
    <w:rsid w:val="00E80223"/>
    <w:rsid w:val="00E8382C"/>
    <w:rsid w:val="00E83EA3"/>
    <w:rsid w:val="00E8449E"/>
    <w:rsid w:val="00E9079F"/>
    <w:rsid w:val="00E95E3C"/>
    <w:rsid w:val="00EA15C4"/>
    <w:rsid w:val="00EA3DB2"/>
    <w:rsid w:val="00EA52D5"/>
    <w:rsid w:val="00EB1B38"/>
    <w:rsid w:val="00EB30CA"/>
    <w:rsid w:val="00EB48E8"/>
    <w:rsid w:val="00EB5051"/>
    <w:rsid w:val="00EC1409"/>
    <w:rsid w:val="00EE1E74"/>
    <w:rsid w:val="00EE3DF0"/>
    <w:rsid w:val="00EE49C5"/>
    <w:rsid w:val="00EE6DE1"/>
    <w:rsid w:val="00EE7805"/>
    <w:rsid w:val="00EF207A"/>
    <w:rsid w:val="00F006B8"/>
    <w:rsid w:val="00F10CBC"/>
    <w:rsid w:val="00F1315D"/>
    <w:rsid w:val="00F1609C"/>
    <w:rsid w:val="00F205E4"/>
    <w:rsid w:val="00F52CD5"/>
    <w:rsid w:val="00F52D35"/>
    <w:rsid w:val="00F6390E"/>
    <w:rsid w:val="00F64395"/>
    <w:rsid w:val="00F72F4B"/>
    <w:rsid w:val="00F741BC"/>
    <w:rsid w:val="00F82E1B"/>
    <w:rsid w:val="00F85654"/>
    <w:rsid w:val="00F85C2B"/>
    <w:rsid w:val="00F87594"/>
    <w:rsid w:val="00F92298"/>
    <w:rsid w:val="00FB00D3"/>
    <w:rsid w:val="00FB7440"/>
    <w:rsid w:val="00FC4749"/>
    <w:rsid w:val="00FC5B34"/>
    <w:rsid w:val="00FD02F3"/>
    <w:rsid w:val="00FE2D60"/>
    <w:rsid w:val="00FE617C"/>
    <w:rsid w:val="00FF3227"/>
    <w:rsid w:val="00FF57EC"/>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 w:type="character" w:styleId="Hyperlink">
    <w:name w:val="Hyperlink"/>
    <w:basedOn w:val="DefaultParagraphFont"/>
    <w:uiPriority w:val="99"/>
    <w:semiHidden/>
    <w:unhideWhenUsed/>
    <w:rsid w:val="003863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29459465" TargetMode="External"/><Relationship Id="rId2" Type="http://schemas.openxmlformats.org/officeDocument/2006/relationships/hyperlink" Target="https://www.sciencedirect.com/science/article/abs/pii/S0167527316321842" TargetMode="External"/><Relationship Id="rId1" Type="http://schemas.openxmlformats.org/officeDocument/2006/relationships/hyperlink" Target="https://jamanetwork.com/journals/jama/article-abstract/261863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C70C5-0338-4EE9-BEBA-9F5C26563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3</Pages>
  <Words>18243</Words>
  <Characters>103990</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Shah, Amit</cp:lastModifiedBy>
  <cp:revision>42</cp:revision>
  <dcterms:created xsi:type="dcterms:W3CDTF">2019-10-31T01:04:00Z</dcterms:created>
  <dcterms:modified xsi:type="dcterms:W3CDTF">2019-11-13T15:59:00Z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