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8E2709" w:rsidRDefault="00A50A8B" w:rsidP="00A50A8B">
      <w:pPr>
        <w:pStyle w:val="OMBInfo"/>
        <w:rPr>
          <w:rFonts w:cs="Arial"/>
          <w:szCs w:val="16"/>
        </w:rPr>
      </w:pPr>
      <w:r w:rsidRPr="008E2709">
        <w:rPr>
          <w:rFonts w:cs="Arial"/>
          <w:szCs w:val="16"/>
        </w:rPr>
        <w:t>OMB No. 0925-0001 and 0925-0002 (Rev. 09/17 Approved Through 03/31/2020)</w:t>
      </w:r>
    </w:p>
    <w:p w14:paraId="48D07FF5" w14:textId="77777777" w:rsidR="002B7443" w:rsidRPr="008E2709" w:rsidRDefault="002B7443" w:rsidP="006E6FB5">
      <w:pPr>
        <w:pStyle w:val="Title"/>
        <w:pBdr>
          <w:bottom w:val="single" w:sz="6" w:space="1" w:color="auto"/>
        </w:pBdr>
        <w:rPr>
          <w:rFonts w:cs="Arial"/>
          <w:szCs w:val="22"/>
        </w:rPr>
      </w:pPr>
      <w:r w:rsidRPr="008E2709">
        <w:rPr>
          <w:rFonts w:cs="Arial"/>
          <w:szCs w:val="22"/>
        </w:rPr>
        <w:t>BIOGRAPHICAL SKETCH</w:t>
      </w:r>
    </w:p>
    <w:p w14:paraId="4F46CDBB" w14:textId="339376CD" w:rsidR="002B7443" w:rsidRPr="008E2709" w:rsidRDefault="002B7443" w:rsidP="002B7443">
      <w:pPr>
        <w:pStyle w:val="FormFieldCaption1"/>
        <w:pBdr>
          <w:between w:val="single" w:sz="4" w:space="1" w:color="auto"/>
        </w:pBdr>
        <w:rPr>
          <w:sz w:val="22"/>
          <w:szCs w:val="22"/>
        </w:rPr>
      </w:pPr>
      <w:r w:rsidRPr="008E2709">
        <w:rPr>
          <w:sz w:val="22"/>
          <w:szCs w:val="22"/>
        </w:rPr>
        <w:t>NAME:</w:t>
      </w:r>
      <w:r w:rsidR="00E03323" w:rsidRPr="008E2709">
        <w:rPr>
          <w:sz w:val="22"/>
          <w:szCs w:val="22"/>
        </w:rPr>
        <w:t xml:space="preserve"> </w:t>
      </w:r>
      <w:r w:rsidR="00FB6735" w:rsidRPr="008E2709">
        <w:rPr>
          <w:sz w:val="22"/>
          <w:szCs w:val="22"/>
        </w:rPr>
        <w:t xml:space="preserve"> Marc D. Thames</w:t>
      </w:r>
    </w:p>
    <w:p w14:paraId="7FFF41C1" w14:textId="48398D14" w:rsidR="002B7443" w:rsidRPr="008E2709" w:rsidRDefault="00E047AD" w:rsidP="002B7443">
      <w:pPr>
        <w:pStyle w:val="FormFieldCaption1"/>
        <w:pBdr>
          <w:between w:val="single" w:sz="4" w:space="1" w:color="auto"/>
        </w:pBdr>
        <w:rPr>
          <w:sz w:val="22"/>
          <w:szCs w:val="22"/>
        </w:rPr>
      </w:pPr>
      <w:proofErr w:type="spellStart"/>
      <w:r w:rsidRPr="008E2709">
        <w:rPr>
          <w:sz w:val="22"/>
          <w:szCs w:val="22"/>
        </w:rPr>
        <w:t>eRA</w:t>
      </w:r>
      <w:proofErr w:type="spellEnd"/>
      <w:r w:rsidRPr="008E2709">
        <w:rPr>
          <w:sz w:val="22"/>
          <w:szCs w:val="22"/>
        </w:rPr>
        <w:t xml:space="preserve"> COMMONS </w:t>
      </w:r>
      <w:proofErr w:type="gramStart"/>
      <w:r w:rsidRPr="008E2709">
        <w:rPr>
          <w:sz w:val="22"/>
          <w:szCs w:val="22"/>
        </w:rPr>
        <w:t>USER NAME</w:t>
      </w:r>
      <w:proofErr w:type="gramEnd"/>
      <w:r w:rsidRPr="008E2709">
        <w:rPr>
          <w:sz w:val="22"/>
          <w:szCs w:val="22"/>
        </w:rPr>
        <w:t xml:space="preserve"> (credential, e.g., agency login)</w:t>
      </w:r>
      <w:r w:rsidR="002B7443" w:rsidRPr="008E2709">
        <w:rPr>
          <w:sz w:val="22"/>
          <w:szCs w:val="22"/>
        </w:rPr>
        <w:t>:</w:t>
      </w:r>
      <w:r w:rsidR="00E03323" w:rsidRPr="008E2709">
        <w:rPr>
          <w:sz w:val="22"/>
          <w:szCs w:val="22"/>
        </w:rPr>
        <w:t xml:space="preserve"> </w:t>
      </w:r>
    </w:p>
    <w:p w14:paraId="74873D9A" w14:textId="248E56A4" w:rsidR="002B7443" w:rsidRPr="008E2709" w:rsidRDefault="00E047AD" w:rsidP="002B7443">
      <w:pPr>
        <w:pStyle w:val="FormFieldCaption1"/>
        <w:pBdr>
          <w:between w:val="single" w:sz="4" w:space="1" w:color="auto"/>
        </w:pBdr>
        <w:rPr>
          <w:sz w:val="22"/>
          <w:szCs w:val="22"/>
        </w:rPr>
      </w:pPr>
      <w:r w:rsidRPr="008E2709">
        <w:rPr>
          <w:sz w:val="22"/>
          <w:szCs w:val="22"/>
        </w:rPr>
        <w:t>POSITION TITLE</w:t>
      </w:r>
      <w:r w:rsidR="002B7443" w:rsidRPr="008E2709">
        <w:rPr>
          <w:sz w:val="22"/>
          <w:szCs w:val="22"/>
        </w:rPr>
        <w:t>:</w:t>
      </w:r>
      <w:r w:rsidR="00FB6735" w:rsidRPr="008E2709">
        <w:rPr>
          <w:sz w:val="22"/>
          <w:szCs w:val="22"/>
        </w:rPr>
        <w:t xml:space="preserve">  Associate Professor of Medicine, Department of Medicine</w:t>
      </w:r>
    </w:p>
    <w:p w14:paraId="035344DF" w14:textId="1276F944" w:rsidR="002B7443" w:rsidRPr="008E2709" w:rsidRDefault="002B7443" w:rsidP="002B7443">
      <w:pPr>
        <w:pStyle w:val="FormFieldCaption1"/>
        <w:pBdr>
          <w:between w:val="single" w:sz="4" w:space="1" w:color="auto"/>
        </w:pBdr>
        <w:rPr>
          <w:sz w:val="22"/>
          <w:szCs w:val="22"/>
        </w:rPr>
      </w:pPr>
      <w:r w:rsidRPr="008E2709">
        <w:rPr>
          <w:sz w:val="22"/>
          <w:szCs w:val="22"/>
        </w:rPr>
        <w:t>EDUCATION/TRAINING</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8E2709" w14:paraId="21BBC1F3" w14:textId="77777777" w:rsidTr="008E2709">
        <w:trPr>
          <w:cantSplit/>
          <w:trHeight w:val="791"/>
          <w:tblHeader/>
        </w:trPr>
        <w:tc>
          <w:tcPr>
            <w:tcW w:w="5220" w:type="dxa"/>
            <w:tcBorders>
              <w:top w:val="single" w:sz="4" w:space="0" w:color="auto"/>
              <w:bottom w:val="single" w:sz="4" w:space="0" w:color="auto"/>
            </w:tcBorders>
            <w:vAlign w:val="center"/>
          </w:tcPr>
          <w:p w14:paraId="5DCFDE41" w14:textId="77777777" w:rsidR="00933173" w:rsidRPr="008E2709" w:rsidRDefault="00933173" w:rsidP="000B5732">
            <w:pPr>
              <w:pStyle w:val="FormFieldCaption"/>
              <w:jc w:val="center"/>
              <w:rPr>
                <w:sz w:val="22"/>
                <w:szCs w:val="22"/>
              </w:rPr>
            </w:pPr>
            <w:r w:rsidRPr="008E270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E2709" w:rsidRDefault="00933173" w:rsidP="000B5732">
            <w:pPr>
              <w:pStyle w:val="FormFieldCaption"/>
              <w:jc w:val="center"/>
              <w:rPr>
                <w:sz w:val="22"/>
                <w:szCs w:val="22"/>
              </w:rPr>
            </w:pPr>
            <w:r w:rsidRPr="008E2709">
              <w:rPr>
                <w:sz w:val="22"/>
                <w:szCs w:val="22"/>
              </w:rPr>
              <w:t>DEGREE</w:t>
            </w:r>
          </w:p>
          <w:p w14:paraId="0DEF5BC8" w14:textId="77777777" w:rsidR="00933173" w:rsidRPr="008E2709" w:rsidRDefault="00933173" w:rsidP="000B5732">
            <w:pPr>
              <w:pStyle w:val="FormFieldCaption"/>
              <w:jc w:val="center"/>
              <w:rPr>
                <w:rStyle w:val="Emphasis"/>
                <w:sz w:val="22"/>
                <w:szCs w:val="22"/>
              </w:rPr>
            </w:pPr>
            <w:r w:rsidRPr="008E2709">
              <w:rPr>
                <w:rStyle w:val="Emphasis"/>
                <w:sz w:val="22"/>
                <w:szCs w:val="22"/>
              </w:rPr>
              <w:t>(if applicable)</w:t>
            </w:r>
          </w:p>
          <w:p w14:paraId="32A0C014" w14:textId="77777777" w:rsidR="00933173" w:rsidRPr="008E2709"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E2709" w:rsidRDefault="00C1247F" w:rsidP="000B5732">
            <w:pPr>
              <w:pStyle w:val="FormFieldCaption"/>
              <w:jc w:val="center"/>
              <w:rPr>
                <w:sz w:val="22"/>
                <w:szCs w:val="22"/>
              </w:rPr>
            </w:pPr>
            <w:r w:rsidRPr="008E2709">
              <w:rPr>
                <w:sz w:val="22"/>
                <w:szCs w:val="22"/>
              </w:rPr>
              <w:t>Completion Date</w:t>
            </w:r>
          </w:p>
          <w:p w14:paraId="76B4E15A" w14:textId="09B57E40" w:rsidR="00933173" w:rsidRPr="008E2709" w:rsidRDefault="00933173" w:rsidP="000B5732">
            <w:pPr>
              <w:pStyle w:val="FormFieldCaption"/>
              <w:jc w:val="center"/>
              <w:rPr>
                <w:sz w:val="22"/>
                <w:szCs w:val="22"/>
              </w:rPr>
            </w:pPr>
            <w:r w:rsidRPr="008E2709">
              <w:rPr>
                <w:sz w:val="22"/>
                <w:szCs w:val="22"/>
              </w:rPr>
              <w:t>MM/YYYY</w:t>
            </w:r>
          </w:p>
          <w:p w14:paraId="143620A6" w14:textId="77777777" w:rsidR="00933173" w:rsidRPr="008E2709"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E2709" w:rsidRDefault="00933173" w:rsidP="000B5732">
            <w:pPr>
              <w:pStyle w:val="FormFieldCaption"/>
              <w:jc w:val="center"/>
              <w:rPr>
                <w:sz w:val="22"/>
                <w:szCs w:val="22"/>
              </w:rPr>
            </w:pPr>
            <w:r w:rsidRPr="008E2709">
              <w:rPr>
                <w:sz w:val="22"/>
                <w:szCs w:val="22"/>
              </w:rPr>
              <w:t>FIELD OF STUDY</w:t>
            </w:r>
          </w:p>
          <w:p w14:paraId="4198E5FC" w14:textId="77777777" w:rsidR="00933173" w:rsidRPr="008E2709" w:rsidRDefault="00933173" w:rsidP="000B5732">
            <w:pPr>
              <w:pStyle w:val="FormFieldCaption"/>
              <w:rPr>
                <w:sz w:val="22"/>
                <w:szCs w:val="22"/>
              </w:rPr>
            </w:pPr>
          </w:p>
        </w:tc>
      </w:tr>
      <w:tr w:rsidR="00FB6735" w:rsidRPr="008E2709" w14:paraId="5CD50646" w14:textId="77777777" w:rsidTr="005F0B12">
        <w:trPr>
          <w:cantSplit/>
          <w:trHeight w:val="395"/>
        </w:trPr>
        <w:tc>
          <w:tcPr>
            <w:tcW w:w="5220" w:type="dxa"/>
            <w:tcBorders>
              <w:top w:val="single" w:sz="4" w:space="0" w:color="auto"/>
            </w:tcBorders>
          </w:tcPr>
          <w:p w14:paraId="3B0C531B" w14:textId="1CE868BF" w:rsidR="00FB6735" w:rsidRPr="008E2709" w:rsidRDefault="00FB6735" w:rsidP="00FB6735">
            <w:pPr>
              <w:pStyle w:val="FormFieldCaption"/>
              <w:spacing w:before="20" w:after="20"/>
              <w:rPr>
                <w:sz w:val="22"/>
                <w:szCs w:val="22"/>
              </w:rPr>
            </w:pPr>
            <w:r w:rsidRPr="008E2709">
              <w:rPr>
                <w:sz w:val="22"/>
                <w:szCs w:val="22"/>
              </w:rPr>
              <w:t>Lehigh University, Bethlehem, PA</w:t>
            </w:r>
          </w:p>
        </w:tc>
        <w:tc>
          <w:tcPr>
            <w:tcW w:w="1440" w:type="dxa"/>
            <w:tcBorders>
              <w:top w:val="single" w:sz="4" w:space="0" w:color="auto"/>
            </w:tcBorders>
          </w:tcPr>
          <w:p w14:paraId="62DD05C1" w14:textId="1B071DB7" w:rsidR="00FB6735" w:rsidRPr="008E2709" w:rsidRDefault="00FB6735" w:rsidP="00FB6735">
            <w:pPr>
              <w:pStyle w:val="FormFieldCaption"/>
              <w:spacing w:before="20" w:after="20"/>
              <w:jc w:val="center"/>
              <w:rPr>
                <w:sz w:val="22"/>
                <w:szCs w:val="22"/>
              </w:rPr>
            </w:pPr>
            <w:r w:rsidRPr="008E2709">
              <w:rPr>
                <w:sz w:val="22"/>
                <w:szCs w:val="22"/>
              </w:rPr>
              <w:t>B.A.</w:t>
            </w:r>
          </w:p>
        </w:tc>
        <w:tc>
          <w:tcPr>
            <w:tcW w:w="1584" w:type="dxa"/>
            <w:tcBorders>
              <w:top w:val="single" w:sz="4" w:space="0" w:color="auto"/>
            </w:tcBorders>
          </w:tcPr>
          <w:p w14:paraId="543299E0" w14:textId="7B0BA88A" w:rsidR="00FB6735" w:rsidRPr="008E2709" w:rsidRDefault="00FB6735" w:rsidP="00FB6735">
            <w:pPr>
              <w:pStyle w:val="FormFieldCaption"/>
              <w:spacing w:before="20" w:after="20"/>
              <w:jc w:val="center"/>
              <w:rPr>
                <w:sz w:val="22"/>
                <w:szCs w:val="22"/>
              </w:rPr>
            </w:pPr>
            <w:r w:rsidRPr="008E2709">
              <w:rPr>
                <w:sz w:val="22"/>
                <w:szCs w:val="22"/>
              </w:rPr>
              <w:t>05/1966</w:t>
            </w:r>
          </w:p>
        </w:tc>
        <w:tc>
          <w:tcPr>
            <w:tcW w:w="2592" w:type="dxa"/>
            <w:tcBorders>
              <w:top w:val="single" w:sz="4" w:space="0" w:color="auto"/>
            </w:tcBorders>
          </w:tcPr>
          <w:p w14:paraId="7BC5582F" w14:textId="094DC164" w:rsidR="00FB6735" w:rsidRPr="008E2709" w:rsidRDefault="00FB6735" w:rsidP="00FB6735">
            <w:pPr>
              <w:pStyle w:val="FormFieldCaption"/>
              <w:spacing w:before="20" w:after="20"/>
              <w:rPr>
                <w:sz w:val="22"/>
                <w:szCs w:val="22"/>
              </w:rPr>
            </w:pPr>
            <w:r w:rsidRPr="008E2709">
              <w:rPr>
                <w:sz w:val="22"/>
                <w:szCs w:val="22"/>
              </w:rPr>
              <w:t>Chemistry</w:t>
            </w:r>
          </w:p>
        </w:tc>
      </w:tr>
      <w:tr w:rsidR="00FB6735" w:rsidRPr="008E2709" w14:paraId="1515F345" w14:textId="77777777" w:rsidTr="005F0B12">
        <w:trPr>
          <w:cantSplit/>
          <w:trHeight w:val="395"/>
        </w:trPr>
        <w:tc>
          <w:tcPr>
            <w:tcW w:w="5220" w:type="dxa"/>
          </w:tcPr>
          <w:p w14:paraId="7DED23E7" w14:textId="13414CBA" w:rsidR="00FB6735" w:rsidRPr="008E2709" w:rsidRDefault="00FB6735" w:rsidP="00FB6735">
            <w:pPr>
              <w:pStyle w:val="FormFieldCaption"/>
              <w:spacing w:before="20" w:after="20"/>
              <w:rPr>
                <w:sz w:val="22"/>
                <w:szCs w:val="22"/>
              </w:rPr>
            </w:pPr>
            <w:r w:rsidRPr="008E2709">
              <w:rPr>
                <w:sz w:val="22"/>
                <w:szCs w:val="22"/>
              </w:rPr>
              <w:t>Virginia Commonwealth University, Richmond, VA</w:t>
            </w:r>
          </w:p>
        </w:tc>
        <w:tc>
          <w:tcPr>
            <w:tcW w:w="1440" w:type="dxa"/>
          </w:tcPr>
          <w:p w14:paraId="0D874BFC" w14:textId="45368713" w:rsidR="00FB6735" w:rsidRPr="008E2709" w:rsidRDefault="00FB6735" w:rsidP="00FB6735">
            <w:pPr>
              <w:pStyle w:val="FormFieldCaption"/>
              <w:spacing w:before="20" w:after="20"/>
              <w:jc w:val="center"/>
              <w:rPr>
                <w:sz w:val="22"/>
                <w:szCs w:val="22"/>
              </w:rPr>
            </w:pPr>
            <w:r w:rsidRPr="008E2709">
              <w:rPr>
                <w:sz w:val="22"/>
                <w:szCs w:val="22"/>
              </w:rPr>
              <w:t>M.D.</w:t>
            </w:r>
          </w:p>
        </w:tc>
        <w:tc>
          <w:tcPr>
            <w:tcW w:w="1584" w:type="dxa"/>
          </w:tcPr>
          <w:p w14:paraId="1A7AA7CA" w14:textId="57E8D006" w:rsidR="00FB6735" w:rsidRPr="008E2709" w:rsidRDefault="00FB6735" w:rsidP="00FB6735">
            <w:pPr>
              <w:pStyle w:val="FormFieldCaption"/>
              <w:spacing w:before="20" w:after="20"/>
              <w:jc w:val="center"/>
              <w:rPr>
                <w:sz w:val="22"/>
                <w:szCs w:val="22"/>
              </w:rPr>
            </w:pPr>
            <w:r w:rsidRPr="008E2709">
              <w:rPr>
                <w:sz w:val="22"/>
                <w:szCs w:val="22"/>
              </w:rPr>
              <w:t>05/1970</w:t>
            </w:r>
          </w:p>
        </w:tc>
        <w:tc>
          <w:tcPr>
            <w:tcW w:w="2592" w:type="dxa"/>
          </w:tcPr>
          <w:p w14:paraId="4CC74E5C" w14:textId="499C3DF3" w:rsidR="00FB6735" w:rsidRPr="008E2709" w:rsidRDefault="00FB6735" w:rsidP="00FB6735">
            <w:pPr>
              <w:pStyle w:val="FormFieldCaption"/>
              <w:spacing w:before="20" w:after="20"/>
              <w:rPr>
                <w:sz w:val="22"/>
                <w:szCs w:val="22"/>
              </w:rPr>
            </w:pPr>
            <w:r w:rsidRPr="008E2709">
              <w:rPr>
                <w:sz w:val="22"/>
                <w:szCs w:val="22"/>
              </w:rPr>
              <w:t>Medicine</w:t>
            </w:r>
          </w:p>
        </w:tc>
      </w:tr>
    </w:tbl>
    <w:p w14:paraId="5BB8C337" w14:textId="08DDDE13" w:rsidR="00FC5F9E" w:rsidRPr="008E2709" w:rsidRDefault="00FC5F9E" w:rsidP="005C2CF8">
      <w:pPr>
        <w:pStyle w:val="DataField11pt-Single"/>
        <w:rPr>
          <w:rStyle w:val="Strong"/>
          <w:b w:val="0"/>
          <w:szCs w:val="22"/>
        </w:rPr>
      </w:pPr>
    </w:p>
    <w:p w14:paraId="429D3A78" w14:textId="776D15DB" w:rsidR="00CE60F5" w:rsidRPr="008E2709" w:rsidRDefault="00CE60F5" w:rsidP="005C2CF8">
      <w:pPr>
        <w:pStyle w:val="DataField11pt-Single"/>
        <w:rPr>
          <w:rStyle w:val="Strong"/>
          <w:b w:val="0"/>
          <w:szCs w:val="22"/>
        </w:rPr>
      </w:pPr>
      <w:r w:rsidRPr="008E2709">
        <w:rPr>
          <w:rStyle w:val="Strong"/>
          <w:szCs w:val="22"/>
        </w:rPr>
        <w:t>A. Personal Statement</w:t>
      </w:r>
    </w:p>
    <w:p w14:paraId="2ADCF640" w14:textId="77777777" w:rsidR="00ED48DC" w:rsidRPr="008E2709" w:rsidRDefault="00ED48DC" w:rsidP="00CE60F5">
      <w:pPr>
        <w:pStyle w:val="DataField11pt-Single"/>
        <w:rPr>
          <w:rStyle w:val="Strong"/>
          <w:b w:val="0"/>
          <w:szCs w:val="22"/>
        </w:rPr>
      </w:pPr>
      <w:bookmarkStart w:id="0" w:name="_GoBack"/>
      <w:bookmarkEnd w:id="0"/>
    </w:p>
    <w:p w14:paraId="01D2D2A7" w14:textId="50532786" w:rsidR="00ED48DC" w:rsidRPr="008E2709" w:rsidRDefault="00ED48DC" w:rsidP="00CE60F5">
      <w:pPr>
        <w:pStyle w:val="DataField11pt-Single"/>
        <w:rPr>
          <w:rStyle w:val="Strong"/>
          <w:b w:val="0"/>
          <w:szCs w:val="22"/>
        </w:rPr>
      </w:pPr>
      <w:r w:rsidRPr="008E2709">
        <w:rPr>
          <w:rStyle w:val="Strong"/>
          <w:b w:val="0"/>
          <w:szCs w:val="22"/>
        </w:rPr>
        <w:t xml:space="preserve">I became interested in the neural control of the heart and circulation as a medical student in 1967 and actively pursued this interest until 1999. My research efforts were funded by the National Institutes of Health (NRSA, RCDA, R0I and PPG), by the Department of Veterans Affairs (Merit Awards, from 1991-1999) and by the state affiliates of the American Heart Association (Iowa Heart Grant-in-Aid, yearly from 1977-1983). Of note, I was the PI on subprojects on baroreceptors in heart failure (PPG HL14388-S1, 1979-1981), and baroreflex regulation of heart rate and peripheral circulation (PPG HL14388-11, 1981-1986). My work focused on cardiovascular reflexes including the characterization of afferent inputs from cardiac and arterial mechano-receptors, the efferent responses to changes in afferent inputs and the central integration of cardiovascular reflexes. The role of cardiovascular reflexes in hypertension, during myocardial ischemia and in congestive heart failure also have been investigated. </w:t>
      </w:r>
      <w:r w:rsidR="00894CF0" w:rsidRPr="008E2709">
        <w:rPr>
          <w:rStyle w:val="Strong"/>
          <w:b w:val="0"/>
          <w:szCs w:val="22"/>
        </w:rPr>
        <w:t xml:space="preserve">I have a specific interest in autonomic regulation of cardiac physiology, the topic of Dr. Anish Shah’s application for the </w:t>
      </w:r>
      <w:r w:rsidR="008E2709" w:rsidRPr="008E2709">
        <w:rPr>
          <w:rStyle w:val="Strong"/>
          <w:b w:val="0"/>
          <w:szCs w:val="22"/>
        </w:rPr>
        <w:t>F32</w:t>
      </w:r>
      <w:r w:rsidR="00894CF0" w:rsidRPr="008E2709">
        <w:rPr>
          <w:rStyle w:val="Strong"/>
          <w:b w:val="0"/>
          <w:szCs w:val="22"/>
        </w:rPr>
        <w:t xml:space="preserve"> award. Important components of his application include non-invasive measurement of autonomic tone, and the relationship between </w:t>
      </w:r>
      <w:r w:rsidR="008E2709" w:rsidRPr="008E2709">
        <w:rPr>
          <w:rStyle w:val="Strong"/>
          <w:b w:val="0"/>
          <w:szCs w:val="22"/>
        </w:rPr>
        <w:t>psychological</w:t>
      </w:r>
      <w:r w:rsidR="00894CF0" w:rsidRPr="008E2709">
        <w:rPr>
          <w:rStyle w:val="Strong"/>
          <w:b w:val="0"/>
          <w:szCs w:val="22"/>
        </w:rPr>
        <w:t xml:space="preserve"> factors and ischemic heart disease. </w:t>
      </w:r>
      <w:r w:rsidRPr="008E2709">
        <w:rPr>
          <w:rStyle w:val="Strong"/>
          <w:b w:val="0"/>
          <w:szCs w:val="22"/>
        </w:rPr>
        <w:t xml:space="preserve">My scientific contributions outlined below document that I am qualified to </w:t>
      </w:r>
      <w:r w:rsidR="00894CF0" w:rsidRPr="008E2709">
        <w:rPr>
          <w:rStyle w:val="Strong"/>
          <w:b w:val="0"/>
          <w:szCs w:val="22"/>
        </w:rPr>
        <w:t xml:space="preserve">serve on </w:t>
      </w:r>
      <w:r w:rsidR="008E2709" w:rsidRPr="008E2709">
        <w:rPr>
          <w:rStyle w:val="Strong"/>
          <w:b w:val="0"/>
          <w:szCs w:val="22"/>
        </w:rPr>
        <w:t>as an</w:t>
      </w:r>
      <w:r w:rsidR="00894CF0" w:rsidRPr="008E2709">
        <w:rPr>
          <w:rStyle w:val="Strong"/>
          <w:b w:val="0"/>
          <w:szCs w:val="22"/>
        </w:rPr>
        <w:t xml:space="preserve"> advisor for his upcoming training.</w:t>
      </w:r>
    </w:p>
    <w:p w14:paraId="5C310DA8" w14:textId="60E5D12D" w:rsidR="000B72AF" w:rsidRPr="008E2709" w:rsidRDefault="000B72AF" w:rsidP="00CE60F5">
      <w:pPr>
        <w:pStyle w:val="DataField11pt-Single"/>
        <w:rPr>
          <w:rStyle w:val="Strong"/>
          <w:b w:val="0"/>
          <w:szCs w:val="22"/>
        </w:rPr>
      </w:pPr>
    </w:p>
    <w:p w14:paraId="6B96A1CF" w14:textId="5A380B7A" w:rsidR="000B72AF" w:rsidRPr="008E2709" w:rsidRDefault="006A30A0" w:rsidP="006A30A0">
      <w:pPr>
        <w:pStyle w:val="DataField11pt-Single"/>
        <w:spacing w:line="276" w:lineRule="auto"/>
        <w:rPr>
          <w:rStyle w:val="Strong"/>
          <w:szCs w:val="22"/>
        </w:rPr>
      </w:pPr>
      <w:r w:rsidRPr="008E2709">
        <w:rPr>
          <w:rStyle w:val="Strong"/>
          <w:szCs w:val="22"/>
        </w:rPr>
        <w:t>B. Positions and Honors</w:t>
      </w:r>
    </w:p>
    <w:p w14:paraId="331D3A30" w14:textId="405169CA" w:rsidR="006A30A0" w:rsidRPr="008E2709" w:rsidRDefault="006A30A0" w:rsidP="00CE60F5">
      <w:pPr>
        <w:pStyle w:val="DataField11pt-Single"/>
        <w:rPr>
          <w:rStyle w:val="Strong"/>
          <w:b w:val="0"/>
          <w:szCs w:val="22"/>
        </w:rPr>
      </w:pPr>
      <w:r w:rsidRPr="008E2709">
        <w:rPr>
          <w:rStyle w:val="Strong"/>
          <w:szCs w:val="22"/>
          <w:u w:val="single"/>
        </w:rPr>
        <w:t>Positions and Employment</w:t>
      </w:r>
    </w:p>
    <w:p w14:paraId="6C32AED5" w14:textId="63BB630E" w:rsidR="00914BE2" w:rsidRPr="008E2709" w:rsidRDefault="006A30A0" w:rsidP="00E3725E">
      <w:pPr>
        <w:pStyle w:val="DataField11pt-Single"/>
        <w:rPr>
          <w:bCs/>
          <w:szCs w:val="22"/>
        </w:rPr>
      </w:pPr>
      <w:r w:rsidRPr="008E2709">
        <w:rPr>
          <w:rStyle w:val="Strong"/>
          <w:b w:val="0"/>
          <w:szCs w:val="22"/>
        </w:rPr>
        <w:t>1971-1973</w:t>
      </w:r>
      <w:r w:rsidR="00914BE2" w:rsidRPr="008E2709">
        <w:rPr>
          <w:rStyle w:val="Strong"/>
          <w:b w:val="0"/>
          <w:szCs w:val="22"/>
        </w:rPr>
        <w:tab/>
      </w:r>
      <w:r w:rsidR="00914BE2" w:rsidRPr="008E2709">
        <w:rPr>
          <w:rStyle w:val="Strong"/>
          <w:b w:val="0"/>
          <w:szCs w:val="22"/>
        </w:rPr>
        <w:tab/>
      </w:r>
      <w:r w:rsidR="00E3725E" w:rsidRPr="008E2709">
        <w:rPr>
          <w:bCs/>
          <w:szCs w:val="22"/>
        </w:rPr>
        <w:t>Staff Associate, Laboratory of Physical Biology, Section of Cellular Physics, National Institute</w:t>
      </w:r>
      <w:r w:rsidR="00914BE2" w:rsidRPr="008E2709">
        <w:rPr>
          <w:bCs/>
          <w:szCs w:val="22"/>
        </w:rPr>
        <w:t xml:space="preserve"> of</w:t>
      </w:r>
    </w:p>
    <w:p w14:paraId="0734A395" w14:textId="173AC1BE" w:rsidR="00E3725E" w:rsidRPr="008E2709" w:rsidRDefault="00E3725E" w:rsidP="00914BE2">
      <w:pPr>
        <w:pStyle w:val="DataField11pt-Single"/>
        <w:ind w:left="1080" w:firstLine="360"/>
        <w:rPr>
          <w:bCs/>
          <w:szCs w:val="22"/>
        </w:rPr>
      </w:pPr>
      <w:r w:rsidRPr="008E2709">
        <w:rPr>
          <w:bCs/>
          <w:szCs w:val="22"/>
        </w:rPr>
        <w:t>Arthritis, Metabolic and Digestive Diseases</w:t>
      </w:r>
      <w:r w:rsidR="00914BE2" w:rsidRPr="008E2709">
        <w:rPr>
          <w:bCs/>
          <w:szCs w:val="22"/>
        </w:rPr>
        <w:t>, National Institutes of Health, Bethesda, MD</w:t>
      </w:r>
    </w:p>
    <w:p w14:paraId="09742DAD" w14:textId="77777777" w:rsidR="00E3725E" w:rsidRPr="008E2709" w:rsidRDefault="00E3725E" w:rsidP="00E3725E">
      <w:pPr>
        <w:pStyle w:val="DataField11pt-Single"/>
        <w:rPr>
          <w:bCs/>
          <w:szCs w:val="22"/>
        </w:rPr>
      </w:pPr>
      <w:r w:rsidRPr="008E2709">
        <w:rPr>
          <w:bCs/>
          <w:szCs w:val="22"/>
        </w:rPr>
        <w:tab/>
      </w:r>
      <w:r w:rsidRPr="008E2709">
        <w:rPr>
          <w:bCs/>
          <w:szCs w:val="22"/>
        </w:rPr>
        <w:tab/>
      </w:r>
      <w:r w:rsidRPr="008E2709">
        <w:rPr>
          <w:bCs/>
          <w:szCs w:val="22"/>
        </w:rPr>
        <w:tab/>
      </w:r>
      <w:r w:rsidRPr="008E2709">
        <w:rPr>
          <w:bCs/>
          <w:szCs w:val="22"/>
        </w:rPr>
        <w:tab/>
        <w:t>National Institutes of Health, 9000 Rockville Pike, Bethesda, MD 20892</w:t>
      </w:r>
    </w:p>
    <w:p w14:paraId="4908EF35" w14:textId="37A4567A" w:rsidR="00E3725E" w:rsidRPr="008E2709" w:rsidRDefault="00914BE2" w:rsidP="00914BE2">
      <w:pPr>
        <w:pStyle w:val="DataField11pt-Single"/>
        <w:ind w:left="1440" w:hanging="1440"/>
        <w:rPr>
          <w:bCs/>
          <w:szCs w:val="22"/>
        </w:rPr>
      </w:pPr>
      <w:r w:rsidRPr="008E2709">
        <w:rPr>
          <w:bCs/>
          <w:szCs w:val="22"/>
        </w:rPr>
        <w:t>1976-1977</w:t>
      </w:r>
      <w:r w:rsidRPr="008E2709">
        <w:rPr>
          <w:bCs/>
          <w:szCs w:val="22"/>
        </w:rPr>
        <w:tab/>
      </w:r>
      <w:r w:rsidR="00E3725E" w:rsidRPr="008E2709">
        <w:rPr>
          <w:bCs/>
          <w:szCs w:val="22"/>
        </w:rPr>
        <w:t>Assistant Professor of Physiology and Biophysics, Mayo Medical School and Univ</w:t>
      </w:r>
      <w:r w:rsidRPr="008E2709">
        <w:rPr>
          <w:bCs/>
          <w:szCs w:val="22"/>
        </w:rPr>
        <w:t>.</w:t>
      </w:r>
      <w:r w:rsidR="00E3725E" w:rsidRPr="008E2709">
        <w:rPr>
          <w:bCs/>
          <w:szCs w:val="22"/>
        </w:rPr>
        <w:t xml:space="preserve"> of Minnesota School of Medicine, </w:t>
      </w:r>
      <w:r w:rsidRPr="008E2709">
        <w:rPr>
          <w:bCs/>
          <w:szCs w:val="22"/>
        </w:rPr>
        <w:t>R</w:t>
      </w:r>
      <w:r w:rsidR="00E3725E" w:rsidRPr="008E2709">
        <w:rPr>
          <w:bCs/>
          <w:szCs w:val="22"/>
        </w:rPr>
        <w:t xml:space="preserve">ochester, MN </w:t>
      </w:r>
    </w:p>
    <w:p w14:paraId="51E9F8E2" w14:textId="512DC77D" w:rsidR="00914BE2" w:rsidRPr="008E2709" w:rsidRDefault="00914BE2" w:rsidP="00E3725E">
      <w:pPr>
        <w:pStyle w:val="DataField11pt-Single"/>
        <w:rPr>
          <w:bCs/>
          <w:szCs w:val="22"/>
        </w:rPr>
      </w:pPr>
      <w:r w:rsidRPr="008E2709">
        <w:rPr>
          <w:bCs/>
          <w:szCs w:val="22"/>
        </w:rPr>
        <w:t>1977-1980</w:t>
      </w:r>
      <w:r w:rsidRPr="008E2709">
        <w:rPr>
          <w:bCs/>
          <w:szCs w:val="22"/>
        </w:rPr>
        <w:tab/>
      </w:r>
      <w:r w:rsidRPr="008E2709">
        <w:rPr>
          <w:bCs/>
          <w:szCs w:val="22"/>
        </w:rPr>
        <w:tab/>
      </w:r>
      <w:r w:rsidR="00E3725E" w:rsidRPr="008E2709">
        <w:rPr>
          <w:bCs/>
          <w:szCs w:val="22"/>
        </w:rPr>
        <w:t>Assistant Professor of Internal Medicine, Univ</w:t>
      </w:r>
      <w:r w:rsidR="0076274D" w:rsidRPr="008E2709">
        <w:rPr>
          <w:bCs/>
          <w:szCs w:val="22"/>
        </w:rPr>
        <w:t>.</w:t>
      </w:r>
      <w:r w:rsidR="00E3725E" w:rsidRPr="008E2709">
        <w:rPr>
          <w:bCs/>
          <w:szCs w:val="22"/>
        </w:rPr>
        <w:t xml:space="preserve"> of Iowa College of Medicine, </w:t>
      </w:r>
      <w:r w:rsidRPr="008E2709">
        <w:rPr>
          <w:bCs/>
          <w:szCs w:val="22"/>
        </w:rPr>
        <w:t>Iowa City, IA</w:t>
      </w:r>
    </w:p>
    <w:p w14:paraId="4ABDBECD" w14:textId="30F7EB68" w:rsidR="00E3725E" w:rsidRPr="008E2709" w:rsidRDefault="00914BE2" w:rsidP="00E3725E">
      <w:pPr>
        <w:pStyle w:val="DataField11pt-Single"/>
        <w:rPr>
          <w:bCs/>
          <w:szCs w:val="22"/>
        </w:rPr>
      </w:pPr>
      <w:r w:rsidRPr="008E2709">
        <w:rPr>
          <w:bCs/>
          <w:szCs w:val="22"/>
        </w:rPr>
        <w:t>1980-1982</w:t>
      </w:r>
      <w:r w:rsidRPr="008E2709">
        <w:rPr>
          <w:bCs/>
          <w:szCs w:val="22"/>
        </w:rPr>
        <w:tab/>
      </w:r>
      <w:r w:rsidRPr="008E2709">
        <w:rPr>
          <w:bCs/>
          <w:szCs w:val="22"/>
        </w:rPr>
        <w:tab/>
      </w:r>
      <w:r w:rsidR="00E3725E" w:rsidRPr="008E2709">
        <w:rPr>
          <w:bCs/>
          <w:szCs w:val="22"/>
        </w:rPr>
        <w:t>Associate Professor of Internal Medicine, Univ</w:t>
      </w:r>
      <w:r w:rsidR="0076274D" w:rsidRPr="008E2709">
        <w:rPr>
          <w:bCs/>
          <w:szCs w:val="22"/>
        </w:rPr>
        <w:t>.</w:t>
      </w:r>
      <w:r w:rsidR="00E3725E" w:rsidRPr="008E2709">
        <w:rPr>
          <w:bCs/>
          <w:szCs w:val="22"/>
        </w:rPr>
        <w:t xml:space="preserve"> of Iowa College of Medicine, </w:t>
      </w:r>
      <w:r w:rsidRPr="008E2709">
        <w:rPr>
          <w:bCs/>
          <w:szCs w:val="22"/>
        </w:rPr>
        <w:t>Iowa City, IA</w:t>
      </w:r>
      <w:r w:rsidR="00E3725E" w:rsidRPr="008E2709">
        <w:rPr>
          <w:bCs/>
          <w:szCs w:val="22"/>
        </w:rPr>
        <w:tab/>
      </w:r>
    </w:p>
    <w:p w14:paraId="6C4DA6FF" w14:textId="0114AC34" w:rsidR="00E3725E" w:rsidRPr="008E2709" w:rsidRDefault="00914BE2" w:rsidP="00E3725E">
      <w:pPr>
        <w:pStyle w:val="DataField11pt-Single"/>
        <w:rPr>
          <w:bCs/>
          <w:szCs w:val="22"/>
        </w:rPr>
      </w:pPr>
      <w:r w:rsidRPr="008E2709">
        <w:rPr>
          <w:bCs/>
          <w:szCs w:val="22"/>
        </w:rPr>
        <w:t>1982-1989</w:t>
      </w:r>
      <w:r w:rsidR="00E3725E" w:rsidRPr="008E2709">
        <w:rPr>
          <w:bCs/>
          <w:szCs w:val="22"/>
        </w:rPr>
        <w:tab/>
      </w:r>
      <w:r w:rsidRPr="008E2709">
        <w:rPr>
          <w:bCs/>
          <w:szCs w:val="22"/>
        </w:rPr>
        <w:tab/>
      </w:r>
      <w:r w:rsidR="00E3725E" w:rsidRPr="008E2709">
        <w:rPr>
          <w:bCs/>
          <w:szCs w:val="22"/>
        </w:rPr>
        <w:t xml:space="preserve">Professor of Internal Medicine, Medical College of Virginia, </w:t>
      </w:r>
      <w:r w:rsidRPr="008E2709">
        <w:rPr>
          <w:bCs/>
          <w:szCs w:val="22"/>
        </w:rPr>
        <w:t>Richmond, VA</w:t>
      </w:r>
    </w:p>
    <w:p w14:paraId="49CD4668" w14:textId="15F63094" w:rsidR="00E3725E" w:rsidRPr="008E2709" w:rsidRDefault="00914BE2" w:rsidP="00914BE2">
      <w:pPr>
        <w:pStyle w:val="DataField11pt-Single"/>
        <w:ind w:left="1440" w:hanging="1440"/>
        <w:rPr>
          <w:bCs/>
          <w:szCs w:val="22"/>
        </w:rPr>
      </w:pPr>
      <w:r w:rsidRPr="008E2709">
        <w:rPr>
          <w:bCs/>
          <w:szCs w:val="22"/>
        </w:rPr>
        <w:t>1986-1989</w:t>
      </w:r>
      <w:r w:rsidR="00E3725E" w:rsidRPr="008E2709">
        <w:rPr>
          <w:bCs/>
          <w:szCs w:val="22"/>
        </w:rPr>
        <w:tab/>
        <w:t>Vice-Chairman, Cardiology Division,</w:t>
      </w:r>
      <w:r w:rsidR="00E3725E" w:rsidRPr="008E2709">
        <w:rPr>
          <w:bCs/>
          <w:szCs w:val="22"/>
        </w:rPr>
        <w:tab/>
        <w:t>Chairman, Cardiopulmonary Division, Dept</w:t>
      </w:r>
      <w:r w:rsidRPr="008E2709">
        <w:rPr>
          <w:bCs/>
          <w:szCs w:val="22"/>
        </w:rPr>
        <w:t>.</w:t>
      </w:r>
      <w:r w:rsidR="00E3725E" w:rsidRPr="008E2709">
        <w:rPr>
          <w:bCs/>
          <w:szCs w:val="22"/>
        </w:rPr>
        <w:t xml:space="preserve"> of Internal Medicine, Medical College of Virginia</w:t>
      </w:r>
      <w:r w:rsidRPr="008E2709">
        <w:rPr>
          <w:bCs/>
          <w:szCs w:val="22"/>
        </w:rPr>
        <w:t xml:space="preserve">, Richmond, VA </w:t>
      </w:r>
    </w:p>
    <w:p w14:paraId="6312DCB8" w14:textId="1D6EB028" w:rsidR="00E3725E" w:rsidRPr="008E2709" w:rsidRDefault="00914BE2" w:rsidP="00E3725E">
      <w:pPr>
        <w:pStyle w:val="DataField11pt-Single"/>
        <w:rPr>
          <w:bCs/>
          <w:szCs w:val="22"/>
        </w:rPr>
      </w:pPr>
      <w:r w:rsidRPr="008E2709">
        <w:rPr>
          <w:bCs/>
          <w:szCs w:val="22"/>
        </w:rPr>
        <w:t>198</w:t>
      </w:r>
      <w:r w:rsidR="00C2326C" w:rsidRPr="008E2709">
        <w:rPr>
          <w:bCs/>
          <w:szCs w:val="22"/>
        </w:rPr>
        <w:t>2</w:t>
      </w:r>
      <w:r w:rsidRPr="008E2709">
        <w:rPr>
          <w:bCs/>
          <w:szCs w:val="22"/>
        </w:rPr>
        <w:t>-1989</w:t>
      </w:r>
      <w:r w:rsidRPr="008E2709">
        <w:rPr>
          <w:bCs/>
          <w:szCs w:val="22"/>
        </w:rPr>
        <w:tab/>
      </w:r>
      <w:r w:rsidR="00E3725E" w:rsidRPr="008E2709">
        <w:rPr>
          <w:bCs/>
          <w:szCs w:val="22"/>
        </w:rPr>
        <w:tab/>
        <w:t>Chief, Cardiology Section, McGuire V</w:t>
      </w:r>
      <w:r w:rsidRPr="008E2709">
        <w:rPr>
          <w:bCs/>
          <w:szCs w:val="22"/>
        </w:rPr>
        <w:t>eterans Administration</w:t>
      </w:r>
      <w:r w:rsidR="00E3725E" w:rsidRPr="008E2709">
        <w:rPr>
          <w:bCs/>
          <w:szCs w:val="22"/>
        </w:rPr>
        <w:t xml:space="preserve"> Medical Center, Richmond, VA </w:t>
      </w:r>
      <w:r w:rsidR="00E3725E" w:rsidRPr="008E2709">
        <w:rPr>
          <w:bCs/>
          <w:szCs w:val="22"/>
        </w:rPr>
        <w:tab/>
      </w:r>
    </w:p>
    <w:p w14:paraId="65AA6FFC" w14:textId="4923B78D" w:rsidR="00E3725E" w:rsidRPr="008E2709" w:rsidRDefault="00914BE2" w:rsidP="00E3725E">
      <w:pPr>
        <w:pStyle w:val="DataField11pt-Single"/>
        <w:rPr>
          <w:bCs/>
          <w:szCs w:val="22"/>
        </w:rPr>
      </w:pPr>
      <w:r w:rsidRPr="008E2709">
        <w:rPr>
          <w:bCs/>
          <w:szCs w:val="22"/>
        </w:rPr>
        <w:t>1982-1989</w:t>
      </w:r>
      <w:r w:rsidR="00E3725E" w:rsidRPr="008E2709">
        <w:rPr>
          <w:bCs/>
          <w:szCs w:val="22"/>
        </w:rPr>
        <w:tab/>
      </w:r>
      <w:r w:rsidR="00E3725E" w:rsidRPr="008E2709">
        <w:rPr>
          <w:bCs/>
          <w:szCs w:val="22"/>
        </w:rPr>
        <w:tab/>
        <w:t>Professor of Internal Medicine, Medical College of Virginia, Richmond, VA</w:t>
      </w:r>
      <w:r w:rsidR="00E3725E" w:rsidRPr="008E2709">
        <w:rPr>
          <w:bCs/>
          <w:szCs w:val="22"/>
        </w:rPr>
        <w:tab/>
      </w:r>
      <w:r w:rsidR="00E3725E" w:rsidRPr="008E2709">
        <w:rPr>
          <w:bCs/>
          <w:szCs w:val="22"/>
        </w:rPr>
        <w:tab/>
      </w:r>
      <w:r w:rsidR="00E3725E" w:rsidRPr="008E2709">
        <w:rPr>
          <w:bCs/>
          <w:szCs w:val="22"/>
        </w:rPr>
        <w:tab/>
      </w:r>
    </w:p>
    <w:p w14:paraId="79290545" w14:textId="14EF3787" w:rsidR="00E3725E" w:rsidRPr="008E2709" w:rsidRDefault="00914BE2" w:rsidP="00E3725E">
      <w:pPr>
        <w:pStyle w:val="DataField11pt-Single"/>
        <w:rPr>
          <w:bCs/>
          <w:szCs w:val="22"/>
        </w:rPr>
      </w:pPr>
      <w:r w:rsidRPr="008E2709">
        <w:rPr>
          <w:bCs/>
          <w:szCs w:val="22"/>
        </w:rPr>
        <w:t>1989-19</w:t>
      </w:r>
      <w:r w:rsidR="00E3725E" w:rsidRPr="008E2709">
        <w:rPr>
          <w:bCs/>
          <w:szCs w:val="22"/>
        </w:rPr>
        <w:t>91</w:t>
      </w:r>
      <w:r w:rsidR="00E3725E" w:rsidRPr="008E2709">
        <w:rPr>
          <w:bCs/>
          <w:szCs w:val="22"/>
        </w:rPr>
        <w:tab/>
      </w:r>
      <w:r w:rsidR="00E3725E" w:rsidRPr="008E2709">
        <w:rPr>
          <w:bCs/>
          <w:szCs w:val="22"/>
        </w:rPr>
        <w:tab/>
        <w:t>Chief, Cardiology Section, Louis Stokes Veterans Affairs Medical Center</w:t>
      </w:r>
      <w:r w:rsidRPr="008E2709">
        <w:rPr>
          <w:bCs/>
          <w:szCs w:val="22"/>
        </w:rPr>
        <w:t xml:space="preserve">, </w:t>
      </w:r>
      <w:r w:rsidR="00E3725E" w:rsidRPr="008E2709">
        <w:rPr>
          <w:bCs/>
          <w:szCs w:val="22"/>
        </w:rPr>
        <w:t xml:space="preserve">Cleveland, OH </w:t>
      </w:r>
    </w:p>
    <w:p w14:paraId="35BC1E14" w14:textId="60E5066F" w:rsidR="00E3725E" w:rsidRPr="008E2709" w:rsidRDefault="00914BE2" w:rsidP="0076274D">
      <w:pPr>
        <w:pStyle w:val="DataField11pt-Single"/>
        <w:ind w:left="1440" w:hanging="1440"/>
        <w:rPr>
          <w:bCs/>
          <w:szCs w:val="22"/>
        </w:rPr>
      </w:pPr>
      <w:r w:rsidRPr="008E2709">
        <w:rPr>
          <w:bCs/>
          <w:szCs w:val="22"/>
        </w:rPr>
        <w:t>19</w:t>
      </w:r>
      <w:r w:rsidR="00E3725E" w:rsidRPr="008E2709">
        <w:rPr>
          <w:bCs/>
          <w:szCs w:val="22"/>
        </w:rPr>
        <w:t>89-1</w:t>
      </w:r>
      <w:r w:rsidRPr="008E2709">
        <w:rPr>
          <w:bCs/>
          <w:szCs w:val="22"/>
        </w:rPr>
        <w:t>9</w:t>
      </w:r>
      <w:r w:rsidR="00E3725E" w:rsidRPr="008E2709">
        <w:rPr>
          <w:bCs/>
          <w:szCs w:val="22"/>
        </w:rPr>
        <w:t xml:space="preserve">97    </w:t>
      </w:r>
      <w:r w:rsidR="00E3725E" w:rsidRPr="008E2709">
        <w:rPr>
          <w:bCs/>
          <w:szCs w:val="22"/>
        </w:rPr>
        <w:tab/>
        <w:t>Chief, Division of Cardiology, Univ</w:t>
      </w:r>
      <w:r w:rsidR="0076274D" w:rsidRPr="008E2709">
        <w:rPr>
          <w:bCs/>
          <w:szCs w:val="22"/>
        </w:rPr>
        <w:t>.</w:t>
      </w:r>
      <w:r w:rsidR="00E3725E" w:rsidRPr="008E2709">
        <w:rPr>
          <w:bCs/>
          <w:szCs w:val="22"/>
        </w:rPr>
        <w:t xml:space="preserve"> Hospitals of Cleveland and Case Western Reserve</w:t>
      </w:r>
      <w:r w:rsidR="0076274D" w:rsidRPr="008E2709">
        <w:rPr>
          <w:bCs/>
          <w:szCs w:val="22"/>
        </w:rPr>
        <w:t xml:space="preserve"> Univ.</w:t>
      </w:r>
      <w:r w:rsidR="00E3725E" w:rsidRPr="008E2709">
        <w:rPr>
          <w:bCs/>
          <w:szCs w:val="22"/>
        </w:rPr>
        <w:t xml:space="preserve">, </w:t>
      </w:r>
      <w:r w:rsidR="00D952AF" w:rsidRPr="008E2709">
        <w:rPr>
          <w:bCs/>
          <w:szCs w:val="22"/>
        </w:rPr>
        <w:t xml:space="preserve">Cleveland, OH </w:t>
      </w:r>
    </w:p>
    <w:p w14:paraId="0CDAC268" w14:textId="24D65FB6" w:rsidR="00E3725E" w:rsidRPr="008E2709" w:rsidRDefault="00D952AF" w:rsidP="0076274D">
      <w:pPr>
        <w:pStyle w:val="DataField11pt-Single"/>
        <w:ind w:left="1440" w:hanging="1440"/>
        <w:rPr>
          <w:bCs/>
          <w:szCs w:val="22"/>
        </w:rPr>
      </w:pPr>
      <w:r w:rsidRPr="008E2709">
        <w:rPr>
          <w:bCs/>
          <w:szCs w:val="22"/>
        </w:rPr>
        <w:t>19</w:t>
      </w:r>
      <w:r w:rsidR="00E3725E" w:rsidRPr="008E2709">
        <w:rPr>
          <w:bCs/>
          <w:szCs w:val="22"/>
        </w:rPr>
        <w:t>89-1</w:t>
      </w:r>
      <w:r w:rsidRPr="008E2709">
        <w:rPr>
          <w:bCs/>
          <w:szCs w:val="22"/>
        </w:rPr>
        <w:t>9</w:t>
      </w:r>
      <w:r w:rsidR="00E3725E" w:rsidRPr="008E2709">
        <w:rPr>
          <w:bCs/>
          <w:szCs w:val="22"/>
        </w:rPr>
        <w:t>99</w:t>
      </w:r>
      <w:r w:rsidR="00E3725E" w:rsidRPr="008E2709">
        <w:rPr>
          <w:bCs/>
          <w:szCs w:val="22"/>
        </w:rPr>
        <w:tab/>
        <w:t>The Joseph T. Wearn, M.D. Univ</w:t>
      </w:r>
      <w:r w:rsidR="0076274D" w:rsidRPr="008E2709">
        <w:rPr>
          <w:bCs/>
          <w:szCs w:val="22"/>
        </w:rPr>
        <w:t>.</w:t>
      </w:r>
      <w:r w:rsidR="00E3725E" w:rsidRPr="008E2709">
        <w:rPr>
          <w:bCs/>
          <w:szCs w:val="22"/>
        </w:rPr>
        <w:t xml:space="preserve"> Professor in Medicine, Case Western Reserve Univ</w:t>
      </w:r>
      <w:r w:rsidR="0076274D" w:rsidRPr="008E2709">
        <w:rPr>
          <w:bCs/>
          <w:szCs w:val="22"/>
        </w:rPr>
        <w:t>.</w:t>
      </w:r>
      <w:r w:rsidR="00E3725E" w:rsidRPr="008E2709">
        <w:rPr>
          <w:bCs/>
          <w:szCs w:val="22"/>
        </w:rPr>
        <w:t>,</w:t>
      </w:r>
      <w:r w:rsidR="0076274D" w:rsidRPr="008E2709">
        <w:rPr>
          <w:bCs/>
          <w:szCs w:val="22"/>
        </w:rPr>
        <w:t xml:space="preserve"> Cleveland,</w:t>
      </w:r>
      <w:r w:rsidR="00E3725E" w:rsidRPr="008E2709">
        <w:rPr>
          <w:bCs/>
          <w:szCs w:val="22"/>
        </w:rPr>
        <w:t xml:space="preserve"> OH </w:t>
      </w:r>
    </w:p>
    <w:p w14:paraId="3F60BACA" w14:textId="756CEA22" w:rsidR="00E3725E" w:rsidRPr="008E2709" w:rsidRDefault="0076274D" w:rsidP="0076274D">
      <w:pPr>
        <w:pStyle w:val="DataField11pt-Single"/>
        <w:ind w:left="1440" w:hanging="1440"/>
        <w:rPr>
          <w:bCs/>
          <w:szCs w:val="22"/>
        </w:rPr>
      </w:pPr>
      <w:r w:rsidRPr="008E2709">
        <w:rPr>
          <w:bCs/>
          <w:szCs w:val="22"/>
        </w:rPr>
        <w:t>1997-1999</w:t>
      </w:r>
      <w:r w:rsidR="00E3725E" w:rsidRPr="008E2709">
        <w:rPr>
          <w:bCs/>
          <w:szCs w:val="22"/>
        </w:rPr>
        <w:tab/>
        <w:t xml:space="preserve">Director, Cardiovascular Research Institute, </w:t>
      </w:r>
      <w:r w:rsidR="00E3725E" w:rsidRPr="008E2709">
        <w:rPr>
          <w:bCs/>
          <w:szCs w:val="22"/>
        </w:rPr>
        <w:tab/>
        <w:t>Univ</w:t>
      </w:r>
      <w:r w:rsidRPr="008E2709">
        <w:rPr>
          <w:bCs/>
          <w:szCs w:val="22"/>
        </w:rPr>
        <w:t>. Hospitals of Cleveland and Dep</w:t>
      </w:r>
      <w:r w:rsidR="00E3725E" w:rsidRPr="008E2709">
        <w:rPr>
          <w:bCs/>
          <w:szCs w:val="22"/>
        </w:rPr>
        <w:t>t</w:t>
      </w:r>
      <w:r w:rsidRPr="008E2709">
        <w:rPr>
          <w:bCs/>
          <w:szCs w:val="22"/>
        </w:rPr>
        <w:t>.</w:t>
      </w:r>
      <w:r w:rsidR="00E3725E" w:rsidRPr="008E2709">
        <w:rPr>
          <w:bCs/>
          <w:szCs w:val="22"/>
        </w:rPr>
        <w:t xml:space="preserve"> of Veterans Affairs Medical Center, Cleveland, OH </w:t>
      </w:r>
    </w:p>
    <w:p w14:paraId="51690B8B" w14:textId="77777777" w:rsidR="00A14811" w:rsidRPr="008E2709" w:rsidRDefault="00A14811" w:rsidP="00E3725E">
      <w:pPr>
        <w:pStyle w:val="DataField11pt-Single"/>
        <w:rPr>
          <w:bCs/>
          <w:szCs w:val="22"/>
        </w:rPr>
      </w:pPr>
      <w:r w:rsidRPr="008E2709">
        <w:rPr>
          <w:bCs/>
          <w:szCs w:val="22"/>
        </w:rPr>
        <w:lastRenderedPageBreak/>
        <w:t>1999-2003</w:t>
      </w:r>
      <w:r w:rsidRPr="008E2709">
        <w:rPr>
          <w:bCs/>
          <w:szCs w:val="22"/>
        </w:rPr>
        <w:tab/>
      </w:r>
      <w:r w:rsidRPr="008E2709">
        <w:rPr>
          <w:bCs/>
          <w:szCs w:val="22"/>
        </w:rPr>
        <w:tab/>
      </w:r>
      <w:r w:rsidR="00E3725E" w:rsidRPr="008E2709">
        <w:rPr>
          <w:bCs/>
          <w:szCs w:val="22"/>
        </w:rPr>
        <w:t>Chief, Section of Cardiology, Temple Univ</w:t>
      </w:r>
      <w:r w:rsidRPr="008E2709">
        <w:rPr>
          <w:bCs/>
          <w:szCs w:val="22"/>
        </w:rPr>
        <w:t>.</w:t>
      </w:r>
      <w:r w:rsidR="00E3725E" w:rsidRPr="008E2709">
        <w:rPr>
          <w:bCs/>
          <w:szCs w:val="22"/>
        </w:rPr>
        <w:t xml:space="preserve"> Medical School, Philadelphia, PA </w:t>
      </w:r>
    </w:p>
    <w:p w14:paraId="1589AF92" w14:textId="1E20DC56" w:rsidR="00A14811" w:rsidRPr="008E2709" w:rsidRDefault="00A14811" w:rsidP="00E3725E">
      <w:pPr>
        <w:pStyle w:val="DataField11pt-Single"/>
        <w:rPr>
          <w:bCs/>
          <w:szCs w:val="22"/>
        </w:rPr>
      </w:pPr>
      <w:r w:rsidRPr="008E2709">
        <w:rPr>
          <w:bCs/>
          <w:szCs w:val="22"/>
        </w:rPr>
        <w:t>2000-2004</w:t>
      </w:r>
      <w:r w:rsidR="00E3725E" w:rsidRPr="008E2709">
        <w:rPr>
          <w:bCs/>
          <w:szCs w:val="22"/>
        </w:rPr>
        <w:tab/>
      </w:r>
      <w:r w:rsidR="00E3725E" w:rsidRPr="008E2709">
        <w:rPr>
          <w:bCs/>
          <w:szCs w:val="22"/>
        </w:rPr>
        <w:tab/>
        <w:t>Florence P. Bernheimer Professor of Medicine, Temple Univ</w:t>
      </w:r>
      <w:r w:rsidR="00D9371D" w:rsidRPr="008E2709">
        <w:rPr>
          <w:bCs/>
          <w:szCs w:val="22"/>
        </w:rPr>
        <w:t>.</w:t>
      </w:r>
      <w:r w:rsidR="00E3725E" w:rsidRPr="008E2709">
        <w:rPr>
          <w:bCs/>
          <w:szCs w:val="22"/>
        </w:rPr>
        <w:t xml:space="preserve"> School of Medicine,</w:t>
      </w:r>
      <w:r w:rsidR="00D9371D" w:rsidRPr="008E2709">
        <w:rPr>
          <w:bCs/>
          <w:szCs w:val="22"/>
        </w:rPr>
        <w:t xml:space="preserve"> Philadelphia,</w:t>
      </w:r>
      <w:r w:rsidR="00E3725E" w:rsidRPr="008E2709">
        <w:rPr>
          <w:bCs/>
          <w:szCs w:val="22"/>
        </w:rPr>
        <w:t xml:space="preserve"> </w:t>
      </w:r>
    </w:p>
    <w:p w14:paraId="541ED80C" w14:textId="4BBA02D2" w:rsidR="00E3725E" w:rsidRPr="008E2709" w:rsidRDefault="00A14811" w:rsidP="00A14811">
      <w:pPr>
        <w:pStyle w:val="DataField11pt-Single"/>
        <w:ind w:left="1080" w:firstLine="360"/>
        <w:rPr>
          <w:bCs/>
          <w:szCs w:val="22"/>
        </w:rPr>
      </w:pPr>
      <w:r w:rsidRPr="008E2709">
        <w:rPr>
          <w:bCs/>
          <w:szCs w:val="22"/>
        </w:rPr>
        <w:t>PA</w:t>
      </w:r>
    </w:p>
    <w:p w14:paraId="227753B9" w14:textId="77777777" w:rsidR="00A14811" w:rsidRPr="008E2709" w:rsidRDefault="00A14811" w:rsidP="00E3725E">
      <w:pPr>
        <w:pStyle w:val="DataField11pt-Single"/>
        <w:rPr>
          <w:bCs/>
          <w:szCs w:val="22"/>
        </w:rPr>
      </w:pPr>
      <w:r w:rsidRPr="008E2709">
        <w:rPr>
          <w:bCs/>
          <w:szCs w:val="22"/>
        </w:rPr>
        <w:t>2004-2017</w:t>
      </w:r>
      <w:r w:rsidR="00E3725E" w:rsidRPr="008E2709">
        <w:rPr>
          <w:bCs/>
          <w:szCs w:val="22"/>
        </w:rPr>
        <w:tab/>
      </w:r>
      <w:r w:rsidR="00E3725E" w:rsidRPr="008E2709">
        <w:rPr>
          <w:bCs/>
          <w:szCs w:val="22"/>
        </w:rPr>
        <w:tab/>
        <w:t xml:space="preserve">Cardiovascular Consultants, Ltd., Phoenix, AZ  </w:t>
      </w:r>
    </w:p>
    <w:p w14:paraId="0E5443ED" w14:textId="3C3A97B2" w:rsidR="006A30A0" w:rsidRPr="008E2709" w:rsidRDefault="00A14811" w:rsidP="00CE60F5">
      <w:pPr>
        <w:pStyle w:val="DataField11pt-Single"/>
        <w:rPr>
          <w:rStyle w:val="Strong"/>
          <w:b w:val="0"/>
          <w:szCs w:val="22"/>
        </w:rPr>
      </w:pPr>
      <w:r w:rsidRPr="008E2709">
        <w:rPr>
          <w:bCs/>
          <w:szCs w:val="22"/>
        </w:rPr>
        <w:t>2017-</w:t>
      </w:r>
      <w:r w:rsidR="00E3725E" w:rsidRPr="008E2709">
        <w:rPr>
          <w:bCs/>
          <w:szCs w:val="22"/>
        </w:rPr>
        <w:tab/>
      </w:r>
      <w:r w:rsidR="00E3725E" w:rsidRPr="008E2709">
        <w:rPr>
          <w:bCs/>
          <w:szCs w:val="22"/>
        </w:rPr>
        <w:tab/>
      </w:r>
      <w:r w:rsidR="00E3725E" w:rsidRPr="008E2709">
        <w:rPr>
          <w:bCs/>
          <w:szCs w:val="22"/>
        </w:rPr>
        <w:tab/>
        <w:t>Acting Associate Pr</w:t>
      </w:r>
      <w:r w:rsidRPr="008E2709">
        <w:rPr>
          <w:bCs/>
          <w:szCs w:val="22"/>
        </w:rPr>
        <w:t>ofessor of Medicine</w:t>
      </w:r>
      <w:r w:rsidR="00E3725E" w:rsidRPr="008E2709">
        <w:rPr>
          <w:bCs/>
          <w:szCs w:val="22"/>
        </w:rPr>
        <w:t>, Emory Univ</w:t>
      </w:r>
      <w:r w:rsidRPr="008E2709">
        <w:rPr>
          <w:bCs/>
          <w:szCs w:val="22"/>
        </w:rPr>
        <w:t>.</w:t>
      </w:r>
      <w:r w:rsidR="00E3725E" w:rsidRPr="008E2709">
        <w:rPr>
          <w:bCs/>
          <w:szCs w:val="22"/>
        </w:rPr>
        <w:t xml:space="preserve"> School of Medicine, Atlanta</w:t>
      </w:r>
      <w:r w:rsidRPr="008E2709">
        <w:rPr>
          <w:bCs/>
          <w:szCs w:val="22"/>
        </w:rPr>
        <w:t xml:space="preserve">, GA </w:t>
      </w:r>
    </w:p>
    <w:p w14:paraId="66BA1C55" w14:textId="2EDA6D91" w:rsidR="00E3725E" w:rsidRPr="008E2709" w:rsidRDefault="00E3725E" w:rsidP="00CE60F5">
      <w:pPr>
        <w:pStyle w:val="DataField11pt-Single"/>
        <w:rPr>
          <w:rStyle w:val="Strong"/>
          <w:b w:val="0"/>
          <w:szCs w:val="22"/>
        </w:rPr>
      </w:pPr>
    </w:p>
    <w:p w14:paraId="0CAA2EB8" w14:textId="794749AB" w:rsidR="00A14811" w:rsidRPr="008E2709" w:rsidRDefault="00A14811" w:rsidP="00CE60F5">
      <w:pPr>
        <w:pStyle w:val="DataField11pt-Single"/>
        <w:rPr>
          <w:rStyle w:val="Strong"/>
          <w:szCs w:val="22"/>
          <w:u w:val="single"/>
        </w:rPr>
      </w:pPr>
      <w:r w:rsidRPr="008E2709">
        <w:rPr>
          <w:rStyle w:val="Strong"/>
          <w:szCs w:val="22"/>
          <w:u w:val="single"/>
        </w:rPr>
        <w:t>Honors</w:t>
      </w:r>
    </w:p>
    <w:p w14:paraId="4D41FC89" w14:textId="50A492E7" w:rsidR="00EF3721" w:rsidRPr="008E2709" w:rsidRDefault="00D9371D" w:rsidP="00D9371D">
      <w:pPr>
        <w:pStyle w:val="DataField11pt-Single"/>
        <w:rPr>
          <w:szCs w:val="22"/>
        </w:rPr>
      </w:pPr>
      <w:r w:rsidRPr="008E2709">
        <w:rPr>
          <w:szCs w:val="22"/>
        </w:rPr>
        <w:t>2006-2018</w:t>
      </w:r>
      <w:r w:rsidRPr="008E2709">
        <w:rPr>
          <w:szCs w:val="22"/>
        </w:rPr>
        <w:tab/>
      </w:r>
      <w:r w:rsidRPr="008E2709">
        <w:rPr>
          <w:szCs w:val="22"/>
        </w:rPr>
        <w:tab/>
        <w:t>America’s Top Doctors</w:t>
      </w:r>
      <w:r w:rsidR="00EF3721" w:rsidRPr="008E2709">
        <w:rPr>
          <w:szCs w:val="22"/>
        </w:rPr>
        <w:t>,</w:t>
      </w:r>
      <w:r w:rsidRPr="008E2709">
        <w:rPr>
          <w:szCs w:val="22"/>
        </w:rPr>
        <w:t xml:space="preserve"> Castle Connolly Medical Ltd, New York, NY </w:t>
      </w:r>
    </w:p>
    <w:p w14:paraId="621E498D" w14:textId="41C04023" w:rsidR="00D9371D" w:rsidRPr="008E2709" w:rsidRDefault="00D9371D" w:rsidP="00D9371D">
      <w:pPr>
        <w:pStyle w:val="DataField11pt-Single"/>
        <w:rPr>
          <w:szCs w:val="22"/>
        </w:rPr>
      </w:pPr>
      <w:r w:rsidRPr="008E2709">
        <w:rPr>
          <w:szCs w:val="22"/>
        </w:rPr>
        <w:t>1999-</w:t>
      </w:r>
      <w:r w:rsidR="00EF3721" w:rsidRPr="008E2709">
        <w:rPr>
          <w:szCs w:val="22"/>
        </w:rPr>
        <w:t>20</w:t>
      </w:r>
      <w:r w:rsidRPr="008E2709">
        <w:rPr>
          <w:szCs w:val="22"/>
        </w:rPr>
        <w:t>00</w:t>
      </w:r>
      <w:r w:rsidRPr="008E2709">
        <w:rPr>
          <w:szCs w:val="22"/>
        </w:rPr>
        <w:tab/>
      </w:r>
      <w:r w:rsidRPr="008E2709">
        <w:rPr>
          <w:szCs w:val="22"/>
        </w:rPr>
        <w:tab/>
        <w:t>President, Association of Professors of Cardiology</w:t>
      </w:r>
    </w:p>
    <w:p w14:paraId="3EF895CB" w14:textId="3A3B6632" w:rsidR="00D9371D" w:rsidRPr="008E2709" w:rsidRDefault="00D9371D" w:rsidP="00D9371D">
      <w:pPr>
        <w:pStyle w:val="DataField11pt-Single"/>
        <w:rPr>
          <w:szCs w:val="22"/>
        </w:rPr>
      </w:pPr>
      <w:r w:rsidRPr="008E2709">
        <w:rPr>
          <w:szCs w:val="22"/>
        </w:rPr>
        <w:t>1998-</w:t>
      </w:r>
      <w:r w:rsidR="00EF3721" w:rsidRPr="008E2709">
        <w:rPr>
          <w:szCs w:val="22"/>
        </w:rPr>
        <w:t>19</w:t>
      </w:r>
      <w:r w:rsidRPr="008E2709">
        <w:rPr>
          <w:szCs w:val="22"/>
        </w:rPr>
        <w:t>99</w:t>
      </w:r>
      <w:r w:rsidR="00EF3721" w:rsidRPr="008E2709">
        <w:rPr>
          <w:szCs w:val="22"/>
        </w:rPr>
        <w:tab/>
      </w:r>
      <w:r w:rsidR="00EF3721" w:rsidRPr="008E2709">
        <w:rPr>
          <w:szCs w:val="22"/>
        </w:rPr>
        <w:tab/>
        <w:t>P</w:t>
      </w:r>
      <w:r w:rsidRPr="008E2709">
        <w:rPr>
          <w:szCs w:val="22"/>
        </w:rPr>
        <w:t>resident-elect, Association of Professors of Cardiology</w:t>
      </w:r>
    </w:p>
    <w:p w14:paraId="619751FA" w14:textId="79A9F86C" w:rsidR="00D9371D" w:rsidRPr="008E2709" w:rsidRDefault="00D9371D" w:rsidP="00D9371D">
      <w:pPr>
        <w:pStyle w:val="DataField11pt-Single"/>
        <w:rPr>
          <w:szCs w:val="22"/>
        </w:rPr>
      </w:pPr>
      <w:r w:rsidRPr="008E2709">
        <w:rPr>
          <w:szCs w:val="22"/>
        </w:rPr>
        <w:t>1996-</w:t>
      </w:r>
      <w:r w:rsidR="00EF3721" w:rsidRPr="008E2709">
        <w:rPr>
          <w:szCs w:val="22"/>
        </w:rPr>
        <w:t>19</w:t>
      </w:r>
      <w:r w:rsidRPr="008E2709">
        <w:rPr>
          <w:szCs w:val="22"/>
        </w:rPr>
        <w:t>98</w:t>
      </w:r>
      <w:r w:rsidRPr="008E2709">
        <w:rPr>
          <w:szCs w:val="22"/>
        </w:rPr>
        <w:tab/>
      </w:r>
      <w:r w:rsidRPr="008E2709">
        <w:rPr>
          <w:szCs w:val="22"/>
        </w:rPr>
        <w:tab/>
        <w:t>Councilor, Association of Professors of Cardiology</w:t>
      </w:r>
    </w:p>
    <w:p w14:paraId="0530DDBC" w14:textId="5517DB9B" w:rsidR="00D9371D" w:rsidRPr="008E2709" w:rsidRDefault="00D9371D" w:rsidP="00D9371D">
      <w:pPr>
        <w:pStyle w:val="DataField11pt-Single"/>
        <w:rPr>
          <w:szCs w:val="22"/>
        </w:rPr>
      </w:pPr>
      <w:r w:rsidRPr="008E2709">
        <w:rPr>
          <w:szCs w:val="22"/>
        </w:rPr>
        <w:t>1997-</w:t>
      </w:r>
      <w:r w:rsidR="00EF3721" w:rsidRPr="008E2709">
        <w:rPr>
          <w:szCs w:val="22"/>
        </w:rPr>
        <w:t>19</w:t>
      </w:r>
      <w:r w:rsidRPr="008E2709">
        <w:rPr>
          <w:szCs w:val="22"/>
        </w:rPr>
        <w:t>98</w:t>
      </w:r>
      <w:r w:rsidRPr="008E2709">
        <w:rPr>
          <w:szCs w:val="22"/>
        </w:rPr>
        <w:tab/>
      </w:r>
      <w:r w:rsidRPr="008E2709">
        <w:rPr>
          <w:szCs w:val="22"/>
        </w:rPr>
        <w:tab/>
        <w:t>President, American Heart Association, Northeast Ohio Affiliate, Inc.</w:t>
      </w:r>
    </w:p>
    <w:p w14:paraId="3EB716B7" w14:textId="23985A17" w:rsidR="00D9371D" w:rsidRPr="008E2709" w:rsidRDefault="00D9371D" w:rsidP="00D9371D">
      <w:pPr>
        <w:pStyle w:val="DataField11pt-Single"/>
        <w:rPr>
          <w:szCs w:val="22"/>
        </w:rPr>
      </w:pPr>
      <w:r w:rsidRPr="008E2709">
        <w:rPr>
          <w:szCs w:val="22"/>
        </w:rPr>
        <w:t>1997-</w:t>
      </w:r>
      <w:r w:rsidR="00EF3721" w:rsidRPr="008E2709">
        <w:rPr>
          <w:szCs w:val="22"/>
        </w:rPr>
        <w:t>19</w:t>
      </w:r>
      <w:r w:rsidRPr="008E2709">
        <w:rPr>
          <w:szCs w:val="22"/>
        </w:rPr>
        <w:t>99</w:t>
      </w:r>
      <w:r w:rsidRPr="008E2709">
        <w:rPr>
          <w:szCs w:val="22"/>
        </w:rPr>
        <w:tab/>
      </w:r>
      <w:r w:rsidRPr="008E2709">
        <w:rPr>
          <w:szCs w:val="22"/>
        </w:rPr>
        <w:tab/>
        <w:t>Member of the Board, Ohio Valley Affiliate, American Heart Association</w:t>
      </w:r>
    </w:p>
    <w:p w14:paraId="10EF44C6" w14:textId="6C6D0BF3" w:rsidR="00D9371D" w:rsidRPr="008E2709" w:rsidRDefault="00D9371D" w:rsidP="00D9371D">
      <w:pPr>
        <w:pStyle w:val="DataField11pt-Single"/>
        <w:rPr>
          <w:szCs w:val="22"/>
        </w:rPr>
      </w:pPr>
      <w:r w:rsidRPr="008E2709">
        <w:rPr>
          <w:szCs w:val="22"/>
        </w:rPr>
        <w:t>1995-</w:t>
      </w:r>
      <w:r w:rsidR="00EF3721" w:rsidRPr="008E2709">
        <w:rPr>
          <w:szCs w:val="22"/>
        </w:rPr>
        <w:t>19</w:t>
      </w:r>
      <w:r w:rsidRPr="008E2709">
        <w:rPr>
          <w:szCs w:val="22"/>
        </w:rPr>
        <w:t>97</w:t>
      </w:r>
      <w:r w:rsidRPr="008E2709">
        <w:rPr>
          <w:szCs w:val="22"/>
        </w:rPr>
        <w:tab/>
        <w:t xml:space="preserve">   </w:t>
      </w:r>
      <w:r w:rsidRPr="008E2709">
        <w:rPr>
          <w:szCs w:val="22"/>
        </w:rPr>
        <w:tab/>
        <w:t>President-Elect, American Heart Association, Northeast Ohio Affiliate, Inc.</w:t>
      </w:r>
    </w:p>
    <w:p w14:paraId="462E0EAF" w14:textId="533BE924" w:rsidR="00D9371D" w:rsidRPr="008E2709" w:rsidRDefault="00D9371D" w:rsidP="00D9371D">
      <w:pPr>
        <w:pStyle w:val="DataField11pt-Single"/>
        <w:rPr>
          <w:szCs w:val="22"/>
        </w:rPr>
      </w:pPr>
      <w:r w:rsidRPr="008E2709">
        <w:rPr>
          <w:szCs w:val="22"/>
        </w:rPr>
        <w:t>1994-</w:t>
      </w:r>
      <w:r w:rsidR="00EF3721" w:rsidRPr="008E2709">
        <w:rPr>
          <w:szCs w:val="22"/>
        </w:rPr>
        <w:t>19</w:t>
      </w:r>
      <w:r w:rsidRPr="008E2709">
        <w:rPr>
          <w:szCs w:val="22"/>
        </w:rPr>
        <w:t>96</w:t>
      </w:r>
      <w:r w:rsidR="00EF3721" w:rsidRPr="008E2709">
        <w:rPr>
          <w:szCs w:val="22"/>
        </w:rPr>
        <w:tab/>
      </w:r>
      <w:r w:rsidR="00EF3721" w:rsidRPr="008E2709">
        <w:rPr>
          <w:szCs w:val="22"/>
        </w:rPr>
        <w:tab/>
      </w:r>
      <w:r w:rsidRPr="008E2709">
        <w:rPr>
          <w:szCs w:val="22"/>
        </w:rPr>
        <w:t>Chairman, Executive Committee, Council on Circulation, AHA</w:t>
      </w:r>
    </w:p>
    <w:p w14:paraId="6FF63699" w14:textId="53F26211" w:rsidR="00D9371D" w:rsidRPr="008E2709" w:rsidRDefault="00D9371D" w:rsidP="00D9371D">
      <w:pPr>
        <w:pStyle w:val="DataField11pt-Single"/>
        <w:rPr>
          <w:szCs w:val="22"/>
        </w:rPr>
      </w:pPr>
      <w:r w:rsidRPr="008E2709">
        <w:rPr>
          <w:szCs w:val="22"/>
        </w:rPr>
        <w:t>1992</w:t>
      </w:r>
      <w:r w:rsidR="00C2326C" w:rsidRPr="008E2709">
        <w:rPr>
          <w:szCs w:val="22"/>
        </w:rPr>
        <w:t>-1993</w:t>
      </w:r>
      <w:r w:rsidR="00EF3721" w:rsidRPr="008E2709">
        <w:rPr>
          <w:szCs w:val="22"/>
        </w:rPr>
        <w:tab/>
      </w:r>
      <w:r w:rsidR="00EF3721" w:rsidRPr="008E2709">
        <w:rPr>
          <w:szCs w:val="22"/>
        </w:rPr>
        <w:tab/>
      </w:r>
      <w:r w:rsidRPr="008E2709">
        <w:rPr>
          <w:szCs w:val="22"/>
        </w:rPr>
        <w:t>Editorial Advisory Board, Journal of Laboratory and Clinical Medicine</w:t>
      </w:r>
    </w:p>
    <w:p w14:paraId="5399826B" w14:textId="734F5907" w:rsidR="00D9371D" w:rsidRPr="008E2709" w:rsidRDefault="00D9371D" w:rsidP="00D9371D">
      <w:pPr>
        <w:pStyle w:val="DataField11pt-Single"/>
        <w:rPr>
          <w:szCs w:val="22"/>
        </w:rPr>
      </w:pPr>
      <w:r w:rsidRPr="008E2709">
        <w:rPr>
          <w:szCs w:val="22"/>
        </w:rPr>
        <w:t>1992-</w:t>
      </w:r>
      <w:r w:rsidR="00EF3721" w:rsidRPr="008E2709">
        <w:rPr>
          <w:szCs w:val="22"/>
        </w:rPr>
        <w:t>19</w:t>
      </w:r>
      <w:r w:rsidRPr="008E2709">
        <w:rPr>
          <w:szCs w:val="22"/>
        </w:rPr>
        <w:t>94</w:t>
      </w:r>
      <w:r w:rsidR="00EF3721" w:rsidRPr="008E2709">
        <w:rPr>
          <w:szCs w:val="22"/>
        </w:rPr>
        <w:tab/>
      </w:r>
      <w:r w:rsidR="00EF3721" w:rsidRPr="008E2709">
        <w:rPr>
          <w:szCs w:val="22"/>
        </w:rPr>
        <w:tab/>
      </w:r>
      <w:r w:rsidRPr="008E2709">
        <w:rPr>
          <w:szCs w:val="22"/>
        </w:rPr>
        <w:t>Vice-Chairman, Executive Committee, Council on Circulation, AHA</w:t>
      </w:r>
    </w:p>
    <w:p w14:paraId="441AFD85" w14:textId="078F8AD9" w:rsidR="00D9371D" w:rsidRPr="008E2709" w:rsidRDefault="00D9371D" w:rsidP="00D9371D">
      <w:pPr>
        <w:pStyle w:val="DataField11pt-Single"/>
        <w:rPr>
          <w:szCs w:val="22"/>
        </w:rPr>
      </w:pPr>
      <w:r w:rsidRPr="008E2709">
        <w:rPr>
          <w:szCs w:val="22"/>
        </w:rPr>
        <w:t>1992-</w:t>
      </w:r>
      <w:r w:rsidR="00EF3721" w:rsidRPr="008E2709">
        <w:rPr>
          <w:szCs w:val="22"/>
        </w:rPr>
        <w:t>19</w:t>
      </w:r>
      <w:r w:rsidRPr="008E2709">
        <w:rPr>
          <w:szCs w:val="22"/>
        </w:rPr>
        <w:t>93</w:t>
      </w:r>
      <w:r w:rsidRPr="008E2709">
        <w:rPr>
          <w:szCs w:val="22"/>
        </w:rPr>
        <w:tab/>
      </w:r>
      <w:r w:rsidR="00EF3721" w:rsidRPr="008E2709">
        <w:rPr>
          <w:szCs w:val="22"/>
        </w:rPr>
        <w:tab/>
      </w:r>
      <w:r w:rsidRPr="008E2709">
        <w:rPr>
          <w:szCs w:val="22"/>
        </w:rPr>
        <w:t>Vice-Chairman, Scientific Sessions Program Committee, AHA</w:t>
      </w:r>
    </w:p>
    <w:p w14:paraId="5A7CB161" w14:textId="04F080EC" w:rsidR="00D9371D" w:rsidRPr="008E2709" w:rsidRDefault="00D9371D" w:rsidP="00D9371D">
      <w:pPr>
        <w:pStyle w:val="DataField11pt-Single"/>
        <w:rPr>
          <w:szCs w:val="22"/>
        </w:rPr>
      </w:pPr>
      <w:r w:rsidRPr="008E2709">
        <w:rPr>
          <w:szCs w:val="22"/>
        </w:rPr>
        <w:t>1992-</w:t>
      </w:r>
      <w:r w:rsidR="00EF3721" w:rsidRPr="008E2709">
        <w:rPr>
          <w:szCs w:val="22"/>
        </w:rPr>
        <w:t>19</w:t>
      </w:r>
      <w:r w:rsidRPr="008E2709">
        <w:rPr>
          <w:szCs w:val="22"/>
        </w:rPr>
        <w:t>95</w:t>
      </w:r>
      <w:r w:rsidR="00EF3721" w:rsidRPr="008E2709">
        <w:rPr>
          <w:szCs w:val="22"/>
        </w:rPr>
        <w:tab/>
      </w:r>
      <w:r w:rsidR="00EF3721" w:rsidRPr="008E2709">
        <w:rPr>
          <w:szCs w:val="22"/>
        </w:rPr>
        <w:tab/>
      </w:r>
      <w:r w:rsidRPr="008E2709">
        <w:rPr>
          <w:szCs w:val="22"/>
        </w:rPr>
        <w:t>Editorial Board, Journal of Cardiovascular Electrophysiology</w:t>
      </w:r>
    </w:p>
    <w:p w14:paraId="7CADBCD0" w14:textId="041FCB5B" w:rsidR="00D9371D" w:rsidRPr="008E2709" w:rsidRDefault="00D9371D" w:rsidP="00D9371D">
      <w:pPr>
        <w:pStyle w:val="DataField11pt-Single"/>
        <w:rPr>
          <w:szCs w:val="22"/>
        </w:rPr>
      </w:pPr>
      <w:r w:rsidRPr="008E2709">
        <w:rPr>
          <w:szCs w:val="22"/>
        </w:rPr>
        <w:t>1990</w:t>
      </w:r>
      <w:r w:rsidR="00EF3721" w:rsidRPr="008E2709">
        <w:rPr>
          <w:szCs w:val="22"/>
        </w:rPr>
        <w:tab/>
      </w:r>
      <w:r w:rsidR="00EF3721" w:rsidRPr="008E2709">
        <w:rPr>
          <w:szCs w:val="22"/>
        </w:rPr>
        <w:tab/>
      </w:r>
      <w:r w:rsidR="00EF3721" w:rsidRPr="008E2709">
        <w:rPr>
          <w:szCs w:val="22"/>
        </w:rPr>
        <w:tab/>
      </w:r>
      <w:r w:rsidRPr="008E2709">
        <w:rPr>
          <w:szCs w:val="22"/>
        </w:rPr>
        <w:t>Board of Trustees, AHA Northeast Ohio Affiliate</w:t>
      </w:r>
    </w:p>
    <w:p w14:paraId="066269C8" w14:textId="77777777" w:rsidR="00EF3721" w:rsidRPr="008E2709" w:rsidRDefault="00D9371D" w:rsidP="00D9371D">
      <w:pPr>
        <w:pStyle w:val="DataField11pt-Single"/>
        <w:rPr>
          <w:szCs w:val="22"/>
        </w:rPr>
      </w:pPr>
      <w:r w:rsidRPr="008E2709">
        <w:rPr>
          <w:szCs w:val="22"/>
        </w:rPr>
        <w:t>1989</w:t>
      </w:r>
      <w:r w:rsidR="00EF3721" w:rsidRPr="008E2709">
        <w:rPr>
          <w:szCs w:val="22"/>
        </w:rPr>
        <w:tab/>
      </w:r>
      <w:r w:rsidR="00EF3721" w:rsidRPr="008E2709">
        <w:rPr>
          <w:szCs w:val="22"/>
        </w:rPr>
        <w:tab/>
      </w:r>
      <w:r w:rsidR="00EF3721" w:rsidRPr="008E2709">
        <w:rPr>
          <w:szCs w:val="22"/>
        </w:rPr>
        <w:tab/>
        <w:t>The</w:t>
      </w:r>
      <w:r w:rsidRPr="008E2709">
        <w:rPr>
          <w:szCs w:val="22"/>
        </w:rPr>
        <w:t xml:space="preserve"> Joseph T. Wearn, M.D., Univ</w:t>
      </w:r>
      <w:r w:rsidR="00EF3721" w:rsidRPr="008E2709">
        <w:rPr>
          <w:szCs w:val="22"/>
        </w:rPr>
        <w:t>.</w:t>
      </w:r>
      <w:r w:rsidRPr="008E2709">
        <w:rPr>
          <w:szCs w:val="22"/>
        </w:rPr>
        <w:t xml:space="preserve"> Professor in Medicine, Case Western</w:t>
      </w:r>
      <w:r w:rsidR="00EF3721" w:rsidRPr="008E2709">
        <w:rPr>
          <w:szCs w:val="22"/>
        </w:rPr>
        <w:t xml:space="preserve"> </w:t>
      </w:r>
      <w:r w:rsidRPr="008E2709">
        <w:rPr>
          <w:szCs w:val="22"/>
        </w:rPr>
        <w:t>Reserve Univ</w:t>
      </w:r>
      <w:r w:rsidR="00EF3721" w:rsidRPr="008E2709">
        <w:rPr>
          <w:szCs w:val="22"/>
        </w:rPr>
        <w:t>.</w:t>
      </w:r>
    </w:p>
    <w:p w14:paraId="384A8E76" w14:textId="564F4A85" w:rsidR="00D9371D" w:rsidRPr="008E2709" w:rsidRDefault="00C2326C" w:rsidP="00D9371D">
      <w:pPr>
        <w:pStyle w:val="DataField11pt-Single"/>
        <w:rPr>
          <w:szCs w:val="22"/>
        </w:rPr>
      </w:pPr>
      <w:r w:rsidRPr="008E2709">
        <w:rPr>
          <w:szCs w:val="22"/>
        </w:rPr>
        <w:t>1989-2004</w:t>
      </w:r>
      <w:r w:rsidRPr="008E2709">
        <w:rPr>
          <w:szCs w:val="22"/>
        </w:rPr>
        <w:tab/>
      </w:r>
      <w:r w:rsidR="00B16E2C" w:rsidRPr="008E2709">
        <w:rPr>
          <w:szCs w:val="22"/>
        </w:rPr>
        <w:tab/>
      </w:r>
      <w:r w:rsidR="00D9371D" w:rsidRPr="008E2709">
        <w:rPr>
          <w:szCs w:val="22"/>
        </w:rPr>
        <w:t>Association of University Cardiologists</w:t>
      </w:r>
    </w:p>
    <w:p w14:paraId="1F481FE8" w14:textId="3D63DA44" w:rsidR="00D9371D" w:rsidRPr="008E2709" w:rsidRDefault="00B16E2C" w:rsidP="00D9371D">
      <w:pPr>
        <w:pStyle w:val="DataField11pt-Single"/>
        <w:rPr>
          <w:szCs w:val="22"/>
        </w:rPr>
      </w:pPr>
      <w:r w:rsidRPr="008E2709">
        <w:rPr>
          <w:szCs w:val="22"/>
        </w:rPr>
        <w:t>1988-1992</w:t>
      </w:r>
      <w:r w:rsidRPr="008E2709">
        <w:rPr>
          <w:szCs w:val="22"/>
        </w:rPr>
        <w:tab/>
      </w:r>
      <w:r w:rsidRPr="008E2709">
        <w:rPr>
          <w:szCs w:val="22"/>
        </w:rPr>
        <w:tab/>
      </w:r>
      <w:r w:rsidR="00D9371D" w:rsidRPr="008E2709">
        <w:rPr>
          <w:szCs w:val="22"/>
        </w:rPr>
        <w:t>Committee on Scientific Sessions Program, American Heart Association</w:t>
      </w:r>
    </w:p>
    <w:p w14:paraId="2CFCD55C" w14:textId="3B184FB1" w:rsidR="00D9371D" w:rsidRPr="008E2709" w:rsidRDefault="00D9371D" w:rsidP="00D9371D">
      <w:pPr>
        <w:pStyle w:val="DataField11pt-Single"/>
        <w:rPr>
          <w:szCs w:val="22"/>
        </w:rPr>
      </w:pPr>
      <w:r w:rsidRPr="008E2709">
        <w:rPr>
          <w:szCs w:val="22"/>
        </w:rPr>
        <w:t>1988-</w:t>
      </w:r>
      <w:r w:rsidR="00B16E2C" w:rsidRPr="008E2709">
        <w:rPr>
          <w:szCs w:val="22"/>
        </w:rPr>
        <w:t>19</w:t>
      </w:r>
      <w:r w:rsidRPr="008E2709">
        <w:rPr>
          <w:szCs w:val="22"/>
        </w:rPr>
        <w:t>89</w:t>
      </w:r>
      <w:r w:rsidR="00B16E2C" w:rsidRPr="008E2709">
        <w:rPr>
          <w:szCs w:val="22"/>
        </w:rPr>
        <w:tab/>
      </w:r>
      <w:r w:rsidR="00B16E2C" w:rsidRPr="008E2709">
        <w:rPr>
          <w:szCs w:val="22"/>
        </w:rPr>
        <w:tab/>
      </w:r>
      <w:r w:rsidRPr="008E2709">
        <w:rPr>
          <w:szCs w:val="22"/>
        </w:rPr>
        <w:t>Chairman of Research Committee, AHA Virginia Affiliate</w:t>
      </w:r>
    </w:p>
    <w:p w14:paraId="7A91E83C" w14:textId="78755AC4" w:rsidR="00D9371D" w:rsidRPr="008E2709" w:rsidRDefault="00B16E2C" w:rsidP="00D9371D">
      <w:pPr>
        <w:pStyle w:val="DataField11pt-Single"/>
        <w:rPr>
          <w:szCs w:val="22"/>
        </w:rPr>
      </w:pPr>
      <w:r w:rsidRPr="008E2709">
        <w:rPr>
          <w:szCs w:val="22"/>
        </w:rPr>
        <w:t>1988</w:t>
      </w:r>
      <w:r w:rsidRPr="008E2709">
        <w:rPr>
          <w:szCs w:val="22"/>
        </w:rPr>
        <w:tab/>
      </w:r>
      <w:r w:rsidRPr="008E2709">
        <w:rPr>
          <w:szCs w:val="22"/>
        </w:rPr>
        <w:tab/>
      </w:r>
      <w:r w:rsidRPr="008E2709">
        <w:rPr>
          <w:szCs w:val="22"/>
        </w:rPr>
        <w:tab/>
      </w:r>
      <w:r w:rsidR="00D9371D" w:rsidRPr="008E2709">
        <w:rPr>
          <w:szCs w:val="22"/>
        </w:rPr>
        <w:t>Executive Committee, AHA Council on Circulation</w:t>
      </w:r>
    </w:p>
    <w:p w14:paraId="4A874061" w14:textId="1A007E24" w:rsidR="00D9371D" w:rsidRPr="008E2709" w:rsidRDefault="00D9371D" w:rsidP="00D9371D">
      <w:pPr>
        <w:pStyle w:val="DataField11pt-Single"/>
        <w:rPr>
          <w:szCs w:val="22"/>
        </w:rPr>
      </w:pPr>
      <w:r w:rsidRPr="008E2709">
        <w:rPr>
          <w:szCs w:val="22"/>
        </w:rPr>
        <w:t>1988-</w:t>
      </w:r>
      <w:r w:rsidR="00B16E2C" w:rsidRPr="008E2709">
        <w:rPr>
          <w:szCs w:val="22"/>
        </w:rPr>
        <w:t>19</w:t>
      </w:r>
      <w:r w:rsidRPr="008E2709">
        <w:rPr>
          <w:szCs w:val="22"/>
        </w:rPr>
        <w:t>91</w:t>
      </w:r>
      <w:r w:rsidRPr="008E2709">
        <w:rPr>
          <w:szCs w:val="22"/>
        </w:rPr>
        <w:tab/>
        <w:t xml:space="preserve"> </w:t>
      </w:r>
      <w:r w:rsidRPr="008E2709">
        <w:rPr>
          <w:szCs w:val="22"/>
        </w:rPr>
        <w:tab/>
        <w:t>Chairman, Program Committee, AHA Council on Circulation</w:t>
      </w:r>
    </w:p>
    <w:p w14:paraId="41BDA95F" w14:textId="6B76CAB1" w:rsidR="00D9371D" w:rsidRPr="008E2709" w:rsidRDefault="00D9371D" w:rsidP="00D9371D">
      <w:pPr>
        <w:pStyle w:val="DataField11pt-Single"/>
        <w:rPr>
          <w:szCs w:val="22"/>
        </w:rPr>
      </w:pPr>
      <w:r w:rsidRPr="008E2709">
        <w:rPr>
          <w:szCs w:val="22"/>
        </w:rPr>
        <w:t>1987-</w:t>
      </w:r>
      <w:r w:rsidR="00B16E2C" w:rsidRPr="008E2709">
        <w:rPr>
          <w:szCs w:val="22"/>
        </w:rPr>
        <w:t>19</w:t>
      </w:r>
      <w:r w:rsidRPr="008E2709">
        <w:rPr>
          <w:szCs w:val="22"/>
        </w:rPr>
        <w:t>91</w:t>
      </w:r>
      <w:r w:rsidRPr="008E2709">
        <w:rPr>
          <w:szCs w:val="22"/>
        </w:rPr>
        <w:tab/>
      </w:r>
      <w:r w:rsidRPr="008E2709">
        <w:rPr>
          <w:szCs w:val="22"/>
        </w:rPr>
        <w:tab/>
        <w:t>Cardiovascular and Pulmonary Study Section, NHLBI, NIH</w:t>
      </w:r>
    </w:p>
    <w:p w14:paraId="24177D13" w14:textId="5398D497" w:rsidR="00D9371D" w:rsidRPr="008E2709" w:rsidRDefault="00D9371D" w:rsidP="00D9371D">
      <w:pPr>
        <w:pStyle w:val="DataField11pt-Single"/>
        <w:rPr>
          <w:szCs w:val="22"/>
        </w:rPr>
      </w:pPr>
      <w:r w:rsidRPr="008E2709">
        <w:rPr>
          <w:szCs w:val="22"/>
        </w:rPr>
        <w:t>1986-</w:t>
      </w:r>
      <w:r w:rsidR="00B16E2C" w:rsidRPr="008E2709">
        <w:rPr>
          <w:szCs w:val="22"/>
        </w:rPr>
        <w:t>19</w:t>
      </w:r>
      <w:r w:rsidRPr="008E2709">
        <w:rPr>
          <w:szCs w:val="22"/>
        </w:rPr>
        <w:t>87</w:t>
      </w:r>
      <w:r w:rsidRPr="008E2709">
        <w:rPr>
          <w:szCs w:val="22"/>
        </w:rPr>
        <w:tab/>
      </w:r>
      <w:r w:rsidRPr="008E2709">
        <w:rPr>
          <w:szCs w:val="22"/>
        </w:rPr>
        <w:tab/>
        <w:t>Ad hoc member, Cardiovascular and Pulmonary Study Section, NHLBI, NIH</w:t>
      </w:r>
    </w:p>
    <w:p w14:paraId="34261A65" w14:textId="29207CAC" w:rsidR="00D9371D" w:rsidRPr="008E2709" w:rsidRDefault="00D9371D" w:rsidP="00D9371D">
      <w:pPr>
        <w:pStyle w:val="DataField11pt-Single"/>
        <w:rPr>
          <w:szCs w:val="22"/>
        </w:rPr>
      </w:pPr>
      <w:r w:rsidRPr="008E2709">
        <w:rPr>
          <w:szCs w:val="22"/>
        </w:rPr>
        <w:t>1984</w:t>
      </w:r>
      <w:r w:rsidRPr="008E2709">
        <w:rPr>
          <w:szCs w:val="22"/>
        </w:rPr>
        <w:tab/>
      </w:r>
      <w:r w:rsidRPr="008E2709">
        <w:rPr>
          <w:szCs w:val="22"/>
        </w:rPr>
        <w:tab/>
      </w:r>
      <w:r w:rsidRPr="008E2709">
        <w:rPr>
          <w:szCs w:val="22"/>
        </w:rPr>
        <w:tab/>
        <w:t>Fellow, American College of Cardiology</w:t>
      </w:r>
    </w:p>
    <w:p w14:paraId="34CF5C06" w14:textId="7D424595" w:rsidR="00D9371D" w:rsidRPr="008E2709" w:rsidRDefault="00B16E2C" w:rsidP="00D9371D">
      <w:pPr>
        <w:pStyle w:val="DataField11pt-Single"/>
        <w:rPr>
          <w:szCs w:val="22"/>
        </w:rPr>
      </w:pPr>
      <w:r w:rsidRPr="008E2709">
        <w:rPr>
          <w:szCs w:val="22"/>
        </w:rPr>
        <w:t>1984</w:t>
      </w:r>
      <w:r w:rsidR="00D9371D" w:rsidRPr="008E2709">
        <w:rPr>
          <w:szCs w:val="22"/>
        </w:rPr>
        <w:tab/>
      </w:r>
      <w:r w:rsidR="00D9371D" w:rsidRPr="008E2709">
        <w:rPr>
          <w:szCs w:val="22"/>
        </w:rPr>
        <w:tab/>
      </w:r>
      <w:r w:rsidR="00D9371D" w:rsidRPr="008E2709">
        <w:rPr>
          <w:szCs w:val="22"/>
        </w:rPr>
        <w:tab/>
        <w:t>American Society for Clinical Investigation</w:t>
      </w:r>
    </w:p>
    <w:p w14:paraId="120A2906" w14:textId="731EA521" w:rsidR="00D9371D" w:rsidRPr="008E2709" w:rsidRDefault="00D9371D" w:rsidP="00D9371D">
      <w:pPr>
        <w:pStyle w:val="DataField11pt-Single"/>
        <w:rPr>
          <w:szCs w:val="22"/>
        </w:rPr>
      </w:pPr>
      <w:r w:rsidRPr="008E2709">
        <w:rPr>
          <w:szCs w:val="22"/>
        </w:rPr>
        <w:t>1984-</w:t>
      </w:r>
      <w:r w:rsidR="00B16E2C" w:rsidRPr="008E2709">
        <w:rPr>
          <w:szCs w:val="22"/>
        </w:rPr>
        <w:t>19</w:t>
      </w:r>
      <w:r w:rsidRPr="008E2709">
        <w:rPr>
          <w:szCs w:val="22"/>
        </w:rPr>
        <w:t>87</w:t>
      </w:r>
      <w:r w:rsidRPr="008E2709">
        <w:rPr>
          <w:szCs w:val="22"/>
        </w:rPr>
        <w:tab/>
      </w:r>
      <w:r w:rsidRPr="008E2709">
        <w:rPr>
          <w:szCs w:val="22"/>
        </w:rPr>
        <w:tab/>
        <w:t>Merit Review Board, Veterans Administration</w:t>
      </w:r>
    </w:p>
    <w:p w14:paraId="2AD492AA" w14:textId="79B1C943" w:rsidR="00D9371D" w:rsidRPr="008E2709" w:rsidRDefault="00D9371D" w:rsidP="00D9371D">
      <w:pPr>
        <w:pStyle w:val="DataField11pt-Single"/>
        <w:rPr>
          <w:szCs w:val="22"/>
        </w:rPr>
      </w:pPr>
      <w:r w:rsidRPr="008E2709">
        <w:rPr>
          <w:szCs w:val="22"/>
        </w:rPr>
        <w:t>1983</w:t>
      </w:r>
      <w:r w:rsidRPr="008E2709">
        <w:rPr>
          <w:szCs w:val="22"/>
        </w:rPr>
        <w:tab/>
      </w:r>
      <w:r w:rsidRPr="008E2709">
        <w:rPr>
          <w:szCs w:val="22"/>
        </w:rPr>
        <w:tab/>
      </w:r>
      <w:r w:rsidRPr="008E2709">
        <w:rPr>
          <w:szCs w:val="22"/>
        </w:rPr>
        <w:tab/>
        <w:t>Fellow, American Heart Association Council for High Blood Pressure Research</w:t>
      </w:r>
    </w:p>
    <w:p w14:paraId="380B422D" w14:textId="34830D4C" w:rsidR="00D9371D" w:rsidRPr="008E2709" w:rsidRDefault="00D9371D" w:rsidP="00D9371D">
      <w:pPr>
        <w:pStyle w:val="DataField11pt-Single"/>
        <w:rPr>
          <w:szCs w:val="22"/>
        </w:rPr>
      </w:pPr>
      <w:r w:rsidRPr="008E2709">
        <w:rPr>
          <w:szCs w:val="22"/>
        </w:rPr>
        <w:t>1982</w:t>
      </w:r>
      <w:r w:rsidRPr="008E2709">
        <w:rPr>
          <w:szCs w:val="22"/>
        </w:rPr>
        <w:tab/>
      </w:r>
      <w:r w:rsidRPr="008E2709">
        <w:rPr>
          <w:szCs w:val="22"/>
        </w:rPr>
        <w:tab/>
      </w:r>
      <w:r w:rsidRPr="008E2709">
        <w:rPr>
          <w:szCs w:val="22"/>
        </w:rPr>
        <w:tab/>
        <w:t>Editorial Board, American Journal of Physiology</w:t>
      </w:r>
    </w:p>
    <w:p w14:paraId="22F67797" w14:textId="36ACD72A" w:rsidR="00D9371D" w:rsidRPr="008E2709" w:rsidRDefault="00D9371D" w:rsidP="00D9371D">
      <w:pPr>
        <w:pStyle w:val="DataField11pt-Single"/>
        <w:rPr>
          <w:szCs w:val="22"/>
        </w:rPr>
      </w:pPr>
      <w:r w:rsidRPr="008E2709">
        <w:rPr>
          <w:szCs w:val="22"/>
        </w:rPr>
        <w:t>1981-</w:t>
      </w:r>
      <w:r w:rsidR="00B16E2C" w:rsidRPr="008E2709">
        <w:rPr>
          <w:szCs w:val="22"/>
        </w:rPr>
        <w:t>19</w:t>
      </w:r>
      <w:r w:rsidRPr="008E2709">
        <w:rPr>
          <w:szCs w:val="22"/>
        </w:rPr>
        <w:t>87</w:t>
      </w:r>
      <w:r w:rsidRPr="008E2709">
        <w:rPr>
          <w:szCs w:val="22"/>
        </w:rPr>
        <w:tab/>
      </w:r>
      <w:r w:rsidRPr="008E2709">
        <w:rPr>
          <w:szCs w:val="22"/>
        </w:rPr>
        <w:tab/>
        <w:t>Editorial Board, Circulation Research</w:t>
      </w:r>
    </w:p>
    <w:p w14:paraId="64569B05" w14:textId="1FC72520" w:rsidR="00D9371D" w:rsidRPr="008E2709" w:rsidRDefault="00D9371D" w:rsidP="00D9371D">
      <w:pPr>
        <w:pStyle w:val="DataField11pt-Single"/>
        <w:rPr>
          <w:szCs w:val="22"/>
        </w:rPr>
      </w:pPr>
      <w:r w:rsidRPr="008E2709">
        <w:rPr>
          <w:szCs w:val="22"/>
        </w:rPr>
        <w:t>1980</w:t>
      </w:r>
      <w:r w:rsidRPr="008E2709">
        <w:rPr>
          <w:szCs w:val="22"/>
        </w:rPr>
        <w:tab/>
      </w:r>
      <w:r w:rsidRPr="008E2709">
        <w:rPr>
          <w:szCs w:val="22"/>
        </w:rPr>
        <w:tab/>
      </w:r>
      <w:r w:rsidRPr="008E2709">
        <w:rPr>
          <w:szCs w:val="22"/>
        </w:rPr>
        <w:tab/>
        <w:t>Fellow, American Heart Association Council on Clinical Cardiology</w:t>
      </w:r>
    </w:p>
    <w:p w14:paraId="6985ED60" w14:textId="35E7FF50" w:rsidR="00D9371D" w:rsidRPr="008E2709" w:rsidRDefault="00D9371D" w:rsidP="00D9371D">
      <w:pPr>
        <w:pStyle w:val="DataField11pt-Single"/>
        <w:rPr>
          <w:szCs w:val="22"/>
        </w:rPr>
      </w:pPr>
      <w:r w:rsidRPr="008E2709">
        <w:rPr>
          <w:szCs w:val="22"/>
        </w:rPr>
        <w:t>1979</w:t>
      </w:r>
      <w:r w:rsidRPr="008E2709">
        <w:rPr>
          <w:szCs w:val="22"/>
        </w:rPr>
        <w:tab/>
      </w:r>
      <w:r w:rsidRPr="008E2709">
        <w:rPr>
          <w:szCs w:val="22"/>
        </w:rPr>
        <w:tab/>
      </w:r>
      <w:r w:rsidRPr="008E2709">
        <w:rPr>
          <w:szCs w:val="22"/>
        </w:rPr>
        <w:tab/>
        <w:t>Circulation Group, American Physiological Society</w:t>
      </w:r>
    </w:p>
    <w:p w14:paraId="51F05E8E" w14:textId="43C8EDA4" w:rsidR="00D9371D" w:rsidRPr="008E2709" w:rsidRDefault="00D9371D" w:rsidP="00D9371D">
      <w:pPr>
        <w:pStyle w:val="DataField11pt-Single"/>
        <w:rPr>
          <w:szCs w:val="22"/>
        </w:rPr>
      </w:pPr>
      <w:r w:rsidRPr="008E2709">
        <w:rPr>
          <w:szCs w:val="22"/>
        </w:rPr>
        <w:t>1979</w:t>
      </w:r>
      <w:r w:rsidRPr="008E2709">
        <w:rPr>
          <w:szCs w:val="22"/>
        </w:rPr>
        <w:tab/>
      </w:r>
      <w:r w:rsidRPr="008E2709">
        <w:rPr>
          <w:szCs w:val="22"/>
        </w:rPr>
        <w:tab/>
      </w:r>
      <w:r w:rsidRPr="008E2709">
        <w:rPr>
          <w:szCs w:val="22"/>
        </w:rPr>
        <w:tab/>
        <w:t>Harold Lamport Award, Circulation Group of the American Physiological Society</w:t>
      </w:r>
    </w:p>
    <w:p w14:paraId="0D684FE5" w14:textId="7C6F3B17" w:rsidR="00D9371D" w:rsidRPr="008E2709" w:rsidRDefault="00D9371D" w:rsidP="00D9371D">
      <w:pPr>
        <w:pStyle w:val="DataField11pt-Single"/>
        <w:rPr>
          <w:szCs w:val="22"/>
        </w:rPr>
      </w:pPr>
      <w:r w:rsidRPr="008E2709">
        <w:rPr>
          <w:szCs w:val="22"/>
        </w:rPr>
        <w:t>1978-</w:t>
      </w:r>
      <w:r w:rsidR="00B16E2C" w:rsidRPr="008E2709">
        <w:rPr>
          <w:szCs w:val="22"/>
        </w:rPr>
        <w:t>19</w:t>
      </w:r>
      <w:r w:rsidRPr="008E2709">
        <w:rPr>
          <w:szCs w:val="22"/>
        </w:rPr>
        <w:t>82</w:t>
      </w:r>
      <w:r w:rsidRPr="008E2709">
        <w:rPr>
          <w:szCs w:val="22"/>
        </w:rPr>
        <w:tab/>
      </w:r>
      <w:r w:rsidRPr="008E2709">
        <w:rPr>
          <w:szCs w:val="22"/>
        </w:rPr>
        <w:tab/>
        <w:t>Central Society for Clinical Research</w:t>
      </w:r>
    </w:p>
    <w:p w14:paraId="75CDC3A7" w14:textId="523AD545" w:rsidR="00D9371D" w:rsidRPr="008E2709" w:rsidRDefault="00D9371D" w:rsidP="00D9371D">
      <w:pPr>
        <w:pStyle w:val="DataField11pt-Single"/>
        <w:rPr>
          <w:szCs w:val="22"/>
        </w:rPr>
      </w:pPr>
      <w:r w:rsidRPr="008E2709">
        <w:rPr>
          <w:szCs w:val="22"/>
        </w:rPr>
        <w:t>1978</w:t>
      </w:r>
      <w:r w:rsidRPr="008E2709">
        <w:rPr>
          <w:szCs w:val="22"/>
        </w:rPr>
        <w:tab/>
      </w:r>
      <w:r w:rsidRPr="008E2709">
        <w:rPr>
          <w:szCs w:val="22"/>
        </w:rPr>
        <w:tab/>
      </w:r>
      <w:r w:rsidRPr="008E2709">
        <w:rPr>
          <w:szCs w:val="22"/>
        </w:rPr>
        <w:tab/>
        <w:t>Fellow, American Heart Association, Council on Circulation</w:t>
      </w:r>
    </w:p>
    <w:p w14:paraId="71D7D819" w14:textId="0156CC90" w:rsidR="00D9371D" w:rsidRPr="008E2709" w:rsidRDefault="00D9371D" w:rsidP="00D9371D">
      <w:pPr>
        <w:pStyle w:val="DataField11pt-Single"/>
        <w:rPr>
          <w:szCs w:val="22"/>
        </w:rPr>
      </w:pPr>
      <w:r w:rsidRPr="008E2709">
        <w:rPr>
          <w:szCs w:val="22"/>
        </w:rPr>
        <w:t>1978</w:t>
      </w:r>
      <w:r w:rsidRPr="008E2709">
        <w:rPr>
          <w:szCs w:val="22"/>
        </w:rPr>
        <w:tab/>
      </w:r>
      <w:r w:rsidRPr="008E2709">
        <w:rPr>
          <w:szCs w:val="22"/>
        </w:rPr>
        <w:tab/>
      </w:r>
      <w:r w:rsidRPr="008E2709">
        <w:rPr>
          <w:szCs w:val="22"/>
        </w:rPr>
        <w:tab/>
        <w:t>Winner, Deborah Heart and Lung Young Investigator Competition</w:t>
      </w:r>
    </w:p>
    <w:p w14:paraId="008A2FCC" w14:textId="79F27146" w:rsidR="00D9371D" w:rsidRPr="008E2709" w:rsidRDefault="00D9371D" w:rsidP="00D9371D">
      <w:pPr>
        <w:pStyle w:val="DataField11pt-Single"/>
        <w:rPr>
          <w:szCs w:val="22"/>
        </w:rPr>
      </w:pPr>
      <w:r w:rsidRPr="008E2709">
        <w:rPr>
          <w:szCs w:val="22"/>
        </w:rPr>
        <w:t>1978</w:t>
      </w:r>
      <w:r w:rsidRPr="008E2709">
        <w:rPr>
          <w:szCs w:val="22"/>
        </w:rPr>
        <w:tab/>
      </w:r>
      <w:r w:rsidRPr="008E2709">
        <w:rPr>
          <w:szCs w:val="22"/>
        </w:rPr>
        <w:tab/>
      </w:r>
      <w:r w:rsidRPr="008E2709">
        <w:rPr>
          <w:szCs w:val="22"/>
        </w:rPr>
        <w:tab/>
        <w:t>Runner-up, Louis N. Katz Prize, Young Investigators of the American Heart Association</w:t>
      </w:r>
    </w:p>
    <w:p w14:paraId="50584A33" w14:textId="361491E8" w:rsidR="00D9371D" w:rsidRPr="008E2709" w:rsidRDefault="00D9371D" w:rsidP="00D9371D">
      <w:pPr>
        <w:pStyle w:val="DataField11pt-Single"/>
        <w:rPr>
          <w:szCs w:val="22"/>
        </w:rPr>
      </w:pPr>
      <w:r w:rsidRPr="008E2709">
        <w:rPr>
          <w:szCs w:val="22"/>
        </w:rPr>
        <w:t>1978</w:t>
      </w:r>
      <w:r w:rsidRPr="008E2709">
        <w:rPr>
          <w:szCs w:val="22"/>
        </w:rPr>
        <w:tab/>
      </w:r>
      <w:r w:rsidRPr="008E2709">
        <w:rPr>
          <w:szCs w:val="22"/>
        </w:rPr>
        <w:tab/>
      </w:r>
      <w:r w:rsidRPr="008E2709">
        <w:rPr>
          <w:szCs w:val="22"/>
        </w:rPr>
        <w:tab/>
        <w:t>American Physiology Society</w:t>
      </w:r>
    </w:p>
    <w:p w14:paraId="66235CFE" w14:textId="5FCB6407" w:rsidR="00D9371D" w:rsidRPr="008E2709" w:rsidRDefault="00D9371D" w:rsidP="00D9371D">
      <w:pPr>
        <w:pStyle w:val="DataField11pt-Single"/>
        <w:rPr>
          <w:szCs w:val="22"/>
        </w:rPr>
      </w:pPr>
      <w:r w:rsidRPr="008E2709">
        <w:rPr>
          <w:szCs w:val="22"/>
        </w:rPr>
        <w:t>1977-</w:t>
      </w:r>
      <w:r w:rsidR="00B16E2C" w:rsidRPr="008E2709">
        <w:rPr>
          <w:szCs w:val="22"/>
        </w:rPr>
        <w:t>19</w:t>
      </w:r>
      <w:r w:rsidRPr="008E2709">
        <w:rPr>
          <w:szCs w:val="22"/>
        </w:rPr>
        <w:t>82</w:t>
      </w:r>
      <w:r w:rsidRPr="008E2709">
        <w:rPr>
          <w:szCs w:val="22"/>
        </w:rPr>
        <w:tab/>
      </w:r>
      <w:r w:rsidRPr="008E2709">
        <w:rPr>
          <w:szCs w:val="22"/>
        </w:rPr>
        <w:tab/>
        <w:t>Research Career Development Award, NHLBI, NIH</w:t>
      </w:r>
    </w:p>
    <w:p w14:paraId="75B3791A" w14:textId="20C00F21" w:rsidR="00D9371D" w:rsidRPr="008E2709" w:rsidRDefault="00D9371D" w:rsidP="00D9371D">
      <w:pPr>
        <w:pStyle w:val="DataField11pt-Single"/>
        <w:rPr>
          <w:szCs w:val="22"/>
        </w:rPr>
      </w:pPr>
      <w:r w:rsidRPr="008E2709">
        <w:rPr>
          <w:szCs w:val="22"/>
        </w:rPr>
        <w:t>1970</w:t>
      </w:r>
      <w:r w:rsidRPr="008E2709">
        <w:rPr>
          <w:szCs w:val="22"/>
        </w:rPr>
        <w:tab/>
      </w:r>
      <w:r w:rsidRPr="008E2709">
        <w:rPr>
          <w:szCs w:val="22"/>
        </w:rPr>
        <w:tab/>
      </w:r>
      <w:r w:rsidRPr="008E2709">
        <w:rPr>
          <w:szCs w:val="22"/>
        </w:rPr>
        <w:tab/>
        <w:t>Second Place Winner, SAMA-AOA Student Honors Day Research, (MCV, May)</w:t>
      </w:r>
    </w:p>
    <w:p w14:paraId="0139CBD1" w14:textId="03112E59" w:rsidR="00D9371D" w:rsidRPr="008E2709" w:rsidRDefault="00D9371D" w:rsidP="00D9371D">
      <w:pPr>
        <w:pStyle w:val="DataField11pt-Single"/>
        <w:rPr>
          <w:szCs w:val="22"/>
        </w:rPr>
      </w:pPr>
      <w:r w:rsidRPr="008E2709">
        <w:rPr>
          <w:szCs w:val="22"/>
        </w:rPr>
        <w:t>1970</w:t>
      </w:r>
      <w:r w:rsidRPr="008E2709">
        <w:rPr>
          <w:szCs w:val="22"/>
        </w:rPr>
        <w:tab/>
      </w:r>
      <w:r w:rsidRPr="008E2709">
        <w:rPr>
          <w:szCs w:val="22"/>
        </w:rPr>
        <w:tab/>
      </w:r>
      <w:r w:rsidRPr="008E2709">
        <w:rPr>
          <w:szCs w:val="22"/>
        </w:rPr>
        <w:tab/>
        <w:t>William Branch Porter Award in Medicine (MCV, May)</w:t>
      </w:r>
    </w:p>
    <w:p w14:paraId="214CBDA9" w14:textId="59E1E155" w:rsidR="00D9371D" w:rsidRPr="008E2709" w:rsidRDefault="00D9371D" w:rsidP="00D9371D">
      <w:pPr>
        <w:pStyle w:val="DataField11pt-Single"/>
        <w:rPr>
          <w:szCs w:val="22"/>
        </w:rPr>
      </w:pPr>
      <w:r w:rsidRPr="008E2709">
        <w:rPr>
          <w:szCs w:val="22"/>
        </w:rPr>
        <w:t>1969</w:t>
      </w:r>
      <w:r w:rsidRPr="008E2709">
        <w:rPr>
          <w:szCs w:val="22"/>
        </w:rPr>
        <w:tab/>
        <w:t xml:space="preserve">     </w:t>
      </w:r>
      <w:r w:rsidRPr="008E2709">
        <w:rPr>
          <w:szCs w:val="22"/>
        </w:rPr>
        <w:tab/>
      </w:r>
      <w:r w:rsidRPr="008E2709">
        <w:rPr>
          <w:szCs w:val="22"/>
        </w:rPr>
        <w:tab/>
        <w:t xml:space="preserve">Sigma Zeta; Alpha Omega Alpha; Winner, SAMA-AOA Student Honors Day </w:t>
      </w:r>
      <w:r w:rsidR="00B16E2C" w:rsidRPr="008E2709">
        <w:rPr>
          <w:szCs w:val="22"/>
        </w:rPr>
        <w:t>Research Award</w:t>
      </w:r>
    </w:p>
    <w:p w14:paraId="3EE21F68" w14:textId="452BB924" w:rsidR="00A14811" w:rsidRPr="008E2709" w:rsidRDefault="00D9371D" w:rsidP="00D9371D">
      <w:pPr>
        <w:pStyle w:val="DataField11pt-Single"/>
        <w:rPr>
          <w:rStyle w:val="Strong"/>
          <w:b w:val="0"/>
          <w:szCs w:val="22"/>
        </w:rPr>
      </w:pPr>
      <w:r w:rsidRPr="008E2709">
        <w:rPr>
          <w:szCs w:val="22"/>
        </w:rPr>
        <w:t>1968</w:t>
      </w:r>
      <w:r w:rsidRPr="008E2709">
        <w:rPr>
          <w:szCs w:val="22"/>
        </w:rPr>
        <w:tab/>
      </w:r>
      <w:r w:rsidRPr="008E2709">
        <w:rPr>
          <w:szCs w:val="22"/>
        </w:rPr>
        <w:tab/>
      </w:r>
      <w:r w:rsidRPr="008E2709">
        <w:rPr>
          <w:szCs w:val="22"/>
        </w:rPr>
        <w:tab/>
        <w:t>Alpha Omega Alpha</w:t>
      </w:r>
    </w:p>
    <w:p w14:paraId="189723DB" w14:textId="77777777" w:rsidR="00A14811" w:rsidRPr="008E2709" w:rsidRDefault="00A14811" w:rsidP="00CE60F5">
      <w:pPr>
        <w:pStyle w:val="DataField11pt-Single"/>
        <w:rPr>
          <w:rStyle w:val="Strong"/>
          <w:b w:val="0"/>
          <w:szCs w:val="22"/>
        </w:rPr>
      </w:pPr>
    </w:p>
    <w:p w14:paraId="3851FBA8" w14:textId="15536CF8" w:rsidR="00E3725E" w:rsidRPr="008E2709" w:rsidRDefault="00E3725E" w:rsidP="00181F74">
      <w:pPr>
        <w:pStyle w:val="DataField11pt-Single"/>
        <w:spacing w:line="276" w:lineRule="auto"/>
        <w:rPr>
          <w:rStyle w:val="Strong"/>
          <w:szCs w:val="22"/>
        </w:rPr>
      </w:pPr>
      <w:r w:rsidRPr="008E2709">
        <w:rPr>
          <w:rStyle w:val="Strong"/>
          <w:szCs w:val="22"/>
        </w:rPr>
        <w:t>C. Contributions to Science</w:t>
      </w:r>
    </w:p>
    <w:p w14:paraId="3C881201" w14:textId="322B0BAE" w:rsidR="00800FB0" w:rsidRPr="008E2709" w:rsidRDefault="00800FB0" w:rsidP="00181F74">
      <w:pPr>
        <w:pStyle w:val="DataField11pt-Single"/>
        <w:ind w:left="360" w:hanging="360"/>
        <w:rPr>
          <w:rStyle w:val="Strong"/>
          <w:b w:val="0"/>
          <w:szCs w:val="22"/>
        </w:rPr>
      </w:pPr>
      <w:r w:rsidRPr="008E2709">
        <w:rPr>
          <w:rStyle w:val="Strong"/>
          <w:b w:val="0"/>
          <w:szCs w:val="22"/>
        </w:rPr>
        <w:t>1.</w:t>
      </w:r>
      <w:r w:rsidRPr="008E2709">
        <w:rPr>
          <w:rStyle w:val="Strong"/>
          <w:b w:val="0"/>
          <w:szCs w:val="22"/>
        </w:rPr>
        <w:tab/>
        <w:t xml:space="preserve">Recordings from cardiac and arterial </w:t>
      </w:r>
      <w:r w:rsidR="00181F74" w:rsidRPr="008E2709">
        <w:rPr>
          <w:rStyle w:val="Strong"/>
          <w:b w:val="0"/>
          <w:szCs w:val="22"/>
        </w:rPr>
        <w:t>baroreceptors</w:t>
      </w:r>
      <w:r w:rsidR="00310EFF" w:rsidRPr="008E2709">
        <w:rPr>
          <w:rStyle w:val="Strong"/>
          <w:b w:val="0"/>
          <w:szCs w:val="22"/>
        </w:rPr>
        <w:t>:</w:t>
      </w:r>
      <w:r w:rsidR="00181F74" w:rsidRPr="008E2709">
        <w:rPr>
          <w:rStyle w:val="Strong"/>
          <w:b w:val="0"/>
          <w:szCs w:val="22"/>
        </w:rPr>
        <w:t xml:space="preserve"> I have recorded single unit activity from cardiac mechanoreceptors with nonmyelinated afferent vagal fibers. I am the only person to have recorded the activity of ventricular receptors in closed chest, spontaneously breathing animals. The influence of d- and l-propanolol on the firing of these endings was evaluated. The behavior of these endings has been compared to that of endings with myelinated afferent fibers. Mechanisms of resetting of carotid sinus baroreceptors also have been investigated.</w:t>
      </w:r>
    </w:p>
    <w:p w14:paraId="39992486" w14:textId="77777777" w:rsidR="005F583E" w:rsidRPr="008E2709" w:rsidRDefault="005F583E" w:rsidP="00181F74">
      <w:pPr>
        <w:pStyle w:val="DataField11pt-Single"/>
        <w:ind w:left="360" w:hanging="360"/>
        <w:rPr>
          <w:rStyle w:val="Strong"/>
          <w:b w:val="0"/>
          <w:szCs w:val="22"/>
        </w:rPr>
      </w:pPr>
    </w:p>
    <w:p w14:paraId="451EA695" w14:textId="75DD8AA2" w:rsidR="005F583E" w:rsidRPr="008E2709" w:rsidRDefault="005F583E" w:rsidP="00310EFF">
      <w:pPr>
        <w:pStyle w:val="DataField11pt-Single"/>
        <w:numPr>
          <w:ilvl w:val="0"/>
          <w:numId w:val="20"/>
        </w:numPr>
        <w:rPr>
          <w:bCs/>
          <w:szCs w:val="22"/>
        </w:rPr>
      </w:pPr>
      <w:r w:rsidRPr="008E2709">
        <w:rPr>
          <w:b/>
          <w:bCs/>
          <w:szCs w:val="22"/>
        </w:rPr>
        <w:lastRenderedPageBreak/>
        <w:t>Thames MD</w:t>
      </w:r>
      <w:r w:rsidRPr="008E2709">
        <w:rPr>
          <w:bCs/>
          <w:szCs w:val="22"/>
        </w:rPr>
        <w:t>, Donald DE, and Shepherd JT:  Behavior of cardiac receptors with non-myelinated vagal</w:t>
      </w:r>
    </w:p>
    <w:p w14:paraId="60124592" w14:textId="5934708B" w:rsidR="005F583E" w:rsidRPr="008E2709" w:rsidRDefault="005F583E" w:rsidP="00310EFF">
      <w:pPr>
        <w:pStyle w:val="DataField11pt-Single"/>
        <w:ind w:left="360" w:firstLine="360"/>
        <w:rPr>
          <w:bCs/>
          <w:szCs w:val="22"/>
        </w:rPr>
      </w:pPr>
      <w:r w:rsidRPr="008E2709">
        <w:rPr>
          <w:bCs/>
          <w:szCs w:val="22"/>
        </w:rPr>
        <w:t>afferents during spontaneous respiration in cats.  Circ Res 41:694-701, 1977</w:t>
      </w:r>
    </w:p>
    <w:p w14:paraId="322BDC18" w14:textId="57A758B6" w:rsidR="00310EFF" w:rsidRPr="008E2709" w:rsidRDefault="00310EFF" w:rsidP="00310EFF">
      <w:pPr>
        <w:pStyle w:val="DataField11pt-Single"/>
        <w:numPr>
          <w:ilvl w:val="0"/>
          <w:numId w:val="20"/>
        </w:numPr>
        <w:rPr>
          <w:szCs w:val="22"/>
        </w:rPr>
      </w:pPr>
      <w:r w:rsidRPr="008E2709">
        <w:rPr>
          <w:szCs w:val="22"/>
        </w:rPr>
        <w:t xml:space="preserve">Thames MD:  Effect of d- and 1-propranolol on the discharge of cardiac vagal c-fibers.  Am J </w:t>
      </w:r>
      <w:proofErr w:type="spellStart"/>
      <w:r w:rsidRPr="008E2709">
        <w:rPr>
          <w:szCs w:val="22"/>
        </w:rPr>
        <w:t>Physiol</w:t>
      </w:r>
      <w:proofErr w:type="spellEnd"/>
    </w:p>
    <w:p w14:paraId="5EE5427B" w14:textId="4A032FB5" w:rsidR="005F583E" w:rsidRPr="008E2709" w:rsidRDefault="00310EFF" w:rsidP="00310EFF">
      <w:pPr>
        <w:pStyle w:val="DataField11pt-Single"/>
        <w:ind w:left="720"/>
        <w:rPr>
          <w:rStyle w:val="Strong"/>
          <w:b w:val="0"/>
          <w:szCs w:val="22"/>
        </w:rPr>
      </w:pPr>
      <w:r w:rsidRPr="008E2709">
        <w:rPr>
          <w:szCs w:val="22"/>
        </w:rPr>
        <w:t>238:H465-H470, 1980</w:t>
      </w:r>
    </w:p>
    <w:p w14:paraId="1550E323" w14:textId="72002736" w:rsidR="006A30A0" w:rsidRPr="008E2709" w:rsidRDefault="00310EFF" w:rsidP="00310EFF">
      <w:pPr>
        <w:pStyle w:val="DataField11pt-Single"/>
        <w:numPr>
          <w:ilvl w:val="0"/>
          <w:numId w:val="20"/>
        </w:numPr>
        <w:rPr>
          <w:bCs/>
          <w:szCs w:val="22"/>
        </w:rPr>
      </w:pPr>
      <w:r w:rsidRPr="008E2709">
        <w:rPr>
          <w:bCs/>
          <w:szCs w:val="22"/>
        </w:rPr>
        <w:t xml:space="preserve">Gupta BN, and </w:t>
      </w:r>
      <w:r w:rsidRPr="008E2709">
        <w:rPr>
          <w:b/>
          <w:bCs/>
          <w:szCs w:val="22"/>
        </w:rPr>
        <w:t>Thames MD</w:t>
      </w:r>
      <w:r w:rsidRPr="008E2709">
        <w:rPr>
          <w:bCs/>
          <w:szCs w:val="22"/>
        </w:rPr>
        <w:t>:  Behavior of left ventricular mechanoreceptors with medullated and nonmedullated afferent vagal fibers in cats.  Circ Res 52:291-301, 1983</w:t>
      </w:r>
    </w:p>
    <w:p w14:paraId="6DDD349B" w14:textId="3D2B592D" w:rsidR="006A30A0" w:rsidRPr="008E2709" w:rsidRDefault="00310EFF" w:rsidP="00310EFF">
      <w:pPr>
        <w:pStyle w:val="DataField11pt-Single"/>
        <w:numPr>
          <w:ilvl w:val="0"/>
          <w:numId w:val="20"/>
        </w:numPr>
        <w:rPr>
          <w:bCs/>
          <w:szCs w:val="22"/>
        </w:rPr>
      </w:pPr>
      <w:proofErr w:type="spellStart"/>
      <w:r w:rsidRPr="008E2709">
        <w:rPr>
          <w:szCs w:val="22"/>
        </w:rPr>
        <w:t>Heesch</w:t>
      </w:r>
      <w:proofErr w:type="spellEnd"/>
      <w:r w:rsidRPr="008E2709">
        <w:rPr>
          <w:szCs w:val="22"/>
        </w:rPr>
        <w:t xml:space="preserve"> CM, </w:t>
      </w:r>
      <w:proofErr w:type="spellStart"/>
      <w:r w:rsidRPr="008E2709">
        <w:rPr>
          <w:szCs w:val="22"/>
        </w:rPr>
        <w:t>Abboud</w:t>
      </w:r>
      <w:proofErr w:type="spellEnd"/>
      <w:r w:rsidRPr="008E2709">
        <w:rPr>
          <w:szCs w:val="22"/>
        </w:rPr>
        <w:t xml:space="preserve"> FM, and Thames MD:  Acute resetting of carotid sinus baroreceptors.  II. Possible involvement of an electrogenic sodium pump.  Am J </w:t>
      </w:r>
      <w:proofErr w:type="spellStart"/>
      <w:r w:rsidRPr="008E2709">
        <w:rPr>
          <w:szCs w:val="22"/>
        </w:rPr>
        <w:t>Physiol</w:t>
      </w:r>
      <w:proofErr w:type="spellEnd"/>
      <w:r w:rsidRPr="008E2709">
        <w:rPr>
          <w:szCs w:val="22"/>
        </w:rPr>
        <w:t xml:space="preserve"> 247:H833-H839, 1984</w:t>
      </w:r>
    </w:p>
    <w:p w14:paraId="4308F3EE" w14:textId="4982D078" w:rsidR="00310EFF" w:rsidRPr="008E2709" w:rsidRDefault="00310EFF" w:rsidP="00310EFF">
      <w:pPr>
        <w:pStyle w:val="DataField11pt-Single"/>
        <w:rPr>
          <w:szCs w:val="22"/>
        </w:rPr>
      </w:pPr>
    </w:p>
    <w:p w14:paraId="4A666C22" w14:textId="77777777" w:rsidR="00310EFF" w:rsidRPr="008E2709" w:rsidRDefault="00310EFF" w:rsidP="00310EFF">
      <w:pPr>
        <w:pStyle w:val="DataField11pt-Single"/>
        <w:rPr>
          <w:szCs w:val="22"/>
        </w:rPr>
      </w:pPr>
      <w:r w:rsidRPr="008E2709">
        <w:rPr>
          <w:szCs w:val="22"/>
        </w:rPr>
        <w:t>2.</w:t>
      </w:r>
      <w:r w:rsidRPr="008E2709">
        <w:rPr>
          <w:szCs w:val="22"/>
        </w:rPr>
        <w:tab/>
        <w:t xml:space="preserve">Reflex control of renal sympathetic nerve activity by arterial and cardiopulmonary baroreflexes: I have </w:t>
      </w:r>
    </w:p>
    <w:p w14:paraId="7CCE1C9F" w14:textId="77777777" w:rsidR="00310EFF" w:rsidRPr="008E2709" w:rsidRDefault="00310EFF" w:rsidP="00310EFF">
      <w:pPr>
        <w:pStyle w:val="DataField11pt-Single"/>
        <w:rPr>
          <w:szCs w:val="22"/>
        </w:rPr>
      </w:pPr>
      <w:r w:rsidRPr="008E2709">
        <w:rPr>
          <w:szCs w:val="22"/>
        </w:rPr>
        <w:tab/>
        <w:t xml:space="preserve">recorded changes in renal sympathetic nerve activity during physiologic volume changes, myocardial </w:t>
      </w:r>
    </w:p>
    <w:p w14:paraId="3A8471B9" w14:textId="06306D40" w:rsidR="00310EFF" w:rsidRPr="008E2709" w:rsidRDefault="00310EFF" w:rsidP="00310EFF">
      <w:pPr>
        <w:pStyle w:val="DataField11pt-Single"/>
        <w:ind w:left="360"/>
        <w:rPr>
          <w:rStyle w:val="Strong"/>
          <w:b w:val="0"/>
          <w:szCs w:val="22"/>
        </w:rPr>
      </w:pPr>
      <w:r w:rsidRPr="008E2709">
        <w:rPr>
          <w:szCs w:val="22"/>
        </w:rPr>
        <w:t>ischemia, and in heart failure and investigated the interaction of cardiovascular reflexes in the determination of integrated responses. The changes in renal nerve activity are dependent on the relative change in input from different groups of sensory receptors, the relative influence of each sensory input on renal sympathetic nerve activity and the central interactions of these reflexes.</w:t>
      </w:r>
      <w:r w:rsidR="00C26A04" w:rsidRPr="008E2709">
        <w:rPr>
          <w:szCs w:val="22"/>
        </w:rPr>
        <w:t xml:space="preserve">   </w:t>
      </w:r>
    </w:p>
    <w:p w14:paraId="6B82BE58" w14:textId="77777777" w:rsidR="008E2709" w:rsidRPr="008E2709" w:rsidRDefault="00C32B05" w:rsidP="008E2709">
      <w:pPr>
        <w:pStyle w:val="DataField11pt-Single"/>
        <w:numPr>
          <w:ilvl w:val="0"/>
          <w:numId w:val="21"/>
        </w:numPr>
        <w:rPr>
          <w:bCs/>
          <w:szCs w:val="22"/>
        </w:rPr>
      </w:pPr>
      <w:r w:rsidRPr="008E2709">
        <w:rPr>
          <w:szCs w:val="22"/>
        </w:rPr>
        <w:t xml:space="preserve">Thames MD and </w:t>
      </w:r>
      <w:proofErr w:type="spellStart"/>
      <w:r w:rsidRPr="008E2709">
        <w:rPr>
          <w:szCs w:val="22"/>
        </w:rPr>
        <w:t>Abboud</w:t>
      </w:r>
      <w:proofErr w:type="spellEnd"/>
      <w:r w:rsidRPr="008E2709">
        <w:rPr>
          <w:szCs w:val="22"/>
        </w:rPr>
        <w:t xml:space="preserve"> FM:  Reflex inhibition of renal sympathetic nerve activity during myocardial ischemia mediated by left ventricular receptors with vagal afferents in dogs.  J Clin Invest 63:395-402, </w:t>
      </w:r>
      <w:proofErr w:type="gramStart"/>
      <w:r w:rsidRPr="008E2709">
        <w:rPr>
          <w:szCs w:val="22"/>
        </w:rPr>
        <w:t>March,</w:t>
      </w:r>
      <w:proofErr w:type="gramEnd"/>
      <w:r w:rsidRPr="008E2709">
        <w:rPr>
          <w:szCs w:val="22"/>
        </w:rPr>
        <w:t xml:space="preserve"> 1979</w:t>
      </w:r>
    </w:p>
    <w:p w14:paraId="6553B542" w14:textId="2266CB72" w:rsidR="00C32B05" w:rsidRPr="008E2709" w:rsidRDefault="008E2709" w:rsidP="008E2709">
      <w:pPr>
        <w:pStyle w:val="DataField11pt-Single"/>
        <w:numPr>
          <w:ilvl w:val="0"/>
          <w:numId w:val="21"/>
        </w:numPr>
        <w:rPr>
          <w:bCs/>
          <w:szCs w:val="22"/>
        </w:rPr>
      </w:pPr>
      <w:r w:rsidRPr="008E2709">
        <w:rPr>
          <w:b/>
          <w:szCs w:val="22"/>
        </w:rPr>
        <w:t>Tha</w:t>
      </w:r>
      <w:r w:rsidR="00C32B05" w:rsidRPr="008E2709">
        <w:rPr>
          <w:rStyle w:val="Strong"/>
          <w:szCs w:val="22"/>
        </w:rPr>
        <w:t>mes MD</w:t>
      </w:r>
      <w:r w:rsidR="00C32B05" w:rsidRPr="008E2709">
        <w:rPr>
          <w:rStyle w:val="Strong"/>
          <w:b w:val="0"/>
          <w:szCs w:val="22"/>
        </w:rPr>
        <w:t xml:space="preserve"> and </w:t>
      </w:r>
      <w:proofErr w:type="spellStart"/>
      <w:r w:rsidR="00C32B05" w:rsidRPr="008E2709">
        <w:rPr>
          <w:rStyle w:val="Strong"/>
          <w:b w:val="0"/>
          <w:szCs w:val="22"/>
        </w:rPr>
        <w:t>Abboud</w:t>
      </w:r>
      <w:proofErr w:type="spellEnd"/>
      <w:r w:rsidR="00C32B05" w:rsidRPr="008E2709">
        <w:rPr>
          <w:rStyle w:val="Strong"/>
          <w:b w:val="0"/>
          <w:szCs w:val="22"/>
        </w:rPr>
        <w:t xml:space="preserve"> FM:  Interaction of somatic receptors with cardiopulmonary and carotid baroreceptors in the control of the renal circulation in dogs.  Am J </w:t>
      </w:r>
      <w:proofErr w:type="spellStart"/>
      <w:r w:rsidR="00C32B05" w:rsidRPr="008E2709">
        <w:rPr>
          <w:rStyle w:val="Strong"/>
          <w:b w:val="0"/>
          <w:szCs w:val="22"/>
        </w:rPr>
        <w:t>Physiol</w:t>
      </w:r>
      <w:proofErr w:type="spellEnd"/>
      <w:r w:rsidR="00C32B05" w:rsidRPr="008E2709">
        <w:rPr>
          <w:rStyle w:val="Strong"/>
          <w:b w:val="0"/>
          <w:szCs w:val="22"/>
        </w:rPr>
        <w:t xml:space="preserve"> 237(5):H560-H565, 197</w:t>
      </w:r>
    </w:p>
    <w:p w14:paraId="7C2D3313" w14:textId="11ABE45A" w:rsidR="00C32B05" w:rsidRPr="008E2709" w:rsidRDefault="00C32B05" w:rsidP="00C32B05">
      <w:pPr>
        <w:pStyle w:val="DataField11pt-Single"/>
        <w:numPr>
          <w:ilvl w:val="0"/>
          <w:numId w:val="21"/>
        </w:numPr>
        <w:rPr>
          <w:bCs/>
          <w:szCs w:val="22"/>
        </w:rPr>
      </w:pPr>
      <w:r w:rsidRPr="008E2709">
        <w:rPr>
          <w:szCs w:val="22"/>
        </w:rPr>
        <w:t xml:space="preserve">Thames MD and </w:t>
      </w:r>
      <w:proofErr w:type="spellStart"/>
      <w:r w:rsidRPr="008E2709">
        <w:rPr>
          <w:szCs w:val="22"/>
        </w:rPr>
        <w:t>Minisi</w:t>
      </w:r>
      <w:proofErr w:type="spellEnd"/>
      <w:r w:rsidRPr="008E2709">
        <w:rPr>
          <w:szCs w:val="22"/>
        </w:rPr>
        <w:t xml:space="preserve"> AJ:  Reflex </w:t>
      </w:r>
      <w:r w:rsidR="00797713" w:rsidRPr="008E2709">
        <w:rPr>
          <w:szCs w:val="22"/>
        </w:rPr>
        <w:t>responses to myocardial ischemi</w:t>
      </w:r>
      <w:r w:rsidRPr="008E2709">
        <w:rPr>
          <w:szCs w:val="22"/>
        </w:rPr>
        <w:t>a and reperfusion:  Role of prostaglandins.  Circ 80: 1878-1885, 1989</w:t>
      </w:r>
    </w:p>
    <w:p w14:paraId="0A6410C3" w14:textId="73754AA3" w:rsidR="00797713" w:rsidRPr="008E2709" w:rsidRDefault="00797713" w:rsidP="00C32B05">
      <w:pPr>
        <w:pStyle w:val="DataField11pt-Single"/>
        <w:numPr>
          <w:ilvl w:val="0"/>
          <w:numId w:val="21"/>
        </w:numPr>
        <w:rPr>
          <w:bCs/>
          <w:szCs w:val="22"/>
        </w:rPr>
      </w:pPr>
      <w:r w:rsidRPr="008E2709">
        <w:rPr>
          <w:szCs w:val="22"/>
        </w:rPr>
        <w:t>Dibner-Dunlap ME and Thames MD:  Control of sympathetic nerve activity by vagal mechanoreflexes is blunted in congestive heart failure.  Circ 86:1929-1934, 1992</w:t>
      </w:r>
    </w:p>
    <w:p w14:paraId="75BD53E9" w14:textId="7B4905DB" w:rsidR="00797713" w:rsidRPr="008E2709" w:rsidRDefault="00797713" w:rsidP="00797713">
      <w:pPr>
        <w:pStyle w:val="DataField11pt-Single"/>
        <w:rPr>
          <w:szCs w:val="22"/>
        </w:rPr>
      </w:pPr>
    </w:p>
    <w:p w14:paraId="206A0B29" w14:textId="77777777" w:rsidR="00797713" w:rsidRPr="008E2709" w:rsidRDefault="00797713" w:rsidP="00797713">
      <w:pPr>
        <w:pStyle w:val="DataField11pt-Single"/>
        <w:rPr>
          <w:szCs w:val="22"/>
        </w:rPr>
      </w:pPr>
      <w:r w:rsidRPr="008E2709">
        <w:rPr>
          <w:szCs w:val="22"/>
        </w:rPr>
        <w:t>3.</w:t>
      </w:r>
      <w:r w:rsidRPr="008E2709">
        <w:rPr>
          <w:szCs w:val="22"/>
        </w:rPr>
        <w:tab/>
        <w:t xml:space="preserve">Reflex and autonomic responses in humans: I have capitalized on the human heart transplant model to </w:t>
      </w:r>
    </w:p>
    <w:p w14:paraId="3B729846" w14:textId="1F3AE622" w:rsidR="00797713" w:rsidRPr="008E2709" w:rsidRDefault="00797713" w:rsidP="00797713">
      <w:pPr>
        <w:pStyle w:val="DataField11pt-Single"/>
        <w:rPr>
          <w:szCs w:val="22"/>
        </w:rPr>
      </w:pPr>
      <w:r w:rsidRPr="008E2709">
        <w:rPr>
          <w:szCs w:val="22"/>
        </w:rPr>
        <w:tab/>
        <w:t>evaluate the role of cardiovascular reflex control in humans.</w:t>
      </w:r>
    </w:p>
    <w:p w14:paraId="6545929A" w14:textId="4F11B602" w:rsidR="00797713" w:rsidRPr="008E2709" w:rsidRDefault="00C546E3" w:rsidP="00797713">
      <w:pPr>
        <w:pStyle w:val="DataField11pt-Single"/>
        <w:numPr>
          <w:ilvl w:val="0"/>
          <w:numId w:val="22"/>
        </w:numPr>
        <w:rPr>
          <w:bCs/>
          <w:szCs w:val="22"/>
        </w:rPr>
      </w:pPr>
      <w:r w:rsidRPr="008E2709">
        <w:rPr>
          <w:szCs w:val="22"/>
        </w:rPr>
        <w:t xml:space="preserve">Mohanty PK, Thames MD, Sowers JR, McNamara C, and </w:t>
      </w:r>
      <w:proofErr w:type="spellStart"/>
      <w:r w:rsidRPr="008E2709">
        <w:rPr>
          <w:szCs w:val="22"/>
        </w:rPr>
        <w:t>Szentpetery</w:t>
      </w:r>
      <w:proofErr w:type="spellEnd"/>
      <w:r w:rsidRPr="008E2709">
        <w:rPr>
          <w:szCs w:val="22"/>
        </w:rPr>
        <w:t xml:space="preserve"> S:  Impairment of cardiopulmonary baroreflex following cardiac transplantation in humans.  Circ 75:914-921, 1987</w:t>
      </w:r>
    </w:p>
    <w:p w14:paraId="7580490F" w14:textId="6E862247" w:rsidR="00C546E3" w:rsidRPr="008E2709" w:rsidRDefault="00C546E3" w:rsidP="00797713">
      <w:pPr>
        <w:pStyle w:val="DataField11pt-Single"/>
        <w:numPr>
          <w:ilvl w:val="0"/>
          <w:numId w:val="22"/>
        </w:numPr>
        <w:rPr>
          <w:bCs/>
          <w:szCs w:val="22"/>
        </w:rPr>
      </w:pPr>
      <w:proofErr w:type="spellStart"/>
      <w:r w:rsidRPr="008E2709">
        <w:rPr>
          <w:szCs w:val="22"/>
        </w:rPr>
        <w:t>Ellenbogen</w:t>
      </w:r>
      <w:proofErr w:type="spellEnd"/>
      <w:r w:rsidRPr="008E2709">
        <w:rPr>
          <w:szCs w:val="22"/>
        </w:rPr>
        <w:t xml:space="preserve"> KA, Mohanty PK, </w:t>
      </w:r>
      <w:proofErr w:type="spellStart"/>
      <w:r w:rsidRPr="008E2709">
        <w:rPr>
          <w:szCs w:val="22"/>
        </w:rPr>
        <w:t>Szentpetery</w:t>
      </w:r>
      <w:proofErr w:type="spellEnd"/>
      <w:r w:rsidRPr="008E2709">
        <w:rPr>
          <w:szCs w:val="22"/>
        </w:rPr>
        <w:t xml:space="preserve"> S, and Thames MD:  Baroreflex abnormalities in heart failure:  reversal after orthotopic cardiac transplantation.  Circ 79:51-58, 1989</w:t>
      </w:r>
    </w:p>
    <w:p w14:paraId="2ADE0364" w14:textId="731F31B6" w:rsidR="00C546E3" w:rsidRPr="008E2709" w:rsidRDefault="00C546E3" w:rsidP="00797713">
      <w:pPr>
        <w:pStyle w:val="DataField11pt-Single"/>
        <w:numPr>
          <w:ilvl w:val="0"/>
          <w:numId w:val="22"/>
        </w:numPr>
        <w:rPr>
          <w:bCs/>
          <w:szCs w:val="22"/>
        </w:rPr>
      </w:pPr>
      <w:r w:rsidRPr="008E2709">
        <w:rPr>
          <w:szCs w:val="22"/>
        </w:rPr>
        <w:t xml:space="preserve">Smith ML, Carlson MD, Sheehan HM, and Thames MD:  Naloxone does not prevent vasovagal syncope during simulated orthostasis in humans.  J </w:t>
      </w:r>
      <w:proofErr w:type="spellStart"/>
      <w:r w:rsidRPr="008E2709">
        <w:rPr>
          <w:szCs w:val="22"/>
        </w:rPr>
        <w:t>Auton</w:t>
      </w:r>
      <w:proofErr w:type="spellEnd"/>
      <w:r w:rsidRPr="008E2709">
        <w:rPr>
          <w:szCs w:val="22"/>
        </w:rPr>
        <w:t xml:space="preserve"> </w:t>
      </w:r>
      <w:proofErr w:type="spellStart"/>
      <w:r w:rsidRPr="008E2709">
        <w:rPr>
          <w:szCs w:val="22"/>
        </w:rPr>
        <w:t>Nerv</w:t>
      </w:r>
      <w:proofErr w:type="spellEnd"/>
      <w:r w:rsidRPr="008E2709">
        <w:rPr>
          <w:szCs w:val="22"/>
        </w:rPr>
        <w:t xml:space="preserve"> Syst 45:1-9, 1993</w:t>
      </w:r>
    </w:p>
    <w:p w14:paraId="0EC300F7" w14:textId="6A08C24B" w:rsidR="00C546E3" w:rsidRPr="008E2709" w:rsidRDefault="00C546E3" w:rsidP="00C546E3">
      <w:pPr>
        <w:pStyle w:val="DataField11pt-Single"/>
        <w:rPr>
          <w:szCs w:val="22"/>
        </w:rPr>
      </w:pPr>
    </w:p>
    <w:p w14:paraId="6D12AAC8" w14:textId="467B8AD4" w:rsidR="00C546E3" w:rsidRPr="008E2709" w:rsidRDefault="00C546E3" w:rsidP="00E504CD">
      <w:pPr>
        <w:pStyle w:val="DataField11pt-Single"/>
        <w:spacing w:line="276" w:lineRule="auto"/>
        <w:rPr>
          <w:b/>
          <w:szCs w:val="22"/>
        </w:rPr>
      </w:pPr>
      <w:r w:rsidRPr="008E2709">
        <w:rPr>
          <w:b/>
          <w:szCs w:val="22"/>
        </w:rPr>
        <w:t>D.</w:t>
      </w:r>
      <w:r w:rsidRPr="008E2709">
        <w:rPr>
          <w:b/>
          <w:szCs w:val="22"/>
        </w:rPr>
        <w:tab/>
        <w:t>Additional Information</w:t>
      </w:r>
    </w:p>
    <w:p w14:paraId="424ED87F" w14:textId="32A99FE5" w:rsidR="001803FE" w:rsidRPr="008E2709" w:rsidRDefault="00E504CD" w:rsidP="00C546E3">
      <w:pPr>
        <w:pStyle w:val="DataField11pt-Single"/>
        <w:rPr>
          <w:b/>
          <w:bCs/>
          <w:szCs w:val="22"/>
          <w:u w:val="single"/>
        </w:rPr>
      </w:pPr>
      <w:r w:rsidRPr="008E2709">
        <w:rPr>
          <w:b/>
          <w:bCs/>
          <w:szCs w:val="22"/>
          <w:u w:val="single"/>
        </w:rPr>
        <w:t>Prior Research Grant Support</w:t>
      </w:r>
    </w:p>
    <w:p w14:paraId="55C3E986" w14:textId="7A7A8648" w:rsidR="00E504CD" w:rsidRPr="008E2709" w:rsidRDefault="00E504CD" w:rsidP="00E504CD">
      <w:pPr>
        <w:pStyle w:val="DataField11pt-Single"/>
        <w:rPr>
          <w:bCs/>
          <w:szCs w:val="22"/>
        </w:rPr>
      </w:pPr>
      <w:r w:rsidRPr="008E2709">
        <w:rPr>
          <w:bCs/>
          <w:szCs w:val="22"/>
        </w:rPr>
        <w:t>1974-1976</w:t>
      </w:r>
      <w:r w:rsidRPr="008E2709">
        <w:rPr>
          <w:bCs/>
          <w:szCs w:val="22"/>
        </w:rPr>
        <w:tab/>
      </w:r>
      <w:r w:rsidRPr="008E2709">
        <w:rPr>
          <w:bCs/>
          <w:szCs w:val="22"/>
        </w:rPr>
        <w:tab/>
        <w:t xml:space="preserve">NIH National Research Service Award </w:t>
      </w:r>
    </w:p>
    <w:p w14:paraId="0A459766" w14:textId="497E6E2B" w:rsidR="00E504CD" w:rsidRPr="008E2709" w:rsidRDefault="00E504CD" w:rsidP="00E504CD">
      <w:pPr>
        <w:pStyle w:val="DataField11pt-Single"/>
        <w:rPr>
          <w:bCs/>
          <w:szCs w:val="22"/>
        </w:rPr>
      </w:pPr>
      <w:r w:rsidRPr="008E2709">
        <w:rPr>
          <w:bCs/>
          <w:szCs w:val="22"/>
        </w:rPr>
        <w:t>1974-1975</w:t>
      </w:r>
      <w:r w:rsidRPr="008E2709">
        <w:rPr>
          <w:bCs/>
          <w:szCs w:val="22"/>
        </w:rPr>
        <w:tab/>
      </w:r>
      <w:r w:rsidRPr="008E2709">
        <w:rPr>
          <w:bCs/>
          <w:szCs w:val="22"/>
        </w:rPr>
        <w:tab/>
        <w:t>Massachusetts Heart Association Grant-in-Aid</w:t>
      </w:r>
    </w:p>
    <w:p w14:paraId="0312C8E0" w14:textId="77777777" w:rsidR="00E504CD" w:rsidRPr="008E2709" w:rsidRDefault="00E504CD" w:rsidP="00E504CD">
      <w:pPr>
        <w:pStyle w:val="DataField11pt-Single"/>
        <w:rPr>
          <w:bCs/>
          <w:szCs w:val="22"/>
        </w:rPr>
      </w:pPr>
      <w:r w:rsidRPr="008E2709">
        <w:rPr>
          <w:bCs/>
          <w:szCs w:val="22"/>
        </w:rPr>
        <w:t>1975-1976</w:t>
      </w:r>
      <w:r w:rsidRPr="008E2709">
        <w:rPr>
          <w:bCs/>
          <w:szCs w:val="22"/>
        </w:rPr>
        <w:tab/>
      </w:r>
      <w:r w:rsidRPr="008E2709">
        <w:rPr>
          <w:bCs/>
          <w:szCs w:val="22"/>
        </w:rPr>
        <w:tab/>
        <w:t>Council for Tobacco Research – U.S.A., Inc., Cardiac Mechanoreceptors and renin release.</w:t>
      </w:r>
    </w:p>
    <w:p w14:paraId="501F5573" w14:textId="125544C3" w:rsidR="00E504CD" w:rsidRPr="008E2709" w:rsidRDefault="00E504CD" w:rsidP="00E504CD">
      <w:pPr>
        <w:pStyle w:val="DataField11pt-Single"/>
        <w:ind w:left="1080" w:firstLine="360"/>
        <w:rPr>
          <w:bCs/>
          <w:szCs w:val="22"/>
        </w:rPr>
      </w:pPr>
      <w:r w:rsidRPr="008E2709">
        <w:rPr>
          <w:bCs/>
          <w:szCs w:val="22"/>
        </w:rPr>
        <w:t xml:space="preserve">Grant-in-Aid </w:t>
      </w:r>
    </w:p>
    <w:p w14:paraId="181BEBF0" w14:textId="6C3B97D9" w:rsidR="00E504CD" w:rsidRPr="008E2709" w:rsidRDefault="00E504CD" w:rsidP="00E504CD">
      <w:pPr>
        <w:pStyle w:val="DataField11pt-Single"/>
        <w:rPr>
          <w:bCs/>
          <w:szCs w:val="22"/>
        </w:rPr>
      </w:pPr>
      <w:r w:rsidRPr="008E2709">
        <w:rPr>
          <w:bCs/>
          <w:szCs w:val="22"/>
        </w:rPr>
        <w:t>1977-1981</w:t>
      </w:r>
      <w:r w:rsidRPr="008E2709">
        <w:rPr>
          <w:bCs/>
          <w:szCs w:val="22"/>
        </w:rPr>
        <w:tab/>
      </w:r>
      <w:r w:rsidRPr="008E2709">
        <w:rPr>
          <w:bCs/>
          <w:szCs w:val="22"/>
        </w:rPr>
        <w:tab/>
        <w:t>HL21158(01-04) Cardiac Receptors with Vagal C-fiber Afferents</w:t>
      </w:r>
    </w:p>
    <w:p w14:paraId="0E6368A9" w14:textId="77777777" w:rsidR="00E504CD" w:rsidRPr="008E2709" w:rsidRDefault="00E504CD" w:rsidP="00E504CD">
      <w:pPr>
        <w:pStyle w:val="DataField11pt-Single"/>
        <w:rPr>
          <w:bCs/>
          <w:szCs w:val="22"/>
        </w:rPr>
      </w:pPr>
      <w:r w:rsidRPr="008E2709">
        <w:rPr>
          <w:bCs/>
          <w:szCs w:val="22"/>
        </w:rPr>
        <w:t>1979-1981</w:t>
      </w:r>
      <w:r w:rsidRPr="008E2709">
        <w:rPr>
          <w:bCs/>
          <w:szCs w:val="22"/>
        </w:rPr>
        <w:tab/>
      </w:r>
      <w:r w:rsidRPr="008E2709">
        <w:rPr>
          <w:bCs/>
          <w:szCs w:val="22"/>
        </w:rPr>
        <w:tab/>
        <w:t>PPG HL14388-S1 Regulation of the Circulation in Pathological States.  PI:FM Abboud.</w:t>
      </w:r>
    </w:p>
    <w:p w14:paraId="15D249AB" w14:textId="453D43B6" w:rsidR="00E504CD" w:rsidRPr="008E2709" w:rsidRDefault="00E504CD" w:rsidP="00E504CD">
      <w:pPr>
        <w:pStyle w:val="DataField11pt-Single"/>
        <w:ind w:left="1080" w:firstLine="360"/>
        <w:rPr>
          <w:bCs/>
          <w:szCs w:val="22"/>
        </w:rPr>
      </w:pPr>
      <w:r w:rsidRPr="008E2709">
        <w:rPr>
          <w:bCs/>
          <w:szCs w:val="22"/>
        </w:rPr>
        <w:t>Subproject: Baroreceptors in Heart Failure.  PI: MD Thames</w:t>
      </w:r>
    </w:p>
    <w:p w14:paraId="3F60DC7E" w14:textId="5A5B7BE6" w:rsidR="00E504CD" w:rsidRPr="008E2709" w:rsidRDefault="00E504CD" w:rsidP="00E504CD">
      <w:pPr>
        <w:pStyle w:val="DataField11pt-Single"/>
        <w:rPr>
          <w:bCs/>
          <w:szCs w:val="22"/>
        </w:rPr>
      </w:pPr>
      <w:r w:rsidRPr="008E2709">
        <w:rPr>
          <w:bCs/>
          <w:szCs w:val="22"/>
        </w:rPr>
        <w:t>1979-1982</w:t>
      </w:r>
      <w:r w:rsidRPr="008E2709">
        <w:rPr>
          <w:bCs/>
          <w:szCs w:val="22"/>
        </w:rPr>
        <w:tab/>
      </w:r>
      <w:r w:rsidRPr="008E2709">
        <w:rPr>
          <w:bCs/>
          <w:szCs w:val="22"/>
        </w:rPr>
        <w:tab/>
        <w:t>HL23898 Role of Renal Nerves in Renin Secretion</w:t>
      </w:r>
    </w:p>
    <w:p w14:paraId="01F7B088" w14:textId="6CBAB9F1" w:rsidR="00E504CD" w:rsidRPr="008E2709" w:rsidRDefault="00E504CD" w:rsidP="00E504CD">
      <w:pPr>
        <w:pStyle w:val="DataField11pt-Single"/>
        <w:rPr>
          <w:bCs/>
          <w:szCs w:val="22"/>
        </w:rPr>
      </w:pPr>
      <w:r w:rsidRPr="008E2709">
        <w:rPr>
          <w:bCs/>
          <w:szCs w:val="22"/>
        </w:rPr>
        <w:t>1981-1985</w:t>
      </w:r>
      <w:r w:rsidRPr="008E2709">
        <w:rPr>
          <w:bCs/>
          <w:szCs w:val="22"/>
        </w:rPr>
        <w:tab/>
      </w:r>
      <w:r w:rsidRPr="008E2709">
        <w:rPr>
          <w:bCs/>
          <w:szCs w:val="22"/>
        </w:rPr>
        <w:tab/>
        <w:t>HL21158(05-07) changed to HL30506 in 1982.  Cardiac receptor</w:t>
      </w:r>
      <w:r w:rsidR="006A5301" w:rsidRPr="008E2709">
        <w:rPr>
          <w:bCs/>
          <w:szCs w:val="22"/>
        </w:rPr>
        <w:t>s with vagal C-fiber afferents</w:t>
      </w:r>
    </w:p>
    <w:p w14:paraId="58F5E209" w14:textId="527C3CCC" w:rsidR="00C2326C" w:rsidRPr="008E2709" w:rsidRDefault="00E504CD" w:rsidP="00E504CD">
      <w:pPr>
        <w:pStyle w:val="DataField11pt-Single"/>
        <w:rPr>
          <w:bCs/>
          <w:szCs w:val="22"/>
        </w:rPr>
      </w:pPr>
      <w:r w:rsidRPr="008E2709">
        <w:rPr>
          <w:bCs/>
          <w:szCs w:val="22"/>
        </w:rPr>
        <w:t>1977-1982</w:t>
      </w:r>
      <w:r w:rsidRPr="008E2709">
        <w:rPr>
          <w:bCs/>
          <w:szCs w:val="22"/>
        </w:rPr>
        <w:tab/>
      </w:r>
      <w:r w:rsidRPr="008E2709">
        <w:rPr>
          <w:bCs/>
          <w:szCs w:val="22"/>
        </w:rPr>
        <w:tab/>
        <w:t>Research Career Development Award HL00402, Cardiac receptors with vagal C-fiber afferents,</w:t>
      </w:r>
    </w:p>
    <w:p w14:paraId="38FCC139" w14:textId="3AEAB386" w:rsidR="00E504CD" w:rsidRPr="008E2709" w:rsidRDefault="00E504CD" w:rsidP="00E504CD">
      <w:pPr>
        <w:pStyle w:val="DataField11pt-Single"/>
        <w:rPr>
          <w:bCs/>
          <w:szCs w:val="22"/>
        </w:rPr>
      </w:pPr>
      <w:r w:rsidRPr="008E2709">
        <w:rPr>
          <w:bCs/>
          <w:szCs w:val="22"/>
        </w:rPr>
        <w:t>1981-1986</w:t>
      </w:r>
      <w:r w:rsidRPr="008E2709">
        <w:rPr>
          <w:bCs/>
          <w:szCs w:val="22"/>
        </w:rPr>
        <w:tab/>
      </w:r>
      <w:r w:rsidRPr="008E2709">
        <w:rPr>
          <w:bCs/>
          <w:szCs w:val="22"/>
        </w:rPr>
        <w:tab/>
        <w:t>PPG HL14388-11 Regulation of circulation in pathological states.  PI: FM Abboud.  Subproject:</w:t>
      </w:r>
    </w:p>
    <w:p w14:paraId="19E44923" w14:textId="60D3FF8B" w:rsidR="00E504CD" w:rsidRPr="008E2709" w:rsidRDefault="00E504CD" w:rsidP="00E504CD">
      <w:pPr>
        <w:pStyle w:val="DataField11pt-Single"/>
        <w:ind w:left="1440"/>
        <w:rPr>
          <w:bCs/>
          <w:szCs w:val="22"/>
        </w:rPr>
      </w:pPr>
      <w:r w:rsidRPr="008E2709">
        <w:rPr>
          <w:bCs/>
          <w:szCs w:val="22"/>
        </w:rPr>
        <w:t>Baroreflex regulation of heart rate and peripheral circulation.  PI: MD Thames.  Subproject budget $278,085.  This support terminated when I left the Univ. of Iowa in 1982.</w:t>
      </w:r>
    </w:p>
    <w:p w14:paraId="65D688CC" w14:textId="03354DD5" w:rsidR="00E504CD" w:rsidRPr="008E2709" w:rsidRDefault="00E504CD" w:rsidP="00E504CD">
      <w:pPr>
        <w:pStyle w:val="DataField11pt-Single"/>
        <w:rPr>
          <w:bCs/>
          <w:szCs w:val="22"/>
        </w:rPr>
      </w:pPr>
      <w:r w:rsidRPr="008E2709">
        <w:rPr>
          <w:bCs/>
          <w:szCs w:val="22"/>
        </w:rPr>
        <w:t>1977-1978</w:t>
      </w:r>
      <w:r w:rsidRPr="008E2709">
        <w:rPr>
          <w:bCs/>
          <w:szCs w:val="22"/>
        </w:rPr>
        <w:tab/>
      </w:r>
      <w:r w:rsidRPr="008E2709">
        <w:rPr>
          <w:bCs/>
          <w:szCs w:val="22"/>
        </w:rPr>
        <w:tab/>
        <w:t>Iowa Heart Grant-in-Aid.  Effect of digitalis on cardiac receptors</w:t>
      </w:r>
    </w:p>
    <w:p w14:paraId="724AE614" w14:textId="2EF79130" w:rsidR="00E504CD" w:rsidRPr="008E2709" w:rsidRDefault="00E504CD" w:rsidP="00E504CD">
      <w:pPr>
        <w:pStyle w:val="DataField11pt-Single"/>
        <w:rPr>
          <w:bCs/>
          <w:szCs w:val="22"/>
        </w:rPr>
      </w:pPr>
      <w:r w:rsidRPr="008E2709">
        <w:rPr>
          <w:bCs/>
          <w:szCs w:val="22"/>
        </w:rPr>
        <w:t>1978-1979</w:t>
      </w:r>
      <w:r w:rsidRPr="008E2709">
        <w:rPr>
          <w:bCs/>
          <w:szCs w:val="22"/>
        </w:rPr>
        <w:tab/>
      </w:r>
      <w:r w:rsidRPr="008E2709">
        <w:rPr>
          <w:bCs/>
          <w:szCs w:val="22"/>
        </w:rPr>
        <w:tab/>
        <w:t>Iowa Heart Grant-in-Aid.  Arterial baroreflexes in Dahl's salt sensitive rats</w:t>
      </w:r>
    </w:p>
    <w:p w14:paraId="5323A012" w14:textId="6A89A9BE" w:rsidR="00E504CD" w:rsidRPr="008E2709" w:rsidRDefault="00E504CD" w:rsidP="00E504CD">
      <w:pPr>
        <w:pStyle w:val="DataField11pt-Single"/>
        <w:rPr>
          <w:bCs/>
          <w:szCs w:val="22"/>
        </w:rPr>
      </w:pPr>
      <w:r w:rsidRPr="008E2709">
        <w:rPr>
          <w:bCs/>
          <w:szCs w:val="22"/>
        </w:rPr>
        <w:t>1979-1980</w:t>
      </w:r>
      <w:r w:rsidRPr="008E2709">
        <w:rPr>
          <w:bCs/>
          <w:szCs w:val="22"/>
        </w:rPr>
        <w:tab/>
      </w:r>
      <w:r w:rsidRPr="008E2709">
        <w:rPr>
          <w:bCs/>
          <w:szCs w:val="22"/>
        </w:rPr>
        <w:tab/>
        <w:t>Iowa Heart Grant-in-Aid.  Inhibitory cardiac receptors during coronary occlusion</w:t>
      </w:r>
    </w:p>
    <w:p w14:paraId="18C0A424" w14:textId="558A3FFA" w:rsidR="00E504CD" w:rsidRPr="008E2709" w:rsidRDefault="00E504CD" w:rsidP="00E504CD">
      <w:pPr>
        <w:pStyle w:val="DataField11pt-Single"/>
        <w:rPr>
          <w:bCs/>
          <w:szCs w:val="22"/>
        </w:rPr>
      </w:pPr>
      <w:r w:rsidRPr="008E2709">
        <w:rPr>
          <w:bCs/>
          <w:szCs w:val="22"/>
        </w:rPr>
        <w:t>1981-1982</w:t>
      </w:r>
      <w:r w:rsidRPr="008E2709">
        <w:rPr>
          <w:bCs/>
          <w:szCs w:val="22"/>
        </w:rPr>
        <w:tab/>
      </w:r>
      <w:r w:rsidRPr="008E2709">
        <w:rPr>
          <w:bCs/>
          <w:szCs w:val="22"/>
        </w:rPr>
        <w:tab/>
        <w:t>Iowa Heart Grant-in-Aid.  Cardiac sympathetic afferents and ADH, $8,000.</w:t>
      </w:r>
    </w:p>
    <w:p w14:paraId="3165A523" w14:textId="3E41BD8F" w:rsidR="00E504CD" w:rsidRPr="008E2709" w:rsidRDefault="00E504CD" w:rsidP="00E504CD">
      <w:pPr>
        <w:pStyle w:val="DataField11pt-Single"/>
        <w:rPr>
          <w:bCs/>
          <w:szCs w:val="22"/>
        </w:rPr>
      </w:pPr>
      <w:r w:rsidRPr="008E2709">
        <w:rPr>
          <w:bCs/>
          <w:szCs w:val="22"/>
        </w:rPr>
        <w:t>1982-1983</w:t>
      </w:r>
      <w:r w:rsidRPr="008E2709">
        <w:rPr>
          <w:bCs/>
          <w:szCs w:val="22"/>
        </w:rPr>
        <w:tab/>
      </w:r>
      <w:r w:rsidRPr="008E2709">
        <w:rPr>
          <w:bCs/>
          <w:szCs w:val="22"/>
        </w:rPr>
        <w:tab/>
        <w:t>Iowa Heart Grant-in-Aid.  Baroreflex control of renal nerves in renal hypertension</w:t>
      </w:r>
    </w:p>
    <w:p w14:paraId="237D0210" w14:textId="7B11E120" w:rsidR="00E504CD" w:rsidRPr="008E2709" w:rsidRDefault="00E504CD" w:rsidP="00E504CD">
      <w:pPr>
        <w:pStyle w:val="DataField11pt-Single"/>
        <w:rPr>
          <w:bCs/>
          <w:szCs w:val="22"/>
        </w:rPr>
      </w:pPr>
      <w:r w:rsidRPr="008E2709">
        <w:rPr>
          <w:bCs/>
          <w:szCs w:val="22"/>
        </w:rPr>
        <w:t>1982-1983</w:t>
      </w:r>
      <w:r w:rsidRPr="008E2709">
        <w:rPr>
          <w:bCs/>
          <w:szCs w:val="22"/>
        </w:rPr>
        <w:tab/>
      </w:r>
      <w:r w:rsidRPr="008E2709">
        <w:rPr>
          <w:bCs/>
          <w:szCs w:val="22"/>
        </w:rPr>
        <w:tab/>
        <w:t>A.D. Williams Foundation Grant.  Baroreflex control of renal nerves in hypertension</w:t>
      </w:r>
    </w:p>
    <w:p w14:paraId="1B873708" w14:textId="77777777" w:rsidR="00E504CD" w:rsidRPr="008E2709" w:rsidRDefault="00E504CD" w:rsidP="00E504CD">
      <w:pPr>
        <w:pStyle w:val="DataField11pt-Single"/>
        <w:rPr>
          <w:bCs/>
          <w:szCs w:val="22"/>
        </w:rPr>
      </w:pPr>
      <w:r w:rsidRPr="008E2709">
        <w:rPr>
          <w:bCs/>
          <w:szCs w:val="22"/>
        </w:rPr>
        <w:t>1982-1983</w:t>
      </w:r>
      <w:r w:rsidRPr="008E2709">
        <w:rPr>
          <w:bCs/>
          <w:szCs w:val="22"/>
        </w:rPr>
        <w:tab/>
      </w:r>
      <w:r w:rsidRPr="008E2709">
        <w:rPr>
          <w:bCs/>
          <w:szCs w:val="22"/>
        </w:rPr>
        <w:tab/>
        <w:t>V.A. Research Advisory Group Award.  Baroreflex control of renal nerves in conscious dogs,</w:t>
      </w:r>
    </w:p>
    <w:p w14:paraId="567F864C" w14:textId="77F68215" w:rsidR="00E504CD" w:rsidRPr="008E2709" w:rsidRDefault="00E504CD" w:rsidP="00E504CD">
      <w:pPr>
        <w:pStyle w:val="DataField11pt-Single"/>
        <w:rPr>
          <w:bCs/>
          <w:szCs w:val="22"/>
        </w:rPr>
      </w:pPr>
      <w:r w:rsidRPr="008E2709">
        <w:rPr>
          <w:bCs/>
          <w:szCs w:val="22"/>
        </w:rPr>
        <w:lastRenderedPageBreak/>
        <w:t>1983-1986</w:t>
      </w:r>
      <w:r w:rsidRPr="008E2709">
        <w:rPr>
          <w:bCs/>
          <w:szCs w:val="22"/>
        </w:rPr>
        <w:tab/>
      </w:r>
      <w:r w:rsidRPr="008E2709">
        <w:rPr>
          <w:bCs/>
          <w:szCs w:val="22"/>
        </w:rPr>
        <w:tab/>
        <w:t>V.A. Merit Review Award.  Directional sensitivity of arterial baroreflexes</w:t>
      </w:r>
    </w:p>
    <w:p w14:paraId="01C77D73" w14:textId="46E94A67" w:rsidR="00E504CD" w:rsidRPr="008E2709" w:rsidRDefault="00E504CD" w:rsidP="00E504CD">
      <w:pPr>
        <w:pStyle w:val="DataField11pt-Single"/>
        <w:rPr>
          <w:bCs/>
          <w:szCs w:val="22"/>
        </w:rPr>
      </w:pPr>
      <w:r w:rsidRPr="008E2709">
        <w:rPr>
          <w:bCs/>
          <w:szCs w:val="22"/>
        </w:rPr>
        <w:t>1985-1989</w:t>
      </w:r>
      <w:r w:rsidRPr="008E2709">
        <w:rPr>
          <w:bCs/>
          <w:szCs w:val="22"/>
        </w:rPr>
        <w:tab/>
      </w:r>
      <w:r w:rsidRPr="008E2709">
        <w:rPr>
          <w:bCs/>
          <w:szCs w:val="22"/>
        </w:rPr>
        <w:tab/>
        <w:t xml:space="preserve">Cardiac receptors with vagal C-fiber afferents.  HL30506.  April 1985 through March </w:t>
      </w:r>
    </w:p>
    <w:p w14:paraId="75500718" w14:textId="3D98C625" w:rsidR="00E504CD" w:rsidRPr="008E2709" w:rsidRDefault="00E504CD" w:rsidP="00E504CD">
      <w:pPr>
        <w:pStyle w:val="DataField11pt-Single"/>
        <w:rPr>
          <w:bCs/>
          <w:szCs w:val="22"/>
        </w:rPr>
      </w:pPr>
      <w:r w:rsidRPr="008E2709">
        <w:rPr>
          <w:bCs/>
          <w:szCs w:val="22"/>
        </w:rPr>
        <w:tab/>
      </w:r>
      <w:r w:rsidRPr="008E2709">
        <w:rPr>
          <w:bCs/>
          <w:szCs w:val="22"/>
        </w:rPr>
        <w:tab/>
      </w:r>
      <w:r w:rsidRPr="008E2709">
        <w:rPr>
          <w:bCs/>
          <w:szCs w:val="22"/>
        </w:rPr>
        <w:tab/>
      </w:r>
      <w:r w:rsidRPr="008E2709">
        <w:rPr>
          <w:bCs/>
          <w:szCs w:val="22"/>
        </w:rPr>
        <w:tab/>
        <w:t>1989.</w:t>
      </w:r>
    </w:p>
    <w:p w14:paraId="5559A0CC" w14:textId="77777777" w:rsidR="00E504CD" w:rsidRPr="008E2709" w:rsidRDefault="00E504CD" w:rsidP="00E504CD">
      <w:pPr>
        <w:pStyle w:val="DataField11pt-Single"/>
        <w:rPr>
          <w:bCs/>
          <w:szCs w:val="22"/>
        </w:rPr>
      </w:pPr>
      <w:r w:rsidRPr="008E2709">
        <w:rPr>
          <w:bCs/>
          <w:szCs w:val="22"/>
        </w:rPr>
        <w:t>1986-1991</w:t>
      </w:r>
      <w:r w:rsidRPr="008E2709">
        <w:rPr>
          <w:bCs/>
          <w:szCs w:val="22"/>
        </w:rPr>
        <w:tab/>
      </w:r>
      <w:r w:rsidRPr="008E2709">
        <w:rPr>
          <w:bCs/>
          <w:szCs w:val="22"/>
        </w:rPr>
        <w:tab/>
        <w:t xml:space="preserve">V.A. Program Grant.  Effects of cardiac denervation and rejection </w:t>
      </w:r>
      <w:proofErr w:type="spellStart"/>
      <w:r w:rsidRPr="008E2709">
        <w:rPr>
          <w:bCs/>
          <w:szCs w:val="22"/>
        </w:rPr>
        <w:t>on</w:t>
      </w:r>
      <w:proofErr w:type="spellEnd"/>
      <w:r w:rsidRPr="008E2709">
        <w:rPr>
          <w:bCs/>
          <w:szCs w:val="22"/>
        </w:rPr>
        <w:t xml:space="preserve"> transplanted heart,</w:t>
      </w:r>
    </w:p>
    <w:p w14:paraId="4FB3F2E5" w14:textId="45149F41" w:rsidR="00E504CD" w:rsidRPr="008E2709" w:rsidRDefault="00E504CD" w:rsidP="00E504CD">
      <w:pPr>
        <w:pStyle w:val="DataField11pt-Single"/>
        <w:rPr>
          <w:bCs/>
          <w:szCs w:val="22"/>
        </w:rPr>
      </w:pPr>
      <w:r w:rsidRPr="008E2709">
        <w:rPr>
          <w:bCs/>
          <w:szCs w:val="22"/>
        </w:rPr>
        <w:t>1989-1994</w:t>
      </w:r>
      <w:r w:rsidRPr="008E2709">
        <w:rPr>
          <w:bCs/>
          <w:szCs w:val="22"/>
        </w:rPr>
        <w:tab/>
      </w:r>
      <w:r w:rsidRPr="008E2709">
        <w:rPr>
          <w:bCs/>
          <w:szCs w:val="22"/>
        </w:rPr>
        <w:tab/>
        <w:t>HL30506.  April 1989 through March 1994</w:t>
      </w:r>
      <w:r w:rsidR="006A5301" w:rsidRPr="008E2709">
        <w:rPr>
          <w:bCs/>
          <w:szCs w:val="22"/>
        </w:rPr>
        <w:t>.</w:t>
      </w:r>
    </w:p>
    <w:p w14:paraId="0005CB7D" w14:textId="77777777" w:rsidR="00E504CD" w:rsidRPr="008E2709" w:rsidRDefault="00E504CD" w:rsidP="00E504CD">
      <w:pPr>
        <w:pStyle w:val="DataField11pt-Single"/>
        <w:rPr>
          <w:bCs/>
          <w:szCs w:val="22"/>
        </w:rPr>
      </w:pPr>
      <w:r w:rsidRPr="008E2709">
        <w:rPr>
          <w:bCs/>
          <w:szCs w:val="22"/>
        </w:rPr>
        <w:t>1991-1995</w:t>
      </w:r>
      <w:r w:rsidRPr="008E2709">
        <w:rPr>
          <w:bCs/>
          <w:szCs w:val="22"/>
        </w:rPr>
        <w:tab/>
      </w:r>
      <w:r w:rsidRPr="008E2709">
        <w:rPr>
          <w:bCs/>
          <w:szCs w:val="22"/>
        </w:rPr>
        <w:tab/>
        <w:t xml:space="preserve">V.A. Merit Review Award.  Reflex control in congestive heart failure.  </w:t>
      </w:r>
      <w:proofErr w:type="gramStart"/>
      <w:r w:rsidRPr="008E2709">
        <w:rPr>
          <w:bCs/>
          <w:szCs w:val="22"/>
        </w:rPr>
        <w:t>October,</w:t>
      </w:r>
      <w:proofErr w:type="gramEnd"/>
      <w:r w:rsidRPr="008E2709">
        <w:rPr>
          <w:bCs/>
          <w:szCs w:val="22"/>
        </w:rPr>
        <w:t xml:space="preserve"> 1991 through</w:t>
      </w:r>
    </w:p>
    <w:p w14:paraId="457A278A" w14:textId="432E52A9" w:rsidR="00E504CD" w:rsidRPr="008E2709" w:rsidRDefault="00E504CD" w:rsidP="00E504CD">
      <w:pPr>
        <w:pStyle w:val="DataField11pt-Single"/>
        <w:ind w:left="1080" w:firstLine="360"/>
        <w:rPr>
          <w:bCs/>
          <w:szCs w:val="22"/>
        </w:rPr>
      </w:pPr>
      <w:proofErr w:type="gramStart"/>
      <w:r w:rsidRPr="008E2709">
        <w:rPr>
          <w:bCs/>
          <w:szCs w:val="22"/>
        </w:rPr>
        <w:t>September,</w:t>
      </w:r>
      <w:proofErr w:type="gramEnd"/>
      <w:r w:rsidRPr="008E2709">
        <w:rPr>
          <w:bCs/>
          <w:szCs w:val="22"/>
        </w:rPr>
        <w:t xml:space="preserve"> 1995.  </w:t>
      </w:r>
    </w:p>
    <w:p w14:paraId="5ADBC43C" w14:textId="77777777" w:rsidR="00E504CD" w:rsidRPr="008E2709" w:rsidRDefault="00E504CD" w:rsidP="00E504CD">
      <w:pPr>
        <w:pStyle w:val="DataField11pt-Single"/>
        <w:rPr>
          <w:bCs/>
          <w:szCs w:val="22"/>
        </w:rPr>
      </w:pPr>
      <w:r w:rsidRPr="008E2709">
        <w:rPr>
          <w:bCs/>
          <w:szCs w:val="22"/>
        </w:rPr>
        <w:t>1996-1999</w:t>
      </w:r>
      <w:r w:rsidRPr="008E2709">
        <w:rPr>
          <w:bCs/>
          <w:szCs w:val="22"/>
        </w:rPr>
        <w:tab/>
      </w:r>
      <w:r w:rsidRPr="008E2709">
        <w:rPr>
          <w:bCs/>
          <w:szCs w:val="22"/>
        </w:rPr>
        <w:tab/>
        <w:t xml:space="preserve">V.A. Merit Review Award.  Reflex control in congestive heart failure. </w:t>
      </w:r>
      <w:proofErr w:type="gramStart"/>
      <w:r w:rsidRPr="008E2709">
        <w:rPr>
          <w:bCs/>
          <w:szCs w:val="22"/>
        </w:rPr>
        <w:t>April,</w:t>
      </w:r>
      <w:proofErr w:type="gramEnd"/>
      <w:r w:rsidRPr="008E2709">
        <w:rPr>
          <w:bCs/>
          <w:szCs w:val="22"/>
        </w:rPr>
        <w:t xml:space="preserve"> 1996 through </w:t>
      </w:r>
    </w:p>
    <w:p w14:paraId="431E2326" w14:textId="6325F343" w:rsidR="00E504CD" w:rsidRPr="008E2709" w:rsidRDefault="00E504CD" w:rsidP="00E504CD">
      <w:pPr>
        <w:pStyle w:val="DataField11pt-Single"/>
        <w:ind w:left="1080" w:firstLine="360"/>
        <w:rPr>
          <w:bCs/>
          <w:szCs w:val="22"/>
        </w:rPr>
      </w:pPr>
      <w:r w:rsidRPr="008E2709">
        <w:rPr>
          <w:bCs/>
          <w:szCs w:val="22"/>
        </w:rPr>
        <w:t xml:space="preserve">March 31, 1999.  </w:t>
      </w:r>
    </w:p>
    <w:p w14:paraId="763746D6" w14:textId="77777777" w:rsidR="00E504CD" w:rsidRPr="008E2709" w:rsidRDefault="00E504CD" w:rsidP="00E504CD">
      <w:pPr>
        <w:pStyle w:val="DataField11pt-Single"/>
        <w:rPr>
          <w:bCs/>
          <w:szCs w:val="22"/>
        </w:rPr>
      </w:pPr>
    </w:p>
    <w:sectPr w:rsidR="00E504CD" w:rsidRPr="008E2709"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20D1B" w14:textId="77777777" w:rsidR="00D97A41" w:rsidRDefault="00D97A41">
      <w:r>
        <w:separator/>
      </w:r>
    </w:p>
  </w:endnote>
  <w:endnote w:type="continuationSeparator" w:id="0">
    <w:p w14:paraId="20F213C9" w14:textId="77777777" w:rsidR="00D97A41" w:rsidRDefault="00D9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3736" w14:textId="77777777" w:rsidR="00D97A41" w:rsidRDefault="00D97A41">
      <w:r>
        <w:separator/>
      </w:r>
    </w:p>
  </w:footnote>
  <w:footnote w:type="continuationSeparator" w:id="0">
    <w:p w14:paraId="1040D82D" w14:textId="77777777" w:rsidR="00D97A41" w:rsidRDefault="00D9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4F1B0FC3"/>
    <w:multiLevelType w:val="hybridMultilevel"/>
    <w:tmpl w:val="530EB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76532"/>
    <w:multiLevelType w:val="hybridMultilevel"/>
    <w:tmpl w:val="AE3A6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963CE"/>
    <w:multiLevelType w:val="hybridMultilevel"/>
    <w:tmpl w:val="1A127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C2615"/>
    <w:multiLevelType w:val="hybridMultilevel"/>
    <w:tmpl w:val="0F662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20"/>
  </w:num>
  <w:num w:numId="15">
    <w:abstractNumId w:val="18"/>
  </w:num>
  <w:num w:numId="16">
    <w:abstractNumId w:val="19"/>
  </w:num>
  <w:num w:numId="17">
    <w:abstractNumId w:val="10"/>
  </w:num>
  <w:num w:numId="18">
    <w:abstractNumId w:val="12"/>
  </w:num>
  <w:num w:numId="19">
    <w:abstractNumId w:val="16"/>
  </w:num>
  <w:num w:numId="20">
    <w:abstractNumId w:val="14"/>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4BF8"/>
    <w:rsid w:val="00067621"/>
    <w:rsid w:val="00084466"/>
    <w:rsid w:val="000B72AF"/>
    <w:rsid w:val="000E3BEC"/>
    <w:rsid w:val="00122EB3"/>
    <w:rsid w:val="00132CA6"/>
    <w:rsid w:val="001419A4"/>
    <w:rsid w:val="0014571A"/>
    <w:rsid w:val="00170D87"/>
    <w:rsid w:val="0017533C"/>
    <w:rsid w:val="00177D49"/>
    <w:rsid w:val="001803FE"/>
    <w:rsid w:val="00181F74"/>
    <w:rsid w:val="00183022"/>
    <w:rsid w:val="001B36CC"/>
    <w:rsid w:val="001C065C"/>
    <w:rsid w:val="00217334"/>
    <w:rsid w:val="002506F6"/>
    <w:rsid w:val="0028051C"/>
    <w:rsid w:val="002A70D9"/>
    <w:rsid w:val="002B7443"/>
    <w:rsid w:val="002C4808"/>
    <w:rsid w:val="002C51BC"/>
    <w:rsid w:val="002D3FA5"/>
    <w:rsid w:val="002D7520"/>
    <w:rsid w:val="002E2CA2"/>
    <w:rsid w:val="002E5125"/>
    <w:rsid w:val="0030385D"/>
    <w:rsid w:val="00307C9E"/>
    <w:rsid w:val="00310EFF"/>
    <w:rsid w:val="0031756E"/>
    <w:rsid w:val="00321A19"/>
    <w:rsid w:val="003500CC"/>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23CD2"/>
    <w:rsid w:val="0054471F"/>
    <w:rsid w:val="005461F3"/>
    <w:rsid w:val="00547118"/>
    <w:rsid w:val="00547AC9"/>
    <w:rsid w:val="00550DC6"/>
    <w:rsid w:val="00592740"/>
    <w:rsid w:val="005A7F6F"/>
    <w:rsid w:val="005C2BDD"/>
    <w:rsid w:val="005C2CF8"/>
    <w:rsid w:val="005C47A8"/>
    <w:rsid w:val="005E406E"/>
    <w:rsid w:val="005F0B12"/>
    <w:rsid w:val="005F583E"/>
    <w:rsid w:val="005F5F51"/>
    <w:rsid w:val="00601C69"/>
    <w:rsid w:val="00616BCC"/>
    <w:rsid w:val="00624261"/>
    <w:rsid w:val="00646AF9"/>
    <w:rsid w:val="00656AB8"/>
    <w:rsid w:val="006609B6"/>
    <w:rsid w:val="0068699D"/>
    <w:rsid w:val="006A30A0"/>
    <w:rsid w:val="006A353C"/>
    <w:rsid w:val="006A5301"/>
    <w:rsid w:val="006A56FC"/>
    <w:rsid w:val="006B2D1C"/>
    <w:rsid w:val="006C1E1F"/>
    <w:rsid w:val="006E6FB5"/>
    <w:rsid w:val="00701525"/>
    <w:rsid w:val="007050F5"/>
    <w:rsid w:val="0071140F"/>
    <w:rsid w:val="00722C8F"/>
    <w:rsid w:val="0076274D"/>
    <w:rsid w:val="00763DE9"/>
    <w:rsid w:val="00781234"/>
    <w:rsid w:val="00797713"/>
    <w:rsid w:val="007B7AF3"/>
    <w:rsid w:val="00800FB0"/>
    <w:rsid w:val="008073EB"/>
    <w:rsid w:val="00816851"/>
    <w:rsid w:val="00843027"/>
    <w:rsid w:val="00873089"/>
    <w:rsid w:val="00873917"/>
    <w:rsid w:val="00874EBC"/>
    <w:rsid w:val="0087514A"/>
    <w:rsid w:val="00890CA9"/>
    <w:rsid w:val="00894CF0"/>
    <w:rsid w:val="008E2709"/>
    <w:rsid w:val="00914BE2"/>
    <w:rsid w:val="009211D3"/>
    <w:rsid w:val="00933173"/>
    <w:rsid w:val="00934124"/>
    <w:rsid w:val="00952A27"/>
    <w:rsid w:val="00977FA5"/>
    <w:rsid w:val="009D7E97"/>
    <w:rsid w:val="009E52CA"/>
    <w:rsid w:val="009F72E5"/>
    <w:rsid w:val="00A03FFA"/>
    <w:rsid w:val="00A04942"/>
    <w:rsid w:val="00A04B52"/>
    <w:rsid w:val="00A1469B"/>
    <w:rsid w:val="00A14811"/>
    <w:rsid w:val="00A14EF5"/>
    <w:rsid w:val="00A26D0F"/>
    <w:rsid w:val="00A42D9B"/>
    <w:rsid w:val="00A50A8B"/>
    <w:rsid w:val="00A55D1D"/>
    <w:rsid w:val="00A63D7C"/>
    <w:rsid w:val="00A7514C"/>
    <w:rsid w:val="00A8122C"/>
    <w:rsid w:val="00A83312"/>
    <w:rsid w:val="00AE41C4"/>
    <w:rsid w:val="00B16E2C"/>
    <w:rsid w:val="00C05C55"/>
    <w:rsid w:val="00C076C6"/>
    <w:rsid w:val="00C1247F"/>
    <w:rsid w:val="00C137DA"/>
    <w:rsid w:val="00C14569"/>
    <w:rsid w:val="00C20F69"/>
    <w:rsid w:val="00C2326C"/>
    <w:rsid w:val="00C26A04"/>
    <w:rsid w:val="00C3113F"/>
    <w:rsid w:val="00C32B05"/>
    <w:rsid w:val="00C4536F"/>
    <w:rsid w:val="00C46ADA"/>
    <w:rsid w:val="00C546E3"/>
    <w:rsid w:val="00C8438D"/>
    <w:rsid w:val="00C85025"/>
    <w:rsid w:val="00C918BD"/>
    <w:rsid w:val="00C94E59"/>
    <w:rsid w:val="00CA680A"/>
    <w:rsid w:val="00CE0951"/>
    <w:rsid w:val="00CE60F5"/>
    <w:rsid w:val="00CF68A2"/>
    <w:rsid w:val="00D3779E"/>
    <w:rsid w:val="00D679E5"/>
    <w:rsid w:val="00D72662"/>
    <w:rsid w:val="00D74391"/>
    <w:rsid w:val="00D83360"/>
    <w:rsid w:val="00D9371D"/>
    <w:rsid w:val="00D952AF"/>
    <w:rsid w:val="00D97A41"/>
    <w:rsid w:val="00DB7B85"/>
    <w:rsid w:val="00DD31B4"/>
    <w:rsid w:val="00DF7645"/>
    <w:rsid w:val="00E03323"/>
    <w:rsid w:val="00E047AD"/>
    <w:rsid w:val="00E12287"/>
    <w:rsid w:val="00E127A1"/>
    <w:rsid w:val="00E20E6D"/>
    <w:rsid w:val="00E355C2"/>
    <w:rsid w:val="00E3725E"/>
    <w:rsid w:val="00E432E6"/>
    <w:rsid w:val="00E449D4"/>
    <w:rsid w:val="00E504CD"/>
    <w:rsid w:val="00E53B95"/>
    <w:rsid w:val="00E67A05"/>
    <w:rsid w:val="00E74AB7"/>
    <w:rsid w:val="00E81FE1"/>
    <w:rsid w:val="00E90203"/>
    <w:rsid w:val="00EA0405"/>
    <w:rsid w:val="00ED35D7"/>
    <w:rsid w:val="00ED48DC"/>
    <w:rsid w:val="00ED61AB"/>
    <w:rsid w:val="00EF3721"/>
    <w:rsid w:val="00EF4C32"/>
    <w:rsid w:val="00EF69CD"/>
    <w:rsid w:val="00F02126"/>
    <w:rsid w:val="00F07AB3"/>
    <w:rsid w:val="00F12602"/>
    <w:rsid w:val="00F14B6C"/>
    <w:rsid w:val="00F262AB"/>
    <w:rsid w:val="00F7284D"/>
    <w:rsid w:val="00F94A2B"/>
    <w:rsid w:val="00FA00C6"/>
    <w:rsid w:val="00FB6735"/>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4.xml><?xml version="1.0" encoding="utf-8"?>
<ds:datastoreItem xmlns:ds="http://schemas.openxmlformats.org/officeDocument/2006/customXml" ds:itemID="{1E62CBD0-07F7-4E22-97D8-C4AECD91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12001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Anish Shah</cp:lastModifiedBy>
  <cp:revision>6</cp:revision>
  <cp:lastPrinted>2018-05-09T19:46:00Z</cp:lastPrinted>
  <dcterms:created xsi:type="dcterms:W3CDTF">2018-05-21T15:22:00Z</dcterms:created>
  <dcterms:modified xsi:type="dcterms:W3CDTF">2019-12-02T20:13:00Z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