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8F095" w14:textId="62605C88" w:rsidR="00FF73B5" w:rsidRPr="002F5D36" w:rsidRDefault="00191390" w:rsidP="00C27B2A">
      <w:pPr>
        <w:pStyle w:val="NoSpacing"/>
        <w:rPr>
          <w:rFonts w:cs="Times New Roman"/>
          <w:sz w:val="20"/>
          <w:szCs w:val="20"/>
        </w:rPr>
      </w:pPr>
      <w:r w:rsidRPr="002F5D36">
        <w:rPr>
          <w:rFonts w:cs="Times New Roman"/>
          <w:sz w:val="20"/>
          <w:szCs w:val="20"/>
        </w:rPr>
        <w:t>December 8, 2019</w:t>
      </w:r>
    </w:p>
    <w:p w14:paraId="25CAB928" w14:textId="683E9EDE" w:rsidR="00191390" w:rsidRPr="002F5D36" w:rsidRDefault="00191390" w:rsidP="00C27B2A">
      <w:pPr>
        <w:pStyle w:val="NoSpacing"/>
        <w:rPr>
          <w:rFonts w:cs="Times New Roman"/>
          <w:sz w:val="20"/>
          <w:szCs w:val="20"/>
        </w:rPr>
      </w:pPr>
      <w:bookmarkStart w:id="0" w:name="_GoBack"/>
      <w:bookmarkEnd w:id="0"/>
    </w:p>
    <w:p w14:paraId="4561A6BB" w14:textId="1564C302" w:rsidR="00191390" w:rsidRPr="002F5D36" w:rsidRDefault="00191390" w:rsidP="00C27B2A">
      <w:pPr>
        <w:pStyle w:val="NoSpacing"/>
        <w:rPr>
          <w:rFonts w:cs="Times New Roman"/>
          <w:sz w:val="20"/>
          <w:szCs w:val="20"/>
        </w:rPr>
      </w:pPr>
      <w:r w:rsidRPr="002F5D36">
        <w:rPr>
          <w:rFonts w:cs="Times New Roman"/>
          <w:sz w:val="20"/>
          <w:szCs w:val="20"/>
        </w:rPr>
        <w:t>F32 Application</w:t>
      </w:r>
    </w:p>
    <w:p w14:paraId="5599DBC6" w14:textId="3D62AF7D" w:rsidR="00191390" w:rsidRPr="002F5D36" w:rsidRDefault="00191390" w:rsidP="00C27B2A">
      <w:pPr>
        <w:pStyle w:val="NoSpacing"/>
        <w:rPr>
          <w:rFonts w:cs="Times New Roman"/>
          <w:sz w:val="20"/>
          <w:szCs w:val="20"/>
        </w:rPr>
      </w:pPr>
      <w:r w:rsidRPr="002F5D36">
        <w:rPr>
          <w:rFonts w:cs="Times New Roman"/>
          <w:sz w:val="20"/>
          <w:szCs w:val="20"/>
        </w:rPr>
        <w:t>National Institute of Heart, Lung, and Blood</w:t>
      </w:r>
    </w:p>
    <w:p w14:paraId="16293C36" w14:textId="069A4B12" w:rsidR="00191390" w:rsidRPr="002F5D36" w:rsidRDefault="00191390" w:rsidP="00C27B2A">
      <w:pPr>
        <w:pStyle w:val="NoSpacing"/>
        <w:rPr>
          <w:rFonts w:cs="Times New Roman"/>
          <w:sz w:val="20"/>
          <w:szCs w:val="20"/>
        </w:rPr>
      </w:pPr>
      <w:r w:rsidRPr="002F5D36">
        <w:rPr>
          <w:rFonts w:cs="Times New Roman"/>
          <w:sz w:val="20"/>
          <w:szCs w:val="20"/>
        </w:rPr>
        <w:t>National Institutes of Health</w:t>
      </w:r>
    </w:p>
    <w:p w14:paraId="1CF03103" w14:textId="4594FA62" w:rsidR="00D37635" w:rsidRPr="002F5D36" w:rsidRDefault="00D37635" w:rsidP="00C27B2A">
      <w:pPr>
        <w:pStyle w:val="NoSpacing"/>
        <w:rPr>
          <w:rFonts w:cs="Times New Roman"/>
          <w:sz w:val="20"/>
          <w:szCs w:val="20"/>
        </w:rPr>
      </w:pPr>
    </w:p>
    <w:p w14:paraId="7F566793" w14:textId="374E8F13" w:rsidR="00D37635" w:rsidRPr="002F5D36" w:rsidRDefault="00D37635" w:rsidP="00C27B2A">
      <w:pPr>
        <w:pStyle w:val="NoSpacing"/>
        <w:rPr>
          <w:rFonts w:cs="Times New Roman"/>
          <w:sz w:val="20"/>
          <w:szCs w:val="20"/>
        </w:rPr>
      </w:pPr>
      <w:r w:rsidRPr="002F5D36">
        <w:rPr>
          <w:rFonts w:cs="Times New Roman"/>
          <w:sz w:val="20"/>
          <w:szCs w:val="20"/>
        </w:rPr>
        <w:t xml:space="preserve">Dear </w:t>
      </w:r>
      <w:r w:rsidR="002C55CB" w:rsidRPr="002F5D36">
        <w:rPr>
          <w:rFonts w:cs="Times New Roman"/>
          <w:sz w:val="20"/>
          <w:szCs w:val="20"/>
        </w:rPr>
        <w:t>Committee Members</w:t>
      </w:r>
      <w:r w:rsidRPr="002F5D36">
        <w:rPr>
          <w:rFonts w:cs="Times New Roman"/>
          <w:sz w:val="20"/>
          <w:szCs w:val="20"/>
        </w:rPr>
        <w:t>,</w:t>
      </w:r>
    </w:p>
    <w:p w14:paraId="5BD3A0B8" w14:textId="60C9A45C" w:rsidR="00191390" w:rsidRPr="002F5D36" w:rsidRDefault="00191390" w:rsidP="00C27B2A">
      <w:pPr>
        <w:pStyle w:val="NoSpacing"/>
        <w:rPr>
          <w:rFonts w:cs="Times New Roman"/>
          <w:sz w:val="20"/>
          <w:szCs w:val="20"/>
        </w:rPr>
      </w:pPr>
    </w:p>
    <w:p w14:paraId="32B33E61" w14:textId="6D23B530" w:rsidR="00191390" w:rsidRPr="002F5D36" w:rsidRDefault="00191390" w:rsidP="00C27B2A">
      <w:pPr>
        <w:pStyle w:val="NoSpacing"/>
        <w:rPr>
          <w:rFonts w:cs="Times New Roman"/>
          <w:sz w:val="20"/>
          <w:szCs w:val="20"/>
        </w:rPr>
      </w:pPr>
      <w:r w:rsidRPr="002F5D36">
        <w:rPr>
          <w:rFonts w:cs="Times New Roman"/>
          <w:sz w:val="20"/>
          <w:szCs w:val="20"/>
        </w:rPr>
        <w:t>I am writing to enthusiastically recommend Dr. Anish Shah in his submission for a F32 fellowship award from the NIH/NHLBI. I have collaborated with Anish over the past 2 years on his research on heart rate variability (HRV) and its relationship to ischemic heart disease, and I have seen tremendous growth in his research potential – from topic-specific knowledge to scientific writing. I would like to emphasize that Anish has a promising future career in psychophysiology and arrhythmia research.</w:t>
      </w:r>
    </w:p>
    <w:p w14:paraId="0DEADB1E" w14:textId="05E4B7F0" w:rsidR="00191390" w:rsidRPr="002F5D36" w:rsidRDefault="00191390" w:rsidP="00C27B2A">
      <w:pPr>
        <w:pStyle w:val="NoSpacing"/>
        <w:rPr>
          <w:rFonts w:cs="Times New Roman"/>
          <w:sz w:val="20"/>
          <w:szCs w:val="20"/>
        </w:rPr>
      </w:pPr>
    </w:p>
    <w:p w14:paraId="3EEC1D7A" w14:textId="3BA8CF35" w:rsidR="00D56C1D" w:rsidRPr="002F5D36" w:rsidRDefault="00191390" w:rsidP="00D56C1D">
      <w:pPr>
        <w:pStyle w:val="NoSpacing"/>
        <w:rPr>
          <w:rFonts w:cs="Times New Roman"/>
          <w:sz w:val="20"/>
          <w:szCs w:val="20"/>
        </w:rPr>
      </w:pPr>
      <w:r w:rsidRPr="002F5D36">
        <w:rPr>
          <w:rFonts w:cs="Times New Roman"/>
          <w:sz w:val="20"/>
          <w:szCs w:val="20"/>
        </w:rPr>
        <w:t xml:space="preserve">I am a practicing electrophysiologist and NIH-funded investigator. </w:t>
      </w:r>
      <w:r w:rsidRPr="002F5D36">
        <w:rPr>
          <w:rFonts w:cs="Times New Roman"/>
          <w:sz w:val="20"/>
          <w:szCs w:val="20"/>
        </w:rPr>
        <w:t>I am doing related research on autonomic function and cardiac repolarization in patients with defibrillators, with a focus on their associations with acute and chronic mental stress. I am the PI on an NIH funded study (1R01HL89340-01) titled “T-Wave Alternans and Emotion in Daily Life,” which studies laboratory and daily life anger as a risk factor for TWA. As a co-investigator on R01, “Neurobehavioral Correlates of Mental Stress Ischemia” (R01-HL59619-05S1), I have also evaluated the autonomic nervous system’s effects on mental stress ischemia.</w:t>
      </w:r>
      <w:r w:rsidR="00D56C1D" w:rsidRPr="002F5D36">
        <w:rPr>
          <w:rFonts w:cs="Times New Roman"/>
          <w:sz w:val="20"/>
          <w:szCs w:val="20"/>
        </w:rPr>
        <w:t xml:space="preserve"> This aligns well with Anish’s area of interest and has allowed us to interact and provide feedback on shared projects. His first author manuscript, entitled “</w:t>
      </w:r>
      <w:r w:rsidR="00D56C1D" w:rsidRPr="002F5D36">
        <w:rPr>
          <w:rFonts w:cs="Times New Roman"/>
          <w:sz w:val="20"/>
          <w:szCs w:val="20"/>
        </w:rPr>
        <w:t>Alterations in heart rate variability are associated with abnormal myocardial perfusion</w:t>
      </w:r>
      <w:r w:rsidR="00D56C1D" w:rsidRPr="002F5D36">
        <w:rPr>
          <w:rFonts w:cs="Times New Roman"/>
          <w:sz w:val="20"/>
          <w:szCs w:val="20"/>
        </w:rPr>
        <w:t>”, is work that we have collaborated on over the past two years. He also presented this work at the national level at the American Heart Association Scientific Sessions 2018 in Chicago, where he was selected as one of the top research posters of the event. He shows a sharp intellect and a mathematically oriented approach to this field. He not only worked with challenging time-series data but was able to perform the biostatistical analysis independently for a complex population using mixed effects models to account for within-twin associations. This speaks highly of his perseverance and ability to learn and challenge himself to grow as a researcher, reflecting his promising career as a clinical investigator.</w:t>
      </w:r>
    </w:p>
    <w:p w14:paraId="327121D8" w14:textId="576B1291" w:rsidR="00191390" w:rsidRPr="002F5D36" w:rsidRDefault="00191390" w:rsidP="00C27B2A">
      <w:pPr>
        <w:pStyle w:val="NoSpacing"/>
        <w:rPr>
          <w:rFonts w:cs="Times New Roman"/>
          <w:sz w:val="20"/>
          <w:szCs w:val="20"/>
        </w:rPr>
      </w:pPr>
    </w:p>
    <w:p w14:paraId="23AF0DCB" w14:textId="6530EEA0" w:rsidR="001F3F10" w:rsidRPr="002F5D36" w:rsidRDefault="00D56C1D" w:rsidP="00D56C1D">
      <w:pPr>
        <w:pStyle w:val="NoSpacing"/>
        <w:rPr>
          <w:sz w:val="20"/>
          <w:szCs w:val="20"/>
        </w:rPr>
      </w:pPr>
      <w:r w:rsidRPr="002F5D36">
        <w:rPr>
          <w:rFonts w:cs="Times New Roman"/>
          <w:sz w:val="20"/>
          <w:szCs w:val="20"/>
        </w:rPr>
        <w:t>Although I am located at a different institution than Anish, I have worked with his mentor</w:t>
      </w:r>
      <w:r w:rsidRPr="002F5D36">
        <w:rPr>
          <w:sz w:val="20"/>
          <w:szCs w:val="20"/>
        </w:rPr>
        <w:t xml:space="preserve">, Viola Vaccarino, for several years, and have served as a co-investigator on her study “Mechanisms Linking Depression to Cardiovascular Risk” (2R01HL068630-06A2). Our collaborations have been very productive, and we have published together on 8 papers in well-respected journals. </w:t>
      </w:r>
      <w:r w:rsidRPr="002F5D36">
        <w:rPr>
          <w:sz w:val="20"/>
          <w:szCs w:val="20"/>
        </w:rPr>
        <w:t xml:space="preserve">I have also worked with his other mentor, Amit Shah, and was on </w:t>
      </w:r>
      <w:r w:rsidR="001F3F10" w:rsidRPr="002F5D36">
        <w:rPr>
          <w:sz w:val="20"/>
          <w:szCs w:val="20"/>
        </w:rPr>
        <w:t>the</w:t>
      </w:r>
      <w:r w:rsidRPr="002F5D36">
        <w:rPr>
          <w:sz w:val="20"/>
          <w:szCs w:val="20"/>
        </w:rPr>
        <w:t xml:space="preserve"> mentoring committee </w:t>
      </w:r>
      <w:r w:rsidR="001F3F10" w:rsidRPr="002F5D36">
        <w:rPr>
          <w:sz w:val="20"/>
          <w:szCs w:val="20"/>
        </w:rPr>
        <w:t>for his K23 award. The overlapping relationships</w:t>
      </w:r>
      <w:r w:rsidR="002F5D36" w:rsidRPr="002F5D36">
        <w:rPr>
          <w:sz w:val="20"/>
          <w:szCs w:val="20"/>
        </w:rPr>
        <w:t xml:space="preserve"> and collaborations that exist serve as an excellent environment for Anish to flourish. </w:t>
      </w:r>
    </w:p>
    <w:p w14:paraId="23B66498" w14:textId="77777777" w:rsidR="002F5D36" w:rsidRPr="002F5D36" w:rsidRDefault="002F5D36" w:rsidP="00D56C1D">
      <w:pPr>
        <w:pStyle w:val="NoSpacing"/>
        <w:rPr>
          <w:sz w:val="20"/>
          <w:szCs w:val="20"/>
        </w:rPr>
      </w:pPr>
    </w:p>
    <w:p w14:paraId="059BA045" w14:textId="0761C5C3" w:rsidR="00AF091F" w:rsidRPr="002F5D36" w:rsidRDefault="002F5D36" w:rsidP="00D56C1D">
      <w:pPr>
        <w:rPr>
          <w:rFonts w:cs="Times New Roman"/>
          <w:sz w:val="20"/>
          <w:szCs w:val="20"/>
          <w:shd w:val="clear" w:color="auto" w:fill="FFFFFF"/>
        </w:rPr>
      </w:pPr>
      <w:r w:rsidRPr="002F5D36">
        <w:rPr>
          <w:sz w:val="20"/>
          <w:szCs w:val="20"/>
        </w:rPr>
        <w:t>Anish</w:t>
      </w:r>
      <w:r w:rsidR="00D56C1D" w:rsidRPr="002F5D36">
        <w:rPr>
          <w:sz w:val="20"/>
          <w:szCs w:val="20"/>
        </w:rPr>
        <w:t xml:space="preserve"> continues to be intelligent, hard-working, and well-suited for the research career he has planned. He has the unique opportunity to study the mechanisms behind</w:t>
      </w:r>
      <w:r w:rsidRPr="002F5D36">
        <w:rPr>
          <w:sz w:val="20"/>
          <w:szCs w:val="20"/>
        </w:rPr>
        <w:t xml:space="preserve"> depression </w:t>
      </w:r>
      <w:r w:rsidR="00D56C1D" w:rsidRPr="002F5D36">
        <w:rPr>
          <w:sz w:val="20"/>
          <w:szCs w:val="20"/>
        </w:rPr>
        <w:t xml:space="preserve">and </w:t>
      </w:r>
      <w:r w:rsidRPr="002F5D36">
        <w:rPr>
          <w:sz w:val="20"/>
          <w:szCs w:val="20"/>
        </w:rPr>
        <w:t>ischemic heart disease</w:t>
      </w:r>
      <w:r w:rsidR="00D56C1D" w:rsidRPr="002F5D36">
        <w:rPr>
          <w:sz w:val="20"/>
          <w:szCs w:val="20"/>
        </w:rPr>
        <w:t xml:space="preserve"> in a set of well-conducted studies</w:t>
      </w:r>
      <w:r w:rsidRPr="002F5D36">
        <w:rPr>
          <w:sz w:val="20"/>
          <w:szCs w:val="20"/>
        </w:rPr>
        <w:t xml:space="preserve"> at Emory</w:t>
      </w:r>
      <w:r w:rsidR="00D56C1D" w:rsidRPr="002F5D36">
        <w:rPr>
          <w:sz w:val="20"/>
          <w:szCs w:val="20"/>
        </w:rPr>
        <w:t>, and this will likely be an outstanding combination.</w:t>
      </w:r>
      <w:r w:rsidRPr="002F5D36">
        <w:rPr>
          <w:sz w:val="20"/>
          <w:szCs w:val="20"/>
        </w:rPr>
        <w:t xml:space="preserve"> He has responded to critiques of his manuscript with thoughtful and prompt changes, showing a persistence and dedication that I’m sure will be integral to his future success. I look forward to his growth and development, and future collaboration with Anish and his mentoring team.</w:t>
      </w:r>
    </w:p>
    <w:p w14:paraId="771259BA" w14:textId="77777777" w:rsidR="00955D0C" w:rsidRPr="002F5D36" w:rsidRDefault="00955D0C" w:rsidP="00955D0C">
      <w:pPr>
        <w:rPr>
          <w:rFonts w:cs="Times New Roman"/>
          <w:sz w:val="20"/>
          <w:szCs w:val="20"/>
        </w:rPr>
      </w:pPr>
    </w:p>
    <w:p w14:paraId="6ED3D0AC" w14:textId="5C31A1A0" w:rsidR="00FF73B5" w:rsidRPr="002F5D36" w:rsidRDefault="00A9457D" w:rsidP="00955D0C">
      <w:pPr>
        <w:rPr>
          <w:rFonts w:cs="Times New Roman"/>
          <w:sz w:val="20"/>
          <w:szCs w:val="20"/>
          <w:shd w:val="clear" w:color="auto" w:fill="FFFFFF"/>
        </w:rPr>
      </w:pPr>
      <w:r w:rsidRPr="002F5D36">
        <w:rPr>
          <w:rFonts w:cs="Times New Roman"/>
          <w:sz w:val="20"/>
          <w:szCs w:val="20"/>
        </w:rPr>
        <w:t>Sincerely,</w:t>
      </w:r>
    </w:p>
    <w:p w14:paraId="47DD788A" w14:textId="5889BE18" w:rsidR="00955D0C" w:rsidRPr="002F5D36" w:rsidRDefault="00955D0C" w:rsidP="00C27B2A">
      <w:pPr>
        <w:pStyle w:val="NoSpacing"/>
        <w:rPr>
          <w:rFonts w:cs="Times New Roman"/>
          <w:sz w:val="20"/>
          <w:szCs w:val="20"/>
        </w:rPr>
      </w:pPr>
    </w:p>
    <w:p w14:paraId="4706CDB2" w14:textId="1F1FFDE2" w:rsidR="00A9457D" w:rsidRPr="002F5D36" w:rsidRDefault="00191390" w:rsidP="00C27B2A">
      <w:pPr>
        <w:pStyle w:val="NoSpacing"/>
        <w:rPr>
          <w:rFonts w:cs="Times New Roman"/>
          <w:sz w:val="20"/>
          <w:szCs w:val="20"/>
        </w:rPr>
      </w:pPr>
      <w:r w:rsidRPr="002F5D36">
        <w:rPr>
          <w:rFonts w:cs="Times New Roman"/>
          <w:sz w:val="20"/>
          <w:szCs w:val="20"/>
        </w:rPr>
        <w:t>Rachel Lampert, MD</w:t>
      </w:r>
    </w:p>
    <w:p w14:paraId="295B82BF" w14:textId="34FC9E89" w:rsidR="00191390" w:rsidRPr="002F5D36" w:rsidRDefault="00191390" w:rsidP="00C27B2A">
      <w:pPr>
        <w:pStyle w:val="NoSpacing"/>
        <w:rPr>
          <w:rFonts w:cs="Times New Roman"/>
          <w:sz w:val="20"/>
          <w:szCs w:val="20"/>
        </w:rPr>
      </w:pPr>
      <w:r w:rsidRPr="002F5D36">
        <w:rPr>
          <w:rFonts w:cs="Times New Roman"/>
          <w:sz w:val="20"/>
          <w:szCs w:val="20"/>
        </w:rPr>
        <w:t>Associate Professor of Medicine</w:t>
      </w:r>
    </w:p>
    <w:p w14:paraId="5A5AB1F4" w14:textId="5D3080E9" w:rsidR="00191390" w:rsidRPr="002F5D36" w:rsidRDefault="00191390" w:rsidP="00C27B2A">
      <w:pPr>
        <w:pStyle w:val="NoSpacing"/>
        <w:rPr>
          <w:rFonts w:cs="Times New Roman"/>
          <w:sz w:val="20"/>
          <w:szCs w:val="20"/>
        </w:rPr>
      </w:pPr>
      <w:r w:rsidRPr="002F5D36">
        <w:rPr>
          <w:rFonts w:cs="Times New Roman"/>
          <w:sz w:val="20"/>
          <w:szCs w:val="20"/>
        </w:rPr>
        <w:t>Section of Cardiology/Electrophysiology</w:t>
      </w:r>
    </w:p>
    <w:p w14:paraId="28CE6322" w14:textId="131A9D89" w:rsidR="00191390" w:rsidRPr="002F5D36" w:rsidRDefault="00191390" w:rsidP="00C27B2A">
      <w:pPr>
        <w:pStyle w:val="NoSpacing"/>
        <w:rPr>
          <w:rFonts w:cs="Times New Roman"/>
          <w:sz w:val="20"/>
          <w:szCs w:val="20"/>
        </w:rPr>
      </w:pPr>
      <w:r w:rsidRPr="002F5D36">
        <w:rPr>
          <w:rFonts w:cs="Times New Roman"/>
          <w:sz w:val="20"/>
          <w:szCs w:val="20"/>
        </w:rPr>
        <w:t>Department of Internal Medicine</w:t>
      </w:r>
    </w:p>
    <w:p w14:paraId="7F1A540D" w14:textId="1886E049" w:rsidR="00191390" w:rsidRPr="002F5D36" w:rsidRDefault="00191390" w:rsidP="00C27B2A">
      <w:pPr>
        <w:pStyle w:val="NoSpacing"/>
        <w:rPr>
          <w:rFonts w:cs="Times New Roman"/>
          <w:sz w:val="20"/>
          <w:szCs w:val="20"/>
        </w:rPr>
      </w:pPr>
      <w:r w:rsidRPr="002F5D36">
        <w:rPr>
          <w:rFonts w:cs="Times New Roman"/>
          <w:sz w:val="20"/>
          <w:szCs w:val="20"/>
        </w:rPr>
        <w:t>Yale School of Medicine</w:t>
      </w:r>
    </w:p>
    <w:p w14:paraId="5078C31B" w14:textId="35A95AD4" w:rsidR="00A9457D" w:rsidRPr="002F5D36" w:rsidRDefault="00191390" w:rsidP="00C27B2A">
      <w:pPr>
        <w:pStyle w:val="NoSpacing"/>
        <w:rPr>
          <w:rFonts w:cs="Times New Roman"/>
          <w:sz w:val="20"/>
          <w:szCs w:val="20"/>
        </w:rPr>
      </w:pPr>
      <w:hyperlink r:id="rId6" w:history="1">
        <w:r w:rsidRPr="002F5D36">
          <w:rPr>
            <w:rStyle w:val="Hyperlink"/>
            <w:rFonts w:cs="Times New Roman"/>
            <w:sz w:val="20"/>
            <w:szCs w:val="20"/>
          </w:rPr>
          <w:t>Rachel.lampert@yale.edu</w:t>
        </w:r>
      </w:hyperlink>
    </w:p>
    <w:p w14:paraId="4D101BC5" w14:textId="03E2F532" w:rsidR="00191390" w:rsidRPr="002F5D36" w:rsidRDefault="00191390" w:rsidP="00C27B2A">
      <w:pPr>
        <w:pStyle w:val="NoSpacing"/>
        <w:rPr>
          <w:rFonts w:cs="Times New Roman"/>
          <w:sz w:val="20"/>
          <w:szCs w:val="20"/>
        </w:rPr>
      </w:pPr>
      <w:r w:rsidRPr="002F5D36">
        <w:rPr>
          <w:rFonts w:cs="Times New Roman"/>
          <w:sz w:val="20"/>
          <w:szCs w:val="20"/>
        </w:rPr>
        <w:t>203-785-4126</w:t>
      </w:r>
    </w:p>
    <w:sectPr w:rsidR="00191390" w:rsidRPr="002F5D36" w:rsidSect="00FF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D6062"/>
    <w:multiLevelType w:val="multilevel"/>
    <w:tmpl w:val="BC2A4C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0088F"/>
    <w:multiLevelType w:val="hybridMultilevel"/>
    <w:tmpl w:val="85E87F08"/>
    <w:lvl w:ilvl="0" w:tplc="D4625EA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87DDE"/>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B4679"/>
    <w:multiLevelType w:val="hybridMultilevel"/>
    <w:tmpl w:val="A224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1761B"/>
    <w:multiLevelType w:val="hybridMultilevel"/>
    <w:tmpl w:val="C6927242"/>
    <w:lvl w:ilvl="0" w:tplc="9F6A31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40821"/>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D45EB"/>
    <w:multiLevelType w:val="hybridMultilevel"/>
    <w:tmpl w:val="F424C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6B4987"/>
    <w:multiLevelType w:val="hybridMultilevel"/>
    <w:tmpl w:val="9B4EA094"/>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79074F44"/>
    <w:multiLevelType w:val="hybridMultilevel"/>
    <w:tmpl w:val="4F8AB66A"/>
    <w:lvl w:ilvl="0" w:tplc="D4625EAC">
      <w:start w:val="2"/>
      <w:numFmt w:val="bullet"/>
      <w:lvlText w:val="-"/>
      <w:lvlJc w:val="left"/>
      <w:pPr>
        <w:ind w:left="360" w:hanging="360"/>
      </w:pPr>
      <w:rPr>
        <w:rFonts w:ascii="Arial" w:eastAsia="Times New Roman" w:hAnsi="Arial" w:cs="Arial"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4"/>
  </w:num>
  <w:num w:numId="4">
    <w:abstractNumId w:val="18"/>
  </w:num>
  <w:num w:numId="5">
    <w:abstractNumId w:val="17"/>
  </w:num>
  <w:num w:numId="6">
    <w:abstractNumId w:val="24"/>
  </w:num>
  <w:num w:numId="7">
    <w:abstractNumId w:val="19"/>
  </w:num>
  <w:num w:numId="8">
    <w:abstractNumId w:val="12"/>
  </w:num>
  <w:num w:numId="9">
    <w:abstractNumId w:val="28"/>
  </w:num>
  <w:num w:numId="10">
    <w:abstractNumId w:val="9"/>
  </w:num>
  <w:num w:numId="11">
    <w:abstractNumId w:val="10"/>
  </w:num>
  <w:num w:numId="12">
    <w:abstractNumId w:val="1"/>
  </w:num>
  <w:num w:numId="13">
    <w:abstractNumId w:val="32"/>
  </w:num>
  <w:num w:numId="14">
    <w:abstractNumId w:val="31"/>
  </w:num>
  <w:num w:numId="15">
    <w:abstractNumId w:val="35"/>
  </w:num>
  <w:num w:numId="16">
    <w:abstractNumId w:val="20"/>
  </w:num>
  <w:num w:numId="17">
    <w:abstractNumId w:val="6"/>
  </w:num>
  <w:num w:numId="18">
    <w:abstractNumId w:val="25"/>
  </w:num>
  <w:num w:numId="19">
    <w:abstractNumId w:val="23"/>
  </w:num>
  <w:num w:numId="20">
    <w:abstractNumId w:val="29"/>
  </w:num>
  <w:num w:numId="21">
    <w:abstractNumId w:val="3"/>
  </w:num>
  <w:num w:numId="22">
    <w:abstractNumId w:val="2"/>
  </w:num>
  <w:num w:numId="23">
    <w:abstractNumId w:val="8"/>
  </w:num>
  <w:num w:numId="24">
    <w:abstractNumId w:val="16"/>
  </w:num>
  <w:num w:numId="25">
    <w:abstractNumId w:val="14"/>
  </w:num>
  <w:num w:numId="26">
    <w:abstractNumId w:val="5"/>
  </w:num>
  <w:num w:numId="27">
    <w:abstractNumId w:val="0"/>
  </w:num>
  <w:num w:numId="28">
    <w:abstractNumId w:val="13"/>
  </w:num>
  <w:num w:numId="29">
    <w:abstractNumId w:val="26"/>
  </w:num>
  <w:num w:numId="30">
    <w:abstractNumId w:val="30"/>
  </w:num>
  <w:num w:numId="31">
    <w:abstractNumId w:val="15"/>
  </w:num>
  <w:num w:numId="32">
    <w:abstractNumId w:val="21"/>
  </w:num>
  <w:num w:numId="33">
    <w:abstractNumId w:val="11"/>
  </w:num>
  <w:num w:numId="34">
    <w:abstractNumId w:val="33"/>
  </w:num>
  <w:num w:numId="35">
    <w:abstractNumId w:val="2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1025A"/>
    <w:rsid w:val="00014D8C"/>
    <w:rsid w:val="000267DD"/>
    <w:rsid w:val="00042D1A"/>
    <w:rsid w:val="00056A5F"/>
    <w:rsid w:val="0006178C"/>
    <w:rsid w:val="0006479F"/>
    <w:rsid w:val="00073F1E"/>
    <w:rsid w:val="00095034"/>
    <w:rsid w:val="000A16C1"/>
    <w:rsid w:val="000C3D6E"/>
    <w:rsid w:val="000C4845"/>
    <w:rsid w:val="000E1833"/>
    <w:rsid w:val="00121C90"/>
    <w:rsid w:val="00127BEA"/>
    <w:rsid w:val="001353D8"/>
    <w:rsid w:val="0013599B"/>
    <w:rsid w:val="00141D74"/>
    <w:rsid w:val="00142A82"/>
    <w:rsid w:val="00161D36"/>
    <w:rsid w:val="00171075"/>
    <w:rsid w:val="001734B8"/>
    <w:rsid w:val="00186478"/>
    <w:rsid w:val="00191390"/>
    <w:rsid w:val="001A015E"/>
    <w:rsid w:val="001B3732"/>
    <w:rsid w:val="001D1D49"/>
    <w:rsid w:val="001D3FCA"/>
    <w:rsid w:val="001F3F10"/>
    <w:rsid w:val="002044BD"/>
    <w:rsid w:val="002076EF"/>
    <w:rsid w:val="00217BBF"/>
    <w:rsid w:val="00220B78"/>
    <w:rsid w:val="0024055E"/>
    <w:rsid w:val="00241E22"/>
    <w:rsid w:val="002523C6"/>
    <w:rsid w:val="0026422C"/>
    <w:rsid w:val="00264D93"/>
    <w:rsid w:val="002763C1"/>
    <w:rsid w:val="00287938"/>
    <w:rsid w:val="0029732B"/>
    <w:rsid w:val="00297894"/>
    <w:rsid w:val="002A3EEC"/>
    <w:rsid w:val="002A7049"/>
    <w:rsid w:val="002B0A5E"/>
    <w:rsid w:val="002C33DE"/>
    <w:rsid w:val="002C46E8"/>
    <w:rsid w:val="002C55CB"/>
    <w:rsid w:val="002C589B"/>
    <w:rsid w:val="002C7C84"/>
    <w:rsid w:val="002D2198"/>
    <w:rsid w:val="002F5D36"/>
    <w:rsid w:val="003212F4"/>
    <w:rsid w:val="00325531"/>
    <w:rsid w:val="00332AC9"/>
    <w:rsid w:val="00335207"/>
    <w:rsid w:val="00340522"/>
    <w:rsid w:val="003429DD"/>
    <w:rsid w:val="0037157D"/>
    <w:rsid w:val="00385EF0"/>
    <w:rsid w:val="00394514"/>
    <w:rsid w:val="003A39B5"/>
    <w:rsid w:val="003A7BF6"/>
    <w:rsid w:val="003D367C"/>
    <w:rsid w:val="003D5D1C"/>
    <w:rsid w:val="004201A0"/>
    <w:rsid w:val="004212FB"/>
    <w:rsid w:val="00421D59"/>
    <w:rsid w:val="00430908"/>
    <w:rsid w:val="00435D2E"/>
    <w:rsid w:val="00435FC0"/>
    <w:rsid w:val="00436624"/>
    <w:rsid w:val="004376F2"/>
    <w:rsid w:val="00437E98"/>
    <w:rsid w:val="00457A7F"/>
    <w:rsid w:val="004743E7"/>
    <w:rsid w:val="004B0BCC"/>
    <w:rsid w:val="004B6C17"/>
    <w:rsid w:val="004B6E38"/>
    <w:rsid w:val="004C725E"/>
    <w:rsid w:val="004D0391"/>
    <w:rsid w:val="004D40C8"/>
    <w:rsid w:val="004D574C"/>
    <w:rsid w:val="004E13E1"/>
    <w:rsid w:val="004E5BBD"/>
    <w:rsid w:val="004F171E"/>
    <w:rsid w:val="00507D76"/>
    <w:rsid w:val="00511F84"/>
    <w:rsid w:val="005270DE"/>
    <w:rsid w:val="00545215"/>
    <w:rsid w:val="005472C2"/>
    <w:rsid w:val="00571322"/>
    <w:rsid w:val="005966C5"/>
    <w:rsid w:val="005A3346"/>
    <w:rsid w:val="005A721D"/>
    <w:rsid w:val="005B0EFE"/>
    <w:rsid w:val="005C0845"/>
    <w:rsid w:val="005C6ED6"/>
    <w:rsid w:val="005E1B3E"/>
    <w:rsid w:val="005F3E9F"/>
    <w:rsid w:val="006267E6"/>
    <w:rsid w:val="00663A1E"/>
    <w:rsid w:val="006654D6"/>
    <w:rsid w:val="006801BC"/>
    <w:rsid w:val="006866B9"/>
    <w:rsid w:val="006A78E8"/>
    <w:rsid w:val="006B718A"/>
    <w:rsid w:val="006B7B1E"/>
    <w:rsid w:val="006C2BF5"/>
    <w:rsid w:val="006D3AFE"/>
    <w:rsid w:val="006D6483"/>
    <w:rsid w:val="006F1AD4"/>
    <w:rsid w:val="006F3823"/>
    <w:rsid w:val="006F5DD3"/>
    <w:rsid w:val="00701AF6"/>
    <w:rsid w:val="00716967"/>
    <w:rsid w:val="007206F0"/>
    <w:rsid w:val="00724A5B"/>
    <w:rsid w:val="00742A28"/>
    <w:rsid w:val="00744726"/>
    <w:rsid w:val="00755E39"/>
    <w:rsid w:val="00760DF6"/>
    <w:rsid w:val="00785F8A"/>
    <w:rsid w:val="007A682D"/>
    <w:rsid w:val="007B7492"/>
    <w:rsid w:val="007C17CF"/>
    <w:rsid w:val="007C485C"/>
    <w:rsid w:val="007C7484"/>
    <w:rsid w:val="007D10A5"/>
    <w:rsid w:val="007E55E9"/>
    <w:rsid w:val="00801C74"/>
    <w:rsid w:val="00802800"/>
    <w:rsid w:val="0081317F"/>
    <w:rsid w:val="008202DE"/>
    <w:rsid w:val="00823FC6"/>
    <w:rsid w:val="00827848"/>
    <w:rsid w:val="00835839"/>
    <w:rsid w:val="008514F8"/>
    <w:rsid w:val="00871D7B"/>
    <w:rsid w:val="00873EB1"/>
    <w:rsid w:val="00880FBC"/>
    <w:rsid w:val="008929FF"/>
    <w:rsid w:val="00893C43"/>
    <w:rsid w:val="00895047"/>
    <w:rsid w:val="00895434"/>
    <w:rsid w:val="00897BBF"/>
    <w:rsid w:val="008A2C77"/>
    <w:rsid w:val="008A3781"/>
    <w:rsid w:val="008B038A"/>
    <w:rsid w:val="008B2A91"/>
    <w:rsid w:val="008B74D2"/>
    <w:rsid w:val="008D1CA9"/>
    <w:rsid w:val="008D2F02"/>
    <w:rsid w:val="008E17F7"/>
    <w:rsid w:val="008E5550"/>
    <w:rsid w:val="008F44D3"/>
    <w:rsid w:val="008F450C"/>
    <w:rsid w:val="008F5129"/>
    <w:rsid w:val="009003A1"/>
    <w:rsid w:val="00900BC7"/>
    <w:rsid w:val="00917297"/>
    <w:rsid w:val="0092692C"/>
    <w:rsid w:val="00937184"/>
    <w:rsid w:val="00937977"/>
    <w:rsid w:val="00955D0C"/>
    <w:rsid w:val="0096276F"/>
    <w:rsid w:val="00993013"/>
    <w:rsid w:val="009C292D"/>
    <w:rsid w:val="009C71AD"/>
    <w:rsid w:val="009D1DAF"/>
    <w:rsid w:val="009E30E2"/>
    <w:rsid w:val="009E60A4"/>
    <w:rsid w:val="009F3A20"/>
    <w:rsid w:val="009F5682"/>
    <w:rsid w:val="009F7149"/>
    <w:rsid w:val="00A07C0B"/>
    <w:rsid w:val="00A13D4D"/>
    <w:rsid w:val="00A21E38"/>
    <w:rsid w:val="00A33865"/>
    <w:rsid w:val="00A54AC5"/>
    <w:rsid w:val="00A6075E"/>
    <w:rsid w:val="00A60DF6"/>
    <w:rsid w:val="00A75C16"/>
    <w:rsid w:val="00A8448C"/>
    <w:rsid w:val="00A84FC2"/>
    <w:rsid w:val="00A9457D"/>
    <w:rsid w:val="00AB0278"/>
    <w:rsid w:val="00AC25FB"/>
    <w:rsid w:val="00AC5CA0"/>
    <w:rsid w:val="00AD561D"/>
    <w:rsid w:val="00AE0773"/>
    <w:rsid w:val="00AE12E2"/>
    <w:rsid w:val="00AE53E6"/>
    <w:rsid w:val="00AF091F"/>
    <w:rsid w:val="00AF5FF4"/>
    <w:rsid w:val="00B00753"/>
    <w:rsid w:val="00B043D5"/>
    <w:rsid w:val="00B047BC"/>
    <w:rsid w:val="00B13D2B"/>
    <w:rsid w:val="00B327FB"/>
    <w:rsid w:val="00B3391F"/>
    <w:rsid w:val="00B355C1"/>
    <w:rsid w:val="00B3604D"/>
    <w:rsid w:val="00B401BB"/>
    <w:rsid w:val="00B520D2"/>
    <w:rsid w:val="00B66547"/>
    <w:rsid w:val="00B776B0"/>
    <w:rsid w:val="00B865F0"/>
    <w:rsid w:val="00B93712"/>
    <w:rsid w:val="00BA1BE9"/>
    <w:rsid w:val="00BA3521"/>
    <w:rsid w:val="00BA456A"/>
    <w:rsid w:val="00BB306C"/>
    <w:rsid w:val="00BC1986"/>
    <w:rsid w:val="00BC6296"/>
    <w:rsid w:val="00BD5A3D"/>
    <w:rsid w:val="00BE578F"/>
    <w:rsid w:val="00BF4C04"/>
    <w:rsid w:val="00C036B8"/>
    <w:rsid w:val="00C044E1"/>
    <w:rsid w:val="00C1092F"/>
    <w:rsid w:val="00C27B2A"/>
    <w:rsid w:val="00C37B0A"/>
    <w:rsid w:val="00C44368"/>
    <w:rsid w:val="00C46284"/>
    <w:rsid w:val="00C6642F"/>
    <w:rsid w:val="00C809B3"/>
    <w:rsid w:val="00CA6EA8"/>
    <w:rsid w:val="00CB1FF4"/>
    <w:rsid w:val="00CB48D7"/>
    <w:rsid w:val="00CB600F"/>
    <w:rsid w:val="00CC3B2F"/>
    <w:rsid w:val="00CD278E"/>
    <w:rsid w:val="00CF3991"/>
    <w:rsid w:val="00CF5298"/>
    <w:rsid w:val="00CF730C"/>
    <w:rsid w:val="00D02F98"/>
    <w:rsid w:val="00D270EE"/>
    <w:rsid w:val="00D37635"/>
    <w:rsid w:val="00D42D04"/>
    <w:rsid w:val="00D43313"/>
    <w:rsid w:val="00D465E3"/>
    <w:rsid w:val="00D51371"/>
    <w:rsid w:val="00D51729"/>
    <w:rsid w:val="00D5202A"/>
    <w:rsid w:val="00D56C1D"/>
    <w:rsid w:val="00D62724"/>
    <w:rsid w:val="00D70C08"/>
    <w:rsid w:val="00D8081A"/>
    <w:rsid w:val="00D863FF"/>
    <w:rsid w:val="00D95383"/>
    <w:rsid w:val="00DC675E"/>
    <w:rsid w:val="00DD4DF5"/>
    <w:rsid w:val="00DD5466"/>
    <w:rsid w:val="00E04688"/>
    <w:rsid w:val="00E161F6"/>
    <w:rsid w:val="00E170B6"/>
    <w:rsid w:val="00E3271B"/>
    <w:rsid w:val="00E41439"/>
    <w:rsid w:val="00E419E3"/>
    <w:rsid w:val="00E53A86"/>
    <w:rsid w:val="00E6167F"/>
    <w:rsid w:val="00E77929"/>
    <w:rsid w:val="00E90564"/>
    <w:rsid w:val="00E92D9C"/>
    <w:rsid w:val="00E94EFE"/>
    <w:rsid w:val="00EB02DB"/>
    <w:rsid w:val="00ED781B"/>
    <w:rsid w:val="00ED7C5E"/>
    <w:rsid w:val="00EE0864"/>
    <w:rsid w:val="00EE35FB"/>
    <w:rsid w:val="00EE6F50"/>
    <w:rsid w:val="00F0092B"/>
    <w:rsid w:val="00F019ED"/>
    <w:rsid w:val="00F06D55"/>
    <w:rsid w:val="00F07FF7"/>
    <w:rsid w:val="00F17E6F"/>
    <w:rsid w:val="00F24209"/>
    <w:rsid w:val="00F300B5"/>
    <w:rsid w:val="00F352B1"/>
    <w:rsid w:val="00F366FB"/>
    <w:rsid w:val="00F40568"/>
    <w:rsid w:val="00F422CD"/>
    <w:rsid w:val="00F4380D"/>
    <w:rsid w:val="00F45086"/>
    <w:rsid w:val="00F53482"/>
    <w:rsid w:val="00F660E6"/>
    <w:rsid w:val="00F66520"/>
    <w:rsid w:val="00F721CC"/>
    <w:rsid w:val="00FA72AE"/>
    <w:rsid w:val="00FA7EEF"/>
    <w:rsid w:val="00FB1FDB"/>
    <w:rsid w:val="00FC51EF"/>
    <w:rsid w:val="00FE0610"/>
    <w:rsid w:val="00FE75C8"/>
    <w:rsid w:val="00FF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B2A"/>
    <w:pPr>
      <w:spacing w:after="0" w:line="240" w:lineRule="auto"/>
    </w:pPr>
    <w:rPr>
      <w:rFonts w:ascii="Times New Roman" w:eastAsia="Times New Roman" w:hAnsi="Times New Roman" w:cs="Arial"/>
    </w:rPr>
  </w:style>
  <w:style w:type="paragraph" w:styleId="Heading1">
    <w:name w:val="heading 1"/>
    <w:basedOn w:val="Normal"/>
    <w:next w:val="Normal"/>
    <w:link w:val="Heading1Char"/>
    <w:uiPriority w:val="9"/>
    <w:qFormat/>
    <w:rsid w:val="00E90564"/>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90564"/>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ind w:left="720"/>
      <w:contextualSpacing/>
    </w:pPr>
  </w:style>
  <w:style w:type="character" w:customStyle="1" w:styleId="Heading1Char">
    <w:name w:val="Heading 1 Char"/>
    <w:basedOn w:val="DefaultParagraphFont"/>
    <w:link w:val="Heading1"/>
    <w:uiPriority w:val="9"/>
    <w:rsid w:val="00E90564"/>
    <w:rPr>
      <w:smallCaps/>
      <w:spacing w:val="5"/>
      <w:sz w:val="36"/>
      <w:szCs w:val="36"/>
    </w:rPr>
  </w:style>
  <w:style w:type="character" w:customStyle="1" w:styleId="Heading2Char">
    <w:name w:val="Heading 2 Char"/>
    <w:basedOn w:val="DefaultParagraphFont"/>
    <w:link w:val="Heading2"/>
    <w:uiPriority w:val="9"/>
    <w:semiHidden/>
    <w:rsid w:val="00E90564"/>
    <w:rPr>
      <w:smallCaps/>
      <w:sz w:val="28"/>
      <w:szCs w:val="28"/>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qFormat/>
    <w:rsid w:val="00FE0610"/>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cs="Times New Roman"/>
      <w:sz w:val="24"/>
      <w:szCs w:val="24"/>
    </w:rPr>
  </w:style>
  <w:style w:type="paragraph" w:styleId="BodyText">
    <w:name w:val="Body Text"/>
    <w:basedOn w:val="Normal"/>
    <w:link w:val="BodyTextChar"/>
    <w:qFormat/>
    <w:rsid w:val="00AE0773"/>
    <w:pPr>
      <w:spacing w:before="180" w:after="180"/>
    </w:pPr>
    <w:rPr>
      <w:rFonts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 w:type="character" w:customStyle="1" w:styleId="apple-converted-space">
    <w:name w:val="apple-converted-space"/>
    <w:basedOn w:val="DefaultParagraphFont"/>
    <w:rsid w:val="00C6642F"/>
  </w:style>
  <w:style w:type="character" w:styleId="Hyperlink">
    <w:name w:val="Hyperlink"/>
    <w:basedOn w:val="DefaultParagraphFont"/>
    <w:uiPriority w:val="99"/>
    <w:unhideWhenUsed/>
    <w:rsid w:val="00C6642F"/>
    <w:rPr>
      <w:color w:val="0000FF"/>
      <w:u w:val="single"/>
    </w:rPr>
  </w:style>
  <w:style w:type="paragraph" w:customStyle="1" w:styleId="qnn-comp-view-list-item">
    <w:name w:val="qnn-comp-view-list-item"/>
    <w:basedOn w:val="Normal"/>
    <w:rsid w:val="002A3EEC"/>
    <w:pPr>
      <w:spacing w:before="100" w:beforeAutospacing="1" w:after="100" w:afterAutospacing="1"/>
    </w:pPr>
    <w:rPr>
      <w:rFonts w:cs="Times New Roman"/>
      <w:sz w:val="24"/>
      <w:szCs w:val="24"/>
    </w:rPr>
  </w:style>
  <w:style w:type="character" w:styleId="UnresolvedMention">
    <w:name w:val="Unresolved Mention"/>
    <w:basedOn w:val="DefaultParagraphFont"/>
    <w:uiPriority w:val="99"/>
    <w:semiHidden/>
    <w:unhideWhenUsed/>
    <w:rsid w:val="00191390"/>
    <w:rPr>
      <w:color w:val="605E5C"/>
      <w:shd w:val="clear" w:color="auto" w:fill="E1DFDD"/>
    </w:rPr>
  </w:style>
  <w:style w:type="paragraph" w:customStyle="1" w:styleId="Default">
    <w:name w:val="Default"/>
    <w:rsid w:val="00D56C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183">
      <w:bodyDiv w:val="1"/>
      <w:marLeft w:val="0"/>
      <w:marRight w:val="0"/>
      <w:marTop w:val="0"/>
      <w:marBottom w:val="0"/>
      <w:divBdr>
        <w:top w:val="none" w:sz="0" w:space="0" w:color="auto"/>
        <w:left w:val="none" w:sz="0" w:space="0" w:color="auto"/>
        <w:bottom w:val="none" w:sz="0" w:space="0" w:color="auto"/>
        <w:right w:val="none" w:sz="0" w:space="0" w:color="auto"/>
      </w:divBdr>
    </w:div>
    <w:div w:id="112680271">
      <w:bodyDiv w:val="1"/>
      <w:marLeft w:val="0"/>
      <w:marRight w:val="0"/>
      <w:marTop w:val="0"/>
      <w:marBottom w:val="0"/>
      <w:divBdr>
        <w:top w:val="none" w:sz="0" w:space="0" w:color="auto"/>
        <w:left w:val="none" w:sz="0" w:space="0" w:color="auto"/>
        <w:bottom w:val="none" w:sz="0" w:space="0" w:color="auto"/>
        <w:right w:val="none" w:sz="0" w:space="0" w:color="auto"/>
      </w:divBdr>
    </w:div>
    <w:div w:id="186601203">
      <w:bodyDiv w:val="1"/>
      <w:marLeft w:val="0"/>
      <w:marRight w:val="0"/>
      <w:marTop w:val="0"/>
      <w:marBottom w:val="0"/>
      <w:divBdr>
        <w:top w:val="none" w:sz="0" w:space="0" w:color="auto"/>
        <w:left w:val="none" w:sz="0" w:space="0" w:color="auto"/>
        <w:bottom w:val="none" w:sz="0" w:space="0" w:color="auto"/>
        <w:right w:val="none" w:sz="0" w:space="0" w:color="auto"/>
      </w:divBdr>
      <w:divsChild>
        <w:div w:id="1052265210">
          <w:marLeft w:val="0"/>
          <w:marRight w:val="0"/>
          <w:marTop w:val="0"/>
          <w:marBottom w:val="0"/>
          <w:divBdr>
            <w:top w:val="none" w:sz="0" w:space="0" w:color="auto"/>
            <w:left w:val="none" w:sz="0" w:space="0" w:color="auto"/>
            <w:bottom w:val="none" w:sz="0" w:space="0" w:color="auto"/>
            <w:right w:val="none" w:sz="0" w:space="0" w:color="auto"/>
          </w:divBdr>
          <w:divsChild>
            <w:div w:id="799231080">
              <w:marLeft w:val="0"/>
              <w:marRight w:val="0"/>
              <w:marTop w:val="0"/>
              <w:marBottom w:val="0"/>
              <w:divBdr>
                <w:top w:val="none" w:sz="0" w:space="0" w:color="auto"/>
                <w:left w:val="none" w:sz="0" w:space="0" w:color="auto"/>
                <w:bottom w:val="none" w:sz="0" w:space="0" w:color="auto"/>
                <w:right w:val="none" w:sz="0" w:space="0" w:color="auto"/>
              </w:divBdr>
              <w:divsChild>
                <w:div w:id="2192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4135">
          <w:marLeft w:val="0"/>
          <w:marRight w:val="0"/>
          <w:marTop w:val="0"/>
          <w:marBottom w:val="0"/>
          <w:divBdr>
            <w:top w:val="none" w:sz="0" w:space="0" w:color="auto"/>
            <w:left w:val="none" w:sz="0" w:space="0" w:color="auto"/>
            <w:bottom w:val="none" w:sz="0" w:space="0" w:color="auto"/>
            <w:right w:val="none" w:sz="0" w:space="0" w:color="auto"/>
          </w:divBdr>
          <w:divsChild>
            <w:div w:id="1925147852">
              <w:marLeft w:val="0"/>
              <w:marRight w:val="0"/>
              <w:marTop w:val="0"/>
              <w:marBottom w:val="0"/>
              <w:divBdr>
                <w:top w:val="none" w:sz="0" w:space="0" w:color="auto"/>
                <w:left w:val="none" w:sz="0" w:space="0" w:color="auto"/>
                <w:bottom w:val="none" w:sz="0" w:space="0" w:color="auto"/>
                <w:right w:val="none" w:sz="0" w:space="0" w:color="auto"/>
              </w:divBdr>
              <w:divsChild>
                <w:div w:id="2005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00857">
      <w:bodyDiv w:val="1"/>
      <w:marLeft w:val="0"/>
      <w:marRight w:val="0"/>
      <w:marTop w:val="0"/>
      <w:marBottom w:val="0"/>
      <w:divBdr>
        <w:top w:val="none" w:sz="0" w:space="0" w:color="auto"/>
        <w:left w:val="none" w:sz="0" w:space="0" w:color="auto"/>
        <w:bottom w:val="none" w:sz="0" w:space="0" w:color="auto"/>
        <w:right w:val="none" w:sz="0" w:space="0" w:color="auto"/>
      </w:divBdr>
      <w:divsChild>
        <w:div w:id="550577122">
          <w:marLeft w:val="0"/>
          <w:marRight w:val="0"/>
          <w:marTop w:val="0"/>
          <w:marBottom w:val="0"/>
          <w:divBdr>
            <w:top w:val="none" w:sz="0" w:space="0" w:color="auto"/>
            <w:left w:val="none" w:sz="0" w:space="0" w:color="auto"/>
            <w:bottom w:val="none" w:sz="0" w:space="0" w:color="auto"/>
            <w:right w:val="none" w:sz="0" w:space="0" w:color="auto"/>
          </w:divBdr>
          <w:divsChild>
            <w:div w:id="54010129">
              <w:marLeft w:val="0"/>
              <w:marRight w:val="0"/>
              <w:marTop w:val="0"/>
              <w:marBottom w:val="0"/>
              <w:divBdr>
                <w:top w:val="none" w:sz="0" w:space="0" w:color="auto"/>
                <w:left w:val="none" w:sz="0" w:space="0" w:color="auto"/>
                <w:bottom w:val="none" w:sz="0" w:space="0" w:color="auto"/>
                <w:right w:val="none" w:sz="0" w:space="0" w:color="auto"/>
              </w:divBdr>
              <w:divsChild>
                <w:div w:id="17359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67890391">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848831863">
      <w:bodyDiv w:val="1"/>
      <w:marLeft w:val="0"/>
      <w:marRight w:val="0"/>
      <w:marTop w:val="0"/>
      <w:marBottom w:val="0"/>
      <w:divBdr>
        <w:top w:val="none" w:sz="0" w:space="0" w:color="auto"/>
        <w:left w:val="none" w:sz="0" w:space="0" w:color="auto"/>
        <w:bottom w:val="none" w:sz="0" w:space="0" w:color="auto"/>
        <w:right w:val="none" w:sz="0" w:space="0" w:color="auto"/>
      </w:divBdr>
      <w:divsChild>
        <w:div w:id="684399720">
          <w:marLeft w:val="0"/>
          <w:marRight w:val="0"/>
          <w:marTop w:val="0"/>
          <w:marBottom w:val="0"/>
          <w:divBdr>
            <w:top w:val="none" w:sz="0" w:space="0" w:color="auto"/>
            <w:left w:val="none" w:sz="0" w:space="0" w:color="auto"/>
            <w:bottom w:val="none" w:sz="0" w:space="0" w:color="auto"/>
            <w:right w:val="none" w:sz="0" w:space="0" w:color="auto"/>
          </w:divBdr>
          <w:divsChild>
            <w:div w:id="625934814">
              <w:marLeft w:val="0"/>
              <w:marRight w:val="0"/>
              <w:marTop w:val="0"/>
              <w:marBottom w:val="0"/>
              <w:divBdr>
                <w:top w:val="none" w:sz="0" w:space="0" w:color="auto"/>
                <w:left w:val="none" w:sz="0" w:space="0" w:color="auto"/>
                <w:bottom w:val="none" w:sz="0" w:space="0" w:color="auto"/>
                <w:right w:val="none" w:sz="0" w:space="0" w:color="auto"/>
              </w:divBdr>
              <w:divsChild>
                <w:div w:id="11025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4530">
          <w:marLeft w:val="0"/>
          <w:marRight w:val="0"/>
          <w:marTop w:val="0"/>
          <w:marBottom w:val="0"/>
          <w:divBdr>
            <w:top w:val="none" w:sz="0" w:space="0" w:color="auto"/>
            <w:left w:val="none" w:sz="0" w:space="0" w:color="auto"/>
            <w:bottom w:val="none" w:sz="0" w:space="0" w:color="auto"/>
            <w:right w:val="none" w:sz="0" w:space="0" w:color="auto"/>
          </w:divBdr>
          <w:divsChild>
            <w:div w:id="1023019425">
              <w:marLeft w:val="0"/>
              <w:marRight w:val="0"/>
              <w:marTop w:val="0"/>
              <w:marBottom w:val="0"/>
              <w:divBdr>
                <w:top w:val="none" w:sz="0" w:space="0" w:color="auto"/>
                <w:left w:val="none" w:sz="0" w:space="0" w:color="auto"/>
                <w:bottom w:val="none" w:sz="0" w:space="0" w:color="auto"/>
                <w:right w:val="none" w:sz="0" w:space="0" w:color="auto"/>
              </w:divBdr>
              <w:divsChild>
                <w:div w:id="15076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20951">
      <w:bodyDiv w:val="1"/>
      <w:marLeft w:val="0"/>
      <w:marRight w:val="0"/>
      <w:marTop w:val="0"/>
      <w:marBottom w:val="0"/>
      <w:divBdr>
        <w:top w:val="none" w:sz="0" w:space="0" w:color="auto"/>
        <w:left w:val="none" w:sz="0" w:space="0" w:color="auto"/>
        <w:bottom w:val="none" w:sz="0" w:space="0" w:color="auto"/>
        <w:right w:val="none" w:sz="0" w:space="0" w:color="auto"/>
      </w:divBdr>
    </w:div>
    <w:div w:id="951940711">
      <w:bodyDiv w:val="1"/>
      <w:marLeft w:val="0"/>
      <w:marRight w:val="0"/>
      <w:marTop w:val="0"/>
      <w:marBottom w:val="0"/>
      <w:divBdr>
        <w:top w:val="none" w:sz="0" w:space="0" w:color="auto"/>
        <w:left w:val="none" w:sz="0" w:space="0" w:color="auto"/>
        <w:bottom w:val="none" w:sz="0" w:space="0" w:color="auto"/>
        <w:right w:val="none" w:sz="0" w:space="0" w:color="auto"/>
      </w:divBdr>
    </w:div>
    <w:div w:id="1338456806">
      <w:bodyDiv w:val="1"/>
      <w:marLeft w:val="0"/>
      <w:marRight w:val="0"/>
      <w:marTop w:val="0"/>
      <w:marBottom w:val="0"/>
      <w:divBdr>
        <w:top w:val="none" w:sz="0" w:space="0" w:color="auto"/>
        <w:left w:val="none" w:sz="0" w:space="0" w:color="auto"/>
        <w:bottom w:val="none" w:sz="0" w:space="0" w:color="auto"/>
        <w:right w:val="none" w:sz="0" w:space="0" w:color="auto"/>
      </w:divBdr>
      <w:divsChild>
        <w:div w:id="1034426548">
          <w:marLeft w:val="0"/>
          <w:marRight w:val="0"/>
          <w:marTop w:val="0"/>
          <w:marBottom w:val="0"/>
          <w:divBdr>
            <w:top w:val="none" w:sz="0" w:space="0" w:color="auto"/>
            <w:left w:val="none" w:sz="0" w:space="0" w:color="auto"/>
            <w:bottom w:val="none" w:sz="0" w:space="0" w:color="auto"/>
            <w:right w:val="none" w:sz="0" w:space="0" w:color="auto"/>
          </w:divBdr>
          <w:divsChild>
            <w:div w:id="1783305756">
              <w:marLeft w:val="0"/>
              <w:marRight w:val="0"/>
              <w:marTop w:val="0"/>
              <w:marBottom w:val="0"/>
              <w:divBdr>
                <w:top w:val="none" w:sz="0" w:space="0" w:color="auto"/>
                <w:left w:val="none" w:sz="0" w:space="0" w:color="auto"/>
                <w:bottom w:val="none" w:sz="0" w:space="0" w:color="auto"/>
                <w:right w:val="none" w:sz="0" w:space="0" w:color="auto"/>
              </w:divBdr>
              <w:divsChild>
                <w:div w:id="5575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8945">
      <w:bodyDiv w:val="1"/>
      <w:marLeft w:val="0"/>
      <w:marRight w:val="0"/>
      <w:marTop w:val="0"/>
      <w:marBottom w:val="0"/>
      <w:divBdr>
        <w:top w:val="none" w:sz="0" w:space="0" w:color="auto"/>
        <w:left w:val="none" w:sz="0" w:space="0" w:color="auto"/>
        <w:bottom w:val="none" w:sz="0" w:space="0" w:color="auto"/>
        <w:right w:val="none" w:sz="0" w:space="0" w:color="auto"/>
      </w:divBdr>
    </w:div>
    <w:div w:id="1357535592">
      <w:bodyDiv w:val="1"/>
      <w:marLeft w:val="0"/>
      <w:marRight w:val="0"/>
      <w:marTop w:val="0"/>
      <w:marBottom w:val="0"/>
      <w:divBdr>
        <w:top w:val="none" w:sz="0" w:space="0" w:color="auto"/>
        <w:left w:val="none" w:sz="0" w:space="0" w:color="auto"/>
        <w:bottom w:val="none" w:sz="0" w:space="0" w:color="auto"/>
        <w:right w:val="none" w:sz="0" w:space="0" w:color="auto"/>
      </w:divBdr>
      <w:divsChild>
        <w:div w:id="1222444755">
          <w:marLeft w:val="0"/>
          <w:marRight w:val="0"/>
          <w:marTop w:val="0"/>
          <w:marBottom w:val="0"/>
          <w:divBdr>
            <w:top w:val="none" w:sz="0" w:space="0" w:color="auto"/>
            <w:left w:val="none" w:sz="0" w:space="0" w:color="auto"/>
            <w:bottom w:val="none" w:sz="0" w:space="0" w:color="auto"/>
            <w:right w:val="none" w:sz="0" w:space="0" w:color="auto"/>
          </w:divBdr>
          <w:divsChild>
            <w:div w:id="1370451861">
              <w:marLeft w:val="0"/>
              <w:marRight w:val="0"/>
              <w:marTop w:val="0"/>
              <w:marBottom w:val="0"/>
              <w:divBdr>
                <w:top w:val="none" w:sz="0" w:space="0" w:color="auto"/>
                <w:left w:val="none" w:sz="0" w:space="0" w:color="auto"/>
                <w:bottom w:val="none" w:sz="0" w:space="0" w:color="auto"/>
                <w:right w:val="none" w:sz="0" w:space="0" w:color="auto"/>
              </w:divBdr>
              <w:divsChild>
                <w:div w:id="2035186909">
                  <w:marLeft w:val="0"/>
                  <w:marRight w:val="0"/>
                  <w:marTop w:val="0"/>
                  <w:marBottom w:val="0"/>
                  <w:divBdr>
                    <w:top w:val="none" w:sz="0" w:space="0" w:color="auto"/>
                    <w:left w:val="none" w:sz="0" w:space="0" w:color="auto"/>
                    <w:bottom w:val="none" w:sz="0" w:space="0" w:color="auto"/>
                    <w:right w:val="none" w:sz="0" w:space="0" w:color="auto"/>
                  </w:divBdr>
                  <w:divsChild>
                    <w:div w:id="1001007507">
                      <w:marLeft w:val="0"/>
                      <w:marRight w:val="0"/>
                      <w:marTop w:val="0"/>
                      <w:marBottom w:val="0"/>
                      <w:divBdr>
                        <w:top w:val="none" w:sz="0" w:space="0" w:color="auto"/>
                        <w:left w:val="none" w:sz="0" w:space="0" w:color="auto"/>
                        <w:bottom w:val="none" w:sz="0" w:space="0" w:color="auto"/>
                        <w:right w:val="none" w:sz="0" w:space="0" w:color="auto"/>
                      </w:divBdr>
                      <w:divsChild>
                        <w:div w:id="742489675">
                          <w:marLeft w:val="0"/>
                          <w:marRight w:val="0"/>
                          <w:marTop w:val="0"/>
                          <w:marBottom w:val="225"/>
                          <w:divBdr>
                            <w:top w:val="none" w:sz="0" w:space="0" w:color="auto"/>
                            <w:left w:val="none" w:sz="0" w:space="0" w:color="auto"/>
                            <w:bottom w:val="none" w:sz="0" w:space="0" w:color="auto"/>
                            <w:right w:val="none" w:sz="0" w:space="0" w:color="auto"/>
                          </w:divBdr>
                          <w:divsChild>
                            <w:div w:id="1810896932">
                              <w:marLeft w:val="0"/>
                              <w:marRight w:val="0"/>
                              <w:marTop w:val="0"/>
                              <w:marBottom w:val="0"/>
                              <w:divBdr>
                                <w:top w:val="none" w:sz="0" w:space="0" w:color="auto"/>
                                <w:left w:val="none" w:sz="0" w:space="0" w:color="auto"/>
                                <w:bottom w:val="none" w:sz="0" w:space="0" w:color="auto"/>
                                <w:right w:val="none" w:sz="0" w:space="0" w:color="auto"/>
                              </w:divBdr>
                              <w:divsChild>
                                <w:div w:id="13109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63644">
          <w:marLeft w:val="0"/>
          <w:marRight w:val="0"/>
          <w:marTop w:val="0"/>
          <w:marBottom w:val="0"/>
          <w:divBdr>
            <w:top w:val="none" w:sz="0" w:space="0" w:color="auto"/>
            <w:left w:val="none" w:sz="0" w:space="0" w:color="auto"/>
            <w:bottom w:val="none" w:sz="0" w:space="0" w:color="auto"/>
            <w:right w:val="none" w:sz="0" w:space="0" w:color="auto"/>
          </w:divBdr>
          <w:divsChild>
            <w:div w:id="1431318117">
              <w:marLeft w:val="0"/>
              <w:marRight w:val="0"/>
              <w:marTop w:val="0"/>
              <w:marBottom w:val="0"/>
              <w:divBdr>
                <w:top w:val="none" w:sz="0" w:space="0" w:color="auto"/>
                <w:left w:val="none" w:sz="0" w:space="0" w:color="auto"/>
                <w:bottom w:val="none" w:sz="0" w:space="0" w:color="auto"/>
                <w:right w:val="none" w:sz="0" w:space="0" w:color="auto"/>
              </w:divBdr>
              <w:divsChild>
                <w:div w:id="1229875937">
                  <w:marLeft w:val="0"/>
                  <w:marRight w:val="0"/>
                  <w:marTop w:val="0"/>
                  <w:marBottom w:val="0"/>
                  <w:divBdr>
                    <w:top w:val="none" w:sz="0" w:space="0" w:color="auto"/>
                    <w:left w:val="none" w:sz="0" w:space="0" w:color="auto"/>
                    <w:bottom w:val="none" w:sz="0" w:space="0" w:color="auto"/>
                    <w:right w:val="none" w:sz="0" w:space="0" w:color="auto"/>
                  </w:divBdr>
                  <w:divsChild>
                    <w:div w:id="557210482">
                      <w:marLeft w:val="0"/>
                      <w:marRight w:val="0"/>
                      <w:marTop w:val="0"/>
                      <w:marBottom w:val="0"/>
                      <w:divBdr>
                        <w:top w:val="none" w:sz="0" w:space="0" w:color="auto"/>
                        <w:left w:val="none" w:sz="0" w:space="0" w:color="auto"/>
                        <w:bottom w:val="none" w:sz="0" w:space="0" w:color="auto"/>
                        <w:right w:val="none" w:sz="0" w:space="0" w:color="auto"/>
                      </w:divBdr>
                      <w:divsChild>
                        <w:div w:id="415829624">
                          <w:marLeft w:val="0"/>
                          <w:marRight w:val="0"/>
                          <w:marTop w:val="0"/>
                          <w:marBottom w:val="300"/>
                          <w:divBdr>
                            <w:top w:val="single" w:sz="6" w:space="0" w:color="DDDDDD"/>
                            <w:left w:val="single" w:sz="6" w:space="0" w:color="DDDDDD"/>
                            <w:bottom w:val="single" w:sz="6" w:space="0" w:color="DDDDDD"/>
                            <w:right w:val="single" w:sz="6" w:space="0" w:color="DDDDDD"/>
                          </w:divBdr>
                          <w:divsChild>
                            <w:div w:id="1336878834">
                              <w:marLeft w:val="0"/>
                              <w:marRight w:val="0"/>
                              <w:marTop w:val="0"/>
                              <w:marBottom w:val="300"/>
                              <w:divBdr>
                                <w:top w:val="none" w:sz="0" w:space="8" w:color="DDDDDD"/>
                                <w:left w:val="none" w:sz="0" w:space="11" w:color="DDDDDD"/>
                                <w:bottom w:val="single" w:sz="6" w:space="8" w:color="DDDDDD"/>
                                <w:right w:val="none" w:sz="0" w:space="11" w:color="DDDDDD"/>
                              </w:divBdr>
                            </w:div>
                          </w:divsChild>
                        </w:div>
                      </w:divsChild>
                    </w:div>
                  </w:divsChild>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7313">
      <w:bodyDiv w:val="1"/>
      <w:marLeft w:val="0"/>
      <w:marRight w:val="0"/>
      <w:marTop w:val="0"/>
      <w:marBottom w:val="0"/>
      <w:divBdr>
        <w:top w:val="none" w:sz="0" w:space="0" w:color="auto"/>
        <w:left w:val="none" w:sz="0" w:space="0" w:color="auto"/>
        <w:bottom w:val="none" w:sz="0" w:space="0" w:color="auto"/>
        <w:right w:val="none" w:sz="0" w:space="0" w:color="auto"/>
      </w:divBdr>
      <w:divsChild>
        <w:div w:id="1727601445">
          <w:marLeft w:val="0"/>
          <w:marRight w:val="0"/>
          <w:marTop w:val="0"/>
          <w:marBottom w:val="0"/>
          <w:divBdr>
            <w:top w:val="none" w:sz="0" w:space="0" w:color="auto"/>
            <w:left w:val="none" w:sz="0" w:space="0" w:color="auto"/>
            <w:bottom w:val="none" w:sz="0" w:space="0" w:color="auto"/>
            <w:right w:val="none" w:sz="0" w:space="0" w:color="auto"/>
          </w:divBdr>
          <w:divsChild>
            <w:div w:id="123623776">
              <w:marLeft w:val="0"/>
              <w:marRight w:val="0"/>
              <w:marTop w:val="0"/>
              <w:marBottom w:val="0"/>
              <w:divBdr>
                <w:top w:val="none" w:sz="0" w:space="0" w:color="auto"/>
                <w:left w:val="none" w:sz="0" w:space="0" w:color="auto"/>
                <w:bottom w:val="none" w:sz="0" w:space="0" w:color="auto"/>
                <w:right w:val="none" w:sz="0" w:space="0" w:color="auto"/>
              </w:divBdr>
              <w:divsChild>
                <w:div w:id="1230724917">
                  <w:marLeft w:val="0"/>
                  <w:marRight w:val="0"/>
                  <w:marTop w:val="0"/>
                  <w:marBottom w:val="0"/>
                  <w:divBdr>
                    <w:top w:val="none" w:sz="0" w:space="0" w:color="auto"/>
                    <w:left w:val="none" w:sz="0" w:space="0" w:color="auto"/>
                    <w:bottom w:val="none" w:sz="0" w:space="0" w:color="auto"/>
                    <w:right w:val="none" w:sz="0" w:space="0" w:color="auto"/>
                  </w:divBdr>
                  <w:divsChild>
                    <w:div w:id="12847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7984">
      <w:bodyDiv w:val="1"/>
      <w:marLeft w:val="0"/>
      <w:marRight w:val="0"/>
      <w:marTop w:val="0"/>
      <w:marBottom w:val="0"/>
      <w:divBdr>
        <w:top w:val="none" w:sz="0" w:space="0" w:color="auto"/>
        <w:left w:val="none" w:sz="0" w:space="0" w:color="auto"/>
        <w:bottom w:val="none" w:sz="0" w:space="0" w:color="auto"/>
        <w:right w:val="none" w:sz="0" w:space="0" w:color="auto"/>
      </w:divBdr>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chel.lampert@yal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FE3E-24FF-492F-8D7B-6E51C5A3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Anish Shah</cp:lastModifiedBy>
  <cp:revision>148</cp:revision>
  <dcterms:created xsi:type="dcterms:W3CDTF">2019-01-31T01:17:00Z</dcterms:created>
  <dcterms:modified xsi:type="dcterms:W3CDTF">2019-11-26T02:50:00Z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