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26BA1" w14:textId="24972BDC" w:rsidR="00F3505E" w:rsidRPr="00647C4A" w:rsidRDefault="00106FA7" w:rsidP="006803F1">
      <w:pPr>
        <w:spacing w:after="0" w:line="240" w:lineRule="auto"/>
        <w:rPr>
          <w:rFonts w:ascii="Arial" w:hAnsi="Arial" w:cs="Arial"/>
          <w:b/>
          <w:u w:val="single"/>
        </w:rPr>
      </w:pPr>
      <w:r w:rsidRPr="00647C4A">
        <w:rPr>
          <w:rFonts w:ascii="Arial" w:hAnsi="Arial" w:cs="Arial"/>
          <w:b/>
          <w:u w:val="single"/>
        </w:rPr>
        <w:t>Analysis</w:t>
      </w:r>
      <w:r w:rsidR="0052468C" w:rsidRPr="00647C4A">
        <w:rPr>
          <w:rFonts w:ascii="Arial" w:hAnsi="Arial" w:cs="Arial"/>
          <w:b/>
          <w:u w:val="single"/>
        </w:rPr>
        <w:t xml:space="preserve"> Exercise</w:t>
      </w:r>
      <w:r w:rsidR="00B404B0" w:rsidRPr="00647C4A">
        <w:rPr>
          <w:rFonts w:ascii="Arial" w:hAnsi="Arial" w:cs="Arial"/>
          <w:b/>
          <w:u w:val="single"/>
        </w:rPr>
        <w:t xml:space="preserve"> </w:t>
      </w:r>
      <w:r w:rsidR="00E41087">
        <w:rPr>
          <w:rFonts w:ascii="Arial" w:hAnsi="Arial" w:cs="Arial"/>
          <w:b/>
          <w:u w:val="single"/>
        </w:rPr>
        <w:t>2</w:t>
      </w:r>
      <w:r w:rsidR="00E34B15" w:rsidRPr="008A2A22">
        <w:rPr>
          <w:rFonts w:ascii="Arial" w:hAnsi="Arial" w:cs="Arial"/>
        </w:rPr>
        <w:t xml:space="preserve"> (</w:t>
      </w:r>
      <w:r w:rsidR="008A2A22">
        <w:rPr>
          <w:rFonts w:ascii="Arial" w:hAnsi="Arial" w:cs="Arial"/>
        </w:rPr>
        <w:t>v</w:t>
      </w:r>
      <w:r w:rsidR="000A119A" w:rsidRPr="008A2A22">
        <w:rPr>
          <w:rFonts w:ascii="Arial" w:hAnsi="Arial" w:cs="Arial"/>
        </w:rPr>
        <w:t>ersion</w:t>
      </w:r>
      <w:r w:rsidR="00E34B15" w:rsidRPr="008A2A22">
        <w:rPr>
          <w:rFonts w:ascii="Arial" w:hAnsi="Arial" w:cs="Arial"/>
        </w:rPr>
        <w:t xml:space="preserve"> </w:t>
      </w:r>
      <w:r w:rsidR="00E41087">
        <w:rPr>
          <w:rFonts w:ascii="Arial" w:hAnsi="Arial" w:cs="Arial"/>
        </w:rPr>
        <w:t xml:space="preserve">April </w:t>
      </w:r>
      <w:r w:rsidR="00704859">
        <w:rPr>
          <w:rFonts w:ascii="Arial" w:hAnsi="Arial" w:cs="Arial"/>
        </w:rPr>
        <w:t>13,</w:t>
      </w:r>
      <w:r w:rsidR="00A0262A">
        <w:rPr>
          <w:rFonts w:ascii="Arial" w:hAnsi="Arial" w:cs="Arial"/>
        </w:rPr>
        <w:t xml:space="preserve"> 20</w:t>
      </w:r>
      <w:r w:rsidR="00C1564E">
        <w:rPr>
          <w:rFonts w:ascii="Arial" w:hAnsi="Arial" w:cs="Arial"/>
        </w:rPr>
        <w:t>20</w:t>
      </w:r>
      <w:r w:rsidR="00E34B15" w:rsidRPr="008A2A22">
        <w:rPr>
          <w:rFonts w:ascii="Arial" w:hAnsi="Arial" w:cs="Arial"/>
        </w:rPr>
        <w:t>)</w:t>
      </w:r>
    </w:p>
    <w:p w14:paraId="7077D714" w14:textId="02B80919" w:rsidR="0052468C" w:rsidRDefault="008C1587" w:rsidP="006803F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</w:t>
      </w:r>
      <w:r w:rsidR="00025DCC" w:rsidRPr="00180100">
        <w:rPr>
          <w:rFonts w:ascii="Arial" w:hAnsi="Arial" w:cs="Arial"/>
          <w:b/>
        </w:rPr>
        <w:t>ue</w:t>
      </w:r>
      <w:r w:rsidR="00F07A34" w:rsidRPr="0018010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via Canvas</w:t>
      </w:r>
      <w:r w:rsidR="00F07A34" w:rsidRPr="00180100">
        <w:rPr>
          <w:rFonts w:ascii="Arial" w:hAnsi="Arial" w:cs="Arial"/>
          <w:b/>
        </w:rPr>
        <w:t xml:space="preserve"> </w:t>
      </w:r>
      <w:r w:rsidR="00E41087">
        <w:rPr>
          <w:rFonts w:ascii="Arial" w:hAnsi="Arial" w:cs="Arial"/>
          <w:b/>
        </w:rPr>
        <w:t>April 24</w:t>
      </w:r>
      <w:r>
        <w:rPr>
          <w:rFonts w:ascii="Arial" w:hAnsi="Arial" w:cs="Arial"/>
          <w:b/>
        </w:rPr>
        <w:t>, 5pm.</w:t>
      </w:r>
    </w:p>
    <w:p w14:paraId="188DA1BD" w14:textId="77777777" w:rsidR="00704859" w:rsidRDefault="00704859" w:rsidP="0070485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Assignment is graded out of 100 points and is worth 15% of the MSCR final 534 grade.</w:t>
      </w:r>
    </w:p>
    <w:p w14:paraId="6941B36F" w14:textId="77777777" w:rsidR="00704859" w:rsidRPr="00180100" w:rsidRDefault="00704859" w:rsidP="006803F1">
      <w:pPr>
        <w:spacing w:after="0" w:line="240" w:lineRule="auto"/>
        <w:rPr>
          <w:rFonts w:ascii="Arial" w:hAnsi="Arial" w:cs="Arial"/>
          <w:b/>
        </w:rPr>
      </w:pPr>
    </w:p>
    <w:p w14:paraId="6927F426" w14:textId="761BFABB" w:rsidR="00704859" w:rsidRDefault="00704859" w:rsidP="006803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Two files t</w:t>
      </w:r>
      <w:r w:rsidR="0007332D" w:rsidRPr="00647C4A">
        <w:rPr>
          <w:rFonts w:ascii="Arial" w:hAnsi="Arial" w:cs="Arial"/>
        </w:rPr>
        <w:t xml:space="preserve">o be turned in: </w:t>
      </w:r>
    </w:p>
    <w:p w14:paraId="7772A7B8" w14:textId="43938B9A" w:rsidR="00704859" w:rsidRPr="00704859" w:rsidRDefault="00704859" w:rsidP="0070485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704859">
        <w:rPr>
          <w:rFonts w:ascii="Arial" w:hAnsi="Arial" w:cs="Arial"/>
        </w:rPr>
        <w:t xml:space="preserve">This completed Word document: </w:t>
      </w:r>
      <w:r w:rsidR="0007332D" w:rsidRPr="00704859">
        <w:rPr>
          <w:rFonts w:ascii="Arial" w:hAnsi="Arial" w:cs="Arial"/>
        </w:rPr>
        <w:t xml:space="preserve">Answers to </w:t>
      </w:r>
      <w:r w:rsidR="00E41087" w:rsidRPr="00704859">
        <w:rPr>
          <w:rFonts w:ascii="Arial" w:hAnsi="Arial" w:cs="Arial"/>
        </w:rPr>
        <w:t>Q</w:t>
      </w:r>
      <w:r w:rsidR="0007332D" w:rsidRPr="00704859">
        <w:rPr>
          <w:rFonts w:ascii="Arial" w:hAnsi="Arial" w:cs="Arial"/>
        </w:rPr>
        <w:t xml:space="preserve">uestions </w:t>
      </w:r>
      <w:r w:rsidR="00E41087" w:rsidRPr="00704859">
        <w:rPr>
          <w:rFonts w:ascii="Arial" w:hAnsi="Arial" w:cs="Arial"/>
        </w:rPr>
        <w:t>1-</w:t>
      </w:r>
      <w:r w:rsidR="00811BB6" w:rsidRPr="00704859">
        <w:rPr>
          <w:rFonts w:ascii="Arial" w:hAnsi="Arial" w:cs="Arial"/>
        </w:rPr>
        <w:t>3</w:t>
      </w:r>
      <w:r w:rsidR="00E41087" w:rsidRPr="00704859">
        <w:rPr>
          <w:rFonts w:ascii="Arial" w:hAnsi="Arial" w:cs="Arial"/>
        </w:rPr>
        <w:t xml:space="preserve">, </w:t>
      </w:r>
      <w:r w:rsidRPr="00704859">
        <w:rPr>
          <w:rFonts w:ascii="Arial" w:hAnsi="Arial" w:cs="Arial"/>
        </w:rPr>
        <w:t xml:space="preserve">Completed </w:t>
      </w:r>
      <w:r w:rsidR="00E41087" w:rsidRPr="00704859">
        <w:rPr>
          <w:rFonts w:ascii="Arial" w:hAnsi="Arial" w:cs="Arial"/>
        </w:rPr>
        <w:t>Tables 1-</w:t>
      </w:r>
      <w:r w:rsidR="00811BB6" w:rsidRPr="00704859">
        <w:rPr>
          <w:rFonts w:ascii="Arial" w:hAnsi="Arial" w:cs="Arial"/>
        </w:rPr>
        <w:t>3</w:t>
      </w:r>
    </w:p>
    <w:p w14:paraId="3FBABBA8" w14:textId="68AABB27" w:rsidR="0007332D" w:rsidRPr="00704859" w:rsidRDefault="00BE757A" w:rsidP="0070485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Full </w:t>
      </w:r>
      <w:r w:rsidR="0007332D" w:rsidRPr="00704859">
        <w:rPr>
          <w:rFonts w:ascii="Arial" w:hAnsi="Arial" w:cs="Arial"/>
        </w:rPr>
        <w:t>SAS code (not SAS output)</w:t>
      </w:r>
      <w:r>
        <w:rPr>
          <w:rFonts w:ascii="Arial" w:hAnsi="Arial" w:cs="Arial"/>
        </w:rPr>
        <w:t>; this is in addition to specific parts of Questions 1-3</w:t>
      </w:r>
    </w:p>
    <w:p w14:paraId="577AF27C" w14:textId="77777777" w:rsidR="00180100" w:rsidRDefault="00180100" w:rsidP="006803F1">
      <w:pPr>
        <w:spacing w:after="0" w:line="240" w:lineRule="auto"/>
        <w:rPr>
          <w:rFonts w:ascii="Arial" w:hAnsi="Arial" w:cs="Arial"/>
        </w:rPr>
      </w:pPr>
    </w:p>
    <w:p w14:paraId="69A97008" w14:textId="77777777" w:rsidR="00E41087" w:rsidRDefault="00180100" w:rsidP="00180100">
      <w:pPr>
        <w:spacing w:after="0" w:line="240" w:lineRule="auto"/>
        <w:rPr>
          <w:rFonts w:ascii="Arial" w:hAnsi="Arial" w:cs="Arial"/>
        </w:rPr>
      </w:pPr>
      <w:r w:rsidRPr="00180100">
        <w:rPr>
          <w:rFonts w:ascii="Arial" w:hAnsi="Arial" w:cs="Arial"/>
          <w:b/>
        </w:rPr>
        <w:t>Note</w:t>
      </w:r>
      <w:r w:rsidRPr="00180100">
        <w:rPr>
          <w:rFonts w:ascii="Arial" w:hAnsi="Arial" w:cs="Arial"/>
        </w:rPr>
        <w:t xml:space="preserve">: </w:t>
      </w:r>
    </w:p>
    <w:p w14:paraId="25672860" w14:textId="32FA08B3" w:rsidR="00180100" w:rsidRPr="00E41087" w:rsidRDefault="00180100" w:rsidP="00E410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E41087">
        <w:rPr>
          <w:rFonts w:ascii="Arial" w:hAnsi="Arial" w:cs="Arial"/>
        </w:rPr>
        <w:t>Students may work with classmates on the exercise</w:t>
      </w:r>
      <w:r w:rsidR="00704859">
        <w:rPr>
          <w:rFonts w:ascii="Arial" w:hAnsi="Arial" w:cs="Arial"/>
        </w:rPr>
        <w:t>,</w:t>
      </w:r>
      <w:r w:rsidRPr="00E41087">
        <w:rPr>
          <w:rFonts w:ascii="Arial" w:hAnsi="Arial" w:cs="Arial"/>
        </w:rPr>
        <w:t xml:space="preserve"> but each student must submit his or her own assignment. </w:t>
      </w:r>
    </w:p>
    <w:p w14:paraId="24BBC66E" w14:textId="442C8DA0" w:rsidR="00E41087" w:rsidRDefault="00E41087" w:rsidP="00E410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E41087">
        <w:rPr>
          <w:rFonts w:ascii="Arial" w:hAnsi="Arial" w:cs="Arial"/>
        </w:rPr>
        <w:t xml:space="preserve">All relevant SAS codes and data needed to complete the assignment are in the Analysis Exercise assignment page in Canvas. </w:t>
      </w:r>
      <w:r w:rsidR="00704859">
        <w:rPr>
          <w:rFonts w:ascii="Arial" w:hAnsi="Arial" w:cs="Arial"/>
        </w:rPr>
        <w:t>Additional supporting documentation will be in lab and lecture files.</w:t>
      </w:r>
    </w:p>
    <w:p w14:paraId="7C421128" w14:textId="579622BE" w:rsidR="00BB699C" w:rsidRPr="00E41087" w:rsidRDefault="00BB699C" w:rsidP="00E4108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Complete answers and tables using </w:t>
      </w:r>
      <w:r w:rsidRPr="00BB699C">
        <w:rPr>
          <w:rFonts w:ascii="Arial" w:hAnsi="Arial" w:cs="Arial"/>
          <w:color w:val="FF0000"/>
        </w:rPr>
        <w:t>RED FONT</w:t>
      </w:r>
      <w:r>
        <w:rPr>
          <w:rFonts w:ascii="Arial" w:hAnsi="Arial" w:cs="Arial"/>
        </w:rPr>
        <w:t xml:space="preserve">. </w:t>
      </w:r>
    </w:p>
    <w:p w14:paraId="40830111" w14:textId="77777777" w:rsidR="0052468C" w:rsidRPr="006803F1" w:rsidRDefault="0052468C" w:rsidP="006803F1">
      <w:pPr>
        <w:spacing w:after="0" w:line="240" w:lineRule="auto"/>
        <w:rPr>
          <w:rFonts w:ascii="Arial" w:hAnsi="Arial" w:cs="Arial"/>
        </w:rPr>
      </w:pPr>
    </w:p>
    <w:p w14:paraId="7CCCCB1B" w14:textId="77777777" w:rsidR="006803F1" w:rsidRPr="006803F1" w:rsidRDefault="0052468C" w:rsidP="006803F1">
      <w:pPr>
        <w:pStyle w:val="Default"/>
        <w:rPr>
          <w:rFonts w:ascii="Arial" w:hAnsi="Arial" w:cs="Arial"/>
          <w:i/>
          <w:sz w:val="22"/>
          <w:szCs w:val="22"/>
        </w:rPr>
      </w:pPr>
      <w:r w:rsidRPr="006803F1">
        <w:rPr>
          <w:rFonts w:ascii="Arial" w:hAnsi="Arial" w:cs="Arial"/>
          <w:i/>
          <w:sz w:val="22"/>
          <w:szCs w:val="22"/>
        </w:rPr>
        <w:t>Assignment Purpose:</w:t>
      </w:r>
    </w:p>
    <w:p w14:paraId="5798B428" w14:textId="77777777" w:rsidR="0052468C" w:rsidRDefault="0052468C" w:rsidP="006803F1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6803F1">
        <w:rPr>
          <w:rFonts w:ascii="Arial" w:hAnsi="Arial" w:cs="Arial"/>
          <w:sz w:val="22"/>
          <w:szCs w:val="22"/>
        </w:rPr>
        <w:t xml:space="preserve">To </w:t>
      </w:r>
      <w:r w:rsidR="00C80380">
        <w:rPr>
          <w:rFonts w:ascii="Arial" w:hAnsi="Arial" w:cs="Arial"/>
          <w:sz w:val="22"/>
          <w:szCs w:val="22"/>
        </w:rPr>
        <w:t xml:space="preserve">design </w:t>
      </w:r>
      <w:r w:rsidR="00106FA7">
        <w:rPr>
          <w:rFonts w:ascii="Arial" w:hAnsi="Arial" w:cs="Arial"/>
          <w:sz w:val="22"/>
          <w:szCs w:val="22"/>
        </w:rPr>
        <w:t xml:space="preserve">and </w:t>
      </w:r>
      <w:r w:rsidR="00C80380">
        <w:rPr>
          <w:rFonts w:ascii="Arial" w:hAnsi="Arial" w:cs="Arial"/>
          <w:sz w:val="22"/>
          <w:szCs w:val="22"/>
        </w:rPr>
        <w:t>create</w:t>
      </w:r>
      <w:r w:rsidR="00106FA7">
        <w:rPr>
          <w:rFonts w:ascii="Arial" w:hAnsi="Arial" w:cs="Arial"/>
          <w:sz w:val="22"/>
          <w:szCs w:val="22"/>
        </w:rPr>
        <w:t xml:space="preserve"> tables for presentation of epidemiologic data.</w:t>
      </w:r>
    </w:p>
    <w:p w14:paraId="18444B5C" w14:textId="10945826" w:rsidR="0052468C" w:rsidRDefault="006803F1" w:rsidP="006803F1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 w:rsidR="00704859">
        <w:rPr>
          <w:rFonts w:ascii="Arial" w:hAnsi="Arial" w:cs="Arial"/>
          <w:sz w:val="22"/>
          <w:szCs w:val="22"/>
        </w:rPr>
        <w:t>perform</w:t>
      </w:r>
      <w:r w:rsidR="00B404B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41087">
        <w:rPr>
          <w:rFonts w:ascii="Arial" w:hAnsi="Arial" w:cs="Arial"/>
          <w:sz w:val="22"/>
          <w:szCs w:val="22"/>
        </w:rPr>
        <w:t>Poission</w:t>
      </w:r>
      <w:proofErr w:type="spellEnd"/>
      <w:r w:rsidR="00E41087">
        <w:rPr>
          <w:rFonts w:ascii="Arial" w:hAnsi="Arial" w:cs="Arial"/>
          <w:sz w:val="22"/>
          <w:szCs w:val="22"/>
        </w:rPr>
        <w:t xml:space="preserve"> regression, </w:t>
      </w:r>
      <w:r w:rsidR="00704859">
        <w:rPr>
          <w:rFonts w:ascii="Arial" w:hAnsi="Arial" w:cs="Arial"/>
          <w:sz w:val="22"/>
          <w:szCs w:val="22"/>
        </w:rPr>
        <w:t xml:space="preserve">regression with </w:t>
      </w:r>
      <w:r w:rsidR="00E41087">
        <w:rPr>
          <w:rFonts w:ascii="Arial" w:hAnsi="Arial" w:cs="Arial"/>
          <w:sz w:val="22"/>
          <w:szCs w:val="22"/>
        </w:rPr>
        <w:t xml:space="preserve">splines, and </w:t>
      </w:r>
      <w:r w:rsidR="00704859">
        <w:rPr>
          <w:rFonts w:ascii="Arial" w:hAnsi="Arial" w:cs="Arial"/>
          <w:sz w:val="22"/>
          <w:szCs w:val="22"/>
        </w:rPr>
        <w:t>use</w:t>
      </w:r>
      <w:r w:rsidR="00E41087">
        <w:rPr>
          <w:rFonts w:ascii="Arial" w:hAnsi="Arial" w:cs="Arial"/>
          <w:sz w:val="22"/>
          <w:szCs w:val="22"/>
        </w:rPr>
        <w:t xml:space="preserve"> competing risk analysis with Cox Hazards Regression. </w:t>
      </w:r>
    </w:p>
    <w:p w14:paraId="0F0BC052" w14:textId="1BA88C56" w:rsidR="006803F1" w:rsidRPr="006803F1" w:rsidRDefault="006803F1" w:rsidP="006803F1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</w:t>
      </w:r>
      <w:r w:rsidR="00E41087">
        <w:rPr>
          <w:rFonts w:ascii="Arial" w:hAnsi="Arial" w:cs="Arial"/>
          <w:sz w:val="22"/>
          <w:szCs w:val="22"/>
        </w:rPr>
        <w:t>generate and interpret measures of association using SAS.</w:t>
      </w:r>
    </w:p>
    <w:p w14:paraId="50DDD098" w14:textId="77777777" w:rsidR="006803F1" w:rsidRPr="006803F1" w:rsidRDefault="006803F1" w:rsidP="006803F1">
      <w:pPr>
        <w:spacing w:after="0" w:line="240" w:lineRule="auto"/>
        <w:rPr>
          <w:rFonts w:ascii="Arial" w:hAnsi="Arial" w:cs="Arial"/>
        </w:rPr>
      </w:pPr>
    </w:p>
    <w:p w14:paraId="0F1324D4" w14:textId="31BB0485" w:rsidR="003417EF" w:rsidRPr="00B02D83" w:rsidRDefault="003417EF" w:rsidP="006803F1">
      <w:pPr>
        <w:spacing w:after="0" w:line="240" w:lineRule="auto"/>
        <w:rPr>
          <w:rFonts w:ascii="Arial" w:hAnsi="Arial" w:cs="Arial"/>
          <w:b/>
          <w:bCs/>
          <w:iCs/>
        </w:rPr>
      </w:pPr>
      <w:r w:rsidRPr="00B02D83">
        <w:rPr>
          <w:rFonts w:ascii="Arial" w:hAnsi="Arial" w:cs="Arial"/>
          <w:b/>
          <w:bCs/>
          <w:iCs/>
        </w:rPr>
        <w:t>Question 1. Poisson Regression</w:t>
      </w:r>
    </w:p>
    <w:p w14:paraId="6EA92A3F" w14:textId="6AC69B1C" w:rsidR="003417EF" w:rsidRDefault="003417EF" w:rsidP="006803F1">
      <w:pPr>
        <w:spacing w:after="0" w:line="240" w:lineRule="auto"/>
        <w:rPr>
          <w:rFonts w:ascii="Arial" w:hAnsi="Arial" w:cs="Arial"/>
          <w:i/>
        </w:rPr>
      </w:pPr>
    </w:p>
    <w:p w14:paraId="26D2BBED" w14:textId="5AE5A4E8" w:rsidR="003417EF" w:rsidRDefault="003417EF" w:rsidP="006803F1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For Question 1, use the SAS </w:t>
      </w:r>
      <w:r w:rsidR="006767FD">
        <w:rPr>
          <w:rFonts w:ascii="Arial" w:hAnsi="Arial" w:cs="Arial"/>
          <w:i/>
        </w:rPr>
        <w:t xml:space="preserve">program </w:t>
      </w:r>
      <w:r>
        <w:rPr>
          <w:rFonts w:ascii="Arial" w:hAnsi="Arial" w:cs="Arial"/>
          <w:i/>
        </w:rPr>
        <w:t>code entitled “</w:t>
      </w:r>
      <w:r w:rsidR="00BE757A">
        <w:rPr>
          <w:rFonts w:ascii="Arial" w:hAnsi="Arial" w:cs="Arial"/>
          <w:i/>
        </w:rPr>
        <w:t>AnalysisExercise</w:t>
      </w:r>
      <w:r>
        <w:rPr>
          <w:rFonts w:ascii="Arial" w:hAnsi="Arial" w:cs="Arial"/>
          <w:i/>
        </w:rPr>
        <w:t xml:space="preserve">2Question1” on Canvas to </w:t>
      </w:r>
      <w:r w:rsidR="00B02D83">
        <w:rPr>
          <w:rFonts w:ascii="Arial" w:hAnsi="Arial" w:cs="Arial"/>
          <w:i/>
        </w:rPr>
        <w:t xml:space="preserve">run the </w:t>
      </w:r>
      <w:proofErr w:type="spellStart"/>
      <w:r w:rsidR="00B02D83">
        <w:rPr>
          <w:rFonts w:ascii="Arial" w:hAnsi="Arial" w:cs="Arial"/>
          <w:i/>
        </w:rPr>
        <w:t>datalines</w:t>
      </w:r>
      <w:proofErr w:type="spellEnd"/>
      <w:r w:rsidR="00B02D83">
        <w:rPr>
          <w:rFonts w:ascii="Arial" w:hAnsi="Arial" w:cs="Arial"/>
          <w:i/>
        </w:rPr>
        <w:t xml:space="preserve"> </w:t>
      </w:r>
      <w:r w:rsidR="006767FD">
        <w:rPr>
          <w:rFonts w:ascii="Arial" w:hAnsi="Arial" w:cs="Arial"/>
          <w:i/>
        </w:rPr>
        <w:t>statemen</w:t>
      </w:r>
      <w:r w:rsidR="00704859">
        <w:rPr>
          <w:rFonts w:ascii="Arial" w:hAnsi="Arial" w:cs="Arial"/>
          <w:i/>
        </w:rPr>
        <w:t>t</w:t>
      </w:r>
      <w:r w:rsidR="006767FD">
        <w:rPr>
          <w:rFonts w:ascii="Arial" w:hAnsi="Arial" w:cs="Arial"/>
          <w:i/>
        </w:rPr>
        <w:t xml:space="preserve"> (which will </w:t>
      </w:r>
      <w:r w:rsidR="00B02D83">
        <w:rPr>
          <w:rFonts w:ascii="Arial" w:hAnsi="Arial" w:cs="Arial"/>
          <w:i/>
        </w:rPr>
        <w:t xml:space="preserve">create </w:t>
      </w:r>
      <w:r>
        <w:rPr>
          <w:rFonts w:ascii="Arial" w:hAnsi="Arial" w:cs="Arial"/>
          <w:i/>
        </w:rPr>
        <w:t>the dataset</w:t>
      </w:r>
      <w:r w:rsidR="006767FD">
        <w:rPr>
          <w:rFonts w:ascii="Arial" w:hAnsi="Arial" w:cs="Arial"/>
          <w:i/>
        </w:rPr>
        <w:t>)</w:t>
      </w:r>
      <w:r w:rsidR="00B02D83">
        <w:rPr>
          <w:rFonts w:ascii="Arial" w:hAnsi="Arial" w:cs="Arial"/>
          <w:i/>
        </w:rPr>
        <w:t xml:space="preserve">, then </w:t>
      </w:r>
      <w:r w:rsidR="0083410C">
        <w:rPr>
          <w:rFonts w:ascii="Arial" w:hAnsi="Arial" w:cs="Arial"/>
          <w:i/>
        </w:rPr>
        <w:t>complete</w:t>
      </w:r>
      <w:r>
        <w:rPr>
          <w:rFonts w:ascii="Arial" w:hAnsi="Arial" w:cs="Arial"/>
          <w:i/>
        </w:rPr>
        <w:t xml:space="preserve"> </w:t>
      </w:r>
      <w:r w:rsidR="0083410C">
        <w:rPr>
          <w:rFonts w:ascii="Arial" w:hAnsi="Arial" w:cs="Arial"/>
          <w:i/>
        </w:rPr>
        <w:t>Q</w:t>
      </w:r>
      <w:r>
        <w:rPr>
          <w:rFonts w:ascii="Arial" w:hAnsi="Arial" w:cs="Arial"/>
          <w:i/>
        </w:rPr>
        <w:t>uestion</w:t>
      </w:r>
      <w:r w:rsidR="0083410C">
        <w:rPr>
          <w:rFonts w:ascii="Arial" w:hAnsi="Arial" w:cs="Arial"/>
          <w:i/>
        </w:rPr>
        <w:t>s 1 and Table 1</w:t>
      </w:r>
      <w:r>
        <w:rPr>
          <w:rFonts w:ascii="Arial" w:hAnsi="Arial" w:cs="Arial"/>
          <w:i/>
        </w:rPr>
        <w:t xml:space="preserve"> below. </w:t>
      </w:r>
    </w:p>
    <w:p w14:paraId="56B8AF67" w14:textId="062DF2BD" w:rsidR="0083410C" w:rsidRDefault="0083410C" w:rsidP="006803F1">
      <w:pPr>
        <w:spacing w:after="0" w:line="240" w:lineRule="auto"/>
        <w:rPr>
          <w:rFonts w:ascii="Arial" w:hAnsi="Arial" w:cs="Arial"/>
          <w:i/>
        </w:rPr>
      </w:pPr>
    </w:p>
    <w:p w14:paraId="12343505" w14:textId="56AA323A" w:rsidR="006767FD" w:rsidRPr="00B02D83" w:rsidRDefault="0083410C" w:rsidP="006803F1">
      <w:pPr>
        <w:spacing w:after="0" w:line="240" w:lineRule="auto"/>
        <w:rPr>
          <w:rFonts w:ascii="Arial" w:hAnsi="Arial" w:cs="Arial"/>
          <w:iCs/>
        </w:rPr>
      </w:pPr>
      <w:r w:rsidRPr="00B02D83">
        <w:rPr>
          <w:rFonts w:ascii="Arial" w:hAnsi="Arial" w:cs="Arial"/>
          <w:iCs/>
        </w:rPr>
        <w:t xml:space="preserve">A researcher aimed to compare the </w:t>
      </w:r>
      <w:r w:rsidR="00B02D83" w:rsidRPr="00B02D83">
        <w:rPr>
          <w:rFonts w:ascii="Arial" w:hAnsi="Arial" w:cs="Arial"/>
          <w:iCs/>
        </w:rPr>
        <w:t xml:space="preserve">automobile mortality rates </w:t>
      </w:r>
      <w:r w:rsidR="00B02D83">
        <w:rPr>
          <w:rFonts w:ascii="Arial" w:hAnsi="Arial" w:cs="Arial"/>
          <w:iCs/>
        </w:rPr>
        <w:t xml:space="preserve">among drivers aged 18-70 </w:t>
      </w:r>
      <w:r w:rsidR="00B02D83" w:rsidRPr="00B02D83">
        <w:rPr>
          <w:rFonts w:ascii="Arial" w:hAnsi="Arial" w:cs="Arial"/>
          <w:iCs/>
        </w:rPr>
        <w:t>between two states (state 1 and state 0) during the year 200</w:t>
      </w:r>
      <w:r w:rsidR="00704859">
        <w:rPr>
          <w:rFonts w:ascii="Arial" w:hAnsi="Arial" w:cs="Arial"/>
          <w:iCs/>
        </w:rPr>
        <w:t>3</w:t>
      </w:r>
      <w:r w:rsidR="00B02D83" w:rsidRPr="00B02D83">
        <w:rPr>
          <w:rFonts w:ascii="Arial" w:hAnsi="Arial" w:cs="Arial"/>
          <w:iCs/>
        </w:rPr>
        <w:t xml:space="preserve">. </w:t>
      </w:r>
      <w:r w:rsidR="00B02D83">
        <w:rPr>
          <w:rFonts w:ascii="Arial" w:hAnsi="Arial" w:cs="Arial"/>
          <w:iCs/>
        </w:rPr>
        <w:t xml:space="preserve">The total </w:t>
      </w:r>
      <w:r w:rsidR="00704859">
        <w:rPr>
          <w:rFonts w:ascii="Arial" w:hAnsi="Arial" w:cs="Arial"/>
          <w:iCs/>
        </w:rPr>
        <w:t xml:space="preserve">number </w:t>
      </w:r>
      <w:r w:rsidR="006767FD">
        <w:rPr>
          <w:rFonts w:ascii="Arial" w:hAnsi="Arial" w:cs="Arial"/>
          <w:iCs/>
        </w:rPr>
        <w:t>count</w:t>
      </w:r>
      <w:r w:rsidR="00B02D83">
        <w:rPr>
          <w:rFonts w:ascii="Arial" w:hAnsi="Arial" w:cs="Arial"/>
          <w:iCs/>
        </w:rPr>
        <w:t xml:space="preserve"> of deaths (</w:t>
      </w:r>
      <w:r w:rsidR="006767FD">
        <w:rPr>
          <w:rFonts w:ascii="Arial" w:hAnsi="Arial" w:cs="Arial"/>
          <w:iCs/>
        </w:rPr>
        <w:t xml:space="preserve">see </w:t>
      </w:r>
      <w:r w:rsidR="00B02D83">
        <w:rPr>
          <w:rFonts w:ascii="Arial" w:hAnsi="Arial" w:cs="Arial"/>
          <w:iCs/>
        </w:rPr>
        <w:t>variable ‘deaths’) due to automobile accident</w:t>
      </w:r>
      <w:r w:rsidR="00704859">
        <w:rPr>
          <w:rFonts w:ascii="Arial" w:hAnsi="Arial" w:cs="Arial"/>
          <w:iCs/>
        </w:rPr>
        <w:t>s</w:t>
      </w:r>
      <w:r w:rsidR="00B02D83">
        <w:rPr>
          <w:rFonts w:ascii="Arial" w:hAnsi="Arial" w:cs="Arial"/>
          <w:iCs/>
        </w:rPr>
        <w:t xml:space="preserve"> </w:t>
      </w:r>
      <w:r w:rsidR="006767FD">
        <w:rPr>
          <w:rFonts w:ascii="Arial" w:hAnsi="Arial" w:cs="Arial"/>
          <w:iCs/>
        </w:rPr>
        <w:t>within</w:t>
      </w:r>
      <w:r w:rsidR="00B02D83">
        <w:rPr>
          <w:rFonts w:ascii="Arial" w:hAnsi="Arial" w:cs="Arial"/>
          <w:iCs/>
        </w:rPr>
        <w:t xml:space="preserve"> each of eight age groups are listed in the datelines. The age groups are 18-22, 23-35, 36-41, 42-47, 48-53, 54-58, 59-63, and 64-70. The </w:t>
      </w:r>
      <w:r w:rsidR="00610E2D">
        <w:rPr>
          <w:rFonts w:ascii="Arial" w:hAnsi="Arial" w:cs="Arial"/>
          <w:iCs/>
        </w:rPr>
        <w:t>average</w:t>
      </w:r>
      <w:r w:rsidR="00B02D83">
        <w:rPr>
          <w:rFonts w:ascii="Arial" w:hAnsi="Arial" w:cs="Arial"/>
          <w:iCs/>
        </w:rPr>
        <w:t xml:space="preserve"> number of people in each age group are included in the variable ‘population’</w:t>
      </w:r>
      <w:r w:rsidR="00610E2D">
        <w:rPr>
          <w:rFonts w:ascii="Arial" w:hAnsi="Arial" w:cs="Arial"/>
          <w:iCs/>
        </w:rPr>
        <w:t xml:space="preserve"> which was determined by the </w:t>
      </w:r>
      <w:r w:rsidR="00704859">
        <w:rPr>
          <w:rFonts w:ascii="Arial" w:hAnsi="Arial" w:cs="Arial"/>
          <w:iCs/>
        </w:rPr>
        <w:t xml:space="preserve">states’ </w:t>
      </w:r>
      <w:r w:rsidR="00610E2D">
        <w:rPr>
          <w:rFonts w:ascii="Arial" w:hAnsi="Arial" w:cs="Arial"/>
          <w:iCs/>
        </w:rPr>
        <w:t>Department of Motor Vehicles database on number of drivers</w:t>
      </w:r>
      <w:r w:rsidR="00C60A98">
        <w:rPr>
          <w:rFonts w:ascii="Arial" w:hAnsi="Arial" w:cs="Arial"/>
          <w:iCs/>
        </w:rPr>
        <w:t>’</w:t>
      </w:r>
      <w:r w:rsidR="00610E2D">
        <w:rPr>
          <w:rFonts w:ascii="Arial" w:hAnsi="Arial" w:cs="Arial"/>
          <w:iCs/>
        </w:rPr>
        <w:t xml:space="preserve"> licenses.</w:t>
      </w:r>
    </w:p>
    <w:p w14:paraId="3F53358D" w14:textId="763A3BE9" w:rsidR="003417EF" w:rsidRDefault="003417EF" w:rsidP="006803F1">
      <w:pPr>
        <w:spacing w:after="0" w:line="240" w:lineRule="auto"/>
        <w:rPr>
          <w:rFonts w:ascii="Arial" w:hAnsi="Arial" w:cs="Arial"/>
          <w:i/>
        </w:rPr>
      </w:pPr>
    </w:p>
    <w:p w14:paraId="331943BE" w14:textId="427143ED" w:rsidR="003417EF" w:rsidRDefault="009922A7" w:rsidP="006803F1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Fill in Table 1.</w:t>
      </w:r>
      <w:r w:rsidR="006767FD">
        <w:rPr>
          <w:rFonts w:ascii="Arial" w:hAnsi="Arial" w:cs="Arial"/>
          <w:i/>
        </w:rPr>
        <w:t xml:space="preserve"> Use proc </w:t>
      </w:r>
      <w:proofErr w:type="spellStart"/>
      <w:r w:rsidR="006767FD">
        <w:rPr>
          <w:rFonts w:ascii="Arial" w:hAnsi="Arial" w:cs="Arial"/>
          <w:i/>
        </w:rPr>
        <w:t>genmod</w:t>
      </w:r>
      <w:proofErr w:type="spellEnd"/>
      <w:r w:rsidR="006767FD">
        <w:rPr>
          <w:rFonts w:ascii="Arial" w:hAnsi="Arial" w:cs="Arial"/>
          <w:i/>
        </w:rPr>
        <w:t xml:space="preserve"> to obtain the rate ratios and 95% confidence intervals.</w:t>
      </w:r>
    </w:p>
    <w:p w14:paraId="3E68E53A" w14:textId="592EB1A5" w:rsidR="009922A7" w:rsidRDefault="009922A7" w:rsidP="006803F1">
      <w:pPr>
        <w:spacing w:after="0" w:line="240" w:lineRule="auto"/>
        <w:rPr>
          <w:rFonts w:ascii="Arial" w:hAnsi="Arial" w:cs="Arial"/>
          <w:i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080"/>
        <w:gridCol w:w="1440"/>
        <w:gridCol w:w="2250"/>
        <w:gridCol w:w="2070"/>
        <w:gridCol w:w="2245"/>
      </w:tblGrid>
      <w:tr w:rsidR="00323884" w14:paraId="37AA2B8B" w14:textId="77777777" w:rsidTr="00FE4831">
        <w:tc>
          <w:tcPr>
            <w:tcW w:w="10070" w:type="dxa"/>
            <w:gridSpan w:val="6"/>
          </w:tcPr>
          <w:p w14:paraId="5C1F4BC2" w14:textId="5D5F18E0" w:rsidR="00323884" w:rsidRPr="008B1342" w:rsidRDefault="00323884" w:rsidP="006803F1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Table 1.</w:t>
            </w:r>
          </w:p>
        </w:tc>
      </w:tr>
      <w:tr w:rsidR="00FE1BFD" w14:paraId="1121068D" w14:textId="77777777" w:rsidTr="00614D67">
        <w:tc>
          <w:tcPr>
            <w:tcW w:w="985" w:type="dxa"/>
          </w:tcPr>
          <w:p w14:paraId="30E1D3ED" w14:textId="0D228F91" w:rsidR="00FE1BFD" w:rsidRPr="008B1342" w:rsidRDefault="00FE1BFD" w:rsidP="006803F1">
            <w:pPr>
              <w:rPr>
                <w:rFonts w:ascii="Arial" w:hAnsi="Arial" w:cs="Arial"/>
                <w:b/>
                <w:bCs/>
                <w:iCs/>
              </w:rPr>
            </w:pPr>
            <w:r w:rsidRPr="008B1342">
              <w:rPr>
                <w:rFonts w:ascii="Arial" w:hAnsi="Arial" w:cs="Arial"/>
                <w:b/>
                <w:bCs/>
                <w:iCs/>
              </w:rPr>
              <w:t>State</w:t>
            </w:r>
          </w:p>
        </w:tc>
        <w:tc>
          <w:tcPr>
            <w:tcW w:w="1080" w:type="dxa"/>
          </w:tcPr>
          <w:p w14:paraId="379A28CB" w14:textId="7919C6A0" w:rsidR="00B02D83" w:rsidRDefault="00B02D83" w:rsidP="006803F1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>Total</w:t>
            </w:r>
          </w:p>
          <w:p w14:paraId="628BF98C" w14:textId="4402B9AE" w:rsidR="00FE1BFD" w:rsidRPr="008B1342" w:rsidRDefault="00FE1BFD" w:rsidP="006803F1">
            <w:pPr>
              <w:rPr>
                <w:rFonts w:ascii="Arial" w:hAnsi="Arial" w:cs="Arial"/>
                <w:b/>
                <w:bCs/>
                <w:iCs/>
              </w:rPr>
            </w:pPr>
            <w:r w:rsidRPr="008B1342">
              <w:rPr>
                <w:rFonts w:ascii="Arial" w:hAnsi="Arial" w:cs="Arial"/>
                <w:b/>
                <w:bCs/>
                <w:iCs/>
              </w:rPr>
              <w:t>Deaths</w:t>
            </w:r>
          </w:p>
        </w:tc>
        <w:tc>
          <w:tcPr>
            <w:tcW w:w="1440" w:type="dxa"/>
          </w:tcPr>
          <w:p w14:paraId="4773F9DA" w14:textId="79661731" w:rsidR="00B02D83" w:rsidRDefault="00B02D83" w:rsidP="006803F1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Total </w:t>
            </w:r>
          </w:p>
          <w:p w14:paraId="2EF15085" w14:textId="6CE5D046" w:rsidR="00FE1BFD" w:rsidRPr="008B1342" w:rsidRDefault="00FE1BFD" w:rsidP="006803F1">
            <w:pPr>
              <w:rPr>
                <w:rFonts w:ascii="Arial" w:hAnsi="Arial" w:cs="Arial"/>
                <w:b/>
                <w:bCs/>
                <w:iCs/>
              </w:rPr>
            </w:pPr>
            <w:r w:rsidRPr="008B1342">
              <w:rPr>
                <w:rFonts w:ascii="Arial" w:hAnsi="Arial" w:cs="Arial"/>
                <w:b/>
                <w:bCs/>
                <w:iCs/>
              </w:rPr>
              <w:t>Population</w:t>
            </w:r>
          </w:p>
        </w:tc>
        <w:tc>
          <w:tcPr>
            <w:tcW w:w="2250" w:type="dxa"/>
          </w:tcPr>
          <w:p w14:paraId="501CC537" w14:textId="584F3267" w:rsidR="00B02D83" w:rsidRDefault="00B02D83" w:rsidP="006803F1">
            <w:pPr>
              <w:rPr>
                <w:rFonts w:ascii="Arial" w:hAnsi="Arial" w:cs="Arial"/>
                <w:b/>
                <w:bCs/>
                <w:i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Crude </w:t>
            </w:r>
          </w:p>
          <w:p w14:paraId="3E2DCCC3" w14:textId="5C94B626" w:rsidR="00FE1BFD" w:rsidRPr="008B1342" w:rsidRDefault="00FE1BFD" w:rsidP="006803F1">
            <w:pPr>
              <w:rPr>
                <w:rFonts w:ascii="Arial" w:hAnsi="Arial" w:cs="Arial"/>
                <w:b/>
                <w:bCs/>
                <w:iCs/>
              </w:rPr>
            </w:pPr>
            <w:r w:rsidRPr="008B1342">
              <w:rPr>
                <w:rFonts w:ascii="Arial" w:hAnsi="Arial" w:cs="Arial"/>
                <w:b/>
                <w:bCs/>
                <w:iCs/>
              </w:rPr>
              <w:t>Rate (per 100,000)</w:t>
            </w:r>
          </w:p>
        </w:tc>
        <w:tc>
          <w:tcPr>
            <w:tcW w:w="2070" w:type="dxa"/>
          </w:tcPr>
          <w:p w14:paraId="6997617E" w14:textId="77777777" w:rsidR="00614D67" w:rsidRPr="008B1342" w:rsidRDefault="00FE1BFD" w:rsidP="006803F1">
            <w:pPr>
              <w:rPr>
                <w:rFonts w:ascii="Arial" w:hAnsi="Arial" w:cs="Arial"/>
                <w:b/>
                <w:bCs/>
                <w:iCs/>
              </w:rPr>
            </w:pPr>
            <w:r w:rsidRPr="008B1342">
              <w:rPr>
                <w:rFonts w:ascii="Arial" w:hAnsi="Arial" w:cs="Arial"/>
                <w:b/>
                <w:bCs/>
                <w:iCs/>
              </w:rPr>
              <w:t xml:space="preserve">Rate Ratio </w:t>
            </w:r>
          </w:p>
          <w:p w14:paraId="7AAABDED" w14:textId="773C9119" w:rsidR="00FE1BFD" w:rsidRPr="008B1342" w:rsidRDefault="00FE1BFD" w:rsidP="006803F1">
            <w:pPr>
              <w:rPr>
                <w:rFonts w:ascii="Arial" w:hAnsi="Arial" w:cs="Arial"/>
                <w:b/>
                <w:bCs/>
                <w:iCs/>
              </w:rPr>
            </w:pPr>
            <w:r w:rsidRPr="008B1342">
              <w:rPr>
                <w:rFonts w:ascii="Arial" w:hAnsi="Arial" w:cs="Arial"/>
                <w:b/>
                <w:bCs/>
                <w:iCs/>
              </w:rPr>
              <w:t>(95%CI)</w:t>
            </w:r>
          </w:p>
        </w:tc>
        <w:tc>
          <w:tcPr>
            <w:tcW w:w="2245" w:type="dxa"/>
          </w:tcPr>
          <w:p w14:paraId="03453579" w14:textId="0A9E5CF7" w:rsidR="00FE1BFD" w:rsidRPr="008B1342" w:rsidRDefault="00FE1BFD" w:rsidP="006803F1">
            <w:pPr>
              <w:rPr>
                <w:rFonts w:ascii="Arial" w:hAnsi="Arial" w:cs="Arial"/>
                <w:b/>
                <w:bCs/>
                <w:iCs/>
              </w:rPr>
            </w:pPr>
            <w:r w:rsidRPr="008B1342">
              <w:rPr>
                <w:rFonts w:ascii="Arial" w:hAnsi="Arial" w:cs="Arial"/>
                <w:b/>
                <w:bCs/>
                <w:iCs/>
              </w:rPr>
              <w:t>Adjusted Rate Ratio (95%CI)</w:t>
            </w:r>
          </w:p>
        </w:tc>
      </w:tr>
      <w:tr w:rsidR="00FE1BFD" w14:paraId="5BAC4E5D" w14:textId="77777777" w:rsidTr="00614D67">
        <w:tc>
          <w:tcPr>
            <w:tcW w:w="985" w:type="dxa"/>
          </w:tcPr>
          <w:p w14:paraId="3B050D6B" w14:textId="338E9DA6" w:rsidR="00FE1BFD" w:rsidRPr="008B1342" w:rsidRDefault="00FE1BFD" w:rsidP="006803F1">
            <w:pPr>
              <w:rPr>
                <w:rFonts w:ascii="Arial" w:hAnsi="Arial" w:cs="Arial"/>
                <w:iCs/>
              </w:rPr>
            </w:pPr>
            <w:r w:rsidRPr="008B1342">
              <w:rPr>
                <w:rFonts w:ascii="Arial" w:hAnsi="Arial" w:cs="Arial"/>
                <w:iCs/>
              </w:rPr>
              <w:t>State 1</w:t>
            </w:r>
          </w:p>
        </w:tc>
        <w:tc>
          <w:tcPr>
            <w:tcW w:w="1080" w:type="dxa"/>
          </w:tcPr>
          <w:p w14:paraId="4BE08335" w14:textId="543335DF" w:rsidR="00FE1BFD" w:rsidRPr="008B1342" w:rsidRDefault="00FE1BFD" w:rsidP="006803F1">
            <w:pPr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1440" w:type="dxa"/>
          </w:tcPr>
          <w:p w14:paraId="7F167113" w14:textId="65E1E85D" w:rsidR="00FE1BFD" w:rsidRPr="008B1342" w:rsidRDefault="00FE1BFD" w:rsidP="006803F1">
            <w:pPr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2250" w:type="dxa"/>
          </w:tcPr>
          <w:p w14:paraId="0C5F29E3" w14:textId="269C2675" w:rsidR="00FE1BFD" w:rsidRPr="008B1342" w:rsidRDefault="00FE1BFD" w:rsidP="006803F1">
            <w:pPr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2070" w:type="dxa"/>
          </w:tcPr>
          <w:p w14:paraId="1AFCEA87" w14:textId="20BDAC19" w:rsidR="00FE1BFD" w:rsidRPr="008B1342" w:rsidRDefault="00FE1BFD" w:rsidP="006803F1">
            <w:pPr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2245" w:type="dxa"/>
          </w:tcPr>
          <w:p w14:paraId="73BE03FF" w14:textId="100B6BD0" w:rsidR="00FE1BFD" w:rsidRPr="008B1342" w:rsidRDefault="00FE1BFD" w:rsidP="006803F1">
            <w:pPr>
              <w:rPr>
                <w:rFonts w:ascii="Arial" w:hAnsi="Arial" w:cs="Arial"/>
                <w:i/>
                <w:color w:val="FF0000"/>
              </w:rPr>
            </w:pPr>
          </w:p>
        </w:tc>
      </w:tr>
      <w:tr w:rsidR="00FE1BFD" w14:paraId="58947948" w14:textId="77777777" w:rsidTr="00614D67">
        <w:tc>
          <w:tcPr>
            <w:tcW w:w="985" w:type="dxa"/>
          </w:tcPr>
          <w:p w14:paraId="7C472205" w14:textId="20C16A94" w:rsidR="00FE1BFD" w:rsidRPr="008B1342" w:rsidRDefault="00FE1BFD" w:rsidP="006803F1">
            <w:pPr>
              <w:rPr>
                <w:rFonts w:ascii="Arial" w:hAnsi="Arial" w:cs="Arial"/>
                <w:iCs/>
              </w:rPr>
            </w:pPr>
            <w:r w:rsidRPr="008B1342">
              <w:rPr>
                <w:rFonts w:ascii="Arial" w:hAnsi="Arial" w:cs="Arial"/>
                <w:iCs/>
              </w:rPr>
              <w:t>State 0</w:t>
            </w:r>
          </w:p>
        </w:tc>
        <w:tc>
          <w:tcPr>
            <w:tcW w:w="1080" w:type="dxa"/>
          </w:tcPr>
          <w:p w14:paraId="4FF10AA8" w14:textId="5281AF69" w:rsidR="00FE1BFD" w:rsidRPr="008B1342" w:rsidRDefault="00FE1BFD" w:rsidP="006803F1">
            <w:pPr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1440" w:type="dxa"/>
          </w:tcPr>
          <w:p w14:paraId="6D32BE26" w14:textId="4BA686F9" w:rsidR="00FE1BFD" w:rsidRPr="008B1342" w:rsidRDefault="00FE1BFD" w:rsidP="006803F1">
            <w:pPr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2250" w:type="dxa"/>
          </w:tcPr>
          <w:p w14:paraId="7BEA7D37" w14:textId="4F7C14D8" w:rsidR="00FE1BFD" w:rsidRPr="008B1342" w:rsidRDefault="00FE1BFD" w:rsidP="006803F1">
            <w:pPr>
              <w:rPr>
                <w:rFonts w:ascii="Arial" w:hAnsi="Arial" w:cs="Arial"/>
                <w:i/>
                <w:color w:val="FF0000"/>
              </w:rPr>
            </w:pPr>
          </w:p>
        </w:tc>
        <w:tc>
          <w:tcPr>
            <w:tcW w:w="2070" w:type="dxa"/>
          </w:tcPr>
          <w:p w14:paraId="4EB59FF4" w14:textId="20F442B7" w:rsidR="00FE1BFD" w:rsidRDefault="00614D67" w:rsidP="006803F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REF</w:t>
            </w:r>
          </w:p>
        </w:tc>
        <w:tc>
          <w:tcPr>
            <w:tcW w:w="2245" w:type="dxa"/>
          </w:tcPr>
          <w:p w14:paraId="28C64010" w14:textId="6A80FB74" w:rsidR="00FE1BFD" w:rsidRDefault="00614D67" w:rsidP="006803F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REF</w:t>
            </w:r>
          </w:p>
        </w:tc>
      </w:tr>
    </w:tbl>
    <w:p w14:paraId="6F61DD08" w14:textId="77777777" w:rsidR="009922A7" w:rsidRDefault="009922A7" w:rsidP="006803F1">
      <w:pPr>
        <w:spacing w:after="0" w:line="240" w:lineRule="auto"/>
        <w:rPr>
          <w:rFonts w:ascii="Arial" w:hAnsi="Arial" w:cs="Arial"/>
          <w:i/>
        </w:rPr>
      </w:pPr>
    </w:p>
    <w:p w14:paraId="78D90EE0" w14:textId="7456CCC1" w:rsidR="003417EF" w:rsidRDefault="006767FD" w:rsidP="006767FD">
      <w:pPr>
        <w:spacing w:after="0" w:line="240" w:lineRule="auto"/>
        <w:ind w:firstLine="720"/>
        <w:rPr>
          <w:rFonts w:ascii="Arial" w:hAnsi="Arial" w:cs="Arial"/>
          <w:i/>
        </w:rPr>
      </w:pPr>
      <w:r w:rsidRPr="00815171">
        <w:rPr>
          <w:rFonts w:ascii="Arial" w:hAnsi="Arial" w:cs="Arial"/>
          <w:i/>
          <w:u w:val="single"/>
        </w:rPr>
        <w:t>Question 1A</w:t>
      </w:r>
      <w:r>
        <w:rPr>
          <w:rFonts w:ascii="Arial" w:hAnsi="Arial" w:cs="Arial"/>
          <w:i/>
        </w:rPr>
        <w:t xml:space="preserve">. What is the interpretation of the adjusted rate ratio in Table 1? </w:t>
      </w:r>
    </w:p>
    <w:p w14:paraId="0429334C" w14:textId="3BA18AAE" w:rsidR="006767FD" w:rsidRDefault="006767FD" w:rsidP="006803F1">
      <w:pPr>
        <w:spacing w:after="0" w:line="240" w:lineRule="auto"/>
        <w:rPr>
          <w:rFonts w:ascii="Arial" w:hAnsi="Arial" w:cs="Arial"/>
          <w:i/>
        </w:rPr>
      </w:pPr>
    </w:p>
    <w:p w14:paraId="3F520529" w14:textId="15DD2BCC" w:rsidR="006767FD" w:rsidRDefault="006767FD" w:rsidP="006767FD">
      <w:pPr>
        <w:spacing w:after="0" w:line="240" w:lineRule="auto"/>
        <w:ind w:left="720"/>
        <w:rPr>
          <w:rFonts w:ascii="Arial" w:hAnsi="Arial" w:cs="Arial"/>
          <w:i/>
        </w:rPr>
      </w:pPr>
      <w:r w:rsidRPr="00815171">
        <w:rPr>
          <w:rFonts w:ascii="Arial" w:hAnsi="Arial" w:cs="Arial"/>
          <w:i/>
          <w:u w:val="single"/>
        </w:rPr>
        <w:t>Question 1B</w:t>
      </w:r>
      <w:r>
        <w:rPr>
          <w:rFonts w:ascii="Arial" w:hAnsi="Arial" w:cs="Arial"/>
          <w:i/>
        </w:rPr>
        <w:t xml:space="preserve">. What variable was used to indicate the offset in calculating the rate ratios in proc </w:t>
      </w:r>
      <w:proofErr w:type="spellStart"/>
      <w:r>
        <w:rPr>
          <w:rFonts w:ascii="Arial" w:hAnsi="Arial" w:cs="Arial"/>
          <w:i/>
        </w:rPr>
        <w:t>genmod</w:t>
      </w:r>
      <w:proofErr w:type="spellEnd"/>
      <w:r>
        <w:rPr>
          <w:rFonts w:ascii="Arial" w:hAnsi="Arial" w:cs="Arial"/>
          <w:i/>
        </w:rPr>
        <w:t>? What information does this variable include and why is it needed?</w:t>
      </w:r>
    </w:p>
    <w:p w14:paraId="60E5F8F7" w14:textId="718CFCFC" w:rsidR="006767FD" w:rsidRDefault="006767FD" w:rsidP="006803F1">
      <w:pPr>
        <w:spacing w:after="0" w:line="240" w:lineRule="auto"/>
        <w:rPr>
          <w:rFonts w:ascii="Arial" w:hAnsi="Arial" w:cs="Arial"/>
          <w:i/>
        </w:rPr>
      </w:pPr>
    </w:p>
    <w:p w14:paraId="48D246E8" w14:textId="0B9743FE" w:rsidR="006767FD" w:rsidRDefault="006767FD" w:rsidP="006767FD">
      <w:pPr>
        <w:spacing w:after="0" w:line="240" w:lineRule="auto"/>
        <w:ind w:firstLine="720"/>
        <w:rPr>
          <w:rFonts w:ascii="Arial" w:hAnsi="Arial" w:cs="Arial"/>
          <w:i/>
        </w:rPr>
      </w:pPr>
      <w:r w:rsidRPr="00815171">
        <w:rPr>
          <w:rFonts w:ascii="Arial" w:hAnsi="Arial" w:cs="Arial"/>
          <w:i/>
          <w:u w:val="single"/>
        </w:rPr>
        <w:t>Question 1C</w:t>
      </w:r>
      <w:r>
        <w:rPr>
          <w:rFonts w:ascii="Arial" w:hAnsi="Arial" w:cs="Arial"/>
          <w:i/>
        </w:rPr>
        <w:t xml:space="preserve">. Paste the SAS code here for the adjusted rate ratio calculation in Table 1. </w:t>
      </w:r>
    </w:p>
    <w:p w14:paraId="471D8E94" w14:textId="77777777" w:rsidR="003417EF" w:rsidRDefault="003417EF" w:rsidP="006803F1">
      <w:pPr>
        <w:spacing w:after="0" w:line="240" w:lineRule="auto"/>
        <w:rPr>
          <w:rFonts w:ascii="Arial" w:hAnsi="Arial" w:cs="Arial"/>
          <w:i/>
        </w:rPr>
      </w:pPr>
    </w:p>
    <w:p w14:paraId="7940E86C" w14:textId="25187FAC" w:rsidR="001E0137" w:rsidRDefault="00710588" w:rsidP="00704859">
      <w:pPr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br w:type="page"/>
      </w:r>
      <w:r w:rsidR="003417EF" w:rsidRPr="006767FD">
        <w:rPr>
          <w:rFonts w:ascii="Arial" w:hAnsi="Arial" w:cs="Arial"/>
          <w:b/>
          <w:bCs/>
          <w:iCs/>
        </w:rPr>
        <w:lastRenderedPageBreak/>
        <w:t xml:space="preserve">Question 2. </w:t>
      </w:r>
      <w:r w:rsidR="006767FD" w:rsidRPr="006767FD">
        <w:rPr>
          <w:rFonts w:ascii="Arial" w:hAnsi="Arial" w:cs="Arial"/>
          <w:b/>
          <w:bCs/>
          <w:iCs/>
        </w:rPr>
        <w:t>Splines</w:t>
      </w:r>
    </w:p>
    <w:p w14:paraId="7D32A092" w14:textId="3401A460" w:rsidR="001E0137" w:rsidRPr="00710588" w:rsidRDefault="001E0137" w:rsidP="006803F1">
      <w:pPr>
        <w:spacing w:after="0" w:line="240" w:lineRule="auto"/>
        <w:rPr>
          <w:rFonts w:ascii="Arial" w:hAnsi="Arial" w:cs="Arial"/>
          <w:i/>
        </w:rPr>
      </w:pPr>
      <w:r w:rsidRPr="00710588">
        <w:rPr>
          <w:rFonts w:ascii="Arial" w:hAnsi="Arial" w:cs="Arial"/>
          <w:i/>
        </w:rPr>
        <w:t xml:space="preserve">For </w:t>
      </w:r>
      <w:r w:rsidR="00704859">
        <w:rPr>
          <w:rFonts w:ascii="Arial" w:hAnsi="Arial" w:cs="Arial"/>
          <w:i/>
        </w:rPr>
        <w:t>Q</w:t>
      </w:r>
      <w:r w:rsidRPr="00710588">
        <w:rPr>
          <w:rFonts w:ascii="Arial" w:hAnsi="Arial" w:cs="Arial"/>
          <w:i/>
        </w:rPr>
        <w:t xml:space="preserve">uestion 2, use the </w:t>
      </w:r>
      <w:r w:rsidR="00710588" w:rsidRPr="00710588">
        <w:rPr>
          <w:rFonts w:ascii="Arial" w:hAnsi="Arial" w:cs="Arial"/>
          <w:i/>
        </w:rPr>
        <w:t xml:space="preserve">SAS </w:t>
      </w:r>
      <w:r w:rsidRPr="00710588">
        <w:rPr>
          <w:rFonts w:ascii="Arial" w:hAnsi="Arial" w:cs="Arial"/>
          <w:i/>
        </w:rPr>
        <w:t>dataset ‘c</w:t>
      </w:r>
      <w:r w:rsidR="00710588" w:rsidRPr="00710588">
        <w:rPr>
          <w:rFonts w:ascii="Arial" w:hAnsi="Arial" w:cs="Arial"/>
          <w:i/>
        </w:rPr>
        <w:t xml:space="preserve">ohort’ from </w:t>
      </w:r>
      <w:r w:rsidR="00704859">
        <w:rPr>
          <w:rFonts w:ascii="Arial" w:hAnsi="Arial" w:cs="Arial"/>
          <w:i/>
        </w:rPr>
        <w:t>L</w:t>
      </w:r>
      <w:r w:rsidR="00710588" w:rsidRPr="00710588">
        <w:rPr>
          <w:rFonts w:ascii="Arial" w:hAnsi="Arial" w:cs="Arial"/>
          <w:i/>
        </w:rPr>
        <w:t xml:space="preserve">ab 8. In </w:t>
      </w:r>
      <w:r w:rsidR="00704859">
        <w:rPr>
          <w:rFonts w:ascii="Arial" w:hAnsi="Arial" w:cs="Arial"/>
          <w:i/>
        </w:rPr>
        <w:t>L</w:t>
      </w:r>
      <w:r w:rsidR="00710588" w:rsidRPr="00710588">
        <w:rPr>
          <w:rFonts w:ascii="Arial" w:hAnsi="Arial" w:cs="Arial"/>
          <w:i/>
        </w:rPr>
        <w:t xml:space="preserve">ab 8 we used four equal cut-points and a quadratic spline in a Cox Hazards regression using a SAS macro. For Question 2, redo this spline regression analysis </w:t>
      </w:r>
      <w:r w:rsidR="00331061">
        <w:rPr>
          <w:rFonts w:ascii="Arial" w:hAnsi="Arial" w:cs="Arial"/>
          <w:i/>
        </w:rPr>
        <w:t>by using</w:t>
      </w:r>
      <w:r w:rsidR="00710588" w:rsidRPr="00710588">
        <w:rPr>
          <w:rFonts w:ascii="Arial" w:hAnsi="Arial" w:cs="Arial"/>
          <w:i/>
        </w:rPr>
        <w:t xml:space="preserve"> the </w:t>
      </w:r>
      <w:r w:rsidR="00704859">
        <w:rPr>
          <w:rFonts w:ascii="Arial" w:hAnsi="Arial" w:cs="Arial"/>
          <w:i/>
        </w:rPr>
        <w:t xml:space="preserve">same </w:t>
      </w:r>
      <w:r w:rsidR="00710588" w:rsidRPr="00710588">
        <w:rPr>
          <w:rFonts w:ascii="Arial" w:hAnsi="Arial" w:cs="Arial"/>
          <w:i/>
        </w:rPr>
        <w:t xml:space="preserve">SAS macro </w:t>
      </w:r>
      <w:r w:rsidR="00331061">
        <w:rPr>
          <w:rFonts w:ascii="Arial" w:hAnsi="Arial" w:cs="Arial"/>
          <w:i/>
        </w:rPr>
        <w:t>with</w:t>
      </w:r>
      <w:r w:rsidR="00710588" w:rsidRPr="00710588">
        <w:rPr>
          <w:rFonts w:ascii="Arial" w:hAnsi="Arial" w:cs="Arial"/>
          <w:i/>
        </w:rPr>
        <w:t xml:space="preserve"> 3 equal knots</w:t>
      </w:r>
      <w:r w:rsidR="00331061">
        <w:rPr>
          <w:rFonts w:ascii="Arial" w:hAnsi="Arial" w:cs="Arial"/>
          <w:i/>
        </w:rPr>
        <w:t xml:space="preserve"> (</w:t>
      </w:r>
      <w:proofErr w:type="spellStart"/>
      <w:r w:rsidR="00331061">
        <w:rPr>
          <w:rFonts w:ascii="Arial" w:hAnsi="Arial" w:cs="Arial"/>
          <w:i/>
        </w:rPr>
        <w:t>tertiles</w:t>
      </w:r>
      <w:proofErr w:type="spellEnd"/>
      <w:r w:rsidR="00331061">
        <w:rPr>
          <w:rFonts w:ascii="Arial" w:hAnsi="Arial" w:cs="Arial"/>
          <w:i/>
        </w:rPr>
        <w:t>)</w:t>
      </w:r>
      <w:r w:rsidR="00710588" w:rsidRPr="00710588">
        <w:rPr>
          <w:rFonts w:ascii="Arial" w:hAnsi="Arial" w:cs="Arial"/>
          <w:i/>
        </w:rPr>
        <w:t xml:space="preserve">. </w:t>
      </w:r>
      <w:r w:rsidR="00331061">
        <w:rPr>
          <w:rFonts w:ascii="Arial" w:hAnsi="Arial" w:cs="Arial"/>
          <w:i/>
        </w:rPr>
        <w:t>Use the data to complete Table 2 and answer Questions 2 below.</w:t>
      </w:r>
    </w:p>
    <w:p w14:paraId="7770A4D5" w14:textId="377086ED" w:rsidR="00710588" w:rsidRDefault="00710588" w:rsidP="006803F1">
      <w:pPr>
        <w:spacing w:after="0" w:line="240" w:lineRule="auto"/>
        <w:rPr>
          <w:rFonts w:ascii="Arial" w:hAnsi="Arial" w:cs="Arial"/>
          <w:iCs/>
        </w:rPr>
      </w:pPr>
    </w:p>
    <w:p w14:paraId="72F4FC33" w14:textId="4460D624" w:rsidR="00710588" w:rsidRDefault="00710588" w:rsidP="006803F1">
      <w:pPr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Details on the study design</w:t>
      </w:r>
      <w:r w:rsidR="00331061">
        <w:rPr>
          <w:rFonts w:ascii="Arial" w:hAnsi="Arial" w:cs="Arial"/>
          <w:iCs/>
        </w:rPr>
        <w:t>, SAS macro,</w:t>
      </w:r>
      <w:r>
        <w:rPr>
          <w:rFonts w:ascii="Arial" w:hAnsi="Arial" w:cs="Arial"/>
          <w:iCs/>
        </w:rPr>
        <w:t xml:space="preserve"> and data dictionary are equivalent to Lab 8</w:t>
      </w:r>
      <w:r w:rsidR="00704859">
        <w:rPr>
          <w:rFonts w:ascii="Arial" w:hAnsi="Arial" w:cs="Arial"/>
          <w:iCs/>
        </w:rPr>
        <w:t xml:space="preserve"> (April 1, 2020)</w:t>
      </w:r>
      <w:r>
        <w:rPr>
          <w:rFonts w:ascii="Arial" w:hAnsi="Arial" w:cs="Arial"/>
          <w:iCs/>
        </w:rPr>
        <w:t xml:space="preserve">. </w:t>
      </w:r>
    </w:p>
    <w:p w14:paraId="4D88080F" w14:textId="76AA184A" w:rsidR="00331061" w:rsidRDefault="00331061" w:rsidP="006803F1">
      <w:pPr>
        <w:spacing w:after="0" w:line="240" w:lineRule="auto"/>
        <w:rPr>
          <w:rFonts w:ascii="Arial" w:hAnsi="Arial" w:cs="Arial"/>
          <w:iCs/>
        </w:rPr>
      </w:pPr>
    </w:p>
    <w:p w14:paraId="7672BDD9" w14:textId="3D4B0768" w:rsidR="00331061" w:rsidRPr="003A1867" w:rsidRDefault="00331061" w:rsidP="003A1867">
      <w:pPr>
        <w:spacing w:after="0" w:line="240" w:lineRule="auto"/>
        <w:ind w:firstLine="720"/>
        <w:rPr>
          <w:rFonts w:ascii="Arial" w:hAnsi="Arial" w:cs="Arial"/>
          <w:i/>
        </w:rPr>
      </w:pPr>
      <w:r w:rsidRPr="003A1867">
        <w:rPr>
          <w:rFonts w:ascii="Arial" w:hAnsi="Arial" w:cs="Arial"/>
          <w:i/>
          <w:u w:val="single"/>
        </w:rPr>
        <w:t>Question 2A</w:t>
      </w:r>
      <w:r w:rsidRPr="003A1867">
        <w:rPr>
          <w:rFonts w:ascii="Arial" w:hAnsi="Arial" w:cs="Arial"/>
          <w:i/>
        </w:rPr>
        <w:t xml:space="preserve">. What were the cut points used for the </w:t>
      </w:r>
      <w:proofErr w:type="spellStart"/>
      <w:r w:rsidRPr="003A1867">
        <w:rPr>
          <w:rFonts w:ascii="Arial" w:hAnsi="Arial" w:cs="Arial"/>
          <w:i/>
        </w:rPr>
        <w:t>tertiles</w:t>
      </w:r>
      <w:proofErr w:type="spellEnd"/>
      <w:r w:rsidRPr="003A1867">
        <w:rPr>
          <w:rFonts w:ascii="Arial" w:hAnsi="Arial" w:cs="Arial"/>
          <w:i/>
        </w:rPr>
        <w:t xml:space="preserve"> of random blood glucose?</w:t>
      </w:r>
      <w:r w:rsidR="003A1867" w:rsidRPr="003A1867">
        <w:rPr>
          <w:rFonts w:ascii="Arial" w:hAnsi="Arial" w:cs="Arial"/>
          <w:i/>
        </w:rPr>
        <w:t xml:space="preserve"> </w:t>
      </w:r>
    </w:p>
    <w:p w14:paraId="4E0F343D" w14:textId="3853E692" w:rsidR="00514473" w:rsidRDefault="00514473" w:rsidP="006803F1">
      <w:pPr>
        <w:spacing w:after="0" w:line="240" w:lineRule="auto"/>
        <w:rPr>
          <w:rFonts w:ascii="Arial" w:hAnsi="Arial" w:cs="Arial"/>
          <w:b/>
          <w:bCs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18"/>
        <w:gridCol w:w="2311"/>
        <w:gridCol w:w="2313"/>
      </w:tblGrid>
      <w:tr w:rsidR="00710588" w14:paraId="6AC31177" w14:textId="77777777" w:rsidTr="00BC460A">
        <w:trPr>
          <w:trHeight w:val="243"/>
        </w:trPr>
        <w:tc>
          <w:tcPr>
            <w:tcW w:w="6937" w:type="dxa"/>
            <w:gridSpan w:val="4"/>
          </w:tcPr>
          <w:p w14:paraId="725966A1" w14:textId="79813606" w:rsidR="00710588" w:rsidRPr="006B5E22" w:rsidRDefault="00710588" w:rsidP="00BC460A">
            <w:pPr>
              <w:rPr>
                <w:rFonts w:ascii="Arial" w:hAnsi="Arial" w:cs="Arial"/>
                <w:b/>
                <w:bCs/>
              </w:rPr>
            </w:pPr>
            <w:r w:rsidRPr="006B5E22">
              <w:rPr>
                <w:rFonts w:ascii="Arial" w:hAnsi="Arial" w:cs="Arial"/>
                <w:b/>
                <w:bCs/>
              </w:rPr>
              <w:t xml:space="preserve">Table </w:t>
            </w:r>
            <w:r w:rsidR="00331061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710588" w14:paraId="185EA7DF" w14:textId="77777777" w:rsidTr="00BC460A">
        <w:trPr>
          <w:trHeight w:val="230"/>
        </w:trPr>
        <w:tc>
          <w:tcPr>
            <w:tcW w:w="2313" w:type="dxa"/>
            <w:gridSpan w:val="2"/>
          </w:tcPr>
          <w:p w14:paraId="5882007C" w14:textId="77777777" w:rsidR="00710588" w:rsidRDefault="00710588" w:rsidP="00BC460A">
            <w:pPr>
              <w:rPr>
                <w:rFonts w:ascii="Arial" w:hAnsi="Arial" w:cs="Arial"/>
              </w:rPr>
            </w:pPr>
          </w:p>
        </w:tc>
        <w:tc>
          <w:tcPr>
            <w:tcW w:w="4624" w:type="dxa"/>
            <w:gridSpan w:val="2"/>
          </w:tcPr>
          <w:p w14:paraId="0E59715D" w14:textId="77777777" w:rsidR="00710588" w:rsidRPr="008B2D03" w:rsidRDefault="00710588" w:rsidP="00BC460A">
            <w:pPr>
              <w:jc w:val="center"/>
              <w:rPr>
                <w:rFonts w:ascii="Arial" w:hAnsi="Arial" w:cs="Arial"/>
                <w:b/>
                <w:bCs/>
              </w:rPr>
            </w:pPr>
            <w:r w:rsidRPr="008B2D03">
              <w:rPr>
                <w:rFonts w:ascii="Arial" w:hAnsi="Arial" w:cs="Arial"/>
                <w:b/>
                <w:bCs/>
              </w:rPr>
              <w:t>Conventional HR</w:t>
            </w:r>
          </w:p>
        </w:tc>
      </w:tr>
      <w:tr w:rsidR="00006796" w14:paraId="2A0F0826" w14:textId="77777777" w:rsidTr="00006796">
        <w:trPr>
          <w:trHeight w:val="243"/>
        </w:trPr>
        <w:tc>
          <w:tcPr>
            <w:tcW w:w="895" w:type="dxa"/>
          </w:tcPr>
          <w:p w14:paraId="140C8D05" w14:textId="627FA11F" w:rsidR="00006796" w:rsidRDefault="00006796" w:rsidP="00BC46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Tertile</w:t>
            </w:r>
            <w:proofErr w:type="spellEnd"/>
          </w:p>
        </w:tc>
        <w:tc>
          <w:tcPr>
            <w:tcW w:w="1418" w:type="dxa"/>
          </w:tcPr>
          <w:p w14:paraId="025ADA80" w14:textId="4B0F8296" w:rsidR="00006796" w:rsidRDefault="00006796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RBG</w:t>
            </w:r>
            <w:r w:rsidRPr="00006796">
              <w:rPr>
                <w:rFonts w:ascii="Arial" w:hAnsi="Arial" w:cs="Arial"/>
                <w:vertAlign w:val="superscript"/>
              </w:rPr>
              <w:t>1</w:t>
            </w:r>
            <w:r w:rsidR="00BE757A">
              <w:rPr>
                <w:rFonts w:ascii="Arial" w:hAnsi="Arial" w:cs="Arial"/>
                <w:vertAlign w:val="superscript"/>
              </w:rPr>
              <w:t xml:space="preserve"> </w:t>
            </w:r>
            <w:r w:rsidR="00BE757A" w:rsidRPr="00BE757A">
              <w:rPr>
                <w:rFonts w:ascii="Arial" w:hAnsi="Arial" w:cs="Arial"/>
              </w:rPr>
              <w:t>mg/dl</w:t>
            </w:r>
          </w:p>
        </w:tc>
        <w:tc>
          <w:tcPr>
            <w:tcW w:w="2311" w:type="dxa"/>
          </w:tcPr>
          <w:p w14:paraId="727D14B9" w14:textId="09A8B67D" w:rsidR="00006796" w:rsidRPr="00BE757A" w:rsidRDefault="00006796" w:rsidP="00BE757A">
            <w:pPr>
              <w:jc w:val="center"/>
              <w:rPr>
                <w:rFonts w:ascii="Arial" w:hAnsi="Arial" w:cs="Arial"/>
                <w:b/>
                <w:bCs/>
              </w:rPr>
            </w:pPr>
            <w:r w:rsidRPr="00BE757A">
              <w:rPr>
                <w:rFonts w:ascii="Arial" w:hAnsi="Arial" w:cs="Arial"/>
                <w:b/>
                <w:bCs/>
              </w:rPr>
              <w:t>HR</w:t>
            </w:r>
            <w:r w:rsidRPr="00BE757A"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 w:rsidRPr="00BE757A">
              <w:rPr>
                <w:rFonts w:ascii="Arial" w:hAnsi="Arial" w:cs="Arial"/>
                <w:b/>
                <w:bCs/>
                <w:vertAlign w:val="superscript"/>
              </w:rPr>
              <w:t xml:space="preserve"> </w:t>
            </w:r>
            <w:r w:rsidRPr="00BE757A">
              <w:rPr>
                <w:rFonts w:ascii="Arial" w:hAnsi="Arial" w:cs="Arial"/>
                <w:b/>
                <w:bCs/>
              </w:rPr>
              <w:t>(95%CI)</w:t>
            </w:r>
          </w:p>
        </w:tc>
        <w:tc>
          <w:tcPr>
            <w:tcW w:w="2313" w:type="dxa"/>
          </w:tcPr>
          <w:p w14:paraId="4390EE34" w14:textId="0C33241E" w:rsidR="00006796" w:rsidRPr="00BE757A" w:rsidRDefault="00006796" w:rsidP="00BE757A">
            <w:pPr>
              <w:jc w:val="center"/>
              <w:rPr>
                <w:rFonts w:ascii="Arial" w:hAnsi="Arial" w:cs="Arial"/>
                <w:b/>
                <w:bCs/>
              </w:rPr>
            </w:pPr>
            <w:r w:rsidRPr="00BE757A">
              <w:rPr>
                <w:rFonts w:ascii="Arial" w:hAnsi="Arial" w:cs="Arial"/>
                <w:b/>
                <w:bCs/>
              </w:rPr>
              <w:t>aHR</w:t>
            </w:r>
            <w:r w:rsidRPr="00BE757A">
              <w:rPr>
                <w:rFonts w:ascii="Arial" w:hAnsi="Arial" w:cs="Arial"/>
                <w:b/>
                <w:bCs/>
                <w:vertAlign w:val="superscript"/>
              </w:rPr>
              <w:t>3</w:t>
            </w:r>
            <w:r w:rsidRPr="00BE757A">
              <w:rPr>
                <w:rFonts w:ascii="Arial" w:hAnsi="Arial" w:cs="Arial"/>
                <w:b/>
                <w:bCs/>
                <w:vertAlign w:val="superscript"/>
              </w:rPr>
              <w:t xml:space="preserve"> </w:t>
            </w:r>
            <w:r w:rsidRPr="00BE757A">
              <w:rPr>
                <w:rFonts w:ascii="Arial" w:hAnsi="Arial" w:cs="Arial"/>
                <w:b/>
                <w:bCs/>
              </w:rPr>
              <w:t>(95%CI)</w:t>
            </w:r>
          </w:p>
        </w:tc>
      </w:tr>
      <w:tr w:rsidR="003A1867" w14:paraId="5B79BADA" w14:textId="77777777" w:rsidTr="00006796">
        <w:trPr>
          <w:trHeight w:val="314"/>
        </w:trPr>
        <w:tc>
          <w:tcPr>
            <w:tcW w:w="895" w:type="dxa"/>
          </w:tcPr>
          <w:p w14:paraId="3B6A941F" w14:textId="0665EE78" w:rsidR="003A1867" w:rsidRPr="00006796" w:rsidRDefault="00006796" w:rsidP="003A1867">
            <w:pPr>
              <w:rPr>
                <w:rFonts w:ascii="Arial" w:hAnsi="Arial" w:cs="Arial"/>
                <w:color w:val="000000" w:themeColor="text1"/>
              </w:rPr>
            </w:pPr>
            <w:r w:rsidRPr="00006796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1DB869AE" w14:textId="2133C83B" w:rsidR="003A1867" w:rsidRPr="003A1867" w:rsidRDefault="003A1867" w:rsidP="003A186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11" w:type="dxa"/>
          </w:tcPr>
          <w:p w14:paraId="46BB03D0" w14:textId="5A9545B7" w:rsidR="003A1867" w:rsidRPr="003A1867" w:rsidRDefault="003A1867" w:rsidP="003A186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13" w:type="dxa"/>
          </w:tcPr>
          <w:p w14:paraId="0F8E26F8" w14:textId="43705D5F" w:rsidR="003A1867" w:rsidRDefault="003A1867" w:rsidP="003A1867">
            <w:pPr>
              <w:rPr>
                <w:rFonts w:ascii="Arial" w:hAnsi="Arial" w:cs="Arial"/>
              </w:rPr>
            </w:pPr>
          </w:p>
        </w:tc>
      </w:tr>
      <w:tr w:rsidR="003A1867" w14:paraId="761CBE2A" w14:textId="77777777" w:rsidTr="00006796">
        <w:trPr>
          <w:trHeight w:val="243"/>
        </w:trPr>
        <w:tc>
          <w:tcPr>
            <w:tcW w:w="895" w:type="dxa"/>
          </w:tcPr>
          <w:p w14:paraId="4326BF9F" w14:textId="5C93ADB5" w:rsidR="003A1867" w:rsidRPr="00006796" w:rsidRDefault="00006796" w:rsidP="003A1867">
            <w:pPr>
              <w:rPr>
                <w:rFonts w:ascii="Arial" w:hAnsi="Arial" w:cs="Arial"/>
                <w:color w:val="000000" w:themeColor="text1"/>
              </w:rPr>
            </w:pPr>
            <w:r w:rsidRPr="0000679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68023754" w14:textId="0A27B7C6" w:rsidR="003A1867" w:rsidRPr="003A1867" w:rsidRDefault="003A1867" w:rsidP="003A186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11" w:type="dxa"/>
          </w:tcPr>
          <w:p w14:paraId="38116E34" w14:textId="0A80CC3B" w:rsidR="003A1867" w:rsidRPr="003A1867" w:rsidRDefault="003A1867" w:rsidP="003A186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13" w:type="dxa"/>
          </w:tcPr>
          <w:p w14:paraId="0FBD8ED2" w14:textId="44F1C78A" w:rsidR="003A1867" w:rsidRPr="00FA4157" w:rsidRDefault="003A1867" w:rsidP="003A1867">
            <w:pPr>
              <w:rPr>
                <w:rFonts w:ascii="Arial" w:hAnsi="Arial" w:cs="Arial"/>
                <w:color w:val="FF0000"/>
              </w:rPr>
            </w:pPr>
          </w:p>
        </w:tc>
      </w:tr>
      <w:tr w:rsidR="003A1867" w14:paraId="21B871F5" w14:textId="77777777" w:rsidTr="00006796">
        <w:trPr>
          <w:trHeight w:val="243"/>
        </w:trPr>
        <w:tc>
          <w:tcPr>
            <w:tcW w:w="895" w:type="dxa"/>
          </w:tcPr>
          <w:p w14:paraId="58A38C75" w14:textId="35A630B7" w:rsidR="003A1867" w:rsidRPr="00006796" w:rsidRDefault="00006796" w:rsidP="003A1867">
            <w:pPr>
              <w:rPr>
                <w:rFonts w:ascii="Arial" w:hAnsi="Arial" w:cs="Arial"/>
                <w:color w:val="000000" w:themeColor="text1"/>
              </w:rPr>
            </w:pPr>
            <w:r w:rsidRPr="0000679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132153C2" w14:textId="5BD89BF1" w:rsidR="003A1867" w:rsidRPr="003A1867" w:rsidRDefault="003A1867" w:rsidP="003A1867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11" w:type="dxa"/>
          </w:tcPr>
          <w:p w14:paraId="0096F426" w14:textId="6974F9F2" w:rsidR="003A1867" w:rsidRDefault="003A1867" w:rsidP="003A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  <w:tc>
          <w:tcPr>
            <w:tcW w:w="2313" w:type="dxa"/>
          </w:tcPr>
          <w:p w14:paraId="3A2111E6" w14:textId="47A5991F" w:rsidR="003A1867" w:rsidRDefault="003A1867" w:rsidP="003A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</w:tr>
      <w:tr w:rsidR="003A1867" w14:paraId="4FD06D16" w14:textId="77777777" w:rsidTr="00006796">
        <w:trPr>
          <w:trHeight w:val="243"/>
        </w:trPr>
        <w:tc>
          <w:tcPr>
            <w:tcW w:w="895" w:type="dxa"/>
          </w:tcPr>
          <w:p w14:paraId="1BF912A7" w14:textId="77777777" w:rsidR="003A1867" w:rsidRPr="00006796" w:rsidRDefault="003A1867" w:rsidP="003A1867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063E69EE" w14:textId="44CD8877" w:rsidR="003A1867" w:rsidRDefault="003A1867" w:rsidP="003A1867">
            <w:pPr>
              <w:rPr>
                <w:rFonts w:ascii="Arial" w:hAnsi="Arial" w:cs="Arial"/>
              </w:rPr>
            </w:pPr>
          </w:p>
        </w:tc>
        <w:tc>
          <w:tcPr>
            <w:tcW w:w="4624" w:type="dxa"/>
            <w:gridSpan w:val="2"/>
          </w:tcPr>
          <w:p w14:paraId="79ABD327" w14:textId="077ED60D" w:rsidR="003A1867" w:rsidRPr="003A1867" w:rsidRDefault="003A1867" w:rsidP="003A18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A1867">
              <w:rPr>
                <w:rFonts w:ascii="Arial" w:hAnsi="Arial" w:cs="Arial"/>
                <w:b/>
                <w:bCs/>
              </w:rPr>
              <w:t>Quadratic spline with 3 equal knots</w:t>
            </w:r>
            <w:r w:rsidRPr="003A1867">
              <w:rPr>
                <w:rFonts w:ascii="Arial" w:hAnsi="Arial" w:cs="Arial"/>
                <w:b/>
                <w:bCs/>
                <w:vertAlign w:val="superscript"/>
              </w:rPr>
              <w:t>4</w:t>
            </w:r>
          </w:p>
        </w:tc>
      </w:tr>
      <w:tr w:rsidR="00BE757A" w14:paraId="1928CB9C" w14:textId="77777777" w:rsidTr="00006796">
        <w:trPr>
          <w:trHeight w:val="243"/>
        </w:trPr>
        <w:tc>
          <w:tcPr>
            <w:tcW w:w="895" w:type="dxa"/>
          </w:tcPr>
          <w:p w14:paraId="45854F3F" w14:textId="77777777" w:rsidR="00BE757A" w:rsidRPr="00006796" w:rsidRDefault="00BE757A" w:rsidP="00BE757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</w:tcPr>
          <w:p w14:paraId="263E07D8" w14:textId="77777777" w:rsidR="00BE757A" w:rsidRPr="003A1867" w:rsidRDefault="00BE757A" w:rsidP="00BE757A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11" w:type="dxa"/>
          </w:tcPr>
          <w:p w14:paraId="34BFA8C9" w14:textId="3B070875" w:rsidR="00BE757A" w:rsidRPr="004C280B" w:rsidRDefault="00BE757A" w:rsidP="00BE757A">
            <w:pPr>
              <w:jc w:val="center"/>
              <w:rPr>
                <w:rFonts w:ascii="Arial" w:hAnsi="Arial" w:cs="Arial"/>
                <w:color w:val="FF0000"/>
              </w:rPr>
            </w:pPr>
            <w:r w:rsidRPr="00BE757A">
              <w:rPr>
                <w:rFonts w:ascii="Arial" w:hAnsi="Arial" w:cs="Arial"/>
                <w:b/>
                <w:bCs/>
              </w:rPr>
              <w:t>HR</w:t>
            </w:r>
            <w:r w:rsidRPr="00BE757A">
              <w:rPr>
                <w:rFonts w:ascii="Arial" w:hAnsi="Arial" w:cs="Arial"/>
                <w:b/>
                <w:bCs/>
                <w:vertAlign w:val="superscript"/>
              </w:rPr>
              <w:t xml:space="preserve">2 </w:t>
            </w:r>
            <w:r w:rsidRPr="00BE757A">
              <w:rPr>
                <w:rFonts w:ascii="Arial" w:hAnsi="Arial" w:cs="Arial"/>
                <w:b/>
                <w:bCs/>
              </w:rPr>
              <w:t>(95%CI)</w:t>
            </w:r>
          </w:p>
        </w:tc>
        <w:tc>
          <w:tcPr>
            <w:tcW w:w="2313" w:type="dxa"/>
          </w:tcPr>
          <w:p w14:paraId="37BAED27" w14:textId="17DC3CB5" w:rsidR="00BE757A" w:rsidRPr="004C280B" w:rsidRDefault="00BE757A" w:rsidP="00BE757A">
            <w:pPr>
              <w:jc w:val="center"/>
              <w:rPr>
                <w:rFonts w:ascii="Arial" w:hAnsi="Arial" w:cs="Arial"/>
                <w:color w:val="FF0000"/>
              </w:rPr>
            </w:pPr>
            <w:r w:rsidRPr="00BE757A">
              <w:rPr>
                <w:rFonts w:ascii="Arial" w:hAnsi="Arial" w:cs="Arial"/>
                <w:b/>
                <w:bCs/>
              </w:rPr>
              <w:t>aHR</w:t>
            </w:r>
            <w:r w:rsidRPr="00BE757A">
              <w:rPr>
                <w:rFonts w:ascii="Arial" w:hAnsi="Arial" w:cs="Arial"/>
                <w:b/>
                <w:bCs/>
                <w:vertAlign w:val="superscript"/>
              </w:rPr>
              <w:t xml:space="preserve">3 </w:t>
            </w:r>
            <w:r w:rsidRPr="00BE757A">
              <w:rPr>
                <w:rFonts w:ascii="Arial" w:hAnsi="Arial" w:cs="Arial"/>
                <w:b/>
                <w:bCs/>
              </w:rPr>
              <w:t>(95%CI)</w:t>
            </w:r>
          </w:p>
        </w:tc>
      </w:tr>
      <w:tr w:rsidR="004C280B" w14:paraId="15B4AC55" w14:textId="77777777" w:rsidTr="00006796">
        <w:trPr>
          <w:trHeight w:val="243"/>
        </w:trPr>
        <w:tc>
          <w:tcPr>
            <w:tcW w:w="895" w:type="dxa"/>
          </w:tcPr>
          <w:p w14:paraId="04F84DCE" w14:textId="1930F1F8" w:rsidR="004C280B" w:rsidRPr="00006796" w:rsidRDefault="004C280B" w:rsidP="004C280B">
            <w:pPr>
              <w:rPr>
                <w:rFonts w:ascii="Arial" w:hAnsi="Arial" w:cs="Arial"/>
                <w:color w:val="000000" w:themeColor="text1"/>
              </w:rPr>
            </w:pPr>
            <w:r w:rsidRPr="00006796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418" w:type="dxa"/>
          </w:tcPr>
          <w:p w14:paraId="622A8E6C" w14:textId="677703C5" w:rsidR="004C280B" w:rsidRPr="003A1867" w:rsidRDefault="004C280B" w:rsidP="004C280B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11" w:type="dxa"/>
          </w:tcPr>
          <w:p w14:paraId="15A6B628" w14:textId="6E89C348" w:rsidR="004C280B" w:rsidRDefault="004C280B" w:rsidP="004C280B">
            <w:pPr>
              <w:rPr>
                <w:rFonts w:ascii="Arial" w:hAnsi="Arial" w:cs="Arial"/>
              </w:rPr>
            </w:pPr>
          </w:p>
        </w:tc>
        <w:tc>
          <w:tcPr>
            <w:tcW w:w="2313" w:type="dxa"/>
          </w:tcPr>
          <w:p w14:paraId="37A6D135" w14:textId="7435B6B0" w:rsidR="004C280B" w:rsidRDefault="004C280B" w:rsidP="004C280B">
            <w:pPr>
              <w:rPr>
                <w:rFonts w:ascii="Arial" w:hAnsi="Arial" w:cs="Arial"/>
              </w:rPr>
            </w:pPr>
          </w:p>
        </w:tc>
      </w:tr>
      <w:tr w:rsidR="004C280B" w14:paraId="4541F2BA" w14:textId="77777777" w:rsidTr="00006796">
        <w:trPr>
          <w:trHeight w:val="243"/>
        </w:trPr>
        <w:tc>
          <w:tcPr>
            <w:tcW w:w="895" w:type="dxa"/>
          </w:tcPr>
          <w:p w14:paraId="7AC4D4A8" w14:textId="1D25C0AB" w:rsidR="004C280B" w:rsidRPr="00006796" w:rsidRDefault="004C280B" w:rsidP="004C280B">
            <w:pPr>
              <w:rPr>
                <w:rFonts w:ascii="Arial" w:hAnsi="Arial" w:cs="Arial"/>
                <w:color w:val="000000" w:themeColor="text1"/>
              </w:rPr>
            </w:pPr>
            <w:r w:rsidRPr="00006796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418" w:type="dxa"/>
          </w:tcPr>
          <w:p w14:paraId="4D4C2D6F" w14:textId="15EAB038" w:rsidR="004C280B" w:rsidRPr="003A1867" w:rsidRDefault="004C280B" w:rsidP="004C280B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11" w:type="dxa"/>
          </w:tcPr>
          <w:p w14:paraId="7E77DAC8" w14:textId="29F9C138" w:rsidR="004C280B" w:rsidRDefault="004C280B" w:rsidP="004C280B">
            <w:pPr>
              <w:rPr>
                <w:rFonts w:ascii="Arial" w:hAnsi="Arial" w:cs="Arial"/>
              </w:rPr>
            </w:pPr>
          </w:p>
        </w:tc>
        <w:tc>
          <w:tcPr>
            <w:tcW w:w="2313" w:type="dxa"/>
          </w:tcPr>
          <w:p w14:paraId="5711143B" w14:textId="36158FAD" w:rsidR="004C280B" w:rsidRDefault="004C280B" w:rsidP="004C280B">
            <w:pPr>
              <w:rPr>
                <w:rFonts w:ascii="Arial" w:hAnsi="Arial" w:cs="Arial"/>
              </w:rPr>
            </w:pPr>
          </w:p>
        </w:tc>
      </w:tr>
      <w:tr w:rsidR="00006796" w14:paraId="43F4EEC3" w14:textId="77777777" w:rsidTr="00006796">
        <w:trPr>
          <w:trHeight w:val="243"/>
        </w:trPr>
        <w:tc>
          <w:tcPr>
            <w:tcW w:w="895" w:type="dxa"/>
          </w:tcPr>
          <w:p w14:paraId="096151C9" w14:textId="2BB6EFE2" w:rsidR="00006796" w:rsidRPr="00006796" w:rsidRDefault="00006796" w:rsidP="00006796">
            <w:pPr>
              <w:rPr>
                <w:rFonts w:ascii="Arial" w:hAnsi="Arial" w:cs="Arial"/>
                <w:color w:val="000000" w:themeColor="text1"/>
              </w:rPr>
            </w:pPr>
            <w:r w:rsidRPr="00006796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14:paraId="2F401C4D" w14:textId="30C1CD38" w:rsidR="00006796" w:rsidRPr="003A1867" w:rsidRDefault="00006796" w:rsidP="00006796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11" w:type="dxa"/>
          </w:tcPr>
          <w:p w14:paraId="498A8BFD" w14:textId="3936C06E" w:rsidR="00006796" w:rsidRDefault="00006796" w:rsidP="00006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  <w:tc>
          <w:tcPr>
            <w:tcW w:w="2313" w:type="dxa"/>
          </w:tcPr>
          <w:p w14:paraId="632956D4" w14:textId="0481173A" w:rsidR="00006796" w:rsidRDefault="00006796" w:rsidP="000067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</w:tr>
      <w:tr w:rsidR="003A1867" w14:paraId="6260DA6F" w14:textId="77777777" w:rsidTr="00BC460A">
        <w:trPr>
          <w:trHeight w:val="230"/>
        </w:trPr>
        <w:tc>
          <w:tcPr>
            <w:tcW w:w="6937" w:type="dxa"/>
            <w:gridSpan w:val="4"/>
          </w:tcPr>
          <w:p w14:paraId="47B85415" w14:textId="56CA6792" w:rsidR="003A1867" w:rsidRPr="00BE757A" w:rsidRDefault="00006796" w:rsidP="003A186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E757A">
              <w:rPr>
                <w:rFonts w:ascii="Arial" w:hAnsi="Arial" w:cs="Arial"/>
                <w:sz w:val="20"/>
                <w:szCs w:val="20"/>
              </w:rPr>
              <w:t xml:space="preserve">Random blood glucose (RBG): </w:t>
            </w:r>
            <w:r w:rsidR="003A1867" w:rsidRPr="00BE757A">
              <w:rPr>
                <w:rFonts w:ascii="Arial" w:hAnsi="Arial" w:cs="Arial"/>
                <w:sz w:val="20"/>
                <w:szCs w:val="20"/>
              </w:rPr>
              <w:t xml:space="preserve">Report three categorical levels of the random blood glucose based on </w:t>
            </w:r>
            <w:proofErr w:type="spellStart"/>
            <w:r w:rsidR="003A1867" w:rsidRPr="00BE757A">
              <w:rPr>
                <w:rFonts w:ascii="Arial" w:hAnsi="Arial" w:cs="Arial"/>
                <w:sz w:val="20"/>
                <w:szCs w:val="20"/>
              </w:rPr>
              <w:t>tertile</w:t>
            </w:r>
            <w:proofErr w:type="spellEnd"/>
            <w:r w:rsidR="003A1867" w:rsidRPr="00BE757A">
              <w:rPr>
                <w:rFonts w:ascii="Arial" w:hAnsi="Arial" w:cs="Arial"/>
                <w:sz w:val="20"/>
                <w:szCs w:val="20"/>
              </w:rPr>
              <w:t xml:space="preserve"> cut-points. Choose the lowest </w:t>
            </w:r>
            <w:r w:rsidR="00BE757A" w:rsidRPr="00BE757A">
              <w:rPr>
                <w:rFonts w:ascii="Arial" w:hAnsi="Arial" w:cs="Arial"/>
                <w:sz w:val="20"/>
                <w:szCs w:val="20"/>
              </w:rPr>
              <w:t xml:space="preserve">RBG </w:t>
            </w:r>
            <w:r w:rsidR="003A1867" w:rsidRPr="00BE757A">
              <w:rPr>
                <w:rFonts w:ascii="Arial" w:hAnsi="Arial" w:cs="Arial"/>
                <w:sz w:val="20"/>
                <w:szCs w:val="20"/>
              </w:rPr>
              <w:t>level as the referent category</w:t>
            </w:r>
          </w:p>
          <w:p w14:paraId="3FE50314" w14:textId="3F3DA845" w:rsidR="003A1867" w:rsidRPr="00BE757A" w:rsidRDefault="003A1867" w:rsidP="003A186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E757A">
              <w:rPr>
                <w:rFonts w:ascii="Arial" w:hAnsi="Arial" w:cs="Arial"/>
                <w:sz w:val="20"/>
                <w:szCs w:val="20"/>
              </w:rPr>
              <w:t>Crude unadjusted hazard ratio</w:t>
            </w:r>
          </w:p>
          <w:p w14:paraId="4C512DB1" w14:textId="69B48808" w:rsidR="003A1867" w:rsidRPr="00BE757A" w:rsidRDefault="003A1867" w:rsidP="003A186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E757A">
              <w:rPr>
                <w:rFonts w:ascii="Arial" w:hAnsi="Arial" w:cs="Arial"/>
                <w:sz w:val="20"/>
                <w:szCs w:val="20"/>
              </w:rPr>
              <w:t>Adjusted hazard ratio, adjusted for age</w:t>
            </w:r>
            <w:r w:rsidR="00BE757A">
              <w:rPr>
                <w:rFonts w:ascii="Arial" w:hAnsi="Arial" w:cs="Arial"/>
                <w:sz w:val="20"/>
                <w:szCs w:val="20"/>
              </w:rPr>
              <w:t xml:space="preserve"> category</w:t>
            </w:r>
          </w:p>
          <w:p w14:paraId="03630725" w14:textId="77777777" w:rsidR="003A1867" w:rsidRPr="00BE757A" w:rsidRDefault="003A1867" w:rsidP="003A186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BE757A">
              <w:rPr>
                <w:rFonts w:ascii="Arial" w:hAnsi="Arial" w:cs="Arial"/>
                <w:sz w:val="20"/>
                <w:szCs w:val="20"/>
              </w:rPr>
              <w:t>Generated using SAS macro in Lab 8</w:t>
            </w:r>
          </w:p>
          <w:p w14:paraId="057E892B" w14:textId="74A1EF37" w:rsidR="003A1867" w:rsidRPr="0001103E" w:rsidRDefault="003A1867" w:rsidP="003A1867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5428D3C9" w14:textId="37C3E536" w:rsidR="00710588" w:rsidRDefault="00710588">
      <w:pPr>
        <w:rPr>
          <w:rFonts w:ascii="Arial" w:hAnsi="Arial" w:cs="Arial"/>
          <w:b/>
          <w:bCs/>
          <w:iCs/>
        </w:rPr>
      </w:pPr>
    </w:p>
    <w:p w14:paraId="713D0FCC" w14:textId="75D66A7D" w:rsidR="00BD108E" w:rsidRDefault="00BD108E" w:rsidP="00BD108E">
      <w:pPr>
        <w:ind w:left="720"/>
        <w:rPr>
          <w:rFonts w:ascii="Arial" w:hAnsi="Arial" w:cs="Arial"/>
          <w:i/>
        </w:rPr>
      </w:pPr>
      <w:r w:rsidRPr="00BD108E">
        <w:rPr>
          <w:rFonts w:ascii="Arial" w:hAnsi="Arial" w:cs="Arial"/>
          <w:i/>
          <w:u w:val="single"/>
        </w:rPr>
        <w:t>Question 2B</w:t>
      </w:r>
      <w:r w:rsidRPr="00BD108E">
        <w:rPr>
          <w:rFonts w:ascii="Arial" w:hAnsi="Arial" w:cs="Arial"/>
          <w:i/>
        </w:rPr>
        <w:t xml:space="preserve">. Summarize the findings between the </w:t>
      </w:r>
      <w:proofErr w:type="spellStart"/>
      <w:r w:rsidR="00BE757A">
        <w:rPr>
          <w:rFonts w:ascii="Arial" w:hAnsi="Arial" w:cs="Arial"/>
          <w:i/>
        </w:rPr>
        <w:t>a</w:t>
      </w:r>
      <w:r w:rsidRPr="00BD108E">
        <w:rPr>
          <w:rFonts w:ascii="Arial" w:hAnsi="Arial" w:cs="Arial"/>
          <w:i/>
        </w:rPr>
        <w:t>HRs</w:t>
      </w:r>
      <w:proofErr w:type="spellEnd"/>
      <w:r w:rsidRPr="00BD108E">
        <w:rPr>
          <w:rFonts w:ascii="Arial" w:hAnsi="Arial" w:cs="Arial"/>
          <w:i/>
        </w:rPr>
        <w:t xml:space="preserve"> from the conventional regression and the models that used the quadratic spline? What additional information do</w:t>
      </w:r>
      <w:r w:rsidR="00BE757A">
        <w:rPr>
          <w:rFonts w:ascii="Arial" w:hAnsi="Arial" w:cs="Arial"/>
          <w:i/>
        </w:rPr>
        <w:t>es</w:t>
      </w:r>
      <w:r w:rsidRPr="00BD108E">
        <w:rPr>
          <w:rFonts w:ascii="Arial" w:hAnsi="Arial" w:cs="Arial"/>
          <w:i/>
        </w:rPr>
        <w:t xml:space="preserve"> the spline regression results suggest?</w:t>
      </w:r>
    </w:p>
    <w:p w14:paraId="049B3CCC" w14:textId="10E7C5EE" w:rsidR="00BD108E" w:rsidRPr="00BD108E" w:rsidRDefault="00BD108E" w:rsidP="00BD108E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  <w:u w:val="single"/>
        </w:rPr>
        <w:t>Question 2C</w:t>
      </w:r>
      <w:r w:rsidRPr="00BD108E">
        <w:rPr>
          <w:rFonts w:ascii="Arial" w:hAnsi="Arial" w:cs="Arial"/>
          <w:i/>
        </w:rPr>
        <w:t>.</w:t>
      </w:r>
      <w:r>
        <w:rPr>
          <w:rFonts w:ascii="Arial" w:hAnsi="Arial" w:cs="Arial"/>
          <w:i/>
        </w:rPr>
        <w:t xml:space="preserve"> Paste the SAS code from the conventional and spline proc </w:t>
      </w:r>
      <w:proofErr w:type="spellStart"/>
      <w:r>
        <w:rPr>
          <w:rFonts w:ascii="Arial" w:hAnsi="Arial" w:cs="Arial"/>
          <w:i/>
        </w:rPr>
        <w:t>phreg</w:t>
      </w:r>
      <w:proofErr w:type="spellEnd"/>
      <w:r>
        <w:rPr>
          <w:rFonts w:ascii="Arial" w:hAnsi="Arial" w:cs="Arial"/>
          <w:i/>
        </w:rPr>
        <w:t xml:space="preserve"> procedures here. Do not paste the SAS macro.</w:t>
      </w:r>
    </w:p>
    <w:p w14:paraId="79DD932D" w14:textId="77777777" w:rsidR="00BE757A" w:rsidRDefault="00BE757A">
      <w:pPr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br w:type="page"/>
      </w:r>
    </w:p>
    <w:p w14:paraId="05C143C9" w14:textId="78DAB84E" w:rsidR="00514473" w:rsidRDefault="00514473" w:rsidP="006803F1">
      <w:pPr>
        <w:spacing w:after="0" w:line="240" w:lineRule="auto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lastRenderedPageBreak/>
        <w:t>Question 3. Competing risk analysis</w:t>
      </w:r>
    </w:p>
    <w:p w14:paraId="199B2E1D" w14:textId="7144C934" w:rsidR="00514473" w:rsidRDefault="00514473" w:rsidP="006803F1">
      <w:pPr>
        <w:spacing w:after="0" w:line="240" w:lineRule="auto"/>
        <w:rPr>
          <w:rFonts w:ascii="Arial" w:hAnsi="Arial" w:cs="Arial"/>
          <w:b/>
          <w:bCs/>
          <w:iCs/>
        </w:rPr>
      </w:pPr>
    </w:p>
    <w:p w14:paraId="723E84B4" w14:textId="0E7F844D" w:rsidR="00323884" w:rsidRDefault="00323884" w:rsidP="00323884">
      <w:pPr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>For Question 3, use the SAS dataset entitled “</w:t>
      </w:r>
      <w:r w:rsidR="00BE757A">
        <w:rPr>
          <w:rFonts w:ascii="Arial" w:hAnsi="Arial" w:cs="Arial"/>
          <w:i/>
        </w:rPr>
        <w:t>AnalysisExercise</w:t>
      </w:r>
      <w:r>
        <w:rPr>
          <w:rFonts w:ascii="Arial" w:hAnsi="Arial" w:cs="Arial"/>
          <w:i/>
        </w:rPr>
        <w:t>2Question3” on Canvas. Use the data to complete</w:t>
      </w:r>
      <w:r w:rsidR="00BE757A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Table 3</w:t>
      </w:r>
      <w:r w:rsidR="005E021C">
        <w:rPr>
          <w:rFonts w:ascii="Arial" w:hAnsi="Arial" w:cs="Arial"/>
          <w:i/>
        </w:rPr>
        <w:t xml:space="preserve">A and </w:t>
      </w:r>
      <w:r w:rsidR="00BE757A">
        <w:rPr>
          <w:rFonts w:ascii="Arial" w:hAnsi="Arial" w:cs="Arial"/>
          <w:i/>
        </w:rPr>
        <w:t xml:space="preserve">Table </w:t>
      </w:r>
      <w:r w:rsidR="005E021C">
        <w:rPr>
          <w:rFonts w:ascii="Arial" w:hAnsi="Arial" w:cs="Arial"/>
          <w:i/>
        </w:rPr>
        <w:t>3B</w:t>
      </w:r>
      <w:r>
        <w:rPr>
          <w:rFonts w:ascii="Arial" w:hAnsi="Arial" w:cs="Arial"/>
          <w:i/>
        </w:rPr>
        <w:t xml:space="preserve">, </w:t>
      </w:r>
      <w:r w:rsidR="00B756D7">
        <w:rPr>
          <w:rFonts w:ascii="Arial" w:hAnsi="Arial" w:cs="Arial"/>
          <w:i/>
        </w:rPr>
        <w:t>and</w:t>
      </w:r>
      <w:r>
        <w:rPr>
          <w:rFonts w:ascii="Arial" w:hAnsi="Arial" w:cs="Arial"/>
          <w:i/>
        </w:rPr>
        <w:t xml:space="preserve"> complete Questions 3 below. </w:t>
      </w:r>
    </w:p>
    <w:p w14:paraId="76E7B258" w14:textId="77777777" w:rsidR="00514473" w:rsidRPr="006767FD" w:rsidRDefault="00514473" w:rsidP="006803F1">
      <w:pPr>
        <w:spacing w:after="0" w:line="240" w:lineRule="auto"/>
        <w:rPr>
          <w:rFonts w:ascii="Arial" w:hAnsi="Arial" w:cs="Arial"/>
          <w:b/>
          <w:bCs/>
          <w:iCs/>
        </w:rPr>
      </w:pPr>
    </w:p>
    <w:p w14:paraId="305ABCFB" w14:textId="7E44494A" w:rsidR="00BC45EC" w:rsidRDefault="00323884" w:rsidP="006803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BC45EC">
        <w:rPr>
          <w:rFonts w:ascii="Arial" w:hAnsi="Arial" w:cs="Arial"/>
        </w:rPr>
        <w:t xml:space="preserve">cohort </w:t>
      </w:r>
      <w:r>
        <w:rPr>
          <w:rFonts w:ascii="Arial" w:hAnsi="Arial" w:cs="Arial"/>
        </w:rPr>
        <w:t xml:space="preserve">study aimed to determine the </w:t>
      </w:r>
      <w:r w:rsidR="000F3441">
        <w:rPr>
          <w:rFonts w:ascii="Arial" w:hAnsi="Arial" w:cs="Arial"/>
        </w:rPr>
        <w:t>hazard rate of incident of invasive pulmonary Aspergillosis (fungal infection) in patients with idiopathic pulmonary fibrosis. The primary exposure of interest was biologic sex and a competing risk of concern was all-cause mortality.</w:t>
      </w:r>
      <w:r w:rsidR="0012689C">
        <w:rPr>
          <w:rFonts w:ascii="Arial" w:hAnsi="Arial" w:cs="Arial"/>
        </w:rPr>
        <w:t xml:space="preserve"> </w:t>
      </w:r>
      <w:r w:rsidR="00B756D7">
        <w:rPr>
          <w:rFonts w:ascii="Arial" w:hAnsi="Arial" w:cs="Arial"/>
        </w:rPr>
        <w:t>Assume all participants were free of Aspergillosis at baseline and were at risk of disease.</w:t>
      </w:r>
    </w:p>
    <w:p w14:paraId="3210CF1D" w14:textId="77777777" w:rsidR="00BC45EC" w:rsidRDefault="00BC45EC" w:rsidP="006803F1">
      <w:pPr>
        <w:spacing w:after="0" w:line="240" w:lineRule="auto"/>
        <w:rPr>
          <w:rFonts w:ascii="Arial" w:hAnsi="Arial" w:cs="Arial"/>
        </w:rPr>
      </w:pPr>
    </w:p>
    <w:p w14:paraId="271A8D00" w14:textId="10DD948C" w:rsidR="00323884" w:rsidRDefault="00BC45EC" w:rsidP="006803F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12689C">
        <w:rPr>
          <w:rFonts w:ascii="Arial" w:hAnsi="Arial" w:cs="Arial"/>
        </w:rPr>
        <w:t xml:space="preserve">ata </w:t>
      </w:r>
      <w:r>
        <w:rPr>
          <w:rFonts w:ascii="Arial" w:hAnsi="Arial" w:cs="Arial"/>
        </w:rPr>
        <w:t xml:space="preserve">from the prospective cohort study included study visits every 6 months and variables </w:t>
      </w:r>
      <w:r w:rsidR="0012689C">
        <w:rPr>
          <w:rFonts w:ascii="Arial" w:hAnsi="Arial" w:cs="Arial"/>
        </w:rPr>
        <w:t xml:space="preserve">from the study </w:t>
      </w:r>
      <w:r w:rsidR="00BE757A">
        <w:rPr>
          <w:rFonts w:ascii="Arial" w:hAnsi="Arial" w:cs="Arial"/>
        </w:rPr>
        <w:t>are</w:t>
      </w:r>
      <w:r w:rsidR="0012689C">
        <w:rPr>
          <w:rFonts w:ascii="Arial" w:hAnsi="Arial" w:cs="Arial"/>
        </w:rPr>
        <w:t xml:space="preserve"> listed </w:t>
      </w:r>
      <w:r>
        <w:rPr>
          <w:rFonts w:ascii="Arial" w:hAnsi="Arial" w:cs="Arial"/>
        </w:rPr>
        <w:t>below</w:t>
      </w:r>
      <w:r w:rsidR="0012689C">
        <w:rPr>
          <w:rFonts w:ascii="Arial" w:hAnsi="Arial" w:cs="Arial"/>
        </w:rPr>
        <w:t xml:space="preserve">: </w:t>
      </w:r>
    </w:p>
    <w:p w14:paraId="1C6AE8E9" w14:textId="4C75F6D4" w:rsidR="0012689C" w:rsidRDefault="0012689C" w:rsidP="006803F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0465" w:type="dxa"/>
        <w:jc w:val="center"/>
        <w:tblLook w:val="04A0" w:firstRow="1" w:lastRow="0" w:firstColumn="1" w:lastColumn="0" w:noHBand="0" w:noVBand="1"/>
      </w:tblPr>
      <w:tblGrid>
        <w:gridCol w:w="1817"/>
        <w:gridCol w:w="4767"/>
        <w:gridCol w:w="803"/>
        <w:gridCol w:w="3078"/>
      </w:tblGrid>
      <w:tr w:rsidR="0012689C" w14:paraId="6783D388" w14:textId="77777777" w:rsidTr="00BC460A">
        <w:trPr>
          <w:jc w:val="center"/>
        </w:trPr>
        <w:tc>
          <w:tcPr>
            <w:tcW w:w="1817" w:type="dxa"/>
            <w:tcBorders>
              <w:bottom w:val="single" w:sz="4" w:space="0" w:color="auto"/>
            </w:tcBorders>
          </w:tcPr>
          <w:p w14:paraId="44C25BD5" w14:textId="41F99881" w:rsidR="0012689C" w:rsidRDefault="0012689C" w:rsidP="00BC4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</w:t>
            </w:r>
            <w:r w:rsidR="000804B7">
              <w:rPr>
                <w:rFonts w:ascii="Arial" w:hAnsi="Arial" w:cs="Arial"/>
                <w:b/>
              </w:rPr>
              <w:t xml:space="preserve"> name</w:t>
            </w:r>
          </w:p>
        </w:tc>
        <w:tc>
          <w:tcPr>
            <w:tcW w:w="4767" w:type="dxa"/>
            <w:tcBorders>
              <w:bottom w:val="single" w:sz="4" w:space="0" w:color="auto"/>
            </w:tcBorders>
          </w:tcPr>
          <w:p w14:paraId="6F49CF6C" w14:textId="77777777" w:rsidR="0012689C" w:rsidRDefault="0012689C" w:rsidP="00BC4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Variable Description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7DA7424A" w14:textId="77777777" w:rsidR="0012689C" w:rsidRDefault="0012689C" w:rsidP="00BC4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Value</w:t>
            </w:r>
          </w:p>
        </w:tc>
        <w:tc>
          <w:tcPr>
            <w:tcW w:w="3078" w:type="dxa"/>
            <w:tcBorders>
              <w:bottom w:val="single" w:sz="4" w:space="0" w:color="auto"/>
            </w:tcBorders>
          </w:tcPr>
          <w:p w14:paraId="14A70BFE" w14:textId="408F515D" w:rsidR="0012689C" w:rsidRDefault="000804B7" w:rsidP="00BC460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Label</w:t>
            </w:r>
          </w:p>
        </w:tc>
      </w:tr>
      <w:tr w:rsidR="0012689C" w14:paraId="7B36B6B8" w14:textId="77777777" w:rsidTr="00BC460A">
        <w:trPr>
          <w:jc w:val="center"/>
        </w:trPr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</w:tcPr>
          <w:p w14:paraId="07B75B7E" w14:textId="77777777" w:rsidR="0012689C" w:rsidRPr="00D25D98" w:rsidRDefault="0012689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14:paraId="203DA6F3" w14:textId="1FAB4877" w:rsidR="0012689C" w:rsidRPr="00D25D98" w:rsidRDefault="0012689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Biologic sex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</w:tcPr>
          <w:p w14:paraId="783A7843" w14:textId="77777777" w:rsidR="0012689C" w:rsidRDefault="0012689C" w:rsidP="00BC4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  <w:p w14:paraId="7624A72F" w14:textId="77777777" w:rsidR="0012689C" w:rsidRPr="00D25D98" w:rsidRDefault="0012689C" w:rsidP="00BC4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</w:tcPr>
          <w:p w14:paraId="772EB839" w14:textId="77777777" w:rsidR="0012689C" w:rsidRDefault="0012689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Female</w:t>
            </w:r>
          </w:p>
          <w:p w14:paraId="565E502D" w14:textId="77777777" w:rsidR="0012689C" w:rsidRDefault="0012689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</w:tr>
      <w:tr w:rsidR="0012689C" w14:paraId="5EE0E70D" w14:textId="77777777" w:rsidTr="00BC460A">
        <w:trPr>
          <w:jc w:val="center"/>
        </w:trPr>
        <w:tc>
          <w:tcPr>
            <w:tcW w:w="1817" w:type="dxa"/>
            <w:tcBorders>
              <w:bottom w:val="nil"/>
            </w:tcBorders>
          </w:tcPr>
          <w:p w14:paraId="7D0CB204" w14:textId="3FF3BDD4" w:rsidR="0012689C" w:rsidRPr="00D25D98" w:rsidRDefault="00684240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2689C">
              <w:rPr>
                <w:rFonts w:ascii="Arial" w:hAnsi="Arial" w:cs="Arial"/>
              </w:rPr>
              <w:t>ensor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4767" w:type="dxa"/>
            <w:tcBorders>
              <w:bottom w:val="nil"/>
            </w:tcBorders>
          </w:tcPr>
          <w:p w14:paraId="6B164959" w14:textId="77777777" w:rsidR="0012689C" w:rsidRPr="00D25D98" w:rsidRDefault="0012689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Censor variable with competing risks</w:t>
            </w:r>
          </w:p>
        </w:tc>
        <w:tc>
          <w:tcPr>
            <w:tcW w:w="803" w:type="dxa"/>
            <w:tcBorders>
              <w:bottom w:val="nil"/>
            </w:tcBorders>
          </w:tcPr>
          <w:p w14:paraId="5108CBF3" w14:textId="77777777" w:rsidR="0012689C" w:rsidRPr="00D25D98" w:rsidRDefault="0012689C" w:rsidP="00BC460A">
            <w:pPr>
              <w:jc w:val="center"/>
              <w:rPr>
                <w:rFonts w:ascii="Arial" w:hAnsi="Arial" w:cs="Arial"/>
              </w:rPr>
            </w:pPr>
            <w:r w:rsidRPr="00D25D98">
              <w:rPr>
                <w:rFonts w:ascii="Arial" w:hAnsi="Arial" w:cs="Arial"/>
              </w:rPr>
              <w:t>0</w:t>
            </w:r>
          </w:p>
        </w:tc>
        <w:tc>
          <w:tcPr>
            <w:tcW w:w="3078" w:type="dxa"/>
            <w:tcBorders>
              <w:bottom w:val="nil"/>
            </w:tcBorders>
          </w:tcPr>
          <w:p w14:paraId="5985036A" w14:textId="4616E897" w:rsidR="0012689C" w:rsidRPr="00D25D98" w:rsidRDefault="000804B7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Aspergillosis/no death</w:t>
            </w:r>
          </w:p>
        </w:tc>
      </w:tr>
      <w:tr w:rsidR="0012689C" w14:paraId="0E34A17C" w14:textId="77777777" w:rsidTr="00BC460A">
        <w:trPr>
          <w:jc w:val="center"/>
        </w:trPr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750CCCFD" w14:textId="77777777" w:rsidR="0012689C" w:rsidRPr="00D25D98" w:rsidRDefault="0012689C" w:rsidP="00BC460A">
            <w:pPr>
              <w:rPr>
                <w:rFonts w:ascii="Arial" w:hAnsi="Arial" w:cs="Arial"/>
              </w:rPr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</w:tcPr>
          <w:p w14:paraId="0720FC00" w14:textId="77777777" w:rsidR="0012689C" w:rsidRPr="00D25D98" w:rsidRDefault="0012689C" w:rsidP="00BC460A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177049AB" w14:textId="77777777" w:rsidR="0012689C" w:rsidRDefault="0012689C" w:rsidP="00BC460A">
            <w:pPr>
              <w:jc w:val="center"/>
              <w:rPr>
                <w:rFonts w:ascii="Arial" w:hAnsi="Arial" w:cs="Arial"/>
              </w:rPr>
            </w:pPr>
            <w:r w:rsidRPr="00D25D98">
              <w:rPr>
                <w:rFonts w:ascii="Arial" w:hAnsi="Arial" w:cs="Arial"/>
              </w:rPr>
              <w:t>1</w:t>
            </w:r>
          </w:p>
          <w:p w14:paraId="49C6EB67" w14:textId="77777777" w:rsidR="0012689C" w:rsidRPr="00D25D98" w:rsidRDefault="0012689C" w:rsidP="00BC4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78" w:type="dxa"/>
            <w:tcBorders>
              <w:top w:val="nil"/>
              <w:bottom w:val="single" w:sz="4" w:space="0" w:color="auto"/>
            </w:tcBorders>
          </w:tcPr>
          <w:p w14:paraId="6F41B6CA" w14:textId="7EB6BECE" w:rsidR="0012689C" w:rsidRDefault="000804B7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Incident Aspergillosis</w:t>
            </w:r>
          </w:p>
          <w:p w14:paraId="470E648F" w14:textId="51630549" w:rsidR="0012689C" w:rsidRPr="00D25D98" w:rsidRDefault="000804B7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Death (all-cause)</w:t>
            </w:r>
          </w:p>
        </w:tc>
      </w:tr>
      <w:tr w:rsidR="000804B7" w14:paraId="0C75868A" w14:textId="77777777" w:rsidTr="000804B7">
        <w:trPr>
          <w:jc w:val="center"/>
        </w:trPr>
        <w:tc>
          <w:tcPr>
            <w:tcW w:w="1817" w:type="dxa"/>
            <w:tcBorders>
              <w:top w:val="single" w:sz="4" w:space="0" w:color="auto"/>
              <w:bottom w:val="nil"/>
            </w:tcBorders>
          </w:tcPr>
          <w:p w14:paraId="66DCC36A" w14:textId="4CAED72E" w:rsidR="000804B7" w:rsidRPr="00D25D98" w:rsidRDefault="000804B7" w:rsidP="00080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</w:t>
            </w: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</w:tcPr>
          <w:p w14:paraId="3E419A04" w14:textId="46257396" w:rsidR="000804B7" w:rsidRPr="00D25D98" w:rsidRDefault="000804B7" w:rsidP="00080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group</w:t>
            </w:r>
          </w:p>
        </w:tc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5BE637E" w14:textId="25D01557" w:rsidR="000804B7" w:rsidRPr="00D25D98" w:rsidRDefault="000804B7" w:rsidP="000804B7">
            <w:pPr>
              <w:jc w:val="center"/>
              <w:rPr>
                <w:rFonts w:ascii="Arial" w:hAnsi="Arial" w:cs="Arial"/>
              </w:rPr>
            </w:pPr>
            <w:r w:rsidRPr="00D25D98">
              <w:rPr>
                <w:rFonts w:ascii="Arial" w:hAnsi="Arial" w:cs="Arial"/>
              </w:rPr>
              <w:t>1</w:t>
            </w:r>
          </w:p>
        </w:tc>
        <w:tc>
          <w:tcPr>
            <w:tcW w:w="3078" w:type="dxa"/>
            <w:tcBorders>
              <w:top w:val="single" w:sz="4" w:space="0" w:color="auto"/>
              <w:bottom w:val="nil"/>
            </w:tcBorders>
          </w:tcPr>
          <w:p w14:paraId="23FBC306" w14:textId="5E6C2CF4" w:rsidR="000804B7" w:rsidRDefault="00226725" w:rsidP="00080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 xml:space="preserve"> -</w:t>
            </w:r>
            <w:r>
              <w:rPr>
                <w:rFonts w:ascii="Arial" w:hAnsi="Arial" w:cs="Arial"/>
              </w:rPr>
              <w:t xml:space="preserve"> 64</w:t>
            </w:r>
          </w:p>
        </w:tc>
      </w:tr>
      <w:tr w:rsidR="000804B7" w14:paraId="73A4F137" w14:textId="77777777" w:rsidTr="000804B7">
        <w:trPr>
          <w:jc w:val="center"/>
        </w:trPr>
        <w:tc>
          <w:tcPr>
            <w:tcW w:w="1817" w:type="dxa"/>
            <w:tcBorders>
              <w:top w:val="nil"/>
              <w:bottom w:val="nil"/>
            </w:tcBorders>
          </w:tcPr>
          <w:p w14:paraId="13B708F1" w14:textId="77777777" w:rsidR="000804B7" w:rsidRPr="00D25D98" w:rsidRDefault="000804B7" w:rsidP="000804B7">
            <w:pPr>
              <w:rPr>
                <w:rFonts w:ascii="Arial" w:hAnsi="Arial" w:cs="Arial"/>
              </w:rPr>
            </w:pPr>
          </w:p>
        </w:tc>
        <w:tc>
          <w:tcPr>
            <w:tcW w:w="4767" w:type="dxa"/>
            <w:tcBorders>
              <w:top w:val="nil"/>
              <w:bottom w:val="nil"/>
            </w:tcBorders>
          </w:tcPr>
          <w:p w14:paraId="6FDED0DA" w14:textId="77777777" w:rsidR="000804B7" w:rsidRPr="00D25D98" w:rsidRDefault="000804B7" w:rsidP="000804B7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51FF2A17" w14:textId="41D1AC5C" w:rsidR="000804B7" w:rsidRPr="00D25D98" w:rsidRDefault="000804B7" w:rsidP="000804B7">
            <w:pPr>
              <w:jc w:val="center"/>
              <w:rPr>
                <w:rFonts w:ascii="Arial" w:hAnsi="Arial" w:cs="Arial"/>
              </w:rPr>
            </w:pPr>
            <w:r w:rsidRPr="00D25D98">
              <w:rPr>
                <w:rFonts w:ascii="Arial" w:hAnsi="Arial" w:cs="Arial"/>
              </w:rPr>
              <w:t>2</w:t>
            </w:r>
          </w:p>
        </w:tc>
        <w:tc>
          <w:tcPr>
            <w:tcW w:w="3078" w:type="dxa"/>
            <w:tcBorders>
              <w:top w:val="nil"/>
              <w:bottom w:val="nil"/>
            </w:tcBorders>
          </w:tcPr>
          <w:p w14:paraId="44FE879A" w14:textId="02DE2F36" w:rsidR="000804B7" w:rsidRDefault="00226725" w:rsidP="00080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65 - 74</w:t>
            </w:r>
          </w:p>
        </w:tc>
      </w:tr>
      <w:tr w:rsidR="000804B7" w14:paraId="471E27CD" w14:textId="77777777" w:rsidTr="00BC460A">
        <w:trPr>
          <w:jc w:val="center"/>
        </w:trPr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285BCDBE" w14:textId="77777777" w:rsidR="000804B7" w:rsidRPr="00D25D98" w:rsidRDefault="000804B7" w:rsidP="000804B7">
            <w:pPr>
              <w:rPr>
                <w:rFonts w:ascii="Arial" w:hAnsi="Arial" w:cs="Arial"/>
              </w:rPr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</w:tcPr>
          <w:p w14:paraId="64F0ABA4" w14:textId="77777777" w:rsidR="000804B7" w:rsidRPr="00D25D98" w:rsidRDefault="000804B7" w:rsidP="000804B7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35168493" w14:textId="77777777" w:rsidR="000804B7" w:rsidRDefault="000804B7" w:rsidP="000804B7">
            <w:pPr>
              <w:jc w:val="center"/>
              <w:rPr>
                <w:rFonts w:ascii="Arial" w:hAnsi="Arial" w:cs="Arial"/>
              </w:rPr>
            </w:pPr>
            <w:r w:rsidRPr="00D25D98">
              <w:rPr>
                <w:rFonts w:ascii="Arial" w:hAnsi="Arial" w:cs="Arial"/>
              </w:rPr>
              <w:t>3</w:t>
            </w:r>
          </w:p>
          <w:p w14:paraId="7FF5A690" w14:textId="3BE8C62E" w:rsidR="000804B7" w:rsidRPr="00D25D98" w:rsidRDefault="000804B7" w:rsidP="000804B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78" w:type="dxa"/>
            <w:tcBorders>
              <w:top w:val="nil"/>
              <w:bottom w:val="single" w:sz="4" w:space="0" w:color="auto"/>
            </w:tcBorders>
          </w:tcPr>
          <w:p w14:paraId="7C39FA36" w14:textId="77777777" w:rsidR="000804B7" w:rsidRDefault="00226725" w:rsidP="00080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75 - 84</w:t>
            </w:r>
          </w:p>
          <w:p w14:paraId="0E03E969" w14:textId="42BCE643" w:rsidR="00226725" w:rsidRDefault="00226725" w:rsidP="000804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≥</w:t>
            </w:r>
            <w:r>
              <w:rPr>
                <w:rFonts w:ascii="Arial" w:hAnsi="Arial" w:cs="Arial"/>
              </w:rPr>
              <w:t xml:space="preserve"> 8</w:t>
            </w:r>
            <w:r>
              <w:rPr>
                <w:rFonts w:ascii="Arial" w:hAnsi="Arial" w:cs="Arial"/>
              </w:rPr>
              <w:t>5</w:t>
            </w:r>
          </w:p>
        </w:tc>
      </w:tr>
      <w:tr w:rsidR="0012689C" w14:paraId="30C600BD" w14:textId="77777777" w:rsidTr="00BC460A">
        <w:trPr>
          <w:jc w:val="center"/>
        </w:trPr>
        <w:tc>
          <w:tcPr>
            <w:tcW w:w="1817" w:type="dxa"/>
            <w:tcBorders>
              <w:bottom w:val="nil"/>
            </w:tcBorders>
          </w:tcPr>
          <w:p w14:paraId="40D41FC5" w14:textId="63E94CB6" w:rsidR="0012689C" w:rsidRPr="00D25D98" w:rsidRDefault="00C100A6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BMI</w:t>
            </w:r>
          </w:p>
        </w:tc>
        <w:tc>
          <w:tcPr>
            <w:tcW w:w="4767" w:type="dxa"/>
            <w:tcBorders>
              <w:bottom w:val="nil"/>
            </w:tcBorders>
          </w:tcPr>
          <w:p w14:paraId="24D39FDC" w14:textId="4BB92FA3" w:rsidR="0012689C" w:rsidRPr="00D25D98" w:rsidRDefault="00C100A6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Obese</w:t>
            </w:r>
          </w:p>
        </w:tc>
        <w:tc>
          <w:tcPr>
            <w:tcW w:w="803" w:type="dxa"/>
            <w:tcBorders>
              <w:bottom w:val="nil"/>
            </w:tcBorders>
          </w:tcPr>
          <w:p w14:paraId="65A885D9" w14:textId="77777777" w:rsidR="0012689C" w:rsidRPr="00D25D98" w:rsidRDefault="0012689C" w:rsidP="00BC460A">
            <w:pPr>
              <w:jc w:val="center"/>
              <w:rPr>
                <w:rFonts w:ascii="Arial" w:hAnsi="Arial" w:cs="Arial"/>
              </w:rPr>
            </w:pPr>
            <w:r w:rsidRPr="00D25D98">
              <w:rPr>
                <w:rFonts w:ascii="Arial" w:hAnsi="Arial" w:cs="Arial"/>
              </w:rPr>
              <w:t>0</w:t>
            </w:r>
          </w:p>
        </w:tc>
        <w:tc>
          <w:tcPr>
            <w:tcW w:w="3078" w:type="dxa"/>
            <w:tcBorders>
              <w:bottom w:val="nil"/>
            </w:tcBorders>
          </w:tcPr>
          <w:p w14:paraId="0D23C840" w14:textId="36885915" w:rsidR="0012689C" w:rsidRPr="00D25D98" w:rsidRDefault="00A3574B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BMI &lt;= 30</w:t>
            </w:r>
          </w:p>
        </w:tc>
      </w:tr>
      <w:tr w:rsidR="0012689C" w14:paraId="6B87CD48" w14:textId="77777777" w:rsidTr="00BC460A">
        <w:trPr>
          <w:jc w:val="center"/>
        </w:trPr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3717230F" w14:textId="77777777" w:rsidR="0012689C" w:rsidRPr="00D25D98" w:rsidRDefault="0012689C" w:rsidP="00BC460A">
            <w:pPr>
              <w:rPr>
                <w:rFonts w:ascii="Arial" w:hAnsi="Arial" w:cs="Arial"/>
              </w:rPr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</w:tcPr>
          <w:p w14:paraId="0DA8CC78" w14:textId="77777777" w:rsidR="0012689C" w:rsidRPr="00D25D98" w:rsidRDefault="0012689C" w:rsidP="00BC460A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1FB8DF27" w14:textId="77777777" w:rsidR="0012689C" w:rsidRDefault="0012689C" w:rsidP="00BC460A">
            <w:pPr>
              <w:jc w:val="center"/>
              <w:rPr>
                <w:rFonts w:ascii="Arial" w:hAnsi="Arial" w:cs="Arial"/>
              </w:rPr>
            </w:pPr>
            <w:r w:rsidRPr="00D25D98">
              <w:rPr>
                <w:rFonts w:ascii="Arial" w:hAnsi="Arial" w:cs="Arial"/>
              </w:rPr>
              <w:t>1</w:t>
            </w:r>
          </w:p>
          <w:p w14:paraId="1255A08E" w14:textId="77777777" w:rsidR="0012689C" w:rsidRPr="00D25D98" w:rsidRDefault="0012689C" w:rsidP="00BC4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78" w:type="dxa"/>
            <w:tcBorders>
              <w:top w:val="nil"/>
              <w:bottom w:val="single" w:sz="4" w:space="0" w:color="auto"/>
            </w:tcBorders>
          </w:tcPr>
          <w:p w14:paraId="79FD22B3" w14:textId="175B4679" w:rsidR="0012689C" w:rsidRDefault="00A3574B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BMI &gt;30</w:t>
            </w:r>
          </w:p>
          <w:p w14:paraId="7F29394A" w14:textId="77777777" w:rsidR="0012689C" w:rsidRPr="00D25D98" w:rsidRDefault="0012689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Missing/unknown</w:t>
            </w:r>
          </w:p>
        </w:tc>
      </w:tr>
      <w:tr w:rsidR="0012689C" w14:paraId="01396373" w14:textId="77777777" w:rsidTr="00BC460A">
        <w:trPr>
          <w:trHeight w:val="215"/>
          <w:jc w:val="center"/>
        </w:trPr>
        <w:tc>
          <w:tcPr>
            <w:tcW w:w="1817" w:type="dxa"/>
            <w:tcBorders>
              <w:bottom w:val="nil"/>
            </w:tcBorders>
          </w:tcPr>
          <w:p w14:paraId="53DB37AB" w14:textId="2C1C83BB" w:rsidR="0012689C" w:rsidRPr="00D25D98" w:rsidRDefault="00BC45EC" w:rsidP="00BC46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Smk</w:t>
            </w:r>
            <w:proofErr w:type="spellEnd"/>
          </w:p>
        </w:tc>
        <w:tc>
          <w:tcPr>
            <w:tcW w:w="4767" w:type="dxa"/>
            <w:tcBorders>
              <w:bottom w:val="nil"/>
            </w:tcBorders>
          </w:tcPr>
          <w:p w14:paraId="1BF38659" w14:textId="0FD855E1" w:rsidR="0012689C" w:rsidRPr="00D25D98" w:rsidRDefault="00BC45E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smoking status</w:t>
            </w:r>
          </w:p>
        </w:tc>
        <w:tc>
          <w:tcPr>
            <w:tcW w:w="803" w:type="dxa"/>
            <w:tcBorders>
              <w:bottom w:val="nil"/>
            </w:tcBorders>
          </w:tcPr>
          <w:p w14:paraId="6875B509" w14:textId="77777777" w:rsidR="0012689C" w:rsidRPr="00D25D98" w:rsidRDefault="0012689C" w:rsidP="00BC460A">
            <w:pPr>
              <w:jc w:val="center"/>
              <w:rPr>
                <w:rFonts w:ascii="Arial" w:hAnsi="Arial" w:cs="Arial"/>
              </w:rPr>
            </w:pPr>
            <w:r w:rsidRPr="00D25D98">
              <w:rPr>
                <w:rFonts w:ascii="Arial" w:hAnsi="Arial" w:cs="Arial"/>
              </w:rPr>
              <w:t>0</w:t>
            </w:r>
          </w:p>
        </w:tc>
        <w:tc>
          <w:tcPr>
            <w:tcW w:w="3078" w:type="dxa"/>
            <w:tcBorders>
              <w:bottom w:val="nil"/>
            </w:tcBorders>
          </w:tcPr>
          <w:p w14:paraId="06AEF6A9" w14:textId="5309BA52" w:rsidR="0012689C" w:rsidRPr="00D25D98" w:rsidRDefault="00BC45EC" w:rsidP="00BC46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Non smoker</w:t>
            </w:r>
            <w:proofErr w:type="spellEnd"/>
            <w:r>
              <w:rPr>
                <w:rFonts w:ascii="Arial" w:hAnsi="Arial" w:cs="Arial"/>
              </w:rPr>
              <w:t>/past smoker</w:t>
            </w:r>
          </w:p>
        </w:tc>
      </w:tr>
      <w:tr w:rsidR="0012689C" w14:paraId="378D924D" w14:textId="77777777" w:rsidTr="00BC460A">
        <w:trPr>
          <w:jc w:val="center"/>
        </w:trPr>
        <w:tc>
          <w:tcPr>
            <w:tcW w:w="1817" w:type="dxa"/>
            <w:tcBorders>
              <w:top w:val="nil"/>
              <w:bottom w:val="single" w:sz="4" w:space="0" w:color="auto"/>
            </w:tcBorders>
          </w:tcPr>
          <w:p w14:paraId="11A8F325" w14:textId="77777777" w:rsidR="0012689C" w:rsidRPr="00D25D98" w:rsidRDefault="0012689C" w:rsidP="00BC460A">
            <w:pPr>
              <w:rPr>
                <w:rFonts w:ascii="Arial" w:hAnsi="Arial" w:cs="Arial"/>
              </w:rPr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</w:tcPr>
          <w:p w14:paraId="1984870B" w14:textId="77777777" w:rsidR="0012689C" w:rsidRPr="00D25D98" w:rsidRDefault="0012689C" w:rsidP="00BC460A">
            <w:pPr>
              <w:rPr>
                <w:rFonts w:ascii="Arial" w:hAnsi="Arial" w:cs="Arial"/>
              </w:rPr>
            </w:pPr>
          </w:p>
        </w:tc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0C3D839C" w14:textId="77777777" w:rsidR="0012689C" w:rsidRDefault="0012689C" w:rsidP="00BC460A">
            <w:pPr>
              <w:jc w:val="center"/>
              <w:rPr>
                <w:rFonts w:ascii="Arial" w:hAnsi="Arial" w:cs="Arial"/>
              </w:rPr>
            </w:pPr>
            <w:r w:rsidRPr="00D25D98">
              <w:rPr>
                <w:rFonts w:ascii="Arial" w:hAnsi="Arial" w:cs="Arial"/>
              </w:rPr>
              <w:t>1</w:t>
            </w:r>
          </w:p>
          <w:p w14:paraId="2EEEA1E5" w14:textId="77777777" w:rsidR="0012689C" w:rsidRPr="00D25D98" w:rsidRDefault="0012689C" w:rsidP="00BC46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78" w:type="dxa"/>
            <w:tcBorders>
              <w:top w:val="nil"/>
              <w:bottom w:val="single" w:sz="4" w:space="0" w:color="auto"/>
            </w:tcBorders>
          </w:tcPr>
          <w:p w14:paraId="13C5A274" w14:textId="00605D36" w:rsidR="0012689C" w:rsidRDefault="00BC45E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smoker</w:t>
            </w:r>
          </w:p>
          <w:p w14:paraId="1FF5E637" w14:textId="77777777" w:rsidR="0012689C" w:rsidRPr="00D25D98" w:rsidRDefault="0012689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Missing/unknown</w:t>
            </w:r>
          </w:p>
        </w:tc>
      </w:tr>
      <w:tr w:rsidR="0012689C" w14:paraId="0FFC77C1" w14:textId="77777777" w:rsidTr="00BC460A">
        <w:trPr>
          <w:jc w:val="center"/>
        </w:trPr>
        <w:tc>
          <w:tcPr>
            <w:tcW w:w="1817" w:type="dxa"/>
            <w:tcBorders>
              <w:top w:val="single" w:sz="4" w:space="0" w:color="auto"/>
              <w:bottom w:val="single" w:sz="4" w:space="0" w:color="auto"/>
            </w:tcBorders>
          </w:tcPr>
          <w:p w14:paraId="0C91E675" w14:textId="7C832C4E" w:rsidR="0012689C" w:rsidRDefault="00684240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DD475D">
              <w:rPr>
                <w:rFonts w:ascii="Arial" w:hAnsi="Arial" w:cs="Arial"/>
              </w:rPr>
              <w:t>imetoc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767" w:type="dxa"/>
            <w:tcBorders>
              <w:top w:val="single" w:sz="4" w:space="0" w:color="auto"/>
              <w:bottom w:val="single" w:sz="4" w:space="0" w:color="auto"/>
            </w:tcBorders>
          </w:tcPr>
          <w:p w14:paraId="5442D0B9" w14:textId="06997EAE" w:rsidR="0012689C" w:rsidRDefault="00DD475D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to censor coding</w:t>
            </w:r>
            <w:r w:rsidR="0012689C">
              <w:rPr>
                <w:rFonts w:ascii="Arial" w:hAnsi="Arial" w:cs="Arial"/>
              </w:rPr>
              <w:t xml:space="preserve"> (continuous</w:t>
            </w:r>
            <w:r>
              <w:rPr>
                <w:rFonts w:ascii="Arial" w:hAnsi="Arial" w:cs="Arial"/>
              </w:rPr>
              <w:t xml:space="preserve"> days</w:t>
            </w:r>
            <w:r w:rsidR="0012689C">
              <w:rPr>
                <w:rFonts w:ascii="Arial" w:hAnsi="Arial" w:cs="Arial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24E2838" w14:textId="77777777" w:rsidR="0012689C" w:rsidRDefault="0012689C" w:rsidP="00BC46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B69AC1C" w14:textId="77777777" w:rsidR="0012689C" w:rsidRDefault="0012689C" w:rsidP="00BC460A">
            <w:pPr>
              <w:rPr>
                <w:rFonts w:ascii="Arial" w:hAnsi="Arial" w:cs="Arial"/>
              </w:rPr>
            </w:pPr>
          </w:p>
        </w:tc>
      </w:tr>
    </w:tbl>
    <w:p w14:paraId="648B0818" w14:textId="77777777" w:rsidR="0012689C" w:rsidRDefault="0012689C" w:rsidP="006803F1">
      <w:pPr>
        <w:spacing w:after="0" w:line="240" w:lineRule="auto"/>
        <w:rPr>
          <w:rFonts w:ascii="Arial" w:hAnsi="Arial" w:cs="Arial"/>
        </w:rPr>
      </w:pPr>
    </w:p>
    <w:p w14:paraId="2D918B70" w14:textId="4C3E7C7C" w:rsidR="000F3441" w:rsidRPr="00C94F47" w:rsidRDefault="00B756D7" w:rsidP="003A1867">
      <w:pPr>
        <w:spacing w:after="0" w:line="240" w:lineRule="auto"/>
        <w:ind w:left="720"/>
        <w:rPr>
          <w:rFonts w:ascii="Arial" w:hAnsi="Arial" w:cs="Arial"/>
          <w:i/>
          <w:iCs/>
        </w:rPr>
      </w:pPr>
      <w:r w:rsidRPr="00C94F47">
        <w:rPr>
          <w:rFonts w:ascii="Arial" w:hAnsi="Arial" w:cs="Arial"/>
          <w:i/>
          <w:iCs/>
          <w:u w:val="single"/>
        </w:rPr>
        <w:t>Question 3A</w:t>
      </w:r>
      <w:r w:rsidRPr="00C94F47">
        <w:rPr>
          <w:rFonts w:ascii="Arial" w:hAnsi="Arial" w:cs="Arial"/>
          <w:i/>
          <w:iCs/>
        </w:rPr>
        <w:t>. What is the crude risk ratio for incident Aspergillosis comparing men to women? (Hint: this can be calculated from a 2 X 2 or by a log binomial model).</w:t>
      </w:r>
      <w:r w:rsidR="00667DA8" w:rsidRPr="00C94F47">
        <w:rPr>
          <w:rFonts w:ascii="Arial" w:hAnsi="Arial" w:cs="Arial"/>
          <w:i/>
          <w:iCs/>
        </w:rPr>
        <w:t xml:space="preserve"> For this answer, ignore competing risk due to death (e.g., include those who died in the denominator at risk).</w:t>
      </w:r>
    </w:p>
    <w:p w14:paraId="143A750B" w14:textId="21A8F23A" w:rsidR="00667DA8" w:rsidRDefault="00667DA8" w:rsidP="006803F1">
      <w:pPr>
        <w:spacing w:after="0" w:line="240" w:lineRule="auto"/>
        <w:rPr>
          <w:rFonts w:ascii="Arial" w:hAnsi="Arial" w:cs="Arial"/>
        </w:rPr>
      </w:pPr>
    </w:p>
    <w:p w14:paraId="3FD5AE82" w14:textId="03947C4F" w:rsidR="00667DA8" w:rsidRDefault="00667DA8" w:rsidP="006803F1">
      <w:pPr>
        <w:spacing w:after="0" w:line="240" w:lineRule="auto"/>
        <w:rPr>
          <w:rFonts w:ascii="Arial" w:hAnsi="Arial" w:cs="Arial"/>
        </w:rPr>
      </w:pPr>
    </w:p>
    <w:p w14:paraId="72719652" w14:textId="2E21673A" w:rsidR="00667DA8" w:rsidRPr="00C94F47" w:rsidRDefault="00667DA8" w:rsidP="003A1867">
      <w:pPr>
        <w:spacing w:after="0" w:line="240" w:lineRule="auto"/>
        <w:ind w:firstLine="720"/>
        <w:rPr>
          <w:rFonts w:ascii="Arial" w:hAnsi="Arial" w:cs="Arial"/>
          <w:i/>
          <w:iCs/>
        </w:rPr>
      </w:pPr>
      <w:r w:rsidRPr="00C94F47">
        <w:rPr>
          <w:rFonts w:ascii="Arial" w:hAnsi="Arial" w:cs="Arial"/>
          <w:i/>
          <w:iCs/>
          <w:u w:val="single"/>
        </w:rPr>
        <w:t>Question 3B</w:t>
      </w:r>
      <w:r w:rsidRPr="00C94F47">
        <w:rPr>
          <w:rFonts w:ascii="Arial" w:hAnsi="Arial" w:cs="Arial"/>
          <w:i/>
          <w:iCs/>
        </w:rPr>
        <w:t xml:space="preserve">. What was the median follow up time for participants in this study? </w:t>
      </w:r>
    </w:p>
    <w:p w14:paraId="1E082F1A" w14:textId="3B03AAA6" w:rsidR="00B756D7" w:rsidRDefault="00B756D7" w:rsidP="006803F1">
      <w:pPr>
        <w:spacing w:after="0" w:line="240" w:lineRule="auto"/>
        <w:rPr>
          <w:rFonts w:ascii="Arial" w:hAnsi="Arial" w:cs="Arial"/>
        </w:rPr>
      </w:pPr>
    </w:p>
    <w:p w14:paraId="0D589EB2" w14:textId="77777777" w:rsidR="00B756D7" w:rsidRDefault="00B756D7" w:rsidP="006803F1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2311"/>
        <w:gridCol w:w="2313"/>
      </w:tblGrid>
      <w:tr w:rsidR="006B5E22" w14:paraId="44B195BC" w14:textId="77777777" w:rsidTr="008B2D03">
        <w:trPr>
          <w:trHeight w:val="243"/>
        </w:trPr>
        <w:tc>
          <w:tcPr>
            <w:tcW w:w="6937" w:type="dxa"/>
            <w:gridSpan w:val="3"/>
          </w:tcPr>
          <w:p w14:paraId="5ECB9F78" w14:textId="6FE9D3F9" w:rsidR="006B5E22" w:rsidRPr="006B5E22" w:rsidRDefault="006B5E22" w:rsidP="006B5E22">
            <w:pPr>
              <w:rPr>
                <w:rFonts w:ascii="Arial" w:hAnsi="Arial" w:cs="Arial"/>
                <w:b/>
                <w:bCs/>
              </w:rPr>
            </w:pPr>
            <w:r w:rsidRPr="006B5E22">
              <w:rPr>
                <w:rFonts w:ascii="Arial" w:hAnsi="Arial" w:cs="Arial"/>
                <w:b/>
                <w:bCs/>
              </w:rPr>
              <w:t>Table 3A.</w:t>
            </w:r>
          </w:p>
        </w:tc>
      </w:tr>
      <w:tr w:rsidR="005E021C" w14:paraId="65FDE745" w14:textId="65F1C179" w:rsidTr="0001103E">
        <w:trPr>
          <w:trHeight w:val="230"/>
        </w:trPr>
        <w:tc>
          <w:tcPr>
            <w:tcW w:w="2313" w:type="dxa"/>
          </w:tcPr>
          <w:p w14:paraId="556F2FEE" w14:textId="77777777" w:rsidR="005E021C" w:rsidRDefault="005E021C" w:rsidP="00323884">
            <w:pPr>
              <w:rPr>
                <w:rFonts w:ascii="Arial" w:hAnsi="Arial" w:cs="Arial"/>
              </w:rPr>
            </w:pPr>
          </w:p>
        </w:tc>
        <w:tc>
          <w:tcPr>
            <w:tcW w:w="4624" w:type="dxa"/>
            <w:gridSpan w:val="2"/>
          </w:tcPr>
          <w:p w14:paraId="6ACAD115" w14:textId="0213A1C3" w:rsidR="005E021C" w:rsidRPr="008B2D03" w:rsidRDefault="005E021C" w:rsidP="00323884">
            <w:pPr>
              <w:jc w:val="center"/>
              <w:rPr>
                <w:rFonts w:ascii="Arial" w:hAnsi="Arial" w:cs="Arial"/>
                <w:b/>
                <w:bCs/>
              </w:rPr>
            </w:pPr>
            <w:r w:rsidRPr="008B2D03">
              <w:rPr>
                <w:rFonts w:ascii="Arial" w:hAnsi="Arial" w:cs="Arial"/>
                <w:b/>
                <w:bCs/>
              </w:rPr>
              <w:t>Conventional HR</w:t>
            </w:r>
          </w:p>
        </w:tc>
      </w:tr>
      <w:tr w:rsidR="005E021C" w14:paraId="336A459C" w14:textId="18FE221B" w:rsidTr="0001103E">
        <w:trPr>
          <w:trHeight w:val="243"/>
        </w:trPr>
        <w:tc>
          <w:tcPr>
            <w:tcW w:w="2313" w:type="dxa"/>
          </w:tcPr>
          <w:p w14:paraId="589E1DB4" w14:textId="77777777" w:rsidR="005E021C" w:rsidRDefault="005E021C" w:rsidP="00323884">
            <w:pPr>
              <w:rPr>
                <w:rFonts w:ascii="Arial" w:hAnsi="Arial" w:cs="Arial"/>
              </w:rPr>
            </w:pPr>
          </w:p>
        </w:tc>
        <w:tc>
          <w:tcPr>
            <w:tcW w:w="2311" w:type="dxa"/>
          </w:tcPr>
          <w:p w14:paraId="44E661D9" w14:textId="27DF12FA" w:rsidR="005E021C" w:rsidRDefault="005E021C" w:rsidP="00323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  <w:r w:rsidRPr="00B60FA6">
              <w:rPr>
                <w:rFonts w:ascii="Arial" w:hAnsi="Arial" w:cs="Arial"/>
                <w:vertAlign w:val="superscript"/>
              </w:rPr>
              <w:t>1</w:t>
            </w:r>
            <w:r w:rsidR="008B2D03">
              <w:rPr>
                <w:rFonts w:ascii="Arial" w:hAnsi="Arial" w:cs="Arial"/>
                <w:vertAlign w:val="superscript"/>
              </w:rPr>
              <w:t xml:space="preserve"> </w:t>
            </w:r>
            <w:r w:rsidR="008B2D03" w:rsidRPr="008B2D03">
              <w:rPr>
                <w:rFonts w:ascii="Arial" w:hAnsi="Arial" w:cs="Arial"/>
              </w:rPr>
              <w:t>(95%CI)</w:t>
            </w:r>
          </w:p>
        </w:tc>
        <w:tc>
          <w:tcPr>
            <w:tcW w:w="2313" w:type="dxa"/>
          </w:tcPr>
          <w:p w14:paraId="5544AB68" w14:textId="137449F3" w:rsidR="005E021C" w:rsidRDefault="005E021C" w:rsidP="00323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aHR</w:t>
            </w:r>
            <w:r w:rsidRPr="00B60FA6">
              <w:rPr>
                <w:rFonts w:ascii="Arial" w:hAnsi="Arial" w:cs="Arial"/>
                <w:vertAlign w:val="superscript"/>
              </w:rPr>
              <w:t>2</w:t>
            </w:r>
            <w:r w:rsidR="008B2D03">
              <w:rPr>
                <w:rFonts w:ascii="Arial" w:hAnsi="Arial" w:cs="Arial"/>
                <w:vertAlign w:val="superscript"/>
              </w:rPr>
              <w:t xml:space="preserve"> </w:t>
            </w:r>
            <w:r w:rsidR="008B2D03" w:rsidRPr="008B2D03">
              <w:rPr>
                <w:rFonts w:ascii="Arial" w:hAnsi="Arial" w:cs="Arial"/>
              </w:rPr>
              <w:t>(95%CI)</w:t>
            </w:r>
          </w:p>
        </w:tc>
      </w:tr>
      <w:tr w:rsidR="005E021C" w14:paraId="01D7F5BB" w14:textId="099CD206" w:rsidTr="0001103E">
        <w:trPr>
          <w:trHeight w:val="314"/>
        </w:trPr>
        <w:tc>
          <w:tcPr>
            <w:tcW w:w="2313" w:type="dxa"/>
          </w:tcPr>
          <w:p w14:paraId="0EFD4598" w14:textId="0BA87515" w:rsidR="005E021C" w:rsidRDefault="005E021C" w:rsidP="00323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  <w:tc>
          <w:tcPr>
            <w:tcW w:w="2311" w:type="dxa"/>
          </w:tcPr>
          <w:p w14:paraId="25639C7B" w14:textId="4BAE6BC8" w:rsidR="005E021C" w:rsidRDefault="005E021C" w:rsidP="00323884">
            <w:pPr>
              <w:rPr>
                <w:rFonts w:ascii="Arial" w:hAnsi="Arial" w:cs="Arial"/>
              </w:rPr>
            </w:pPr>
          </w:p>
        </w:tc>
        <w:tc>
          <w:tcPr>
            <w:tcW w:w="2313" w:type="dxa"/>
          </w:tcPr>
          <w:p w14:paraId="7976E05D" w14:textId="7D69BC95" w:rsidR="005E021C" w:rsidRDefault="005E021C" w:rsidP="00323884">
            <w:pPr>
              <w:rPr>
                <w:rFonts w:ascii="Arial" w:hAnsi="Arial" w:cs="Arial"/>
              </w:rPr>
            </w:pPr>
          </w:p>
        </w:tc>
      </w:tr>
      <w:tr w:rsidR="005E021C" w14:paraId="5501A92F" w14:textId="73314A22" w:rsidTr="0001103E">
        <w:trPr>
          <w:trHeight w:val="243"/>
        </w:trPr>
        <w:tc>
          <w:tcPr>
            <w:tcW w:w="2313" w:type="dxa"/>
          </w:tcPr>
          <w:p w14:paraId="58B6DD48" w14:textId="7D96C232" w:rsidR="005E021C" w:rsidRDefault="005E021C" w:rsidP="00323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Female</w:t>
            </w:r>
          </w:p>
        </w:tc>
        <w:tc>
          <w:tcPr>
            <w:tcW w:w="2311" w:type="dxa"/>
          </w:tcPr>
          <w:p w14:paraId="7A540A10" w14:textId="50F4365A" w:rsidR="005E021C" w:rsidRDefault="005E021C" w:rsidP="00323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  <w:tc>
          <w:tcPr>
            <w:tcW w:w="2313" w:type="dxa"/>
          </w:tcPr>
          <w:p w14:paraId="05131222" w14:textId="03B6AA90" w:rsidR="005E021C" w:rsidRDefault="005E021C" w:rsidP="00323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</w:tr>
      <w:tr w:rsidR="0001103E" w14:paraId="44C240AB" w14:textId="77777777" w:rsidTr="00AF3799">
        <w:trPr>
          <w:trHeight w:val="230"/>
        </w:trPr>
        <w:tc>
          <w:tcPr>
            <w:tcW w:w="6937" w:type="dxa"/>
            <w:gridSpan w:val="3"/>
          </w:tcPr>
          <w:p w14:paraId="02760BD7" w14:textId="77777777" w:rsidR="0001103E" w:rsidRDefault="0001103E" w:rsidP="0001103E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Crude hazard ratio</w:t>
            </w:r>
          </w:p>
          <w:p w14:paraId="1A7C2375" w14:textId="6F8B499D" w:rsidR="0001103E" w:rsidRPr="0001103E" w:rsidRDefault="0001103E" w:rsidP="00323884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Adjusted hazard ratio, adjusted for age and smoking status.</w:t>
            </w:r>
          </w:p>
        </w:tc>
      </w:tr>
    </w:tbl>
    <w:p w14:paraId="0A031F0E" w14:textId="3B24BB7D" w:rsidR="00BE757A" w:rsidRDefault="00BE757A" w:rsidP="00710588">
      <w:pPr>
        <w:rPr>
          <w:rFonts w:ascii="Arial" w:hAnsi="Arial" w:cs="Arial"/>
        </w:rPr>
      </w:pPr>
    </w:p>
    <w:p w14:paraId="0B396B4D" w14:textId="77777777" w:rsidR="00BE757A" w:rsidRDefault="00BE757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4DA70C3" w14:textId="77777777" w:rsidR="005E021C" w:rsidRDefault="005E021C" w:rsidP="0071058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949"/>
        <w:gridCol w:w="1950"/>
        <w:gridCol w:w="1950"/>
        <w:gridCol w:w="1952"/>
      </w:tblGrid>
      <w:tr w:rsidR="006B5E22" w14:paraId="6A18CA30" w14:textId="77777777" w:rsidTr="00571494">
        <w:trPr>
          <w:trHeight w:val="281"/>
        </w:trPr>
        <w:tc>
          <w:tcPr>
            <w:tcW w:w="9751" w:type="dxa"/>
            <w:gridSpan w:val="5"/>
          </w:tcPr>
          <w:p w14:paraId="79E1E4F0" w14:textId="502D9A86" w:rsidR="006B5E22" w:rsidRPr="006B5E22" w:rsidRDefault="006B5E22" w:rsidP="006B5E22">
            <w:pPr>
              <w:rPr>
                <w:rFonts w:ascii="Arial" w:hAnsi="Arial" w:cs="Arial"/>
                <w:b/>
                <w:bCs/>
              </w:rPr>
            </w:pPr>
            <w:r w:rsidRPr="006B5E22">
              <w:rPr>
                <w:rFonts w:ascii="Arial" w:hAnsi="Arial" w:cs="Arial"/>
                <w:b/>
                <w:bCs/>
              </w:rPr>
              <w:t>Table 3B.</w:t>
            </w:r>
          </w:p>
        </w:tc>
      </w:tr>
      <w:tr w:rsidR="005E021C" w14:paraId="479263B3" w14:textId="77777777" w:rsidTr="00FF72CB">
        <w:trPr>
          <w:trHeight w:val="267"/>
        </w:trPr>
        <w:tc>
          <w:tcPr>
            <w:tcW w:w="1950" w:type="dxa"/>
          </w:tcPr>
          <w:p w14:paraId="3D4F95CC" w14:textId="77777777" w:rsidR="005E021C" w:rsidRDefault="005E021C" w:rsidP="00BC460A">
            <w:pPr>
              <w:rPr>
                <w:rFonts w:ascii="Arial" w:hAnsi="Arial" w:cs="Arial"/>
              </w:rPr>
            </w:pPr>
          </w:p>
        </w:tc>
        <w:tc>
          <w:tcPr>
            <w:tcW w:w="3899" w:type="dxa"/>
            <w:gridSpan w:val="2"/>
          </w:tcPr>
          <w:p w14:paraId="79874CC4" w14:textId="77777777" w:rsidR="005E021C" w:rsidRPr="005E021C" w:rsidRDefault="005E021C" w:rsidP="00BC460A">
            <w:pPr>
              <w:jc w:val="center"/>
              <w:rPr>
                <w:rFonts w:ascii="Arial" w:hAnsi="Arial" w:cs="Arial"/>
                <w:b/>
                <w:bCs/>
              </w:rPr>
            </w:pPr>
            <w:r w:rsidRPr="005E021C">
              <w:rPr>
                <w:rFonts w:ascii="Arial" w:hAnsi="Arial" w:cs="Arial"/>
                <w:b/>
                <w:bCs/>
              </w:rPr>
              <w:t>Cause Specific</w:t>
            </w:r>
          </w:p>
        </w:tc>
        <w:tc>
          <w:tcPr>
            <w:tcW w:w="3902" w:type="dxa"/>
            <w:gridSpan w:val="2"/>
          </w:tcPr>
          <w:p w14:paraId="56990645" w14:textId="77777777" w:rsidR="005E021C" w:rsidRPr="005E021C" w:rsidRDefault="005E021C" w:rsidP="00BC460A">
            <w:pPr>
              <w:jc w:val="center"/>
              <w:rPr>
                <w:rFonts w:ascii="Arial" w:hAnsi="Arial" w:cs="Arial"/>
                <w:b/>
                <w:bCs/>
              </w:rPr>
            </w:pPr>
            <w:r w:rsidRPr="005E021C">
              <w:rPr>
                <w:rFonts w:ascii="Arial" w:hAnsi="Arial" w:cs="Arial"/>
                <w:b/>
                <w:bCs/>
              </w:rPr>
              <w:t>Sub-distribution</w:t>
            </w:r>
          </w:p>
        </w:tc>
      </w:tr>
      <w:tr w:rsidR="005E021C" w14:paraId="2D2A4B4A" w14:textId="77777777" w:rsidTr="00FF72CB">
        <w:trPr>
          <w:trHeight w:val="281"/>
        </w:trPr>
        <w:tc>
          <w:tcPr>
            <w:tcW w:w="1950" w:type="dxa"/>
          </w:tcPr>
          <w:p w14:paraId="31D80ABD" w14:textId="7341BF9D" w:rsidR="005E021C" w:rsidRDefault="005E021C" w:rsidP="00FF72CB">
            <w:pPr>
              <w:jc w:val="right"/>
              <w:rPr>
                <w:rFonts w:ascii="Arial" w:hAnsi="Arial" w:cs="Arial"/>
              </w:rPr>
            </w:pPr>
            <w:r w:rsidRPr="005E021C">
              <w:rPr>
                <w:rFonts w:ascii="Arial" w:hAnsi="Arial" w:cs="Arial"/>
                <w:color w:val="0070C0"/>
              </w:rPr>
              <w:t>Outcome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3899" w:type="dxa"/>
            <w:gridSpan w:val="2"/>
          </w:tcPr>
          <w:p w14:paraId="293DC89C" w14:textId="7FD6B963" w:rsidR="005E021C" w:rsidRDefault="005E021C" w:rsidP="005E021C">
            <w:pPr>
              <w:jc w:val="center"/>
              <w:rPr>
                <w:rFonts w:ascii="Arial" w:hAnsi="Arial" w:cs="Arial"/>
              </w:rPr>
            </w:pPr>
            <w:r w:rsidRPr="005E021C">
              <w:rPr>
                <w:rFonts w:ascii="Arial" w:hAnsi="Arial" w:cs="Arial"/>
                <w:color w:val="0070C0"/>
              </w:rPr>
              <w:t>Incident Aspergillosis</w:t>
            </w:r>
          </w:p>
        </w:tc>
        <w:tc>
          <w:tcPr>
            <w:tcW w:w="3902" w:type="dxa"/>
            <w:gridSpan w:val="2"/>
          </w:tcPr>
          <w:p w14:paraId="0D631506" w14:textId="00DE7C71" w:rsidR="005E021C" w:rsidRDefault="005E021C" w:rsidP="005E021C">
            <w:pPr>
              <w:jc w:val="center"/>
              <w:rPr>
                <w:rFonts w:ascii="Arial" w:hAnsi="Arial" w:cs="Arial"/>
              </w:rPr>
            </w:pPr>
            <w:r w:rsidRPr="005E021C">
              <w:rPr>
                <w:rFonts w:ascii="Arial" w:hAnsi="Arial" w:cs="Arial"/>
                <w:color w:val="0070C0"/>
              </w:rPr>
              <w:t>Incident Aspergillosis</w:t>
            </w:r>
          </w:p>
        </w:tc>
      </w:tr>
      <w:tr w:rsidR="005E021C" w14:paraId="1ADEC216" w14:textId="77777777" w:rsidTr="00FF72CB">
        <w:trPr>
          <w:trHeight w:val="281"/>
        </w:trPr>
        <w:tc>
          <w:tcPr>
            <w:tcW w:w="1950" w:type="dxa"/>
          </w:tcPr>
          <w:p w14:paraId="5607B3AD" w14:textId="77777777" w:rsidR="005E021C" w:rsidRDefault="005E021C" w:rsidP="00BC460A">
            <w:pPr>
              <w:rPr>
                <w:rFonts w:ascii="Arial" w:hAnsi="Arial" w:cs="Arial"/>
              </w:rPr>
            </w:pPr>
          </w:p>
        </w:tc>
        <w:tc>
          <w:tcPr>
            <w:tcW w:w="1949" w:type="dxa"/>
          </w:tcPr>
          <w:p w14:paraId="2C38F9B9" w14:textId="69FFCE99" w:rsidR="005E021C" w:rsidRPr="006B5E22" w:rsidRDefault="005E021C" w:rsidP="00BC460A">
            <w:pPr>
              <w:rPr>
                <w:rFonts w:ascii="Arial" w:hAnsi="Arial" w:cs="Arial"/>
                <w:i/>
                <w:iCs/>
              </w:rPr>
            </w:pPr>
            <w:r w:rsidRPr="006B5E22">
              <w:rPr>
                <w:rFonts w:ascii="Arial" w:hAnsi="Arial" w:cs="Arial"/>
                <w:i/>
                <w:iCs/>
              </w:rPr>
              <w:t>HR</w:t>
            </w:r>
            <w:r w:rsidRPr="006B5E22">
              <w:rPr>
                <w:rFonts w:ascii="Arial" w:hAnsi="Arial" w:cs="Arial"/>
                <w:i/>
                <w:iCs/>
                <w:vertAlign w:val="superscript"/>
              </w:rPr>
              <w:t>1</w:t>
            </w:r>
            <w:r w:rsidR="00FF72CB">
              <w:rPr>
                <w:rFonts w:ascii="Arial" w:hAnsi="Arial" w:cs="Arial"/>
                <w:i/>
                <w:iCs/>
                <w:vertAlign w:val="superscript"/>
              </w:rPr>
              <w:t xml:space="preserve"> </w:t>
            </w:r>
            <w:r w:rsidR="00FF72CB" w:rsidRPr="00FF72CB">
              <w:rPr>
                <w:rFonts w:ascii="Arial" w:hAnsi="Arial" w:cs="Arial"/>
                <w:i/>
                <w:iCs/>
              </w:rPr>
              <w:t>(95%CI)</w:t>
            </w:r>
          </w:p>
        </w:tc>
        <w:tc>
          <w:tcPr>
            <w:tcW w:w="1950" w:type="dxa"/>
          </w:tcPr>
          <w:p w14:paraId="20D0F74D" w14:textId="278299A9" w:rsidR="005E021C" w:rsidRPr="006B5E22" w:rsidRDefault="005E021C" w:rsidP="00BC460A">
            <w:pPr>
              <w:rPr>
                <w:rFonts w:ascii="Arial" w:hAnsi="Arial" w:cs="Arial"/>
                <w:i/>
                <w:iCs/>
              </w:rPr>
            </w:pPr>
            <w:r w:rsidRPr="006B5E22">
              <w:rPr>
                <w:rFonts w:ascii="Arial" w:hAnsi="Arial" w:cs="Arial"/>
                <w:i/>
                <w:iCs/>
              </w:rPr>
              <w:t>aHR</w:t>
            </w:r>
            <w:r w:rsidRPr="006B5E22">
              <w:rPr>
                <w:rFonts w:ascii="Arial" w:hAnsi="Arial" w:cs="Arial"/>
                <w:i/>
                <w:iCs/>
                <w:vertAlign w:val="superscript"/>
              </w:rPr>
              <w:t>2</w:t>
            </w:r>
            <w:r w:rsidR="00FF72CB">
              <w:rPr>
                <w:rFonts w:ascii="Arial" w:hAnsi="Arial" w:cs="Arial"/>
                <w:i/>
                <w:iCs/>
                <w:vertAlign w:val="superscript"/>
              </w:rPr>
              <w:t xml:space="preserve"> </w:t>
            </w:r>
            <w:r w:rsidR="00FF72CB" w:rsidRPr="00FF72CB">
              <w:rPr>
                <w:rFonts w:ascii="Arial" w:hAnsi="Arial" w:cs="Arial"/>
                <w:i/>
                <w:iCs/>
              </w:rPr>
              <w:t>(95%CI)</w:t>
            </w:r>
          </w:p>
        </w:tc>
        <w:tc>
          <w:tcPr>
            <w:tcW w:w="1950" w:type="dxa"/>
          </w:tcPr>
          <w:p w14:paraId="0BABFBF0" w14:textId="3849DEAE" w:rsidR="005E021C" w:rsidRPr="006B5E22" w:rsidRDefault="005E021C" w:rsidP="00BC460A">
            <w:pPr>
              <w:rPr>
                <w:rFonts w:ascii="Arial" w:hAnsi="Arial" w:cs="Arial"/>
                <w:i/>
                <w:iCs/>
              </w:rPr>
            </w:pPr>
            <w:r w:rsidRPr="006B5E22">
              <w:rPr>
                <w:rFonts w:ascii="Arial" w:hAnsi="Arial" w:cs="Arial"/>
                <w:i/>
                <w:iCs/>
              </w:rPr>
              <w:t>HR</w:t>
            </w:r>
            <w:r w:rsidRPr="006B5E22">
              <w:rPr>
                <w:rFonts w:ascii="Arial" w:hAnsi="Arial" w:cs="Arial"/>
                <w:i/>
                <w:iCs/>
                <w:vertAlign w:val="superscript"/>
              </w:rPr>
              <w:t>1</w:t>
            </w:r>
            <w:r w:rsidR="00FF72CB">
              <w:rPr>
                <w:rFonts w:ascii="Arial" w:hAnsi="Arial" w:cs="Arial"/>
                <w:i/>
                <w:iCs/>
                <w:vertAlign w:val="superscript"/>
              </w:rPr>
              <w:t xml:space="preserve"> </w:t>
            </w:r>
            <w:r w:rsidR="00FF72CB" w:rsidRPr="00FF72CB">
              <w:rPr>
                <w:rFonts w:ascii="Arial" w:hAnsi="Arial" w:cs="Arial"/>
                <w:i/>
                <w:iCs/>
              </w:rPr>
              <w:t>(95%CI)</w:t>
            </w:r>
          </w:p>
        </w:tc>
        <w:tc>
          <w:tcPr>
            <w:tcW w:w="1952" w:type="dxa"/>
          </w:tcPr>
          <w:p w14:paraId="5FECCF6F" w14:textId="1A018585" w:rsidR="005E021C" w:rsidRPr="006B5E22" w:rsidRDefault="005E021C" w:rsidP="00BC460A">
            <w:pPr>
              <w:rPr>
                <w:rFonts w:ascii="Arial" w:hAnsi="Arial" w:cs="Arial"/>
                <w:i/>
                <w:iCs/>
              </w:rPr>
            </w:pPr>
            <w:r w:rsidRPr="006B5E22">
              <w:rPr>
                <w:rFonts w:ascii="Arial" w:hAnsi="Arial" w:cs="Arial"/>
                <w:i/>
                <w:iCs/>
              </w:rPr>
              <w:t>aHR</w:t>
            </w:r>
            <w:r w:rsidRPr="006B5E22">
              <w:rPr>
                <w:rFonts w:ascii="Arial" w:hAnsi="Arial" w:cs="Arial"/>
                <w:i/>
                <w:iCs/>
                <w:vertAlign w:val="superscript"/>
              </w:rPr>
              <w:t>2</w:t>
            </w:r>
            <w:r w:rsidR="00FF72CB">
              <w:rPr>
                <w:rFonts w:ascii="Arial" w:hAnsi="Arial" w:cs="Arial"/>
                <w:i/>
                <w:iCs/>
                <w:vertAlign w:val="superscript"/>
              </w:rPr>
              <w:t xml:space="preserve"> </w:t>
            </w:r>
            <w:r w:rsidR="00FF72CB" w:rsidRPr="00FF72CB">
              <w:rPr>
                <w:rFonts w:ascii="Arial" w:hAnsi="Arial" w:cs="Arial"/>
                <w:i/>
                <w:iCs/>
              </w:rPr>
              <w:t>(95%CI)</w:t>
            </w:r>
          </w:p>
        </w:tc>
      </w:tr>
      <w:tr w:rsidR="005E021C" w14:paraId="249412B8" w14:textId="77777777" w:rsidTr="00FF72CB">
        <w:trPr>
          <w:trHeight w:val="281"/>
        </w:trPr>
        <w:tc>
          <w:tcPr>
            <w:tcW w:w="1950" w:type="dxa"/>
          </w:tcPr>
          <w:p w14:paraId="6EC87F3C" w14:textId="77777777" w:rsidR="005E021C" w:rsidRDefault="005E021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  <w:tc>
          <w:tcPr>
            <w:tcW w:w="1949" w:type="dxa"/>
          </w:tcPr>
          <w:p w14:paraId="5ADC5A6D" w14:textId="5C7493AB" w:rsidR="005E021C" w:rsidRDefault="005E021C" w:rsidP="00BC460A">
            <w:pPr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14:paraId="5285F31E" w14:textId="7F51E48E" w:rsidR="005E021C" w:rsidRDefault="005E021C" w:rsidP="00BC460A">
            <w:pPr>
              <w:rPr>
                <w:rFonts w:ascii="Arial" w:hAnsi="Arial" w:cs="Arial"/>
              </w:rPr>
            </w:pPr>
          </w:p>
        </w:tc>
        <w:tc>
          <w:tcPr>
            <w:tcW w:w="1950" w:type="dxa"/>
          </w:tcPr>
          <w:p w14:paraId="77CCB8D6" w14:textId="03BA08D6" w:rsidR="005E021C" w:rsidRDefault="005E021C" w:rsidP="00BC460A">
            <w:pPr>
              <w:rPr>
                <w:rFonts w:ascii="Arial" w:hAnsi="Arial" w:cs="Arial"/>
              </w:rPr>
            </w:pPr>
          </w:p>
        </w:tc>
        <w:tc>
          <w:tcPr>
            <w:tcW w:w="1952" w:type="dxa"/>
          </w:tcPr>
          <w:p w14:paraId="03DBDC03" w14:textId="5B9D99E1" w:rsidR="005E021C" w:rsidRDefault="005E021C" w:rsidP="00BC460A">
            <w:pPr>
              <w:rPr>
                <w:rFonts w:ascii="Arial" w:hAnsi="Arial" w:cs="Arial"/>
              </w:rPr>
            </w:pPr>
          </w:p>
        </w:tc>
      </w:tr>
      <w:tr w:rsidR="005E021C" w14:paraId="203C23D3" w14:textId="77777777" w:rsidTr="00FF72CB">
        <w:trPr>
          <w:trHeight w:val="267"/>
        </w:trPr>
        <w:tc>
          <w:tcPr>
            <w:tcW w:w="1950" w:type="dxa"/>
          </w:tcPr>
          <w:p w14:paraId="5F9ED616" w14:textId="77777777" w:rsidR="005E021C" w:rsidRDefault="005E021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Female</w:t>
            </w:r>
          </w:p>
        </w:tc>
        <w:tc>
          <w:tcPr>
            <w:tcW w:w="1949" w:type="dxa"/>
          </w:tcPr>
          <w:p w14:paraId="50917CF7" w14:textId="77777777" w:rsidR="005E021C" w:rsidRDefault="005E021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  <w:tc>
          <w:tcPr>
            <w:tcW w:w="1950" w:type="dxa"/>
          </w:tcPr>
          <w:p w14:paraId="7873E6CB" w14:textId="77777777" w:rsidR="005E021C" w:rsidRDefault="005E021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  <w:tc>
          <w:tcPr>
            <w:tcW w:w="1950" w:type="dxa"/>
          </w:tcPr>
          <w:p w14:paraId="1169FC80" w14:textId="77777777" w:rsidR="005E021C" w:rsidRDefault="005E021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  <w:tc>
          <w:tcPr>
            <w:tcW w:w="1952" w:type="dxa"/>
          </w:tcPr>
          <w:p w14:paraId="2A086CA1" w14:textId="77777777" w:rsidR="005E021C" w:rsidRDefault="005E021C" w:rsidP="00BC46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</w:tr>
      <w:tr w:rsidR="005E021C" w14:paraId="4A43193C" w14:textId="77777777" w:rsidTr="00FF72CB">
        <w:trPr>
          <w:trHeight w:val="281"/>
        </w:trPr>
        <w:tc>
          <w:tcPr>
            <w:tcW w:w="1950" w:type="dxa"/>
          </w:tcPr>
          <w:p w14:paraId="46F6178F" w14:textId="11FF7E61" w:rsidR="005E021C" w:rsidRDefault="005E021C" w:rsidP="00FF72CB">
            <w:pPr>
              <w:jc w:val="right"/>
              <w:rPr>
                <w:rFonts w:ascii="Arial" w:hAnsi="Arial" w:cs="Arial"/>
              </w:rPr>
            </w:pPr>
            <w:r w:rsidRPr="005E021C">
              <w:rPr>
                <w:rFonts w:ascii="Arial" w:hAnsi="Arial" w:cs="Arial"/>
                <w:color w:val="0070C0"/>
              </w:rPr>
              <w:t>Outcome</w:t>
            </w:r>
            <w:r>
              <w:rPr>
                <w:rFonts w:ascii="Arial" w:hAnsi="Arial" w:cs="Arial"/>
              </w:rPr>
              <w:t xml:space="preserve">: </w:t>
            </w:r>
          </w:p>
        </w:tc>
        <w:tc>
          <w:tcPr>
            <w:tcW w:w="3899" w:type="dxa"/>
            <w:gridSpan w:val="2"/>
          </w:tcPr>
          <w:p w14:paraId="19B2AFB5" w14:textId="11A013CD" w:rsidR="005E021C" w:rsidRDefault="005E021C" w:rsidP="005E021C">
            <w:pPr>
              <w:jc w:val="center"/>
              <w:rPr>
                <w:rFonts w:ascii="Arial" w:hAnsi="Arial" w:cs="Arial"/>
              </w:rPr>
            </w:pPr>
            <w:r w:rsidRPr="005E021C">
              <w:rPr>
                <w:rFonts w:ascii="Arial" w:hAnsi="Arial" w:cs="Arial"/>
                <w:color w:val="0070C0"/>
              </w:rPr>
              <w:t>Death</w:t>
            </w:r>
          </w:p>
        </w:tc>
        <w:tc>
          <w:tcPr>
            <w:tcW w:w="3902" w:type="dxa"/>
            <w:gridSpan w:val="2"/>
          </w:tcPr>
          <w:p w14:paraId="0DEFF97E" w14:textId="6E597AA8" w:rsidR="005E021C" w:rsidRDefault="005E021C" w:rsidP="005E021C">
            <w:pPr>
              <w:jc w:val="center"/>
              <w:rPr>
                <w:rFonts w:ascii="Arial" w:hAnsi="Arial" w:cs="Arial"/>
              </w:rPr>
            </w:pPr>
            <w:r w:rsidRPr="005E021C">
              <w:rPr>
                <w:rFonts w:ascii="Arial" w:hAnsi="Arial" w:cs="Arial"/>
                <w:color w:val="0070C0"/>
              </w:rPr>
              <w:t>Death</w:t>
            </w:r>
          </w:p>
        </w:tc>
      </w:tr>
      <w:tr w:rsidR="00FF72CB" w14:paraId="0F521731" w14:textId="77777777" w:rsidTr="00FF72CB">
        <w:trPr>
          <w:trHeight w:val="281"/>
        </w:trPr>
        <w:tc>
          <w:tcPr>
            <w:tcW w:w="1950" w:type="dxa"/>
          </w:tcPr>
          <w:p w14:paraId="3E370622" w14:textId="77777777" w:rsidR="00FF72CB" w:rsidRDefault="00FF72CB" w:rsidP="00FF72CB">
            <w:pPr>
              <w:rPr>
                <w:rFonts w:ascii="Arial" w:hAnsi="Arial" w:cs="Arial"/>
              </w:rPr>
            </w:pPr>
          </w:p>
        </w:tc>
        <w:tc>
          <w:tcPr>
            <w:tcW w:w="1949" w:type="dxa"/>
          </w:tcPr>
          <w:p w14:paraId="1AA8A923" w14:textId="76A2A473" w:rsidR="00FF72CB" w:rsidRPr="006B5E22" w:rsidRDefault="00FF72CB" w:rsidP="00FF72CB">
            <w:pPr>
              <w:rPr>
                <w:rFonts w:ascii="Arial" w:hAnsi="Arial" w:cs="Arial"/>
                <w:i/>
                <w:iCs/>
              </w:rPr>
            </w:pPr>
            <w:r w:rsidRPr="006B5E22">
              <w:rPr>
                <w:rFonts w:ascii="Arial" w:hAnsi="Arial" w:cs="Arial"/>
                <w:i/>
                <w:iCs/>
              </w:rPr>
              <w:t>HR</w:t>
            </w:r>
            <w:r w:rsidRPr="006B5E22">
              <w:rPr>
                <w:rFonts w:ascii="Arial" w:hAnsi="Arial" w:cs="Arial"/>
                <w:i/>
                <w:iCs/>
                <w:vertAlign w:val="superscript"/>
              </w:rPr>
              <w:t>1</w:t>
            </w:r>
            <w:r>
              <w:rPr>
                <w:rFonts w:ascii="Arial" w:hAnsi="Arial" w:cs="Arial"/>
                <w:i/>
                <w:iCs/>
                <w:vertAlign w:val="superscript"/>
              </w:rPr>
              <w:t xml:space="preserve"> </w:t>
            </w:r>
            <w:r w:rsidRPr="00FF72CB">
              <w:rPr>
                <w:rFonts w:ascii="Arial" w:hAnsi="Arial" w:cs="Arial"/>
                <w:i/>
                <w:iCs/>
              </w:rPr>
              <w:t>(95%CI)</w:t>
            </w:r>
          </w:p>
        </w:tc>
        <w:tc>
          <w:tcPr>
            <w:tcW w:w="1950" w:type="dxa"/>
          </w:tcPr>
          <w:p w14:paraId="536D62E1" w14:textId="04D97767" w:rsidR="00FF72CB" w:rsidRPr="006B5E22" w:rsidRDefault="00FF72CB" w:rsidP="00FF72CB">
            <w:pPr>
              <w:rPr>
                <w:rFonts w:ascii="Arial" w:hAnsi="Arial" w:cs="Arial"/>
                <w:i/>
                <w:iCs/>
              </w:rPr>
            </w:pPr>
            <w:r w:rsidRPr="006B5E22">
              <w:rPr>
                <w:rFonts w:ascii="Arial" w:hAnsi="Arial" w:cs="Arial"/>
                <w:i/>
                <w:iCs/>
              </w:rPr>
              <w:t>aHR</w:t>
            </w:r>
            <w:r w:rsidRPr="006B5E22">
              <w:rPr>
                <w:rFonts w:ascii="Arial" w:hAnsi="Arial" w:cs="Arial"/>
                <w:i/>
                <w:iCs/>
                <w:vertAlign w:val="superscript"/>
              </w:rPr>
              <w:t>2</w:t>
            </w:r>
            <w:r>
              <w:rPr>
                <w:rFonts w:ascii="Arial" w:hAnsi="Arial" w:cs="Arial"/>
                <w:i/>
                <w:iCs/>
                <w:vertAlign w:val="superscript"/>
              </w:rPr>
              <w:t xml:space="preserve"> </w:t>
            </w:r>
            <w:r w:rsidRPr="00FF72CB">
              <w:rPr>
                <w:rFonts w:ascii="Arial" w:hAnsi="Arial" w:cs="Arial"/>
                <w:i/>
                <w:iCs/>
              </w:rPr>
              <w:t>(95%CI)</w:t>
            </w:r>
          </w:p>
        </w:tc>
        <w:tc>
          <w:tcPr>
            <w:tcW w:w="1950" w:type="dxa"/>
          </w:tcPr>
          <w:p w14:paraId="2677304D" w14:textId="460FCBBC" w:rsidR="00FF72CB" w:rsidRPr="006B5E22" w:rsidRDefault="00FF72CB" w:rsidP="00FF72CB">
            <w:pPr>
              <w:rPr>
                <w:rFonts w:ascii="Arial" w:hAnsi="Arial" w:cs="Arial"/>
                <w:i/>
                <w:iCs/>
              </w:rPr>
            </w:pPr>
            <w:r w:rsidRPr="006B5E22">
              <w:rPr>
                <w:rFonts w:ascii="Arial" w:hAnsi="Arial" w:cs="Arial"/>
                <w:i/>
                <w:iCs/>
              </w:rPr>
              <w:t>HR</w:t>
            </w:r>
            <w:r w:rsidRPr="006B5E22">
              <w:rPr>
                <w:rFonts w:ascii="Arial" w:hAnsi="Arial" w:cs="Arial"/>
                <w:i/>
                <w:iCs/>
                <w:vertAlign w:val="superscript"/>
              </w:rPr>
              <w:t>1</w:t>
            </w:r>
            <w:r>
              <w:rPr>
                <w:rFonts w:ascii="Arial" w:hAnsi="Arial" w:cs="Arial"/>
                <w:i/>
                <w:iCs/>
                <w:vertAlign w:val="superscript"/>
              </w:rPr>
              <w:t xml:space="preserve"> </w:t>
            </w:r>
            <w:r w:rsidRPr="00FF72CB">
              <w:rPr>
                <w:rFonts w:ascii="Arial" w:hAnsi="Arial" w:cs="Arial"/>
                <w:i/>
                <w:iCs/>
              </w:rPr>
              <w:t>(95%CI)</w:t>
            </w:r>
          </w:p>
        </w:tc>
        <w:tc>
          <w:tcPr>
            <w:tcW w:w="1952" w:type="dxa"/>
          </w:tcPr>
          <w:p w14:paraId="4584B64A" w14:textId="2F734947" w:rsidR="00FF72CB" w:rsidRPr="006B5E22" w:rsidRDefault="00FF72CB" w:rsidP="00FF72CB">
            <w:pPr>
              <w:rPr>
                <w:rFonts w:ascii="Arial" w:hAnsi="Arial" w:cs="Arial"/>
                <w:i/>
                <w:iCs/>
              </w:rPr>
            </w:pPr>
            <w:r w:rsidRPr="006B5E22">
              <w:rPr>
                <w:rFonts w:ascii="Arial" w:hAnsi="Arial" w:cs="Arial"/>
                <w:i/>
                <w:iCs/>
              </w:rPr>
              <w:t>aHR</w:t>
            </w:r>
            <w:r w:rsidRPr="006B5E22">
              <w:rPr>
                <w:rFonts w:ascii="Arial" w:hAnsi="Arial" w:cs="Arial"/>
                <w:i/>
                <w:iCs/>
                <w:vertAlign w:val="superscript"/>
              </w:rPr>
              <w:t>2</w:t>
            </w:r>
            <w:r>
              <w:rPr>
                <w:rFonts w:ascii="Arial" w:hAnsi="Arial" w:cs="Arial"/>
                <w:i/>
                <w:iCs/>
                <w:vertAlign w:val="superscript"/>
              </w:rPr>
              <w:t xml:space="preserve"> </w:t>
            </w:r>
            <w:r w:rsidRPr="00FF72CB">
              <w:rPr>
                <w:rFonts w:ascii="Arial" w:hAnsi="Arial" w:cs="Arial"/>
                <w:i/>
                <w:iCs/>
              </w:rPr>
              <w:t>(95%CI)</w:t>
            </w:r>
          </w:p>
        </w:tc>
      </w:tr>
      <w:tr w:rsidR="005E021C" w14:paraId="3B335240" w14:textId="77777777" w:rsidTr="00FF72CB">
        <w:trPr>
          <w:trHeight w:val="281"/>
        </w:trPr>
        <w:tc>
          <w:tcPr>
            <w:tcW w:w="1950" w:type="dxa"/>
          </w:tcPr>
          <w:p w14:paraId="068365E9" w14:textId="1AD50074" w:rsidR="005E021C" w:rsidRDefault="005E021C" w:rsidP="005E0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</w:tc>
        <w:tc>
          <w:tcPr>
            <w:tcW w:w="1949" w:type="dxa"/>
          </w:tcPr>
          <w:p w14:paraId="79E94E41" w14:textId="6F12ED75" w:rsidR="005E021C" w:rsidRPr="0090479A" w:rsidRDefault="005E021C" w:rsidP="005E021C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950" w:type="dxa"/>
          </w:tcPr>
          <w:p w14:paraId="066C1B6D" w14:textId="1D7365BE" w:rsidR="005E021C" w:rsidRPr="0090479A" w:rsidRDefault="005E021C" w:rsidP="005E021C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950" w:type="dxa"/>
          </w:tcPr>
          <w:p w14:paraId="7C64CD94" w14:textId="14D07DB6" w:rsidR="005E021C" w:rsidRDefault="005E021C" w:rsidP="005E021C">
            <w:pPr>
              <w:rPr>
                <w:rFonts w:ascii="Arial" w:hAnsi="Arial" w:cs="Arial"/>
              </w:rPr>
            </w:pPr>
          </w:p>
        </w:tc>
        <w:tc>
          <w:tcPr>
            <w:tcW w:w="1952" w:type="dxa"/>
          </w:tcPr>
          <w:p w14:paraId="422FB4AE" w14:textId="54570CA9" w:rsidR="005E021C" w:rsidRDefault="005E021C" w:rsidP="005E021C">
            <w:pPr>
              <w:rPr>
                <w:rFonts w:ascii="Arial" w:hAnsi="Arial" w:cs="Arial"/>
              </w:rPr>
            </w:pPr>
          </w:p>
        </w:tc>
      </w:tr>
      <w:tr w:rsidR="005E021C" w14:paraId="55CA737B" w14:textId="77777777" w:rsidTr="00FF72CB">
        <w:trPr>
          <w:trHeight w:val="267"/>
        </w:trPr>
        <w:tc>
          <w:tcPr>
            <w:tcW w:w="1950" w:type="dxa"/>
          </w:tcPr>
          <w:p w14:paraId="388C7045" w14:textId="787F2DE4" w:rsidR="005E021C" w:rsidRDefault="005E021C" w:rsidP="005E0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Female</w:t>
            </w:r>
          </w:p>
        </w:tc>
        <w:tc>
          <w:tcPr>
            <w:tcW w:w="1949" w:type="dxa"/>
          </w:tcPr>
          <w:p w14:paraId="7EBBC661" w14:textId="4210762B" w:rsidR="005E021C" w:rsidRDefault="005E021C" w:rsidP="005E0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  <w:tc>
          <w:tcPr>
            <w:tcW w:w="1950" w:type="dxa"/>
          </w:tcPr>
          <w:p w14:paraId="04B663BD" w14:textId="0C9230A8" w:rsidR="005E021C" w:rsidRDefault="005E021C" w:rsidP="005E0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  <w:tc>
          <w:tcPr>
            <w:tcW w:w="1950" w:type="dxa"/>
          </w:tcPr>
          <w:p w14:paraId="641CFDBC" w14:textId="5F61591F" w:rsidR="005E021C" w:rsidRDefault="005E021C" w:rsidP="005E0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  <w:tc>
          <w:tcPr>
            <w:tcW w:w="1952" w:type="dxa"/>
          </w:tcPr>
          <w:p w14:paraId="473EF85A" w14:textId="34A4EE07" w:rsidR="005E021C" w:rsidRDefault="005E021C" w:rsidP="005E02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</w:p>
        </w:tc>
      </w:tr>
      <w:tr w:rsidR="0001103E" w14:paraId="15B328DB" w14:textId="77777777" w:rsidTr="00597D50">
        <w:trPr>
          <w:trHeight w:val="281"/>
        </w:trPr>
        <w:tc>
          <w:tcPr>
            <w:tcW w:w="9751" w:type="dxa"/>
            <w:gridSpan w:val="5"/>
          </w:tcPr>
          <w:p w14:paraId="76B7066D" w14:textId="77777777" w:rsidR="0001103E" w:rsidRDefault="0001103E" w:rsidP="0001103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Crude hazard ratio</w:t>
            </w:r>
          </w:p>
          <w:p w14:paraId="5F2E7E61" w14:textId="6F111F4B" w:rsidR="0001103E" w:rsidRPr="0001103E" w:rsidRDefault="0001103E" w:rsidP="005E021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Adjusted hazard ratio, adjusted for age and smoking status.</w:t>
            </w:r>
          </w:p>
        </w:tc>
      </w:tr>
    </w:tbl>
    <w:p w14:paraId="71FC6C74" w14:textId="77777777" w:rsidR="005E021C" w:rsidRPr="005E021C" w:rsidRDefault="005E021C" w:rsidP="005E021C">
      <w:pPr>
        <w:spacing w:after="0" w:line="240" w:lineRule="auto"/>
        <w:rPr>
          <w:rFonts w:ascii="Arial" w:hAnsi="Arial" w:cs="Arial"/>
        </w:rPr>
      </w:pPr>
    </w:p>
    <w:p w14:paraId="3707BA53" w14:textId="77777777" w:rsidR="0090479A" w:rsidRDefault="0090479A" w:rsidP="0090479A">
      <w:pPr>
        <w:pStyle w:val="ListParagraph"/>
        <w:spacing w:after="0" w:line="240" w:lineRule="auto"/>
        <w:rPr>
          <w:rFonts w:ascii="Arial" w:hAnsi="Arial" w:cs="Arial"/>
        </w:rPr>
      </w:pPr>
    </w:p>
    <w:p w14:paraId="1CF1381D" w14:textId="6642DBB5" w:rsidR="00145671" w:rsidRDefault="0090479A" w:rsidP="00C94F47">
      <w:pPr>
        <w:ind w:left="720"/>
        <w:rPr>
          <w:rFonts w:ascii="Arial" w:hAnsi="Arial" w:cs="Arial"/>
          <w:i/>
          <w:iCs/>
        </w:rPr>
      </w:pPr>
      <w:r w:rsidRPr="00C94F47">
        <w:rPr>
          <w:rFonts w:ascii="Arial" w:hAnsi="Arial" w:cs="Arial"/>
          <w:i/>
          <w:iCs/>
          <w:u w:val="single"/>
        </w:rPr>
        <w:t>Question 3C</w:t>
      </w:r>
      <w:r w:rsidRPr="00C94F47">
        <w:rPr>
          <w:rFonts w:ascii="Arial" w:hAnsi="Arial" w:cs="Arial"/>
          <w:i/>
          <w:iCs/>
        </w:rPr>
        <w:t xml:space="preserve">. </w:t>
      </w:r>
      <w:r w:rsidR="00145671" w:rsidRPr="00C94F47">
        <w:rPr>
          <w:rFonts w:ascii="Arial" w:hAnsi="Arial" w:cs="Arial"/>
          <w:i/>
          <w:iCs/>
        </w:rPr>
        <w:t xml:space="preserve">From the sub-distribution model with outcome death, report the findings from the SAS output for “Summary of Failure Outcomes.” </w:t>
      </w:r>
    </w:p>
    <w:p w14:paraId="11615713" w14:textId="53AD8B00" w:rsidR="0090479A" w:rsidRPr="00C94F47" w:rsidRDefault="00145671" w:rsidP="00C94F47">
      <w:pPr>
        <w:ind w:firstLine="720"/>
        <w:rPr>
          <w:rFonts w:ascii="Arial" w:hAnsi="Arial" w:cs="Arial"/>
          <w:i/>
          <w:iCs/>
        </w:rPr>
      </w:pPr>
      <w:r w:rsidRPr="00C94F47">
        <w:rPr>
          <w:rFonts w:ascii="Arial" w:hAnsi="Arial" w:cs="Arial"/>
          <w:i/>
          <w:iCs/>
          <w:u w:val="single"/>
        </w:rPr>
        <w:t>Question 3D</w:t>
      </w:r>
      <w:r w:rsidRPr="00C94F47">
        <w:rPr>
          <w:rFonts w:ascii="Arial" w:hAnsi="Arial" w:cs="Arial"/>
          <w:i/>
          <w:iCs/>
        </w:rPr>
        <w:t xml:space="preserve">. </w:t>
      </w:r>
      <w:r w:rsidR="0090479A" w:rsidRPr="00C94F47">
        <w:rPr>
          <w:rFonts w:ascii="Arial" w:hAnsi="Arial" w:cs="Arial"/>
          <w:i/>
          <w:iCs/>
        </w:rPr>
        <w:t xml:space="preserve">Summarize the findings and conclusions based on Tables 3A and 3B. </w:t>
      </w:r>
    </w:p>
    <w:p w14:paraId="09069916" w14:textId="61CC00CC" w:rsidR="0090479A" w:rsidRPr="00C94F47" w:rsidRDefault="0090479A" w:rsidP="00C94F47">
      <w:pPr>
        <w:ind w:firstLine="720"/>
        <w:rPr>
          <w:rFonts w:ascii="Arial" w:hAnsi="Arial" w:cs="Arial"/>
          <w:i/>
          <w:iCs/>
        </w:rPr>
      </w:pPr>
      <w:r w:rsidRPr="00C94F47">
        <w:rPr>
          <w:rFonts w:ascii="Arial" w:hAnsi="Arial" w:cs="Arial"/>
          <w:i/>
          <w:iCs/>
          <w:u w:val="single"/>
        </w:rPr>
        <w:t>Question 3</w:t>
      </w:r>
      <w:r w:rsidR="00145671" w:rsidRPr="00C94F47">
        <w:rPr>
          <w:rFonts w:ascii="Arial" w:hAnsi="Arial" w:cs="Arial"/>
          <w:i/>
          <w:iCs/>
          <w:u w:val="single"/>
        </w:rPr>
        <w:t>E</w:t>
      </w:r>
      <w:r w:rsidRPr="00C94F47">
        <w:rPr>
          <w:rFonts w:ascii="Arial" w:hAnsi="Arial" w:cs="Arial"/>
          <w:i/>
          <w:iCs/>
        </w:rPr>
        <w:t xml:space="preserve">. Paste SAS code here used to generate Tables 3A and 3B. </w:t>
      </w:r>
    </w:p>
    <w:p w14:paraId="1F29178C" w14:textId="77777777" w:rsidR="0090479A" w:rsidRPr="0090479A" w:rsidRDefault="0090479A">
      <w:pPr>
        <w:rPr>
          <w:rFonts w:ascii="Arial" w:hAnsi="Arial" w:cs="Arial"/>
        </w:rPr>
      </w:pPr>
    </w:p>
    <w:p w14:paraId="5B2A4918" w14:textId="77777777" w:rsidR="008C7CC2" w:rsidRDefault="008C7CC2">
      <w:pPr>
        <w:rPr>
          <w:rFonts w:ascii="Arial" w:hAnsi="Arial" w:cs="Arial"/>
        </w:rPr>
      </w:pPr>
    </w:p>
    <w:p w14:paraId="4531F0FF" w14:textId="0818168D" w:rsidR="00045730" w:rsidRDefault="00045730" w:rsidP="001D035C">
      <w:pPr>
        <w:rPr>
          <w:rFonts w:ascii="Arial" w:hAnsi="Arial" w:cs="Arial"/>
        </w:rPr>
      </w:pPr>
    </w:p>
    <w:p w14:paraId="407D22BA" w14:textId="17C6D7F1" w:rsidR="00FD2D57" w:rsidRPr="00045730" w:rsidRDefault="00FD2D57" w:rsidP="00045730">
      <w:pPr>
        <w:spacing w:after="0" w:line="240" w:lineRule="auto"/>
        <w:rPr>
          <w:rFonts w:ascii="Arial" w:hAnsi="Arial" w:cs="Arial"/>
        </w:rPr>
      </w:pPr>
    </w:p>
    <w:sectPr w:rsidR="00FD2D57" w:rsidRPr="00045730" w:rsidSect="00C41314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79018" w14:textId="77777777" w:rsidR="00054BAA" w:rsidRDefault="00054BAA" w:rsidP="006803F1">
      <w:pPr>
        <w:spacing w:after="0" w:line="240" w:lineRule="auto"/>
      </w:pPr>
      <w:r>
        <w:separator/>
      </w:r>
    </w:p>
  </w:endnote>
  <w:endnote w:type="continuationSeparator" w:id="0">
    <w:p w14:paraId="30A1EF7A" w14:textId="77777777" w:rsidR="00054BAA" w:rsidRDefault="00054BAA" w:rsidP="0068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8989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0B93A" w14:textId="4BCAD1D5" w:rsidR="0099770D" w:rsidRDefault="009977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6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DECFA5" w14:textId="77777777" w:rsidR="0099770D" w:rsidRDefault="0099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7703B" w14:textId="77777777" w:rsidR="00054BAA" w:rsidRDefault="00054BAA" w:rsidP="006803F1">
      <w:pPr>
        <w:spacing w:after="0" w:line="240" w:lineRule="auto"/>
      </w:pPr>
      <w:r>
        <w:separator/>
      </w:r>
    </w:p>
  </w:footnote>
  <w:footnote w:type="continuationSeparator" w:id="0">
    <w:p w14:paraId="6B3E8722" w14:textId="77777777" w:rsidR="00054BAA" w:rsidRDefault="00054BAA" w:rsidP="0068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229FA" w14:textId="596EAAAC" w:rsidR="0099770D" w:rsidRPr="006803F1" w:rsidRDefault="0075086C" w:rsidP="006803F1">
    <w:pPr>
      <w:spacing w:after="0" w:line="240" w:lineRule="auto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MSCR 534</w:t>
    </w:r>
  </w:p>
  <w:p w14:paraId="4071391B" w14:textId="3C53B827" w:rsidR="0099770D" w:rsidRPr="006803F1" w:rsidRDefault="00A0262A" w:rsidP="006803F1">
    <w:pPr>
      <w:spacing w:after="0" w:line="240" w:lineRule="auto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Spring </w:t>
    </w:r>
    <w:r w:rsidR="0075086C">
      <w:rPr>
        <w:rFonts w:ascii="Arial" w:hAnsi="Arial" w:cs="Arial"/>
        <w:i/>
        <w:sz w:val="20"/>
        <w:szCs w:val="20"/>
      </w:rPr>
      <w:t>2020</w:t>
    </w:r>
  </w:p>
  <w:p w14:paraId="52A8A01E" w14:textId="77777777" w:rsidR="0099770D" w:rsidRDefault="009977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62A8"/>
    <w:multiLevelType w:val="hybridMultilevel"/>
    <w:tmpl w:val="0A8E5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7451"/>
    <w:multiLevelType w:val="hybridMultilevel"/>
    <w:tmpl w:val="CC509F6E"/>
    <w:lvl w:ilvl="0" w:tplc="F8FEB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7E03"/>
    <w:multiLevelType w:val="hybridMultilevel"/>
    <w:tmpl w:val="82FA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E7774"/>
    <w:multiLevelType w:val="hybridMultilevel"/>
    <w:tmpl w:val="CFF45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C307E5"/>
    <w:multiLevelType w:val="hybridMultilevel"/>
    <w:tmpl w:val="82FA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F1AA6"/>
    <w:multiLevelType w:val="hybridMultilevel"/>
    <w:tmpl w:val="4BA8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87219"/>
    <w:multiLevelType w:val="hybridMultilevel"/>
    <w:tmpl w:val="5600A1AE"/>
    <w:lvl w:ilvl="0" w:tplc="F8FEB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2AB57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C024B"/>
    <w:multiLevelType w:val="hybridMultilevel"/>
    <w:tmpl w:val="6B0C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3F02A8F"/>
    <w:multiLevelType w:val="hybridMultilevel"/>
    <w:tmpl w:val="FFDC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68C"/>
    <w:rsid w:val="00006796"/>
    <w:rsid w:val="0001103E"/>
    <w:rsid w:val="00013421"/>
    <w:rsid w:val="00025DCC"/>
    <w:rsid w:val="00045730"/>
    <w:rsid w:val="00054BAA"/>
    <w:rsid w:val="000650CA"/>
    <w:rsid w:val="00067CE7"/>
    <w:rsid w:val="0007332D"/>
    <w:rsid w:val="000804B7"/>
    <w:rsid w:val="000A119A"/>
    <w:rsid w:val="000C13D9"/>
    <w:rsid w:val="000E6E3A"/>
    <w:rsid w:val="000F3441"/>
    <w:rsid w:val="000F6EFB"/>
    <w:rsid w:val="00101071"/>
    <w:rsid w:val="00106FA7"/>
    <w:rsid w:val="0012689C"/>
    <w:rsid w:val="001303D9"/>
    <w:rsid w:val="00145671"/>
    <w:rsid w:val="00180100"/>
    <w:rsid w:val="00183D9E"/>
    <w:rsid w:val="001862B8"/>
    <w:rsid w:val="001942F2"/>
    <w:rsid w:val="001B5804"/>
    <w:rsid w:val="001D035C"/>
    <w:rsid w:val="001E0137"/>
    <w:rsid w:val="00206EC2"/>
    <w:rsid w:val="00222F23"/>
    <w:rsid w:val="00226725"/>
    <w:rsid w:val="00235899"/>
    <w:rsid w:val="002423FC"/>
    <w:rsid w:val="00272563"/>
    <w:rsid w:val="002C5682"/>
    <w:rsid w:val="002E7FFE"/>
    <w:rsid w:val="00311463"/>
    <w:rsid w:val="00323884"/>
    <w:rsid w:val="00331061"/>
    <w:rsid w:val="003365BC"/>
    <w:rsid w:val="003417EF"/>
    <w:rsid w:val="003A1867"/>
    <w:rsid w:val="003A4E90"/>
    <w:rsid w:val="003F1115"/>
    <w:rsid w:val="00422AAF"/>
    <w:rsid w:val="00474A12"/>
    <w:rsid w:val="004C280B"/>
    <w:rsid w:val="004C3647"/>
    <w:rsid w:val="00503835"/>
    <w:rsid w:val="0051270A"/>
    <w:rsid w:val="00514473"/>
    <w:rsid w:val="0052468C"/>
    <w:rsid w:val="0054064D"/>
    <w:rsid w:val="00546F7A"/>
    <w:rsid w:val="0056512D"/>
    <w:rsid w:val="00571494"/>
    <w:rsid w:val="005E021C"/>
    <w:rsid w:val="005F087D"/>
    <w:rsid w:val="0060571B"/>
    <w:rsid w:val="00610E2D"/>
    <w:rsid w:val="00614D67"/>
    <w:rsid w:val="0063602B"/>
    <w:rsid w:val="00647C4A"/>
    <w:rsid w:val="006510DF"/>
    <w:rsid w:val="00667DA8"/>
    <w:rsid w:val="006767FD"/>
    <w:rsid w:val="006803F1"/>
    <w:rsid w:val="00684240"/>
    <w:rsid w:val="006B1DCA"/>
    <w:rsid w:val="006B5E22"/>
    <w:rsid w:val="006C1CA1"/>
    <w:rsid w:val="00704859"/>
    <w:rsid w:val="00706AED"/>
    <w:rsid w:val="00710588"/>
    <w:rsid w:val="00722F79"/>
    <w:rsid w:val="00733861"/>
    <w:rsid w:val="0075086C"/>
    <w:rsid w:val="007676DA"/>
    <w:rsid w:val="0076776A"/>
    <w:rsid w:val="00790991"/>
    <w:rsid w:val="0079570B"/>
    <w:rsid w:val="00797180"/>
    <w:rsid w:val="00797ECF"/>
    <w:rsid w:val="007B41AA"/>
    <w:rsid w:val="007E1230"/>
    <w:rsid w:val="007F2C76"/>
    <w:rsid w:val="007F3DC6"/>
    <w:rsid w:val="00804636"/>
    <w:rsid w:val="00811BB6"/>
    <w:rsid w:val="00815171"/>
    <w:rsid w:val="008240EA"/>
    <w:rsid w:val="0083410C"/>
    <w:rsid w:val="00871F73"/>
    <w:rsid w:val="008A2A22"/>
    <w:rsid w:val="008B1342"/>
    <w:rsid w:val="008B2D03"/>
    <w:rsid w:val="008C1587"/>
    <w:rsid w:val="008C7CC2"/>
    <w:rsid w:val="008E5718"/>
    <w:rsid w:val="008F6C4D"/>
    <w:rsid w:val="0090479A"/>
    <w:rsid w:val="009319EE"/>
    <w:rsid w:val="00937B83"/>
    <w:rsid w:val="00966F73"/>
    <w:rsid w:val="009922A7"/>
    <w:rsid w:val="009942A3"/>
    <w:rsid w:val="0099770D"/>
    <w:rsid w:val="009D077F"/>
    <w:rsid w:val="009D2F66"/>
    <w:rsid w:val="009D3D94"/>
    <w:rsid w:val="009E134F"/>
    <w:rsid w:val="009F652D"/>
    <w:rsid w:val="009F729E"/>
    <w:rsid w:val="00A0262A"/>
    <w:rsid w:val="00A3574B"/>
    <w:rsid w:val="00A42246"/>
    <w:rsid w:val="00A84E01"/>
    <w:rsid w:val="00AA06A2"/>
    <w:rsid w:val="00AC539C"/>
    <w:rsid w:val="00AC5FDB"/>
    <w:rsid w:val="00B01D27"/>
    <w:rsid w:val="00B02D83"/>
    <w:rsid w:val="00B04E84"/>
    <w:rsid w:val="00B404B0"/>
    <w:rsid w:val="00B51788"/>
    <w:rsid w:val="00B60FA6"/>
    <w:rsid w:val="00B7555F"/>
    <w:rsid w:val="00B756D7"/>
    <w:rsid w:val="00BB699C"/>
    <w:rsid w:val="00BC45EC"/>
    <w:rsid w:val="00BD108E"/>
    <w:rsid w:val="00BD7BD9"/>
    <w:rsid w:val="00BE138A"/>
    <w:rsid w:val="00BE757A"/>
    <w:rsid w:val="00C100A6"/>
    <w:rsid w:val="00C1564E"/>
    <w:rsid w:val="00C25671"/>
    <w:rsid w:val="00C27509"/>
    <w:rsid w:val="00C41314"/>
    <w:rsid w:val="00C60A98"/>
    <w:rsid w:val="00C80380"/>
    <w:rsid w:val="00C94F47"/>
    <w:rsid w:val="00CD12A0"/>
    <w:rsid w:val="00CF3108"/>
    <w:rsid w:val="00D2733E"/>
    <w:rsid w:val="00D621A4"/>
    <w:rsid w:val="00D65A32"/>
    <w:rsid w:val="00D66F18"/>
    <w:rsid w:val="00DD475D"/>
    <w:rsid w:val="00E01093"/>
    <w:rsid w:val="00E15249"/>
    <w:rsid w:val="00E34B15"/>
    <w:rsid w:val="00E41087"/>
    <w:rsid w:val="00E576A5"/>
    <w:rsid w:val="00E76CD7"/>
    <w:rsid w:val="00ED1CFC"/>
    <w:rsid w:val="00ED61E6"/>
    <w:rsid w:val="00F07A34"/>
    <w:rsid w:val="00F3505E"/>
    <w:rsid w:val="00F56833"/>
    <w:rsid w:val="00F61E0B"/>
    <w:rsid w:val="00F7212F"/>
    <w:rsid w:val="00FA4157"/>
    <w:rsid w:val="00FB0172"/>
    <w:rsid w:val="00FD2D57"/>
    <w:rsid w:val="00FE1BFD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F66668"/>
  <w15:docId w15:val="{F637558A-B6BE-4E41-9E40-9D3CB81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468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3F1"/>
  </w:style>
  <w:style w:type="paragraph" w:styleId="Footer">
    <w:name w:val="footer"/>
    <w:basedOn w:val="Normal"/>
    <w:link w:val="FooterChar"/>
    <w:uiPriority w:val="99"/>
    <w:unhideWhenUsed/>
    <w:rsid w:val="00680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3F1"/>
  </w:style>
  <w:style w:type="table" w:styleId="TableGrid">
    <w:name w:val="Table Grid"/>
    <w:basedOn w:val="TableNormal"/>
    <w:uiPriority w:val="39"/>
    <w:rsid w:val="0096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GSU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James Magee</dc:creator>
  <cp:keywords/>
  <dc:description/>
  <cp:lastModifiedBy>Matthew Magee</cp:lastModifiedBy>
  <cp:revision>4</cp:revision>
  <cp:lastPrinted>2014-10-27T17:41:00Z</cp:lastPrinted>
  <dcterms:created xsi:type="dcterms:W3CDTF">2020-04-13T18:43:00Z</dcterms:created>
  <dcterms:modified xsi:type="dcterms:W3CDTF">2020-04-13T18:46:00Z</dcterms:modified>
</cp:coreProperties>
</file>