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B3E2" w14:textId="622D7D8B" w:rsidR="00076323" w:rsidRDefault="00567A83" w:rsidP="00AB41E8">
      <w:pPr>
        <w:pStyle w:val="Heading1"/>
      </w:pPr>
      <w:r>
        <w:t xml:space="preserve">OUTLINE: </w:t>
      </w:r>
      <w:r w:rsidR="00107F20" w:rsidRPr="00107F20">
        <w:t>THE SYMPATHETIC INNERVATION OF THE HEART</w:t>
      </w:r>
    </w:p>
    <w:p w14:paraId="23BF898E" w14:textId="03AD3BC5" w:rsidR="00DB0208" w:rsidRDefault="00DB0208" w:rsidP="00DB0208">
      <w:pPr>
        <w:widowControl w:val="0"/>
        <w:autoSpaceDE w:val="0"/>
        <w:autoSpaceDN w:val="0"/>
        <w:adjustRightInd w:val="0"/>
      </w:pPr>
    </w:p>
    <w:p w14:paraId="2BB551D7" w14:textId="6E35B8F5" w:rsidR="008C5571" w:rsidRDefault="0031680E" w:rsidP="0031680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Introduction</w:t>
      </w:r>
    </w:p>
    <w:p w14:paraId="5DEE05FB" w14:textId="77777777" w:rsidR="0031680E" w:rsidRDefault="0031680E" w:rsidP="0031680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Purpose</w:t>
      </w:r>
    </w:p>
    <w:p w14:paraId="1E056F84" w14:textId="311314BE" w:rsidR="0031680E" w:rsidRDefault="0031680E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SNA is important to heart – mediates normal reflexes and pathophysiology</w:t>
      </w:r>
    </w:p>
    <w:p w14:paraId="440F94C4" w14:textId="65D22A4F" w:rsidR="0031680E" w:rsidRDefault="0031680E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VT/VF/SCD is example of SNA</w:t>
      </w:r>
      <w:r w:rsidR="00C40E98">
        <w:t xml:space="preserve"> to understand its consequences</w:t>
      </w:r>
    </w:p>
    <w:p w14:paraId="2F111867" w14:textId="77777777" w:rsidR="0031680E" w:rsidRDefault="0031680E" w:rsidP="0031680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Objectives</w:t>
      </w:r>
    </w:p>
    <w:p w14:paraId="3B91C1FE" w14:textId="6779C6F0" w:rsidR="0031680E" w:rsidRDefault="0031680E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understand relevant anatomy/physiology including CV reflexes (examples including thoracic injury, heart transplant)</w:t>
      </w:r>
    </w:p>
    <w:p w14:paraId="45D1E132" w14:textId="5D38808D" w:rsidR="0031680E" w:rsidRDefault="0031680E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Understand major example of VT/VF as how SNA is clinically important</w:t>
      </w:r>
    </w:p>
    <w:p w14:paraId="5BA8846D" w14:textId="28680A71" w:rsidR="0031680E" w:rsidRDefault="0031680E" w:rsidP="0031680E">
      <w:pPr>
        <w:pStyle w:val="ListParagraph"/>
        <w:widowControl w:val="0"/>
        <w:numPr>
          <w:ilvl w:val="3"/>
          <w:numId w:val="24"/>
        </w:numPr>
        <w:autoSpaceDE w:val="0"/>
        <w:autoSpaceDN w:val="0"/>
        <w:adjustRightInd w:val="0"/>
      </w:pPr>
      <w:r>
        <w:t>Ventricular substrate</w:t>
      </w:r>
    </w:p>
    <w:p w14:paraId="3A655EC1" w14:textId="06D2704C" w:rsidR="0031680E" w:rsidRDefault="0031680E" w:rsidP="0031680E">
      <w:pPr>
        <w:pStyle w:val="ListParagraph"/>
        <w:widowControl w:val="0"/>
        <w:numPr>
          <w:ilvl w:val="3"/>
          <w:numId w:val="24"/>
        </w:numPr>
        <w:autoSpaceDE w:val="0"/>
        <w:autoSpaceDN w:val="0"/>
        <w:adjustRightInd w:val="0"/>
      </w:pPr>
      <w:r>
        <w:t>Coronary blood flow leading to VT/VF events</w:t>
      </w:r>
    </w:p>
    <w:p w14:paraId="5C6B9B52" w14:textId="2213038D" w:rsidR="0031680E" w:rsidRDefault="0031680E" w:rsidP="0031680E">
      <w:pPr>
        <w:pStyle w:val="ListParagraph"/>
        <w:widowControl w:val="0"/>
        <w:numPr>
          <w:ilvl w:val="3"/>
          <w:numId w:val="24"/>
        </w:numPr>
        <w:autoSpaceDE w:val="0"/>
        <w:autoSpaceDN w:val="0"/>
        <w:adjustRightInd w:val="0"/>
      </w:pPr>
      <w:r>
        <w:t>MI/scar as triggers for VT/VF, as well as increased resting SNA</w:t>
      </w:r>
    </w:p>
    <w:p w14:paraId="75D77744" w14:textId="449228E8" w:rsidR="0031680E" w:rsidRDefault="0031680E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Treatment paradigms including neurohormonal blockage (from stellate block to medicine)</w:t>
      </w:r>
    </w:p>
    <w:p w14:paraId="36382898" w14:textId="1D19B737" w:rsidR="0031680E" w:rsidRDefault="0031680E" w:rsidP="0031680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Neurocardiac axis</w:t>
      </w:r>
    </w:p>
    <w:p w14:paraId="7E96772B" w14:textId="73E41035" w:rsidR="0031680E" w:rsidRDefault="0031680E" w:rsidP="0031680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 xml:space="preserve">Example of importance of extra-cardiac features (e.g. </w:t>
      </w:r>
      <w:proofErr w:type="spellStart"/>
      <w:r>
        <w:t>Jonnesco</w:t>
      </w:r>
      <w:proofErr w:type="spellEnd"/>
      <w:r>
        <w:t xml:space="preserve"> and sympathectomy)</w:t>
      </w:r>
    </w:p>
    <w:p w14:paraId="0F4EB253" w14:textId="5B88AC6D" w:rsidR="0031680E" w:rsidRDefault="0031680E" w:rsidP="0031680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Description of anatomy with figure</w:t>
      </w:r>
    </w:p>
    <w:p w14:paraId="254BAF43" w14:textId="2E0FF05A" w:rsidR="0031680E" w:rsidRDefault="0031680E" w:rsidP="0031680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Thoracic spinal cord injury and its effect on reflexes</w:t>
      </w:r>
    </w:p>
    <w:p w14:paraId="3484771A" w14:textId="2FE091C8" w:rsidR="0031680E" w:rsidRDefault="0031680E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Bainbridge reflex – can mention cirrhosis example c- NE and bradycardia</w:t>
      </w:r>
      <w:proofErr w:type="spellStart"/>
    </w:p>
    <w:p w14:paraId="7C1A54E2" w14:textId="6FD317D6" w:rsidR="0031680E" w:rsidRDefault="0031680E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Bezold-Jarish</w:t>
      </w:r>
      <w:proofErr w:type="spellEnd"/>
      <w:r>
        <w:t xml:space="preserve"> reflex</w:t>
      </w:r>
    </w:p>
    <w:p w14:paraId="104653C6" w14:textId="09586128" w:rsidR="0031680E" w:rsidRDefault="0031680E" w:rsidP="0031680E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Baroreflex</w:t>
      </w:r>
    </w:p>
    <w:p w14:paraId="1E93E4BF" w14:textId="4ED61060" w:rsidR="0031680E" w:rsidRDefault="0031680E" w:rsidP="0031680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Ventricular substrate</w:t>
      </w:r>
    </w:p>
    <w:p w14:paraId="053F00F4" w14:textId="6AE7495C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 xml:space="preserve">History behind concept of ventricular substrate (John </w:t>
      </w:r>
      <w:proofErr w:type="spellStart"/>
      <w:r>
        <w:t>MacWilliam</w:t>
      </w:r>
      <w:proofErr w:type="spellEnd"/>
      <w:r>
        <w:t>), including model of VT/VF as a result of a trigger and autonomic modulation</w:t>
      </w:r>
    </w:p>
    <w:p w14:paraId="45F650CC" w14:textId="6860A7A5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Ventricular substrate and ventricular fibrillation overview</w:t>
      </w:r>
    </w:p>
    <w:p w14:paraId="076DF96A" w14:textId="0F6CB1E4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 xml:space="preserve">Neuropsychological phenomenon that can change the VF threshold (review of Bernard </w:t>
      </w:r>
      <w:proofErr w:type="spellStart"/>
      <w:r>
        <w:t>Lown</w:t>
      </w:r>
      <w:proofErr w:type="spellEnd"/>
      <w:r>
        <w:t>)</w:t>
      </w:r>
    </w:p>
    <w:p w14:paraId="57F141EE" w14:textId="69B54A10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Psychological stress and relationship to ectopy</w:t>
      </w:r>
    </w:p>
    <w:p w14:paraId="27FB3127" w14:textId="40E6E0A5" w:rsidR="0031680E" w:rsidRDefault="0031680E" w:rsidP="0031680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Coronary blood flow</w:t>
      </w:r>
    </w:p>
    <w:p w14:paraId="7444DFFF" w14:textId="27255C05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Importance of CBF regulation in VT/VF events</w:t>
      </w:r>
    </w:p>
    <w:p w14:paraId="6084D0EF" w14:textId="77777777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Coronary anatomy (mainly innervation)</w:t>
      </w:r>
    </w:p>
    <w:p w14:paraId="429D7BF3" w14:textId="3BF2B167" w:rsidR="00E75DEF" w:rsidRDefault="00E75DEF" w:rsidP="00E75DEF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Normal reflexes and responses to stress</w:t>
      </w:r>
    </w:p>
    <w:p w14:paraId="688C962E" w14:textId="6BDEAF4D" w:rsidR="00E75DEF" w:rsidRDefault="00E75DEF" w:rsidP="00E75DEF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Pathophysiological changes in reflexes due to SNA</w:t>
      </w:r>
    </w:p>
    <w:p w14:paraId="70C8A584" w14:textId="30337C57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Acute myocardial ischemia</w:t>
      </w:r>
    </w:p>
    <w:p w14:paraId="4235F3B5" w14:textId="6AF3B663" w:rsidR="00E75DEF" w:rsidRDefault="00E75DEF" w:rsidP="00E75DEF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Changes in VF threshold</w:t>
      </w:r>
    </w:p>
    <w:p w14:paraId="22A8DAFE" w14:textId="628D5EC2" w:rsidR="00E75DEF" w:rsidRDefault="00E75DEF" w:rsidP="00E75DEF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Response to beta blockade and importance of beta blockers in prevention</w:t>
      </w:r>
    </w:p>
    <w:p w14:paraId="30448A2D" w14:textId="42483610" w:rsidR="0031680E" w:rsidRDefault="0031680E" w:rsidP="0031680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Myocardial ischemia</w:t>
      </w:r>
      <w:r w:rsidR="00E75DEF">
        <w:t>/infarction and scars</w:t>
      </w:r>
    </w:p>
    <w:p w14:paraId="0049CA4B" w14:textId="134F8BE7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Chronic infarction/ischemia as cause for VT/VF</w:t>
      </w:r>
    </w:p>
    <w:p w14:paraId="2BD4C6A9" w14:textId="4727647D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Remodeling of heart after infarction and chronic ischemia</w:t>
      </w:r>
    </w:p>
    <w:p w14:paraId="4D46F503" w14:textId="4FCC220E" w:rsidR="00E75DEF" w:rsidRDefault="00E75DEF" w:rsidP="00E75DEF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Normal myocardial innervation patterns by sympathetic nerves</w:t>
      </w:r>
    </w:p>
    <w:p w14:paraId="654354A4" w14:textId="7404E8AB" w:rsidR="00E75DEF" w:rsidRDefault="00E75DEF" w:rsidP="00E75DEF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Changes after infarction leading to nidus for VT/VF</w:t>
      </w:r>
    </w:p>
    <w:p w14:paraId="6E7875CA" w14:textId="77777777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Chronic changes to resting SNA due to infarction</w:t>
      </w:r>
    </w:p>
    <w:p w14:paraId="30724339" w14:textId="58CD4CAB" w:rsidR="00E75DEF" w:rsidRDefault="00E75DEF" w:rsidP="00E75DE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Catecholamine excess</w:t>
      </w:r>
    </w:p>
    <w:p w14:paraId="57032D56" w14:textId="47A31BF7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How do catecholaminergic states lead to increased VT/VF events?</w:t>
      </w:r>
    </w:p>
    <w:p w14:paraId="5774BC87" w14:textId="3DD0CF4B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Important local and systemic neurotransmitters (nor epinephrine, epinephrine, galanin, neuropeptide Y, acetylcholine)</w:t>
      </w:r>
    </w:p>
    <w:p w14:paraId="0EAD5421" w14:textId="58DE9C31" w:rsidR="00E75DEF" w:rsidRDefault="00E75DEF" w:rsidP="00E75DEF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Effect of neurohormonal regulation</w:t>
      </w:r>
      <w:r w:rsidR="00C40E98">
        <w:t xml:space="preserve"> systemically</w:t>
      </w:r>
    </w:p>
    <w:p w14:paraId="37207395" w14:textId="2C16EE56" w:rsidR="00C40E98" w:rsidRDefault="00C40E98" w:rsidP="00C40E98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Example of ICM c- r</w:t>
      </w:r>
      <w:r>
        <w:t>emodeling of heart due to neurohormonal changes</w:t>
      </w:r>
    </w:p>
    <w:p w14:paraId="77844DEA" w14:textId="02A731F1" w:rsidR="00C40E98" w:rsidRDefault="00C40E98" w:rsidP="00C40E98">
      <w:pPr>
        <w:pStyle w:val="ListParagraph"/>
        <w:widowControl w:val="0"/>
        <w:numPr>
          <w:ilvl w:val="2"/>
          <w:numId w:val="24"/>
        </w:numPr>
        <w:autoSpaceDE w:val="0"/>
        <w:autoSpaceDN w:val="0"/>
        <w:adjustRightInd w:val="0"/>
      </w:pPr>
      <w:r>
        <w:t>Effect of ACEI and stopping cardiac remodeling</w:t>
      </w:r>
    </w:p>
    <w:p w14:paraId="6333A811" w14:textId="1271F48E" w:rsidR="00C40E98" w:rsidRDefault="00C40E98" w:rsidP="00C40E98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Effect of neurohormonal regulation locally</w:t>
      </w:r>
    </w:p>
    <w:p w14:paraId="38BF9685" w14:textId="7A56E780" w:rsidR="00C40E98" w:rsidRDefault="00C40E98" w:rsidP="00C40E9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>
        <w:t>Conclusion</w:t>
      </w:r>
    </w:p>
    <w:p w14:paraId="72FC21F1" w14:textId="4AADF47C" w:rsidR="00C40E98" w:rsidRDefault="00C40E98" w:rsidP="00C40E98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Review central purpose of paper (SNA activity leads to normal cardiac control, but also pathological conditions)</w:t>
      </w:r>
    </w:p>
    <w:p w14:paraId="0E892672" w14:textId="62AFEDA1" w:rsidR="00C40E98" w:rsidRDefault="00C40E98" w:rsidP="00C40E98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Treatment paradigms of the future (alpha-methyldopa, reserpine, ablation of cardiac ganglia, carotid sinus stimulation, vagal nerve stimulation)</w:t>
      </w:r>
    </w:p>
    <w:p w14:paraId="123C252A" w14:textId="2AC353B1" w:rsidR="00C40E98" w:rsidRPr="00107F20" w:rsidRDefault="00C40E98" w:rsidP="00C40E98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</w:pPr>
      <w:r>
        <w:t>Future directions</w:t>
      </w:r>
    </w:p>
    <w:sectPr w:rsidR="00C40E98" w:rsidRPr="00107F20" w:rsidSect="00107F2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CF1"/>
    <w:multiLevelType w:val="hybridMultilevel"/>
    <w:tmpl w:val="027C8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4C5B"/>
    <w:multiLevelType w:val="hybridMultilevel"/>
    <w:tmpl w:val="0746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5267D"/>
    <w:multiLevelType w:val="hybridMultilevel"/>
    <w:tmpl w:val="D52C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AF8"/>
    <w:multiLevelType w:val="hybridMultilevel"/>
    <w:tmpl w:val="7CD22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C67EA"/>
    <w:multiLevelType w:val="hybridMultilevel"/>
    <w:tmpl w:val="A6AA6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D39CF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55084"/>
    <w:multiLevelType w:val="hybridMultilevel"/>
    <w:tmpl w:val="E0743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117D6"/>
    <w:multiLevelType w:val="hybridMultilevel"/>
    <w:tmpl w:val="1D407AF0"/>
    <w:lvl w:ilvl="0" w:tplc="F6A004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87ED3"/>
    <w:multiLevelType w:val="hybridMultilevel"/>
    <w:tmpl w:val="D1CE8382"/>
    <w:lvl w:ilvl="0" w:tplc="8D86E3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CBCF0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7724A3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E6279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FD10CF"/>
    <w:multiLevelType w:val="hybridMultilevel"/>
    <w:tmpl w:val="F892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567F6"/>
    <w:multiLevelType w:val="hybridMultilevel"/>
    <w:tmpl w:val="EBB4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E017F"/>
    <w:multiLevelType w:val="hybridMultilevel"/>
    <w:tmpl w:val="CD8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42E8A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B465E5"/>
    <w:multiLevelType w:val="hybridMultilevel"/>
    <w:tmpl w:val="3F96D76E"/>
    <w:lvl w:ilvl="0" w:tplc="F3C2D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7331D"/>
    <w:multiLevelType w:val="hybridMultilevel"/>
    <w:tmpl w:val="C012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440C2A"/>
    <w:multiLevelType w:val="hybridMultilevel"/>
    <w:tmpl w:val="B9F0E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490A9A"/>
    <w:multiLevelType w:val="hybridMultilevel"/>
    <w:tmpl w:val="55FC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2D2C48"/>
    <w:multiLevelType w:val="hybridMultilevel"/>
    <w:tmpl w:val="DBF6286E"/>
    <w:lvl w:ilvl="0" w:tplc="EA6A9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B45E0"/>
    <w:multiLevelType w:val="hybridMultilevel"/>
    <w:tmpl w:val="9D50A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7A675E"/>
    <w:multiLevelType w:val="hybridMultilevel"/>
    <w:tmpl w:val="84E26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214FBA"/>
    <w:multiLevelType w:val="hybridMultilevel"/>
    <w:tmpl w:val="CA885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7302FA"/>
    <w:multiLevelType w:val="hybridMultilevel"/>
    <w:tmpl w:val="BD9E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C5577E"/>
    <w:multiLevelType w:val="hybridMultilevel"/>
    <w:tmpl w:val="B28AE8EA"/>
    <w:lvl w:ilvl="0" w:tplc="5A8293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E7BCE"/>
    <w:multiLevelType w:val="hybridMultilevel"/>
    <w:tmpl w:val="3B8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2"/>
  </w:num>
  <w:num w:numId="5">
    <w:abstractNumId w:val="21"/>
  </w:num>
  <w:num w:numId="6">
    <w:abstractNumId w:val="1"/>
  </w:num>
  <w:num w:numId="7">
    <w:abstractNumId w:val="15"/>
  </w:num>
  <w:num w:numId="8">
    <w:abstractNumId w:val="9"/>
  </w:num>
  <w:num w:numId="9">
    <w:abstractNumId w:val="5"/>
  </w:num>
  <w:num w:numId="10">
    <w:abstractNumId w:val="19"/>
  </w:num>
  <w:num w:numId="11">
    <w:abstractNumId w:val="4"/>
  </w:num>
  <w:num w:numId="12">
    <w:abstractNumId w:val="20"/>
  </w:num>
  <w:num w:numId="13">
    <w:abstractNumId w:val="6"/>
  </w:num>
  <w:num w:numId="14">
    <w:abstractNumId w:val="18"/>
  </w:num>
  <w:num w:numId="15">
    <w:abstractNumId w:val="8"/>
  </w:num>
  <w:num w:numId="16">
    <w:abstractNumId w:val="16"/>
  </w:num>
  <w:num w:numId="17">
    <w:abstractNumId w:val="22"/>
  </w:num>
  <w:num w:numId="18">
    <w:abstractNumId w:val="11"/>
  </w:num>
  <w:num w:numId="19">
    <w:abstractNumId w:val="2"/>
  </w:num>
  <w:num w:numId="20">
    <w:abstractNumId w:val="23"/>
  </w:num>
  <w:num w:numId="21">
    <w:abstractNumId w:val="13"/>
  </w:num>
  <w:num w:numId="22">
    <w:abstractNumId w:val="17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8"/>
    <w:rsid w:val="0000530F"/>
    <w:rsid w:val="0000643C"/>
    <w:rsid w:val="00016AF9"/>
    <w:rsid w:val="00020074"/>
    <w:rsid w:val="0004272F"/>
    <w:rsid w:val="00091B4F"/>
    <w:rsid w:val="000939F5"/>
    <w:rsid w:val="000A10A9"/>
    <w:rsid w:val="000A597D"/>
    <w:rsid w:val="000B1026"/>
    <w:rsid w:val="000C02FE"/>
    <w:rsid w:val="000D6589"/>
    <w:rsid w:val="00107F20"/>
    <w:rsid w:val="0011128A"/>
    <w:rsid w:val="001162B2"/>
    <w:rsid w:val="0011666F"/>
    <w:rsid w:val="00130734"/>
    <w:rsid w:val="00146036"/>
    <w:rsid w:val="00156070"/>
    <w:rsid w:val="00160BCA"/>
    <w:rsid w:val="001633F4"/>
    <w:rsid w:val="00177644"/>
    <w:rsid w:val="001A2B25"/>
    <w:rsid w:val="001C3CF5"/>
    <w:rsid w:val="001E1692"/>
    <w:rsid w:val="001E2491"/>
    <w:rsid w:val="002064E2"/>
    <w:rsid w:val="00207FCD"/>
    <w:rsid w:val="00215266"/>
    <w:rsid w:val="0021626B"/>
    <w:rsid w:val="00235A5C"/>
    <w:rsid w:val="00260B3B"/>
    <w:rsid w:val="002746D8"/>
    <w:rsid w:val="002774FD"/>
    <w:rsid w:val="0028196D"/>
    <w:rsid w:val="00284791"/>
    <w:rsid w:val="0029724E"/>
    <w:rsid w:val="002B10E3"/>
    <w:rsid w:val="002B5E6E"/>
    <w:rsid w:val="002C0654"/>
    <w:rsid w:val="002F38D4"/>
    <w:rsid w:val="003029EE"/>
    <w:rsid w:val="00303C8D"/>
    <w:rsid w:val="0031680E"/>
    <w:rsid w:val="00336755"/>
    <w:rsid w:val="00336C37"/>
    <w:rsid w:val="00344D8B"/>
    <w:rsid w:val="003533FB"/>
    <w:rsid w:val="00357E51"/>
    <w:rsid w:val="00367B14"/>
    <w:rsid w:val="00383A64"/>
    <w:rsid w:val="00386AC2"/>
    <w:rsid w:val="00391B4F"/>
    <w:rsid w:val="003A0BED"/>
    <w:rsid w:val="003B4894"/>
    <w:rsid w:val="003C3839"/>
    <w:rsid w:val="003F14CE"/>
    <w:rsid w:val="004158C0"/>
    <w:rsid w:val="004333AA"/>
    <w:rsid w:val="00446BDE"/>
    <w:rsid w:val="00463C9F"/>
    <w:rsid w:val="00467E99"/>
    <w:rsid w:val="004A2ED3"/>
    <w:rsid w:val="004A4FB3"/>
    <w:rsid w:val="004D1545"/>
    <w:rsid w:val="004F5596"/>
    <w:rsid w:val="005055DB"/>
    <w:rsid w:val="00517CA7"/>
    <w:rsid w:val="00521CD0"/>
    <w:rsid w:val="00530192"/>
    <w:rsid w:val="0053518E"/>
    <w:rsid w:val="005523B2"/>
    <w:rsid w:val="00567A83"/>
    <w:rsid w:val="005710EB"/>
    <w:rsid w:val="005819D8"/>
    <w:rsid w:val="005A0D4F"/>
    <w:rsid w:val="005B7AA2"/>
    <w:rsid w:val="005D0AB6"/>
    <w:rsid w:val="005D6023"/>
    <w:rsid w:val="005E1C2A"/>
    <w:rsid w:val="005F1B49"/>
    <w:rsid w:val="005F501C"/>
    <w:rsid w:val="0060183B"/>
    <w:rsid w:val="00604390"/>
    <w:rsid w:val="006050D3"/>
    <w:rsid w:val="00612055"/>
    <w:rsid w:val="006121E7"/>
    <w:rsid w:val="00615736"/>
    <w:rsid w:val="006209C5"/>
    <w:rsid w:val="00627077"/>
    <w:rsid w:val="00631B71"/>
    <w:rsid w:val="00637304"/>
    <w:rsid w:val="0065071C"/>
    <w:rsid w:val="00665180"/>
    <w:rsid w:val="00665CFD"/>
    <w:rsid w:val="006B50E5"/>
    <w:rsid w:val="006C6145"/>
    <w:rsid w:val="006F75AD"/>
    <w:rsid w:val="00713665"/>
    <w:rsid w:val="00721AEC"/>
    <w:rsid w:val="00726C4F"/>
    <w:rsid w:val="00741917"/>
    <w:rsid w:val="007432D6"/>
    <w:rsid w:val="00747E48"/>
    <w:rsid w:val="00791146"/>
    <w:rsid w:val="007936AD"/>
    <w:rsid w:val="007A5D8A"/>
    <w:rsid w:val="007C21C3"/>
    <w:rsid w:val="007D41E3"/>
    <w:rsid w:val="007D74DE"/>
    <w:rsid w:val="007E089A"/>
    <w:rsid w:val="007E55F9"/>
    <w:rsid w:val="007E5D7E"/>
    <w:rsid w:val="007F1FE3"/>
    <w:rsid w:val="007F54E7"/>
    <w:rsid w:val="0080208B"/>
    <w:rsid w:val="008045CE"/>
    <w:rsid w:val="0080508B"/>
    <w:rsid w:val="00813A0A"/>
    <w:rsid w:val="00820B67"/>
    <w:rsid w:val="00825D82"/>
    <w:rsid w:val="0083725B"/>
    <w:rsid w:val="008457E9"/>
    <w:rsid w:val="00846FA4"/>
    <w:rsid w:val="00856E9A"/>
    <w:rsid w:val="00866227"/>
    <w:rsid w:val="00876833"/>
    <w:rsid w:val="00876D34"/>
    <w:rsid w:val="0088478B"/>
    <w:rsid w:val="00891D69"/>
    <w:rsid w:val="008A4824"/>
    <w:rsid w:val="008A4FC2"/>
    <w:rsid w:val="008C0368"/>
    <w:rsid w:val="008C5571"/>
    <w:rsid w:val="008D4675"/>
    <w:rsid w:val="0091256A"/>
    <w:rsid w:val="00916368"/>
    <w:rsid w:val="00952040"/>
    <w:rsid w:val="009544B9"/>
    <w:rsid w:val="00963AF2"/>
    <w:rsid w:val="0098746E"/>
    <w:rsid w:val="009A3302"/>
    <w:rsid w:val="009A77FA"/>
    <w:rsid w:val="009B72E0"/>
    <w:rsid w:val="009E5B8D"/>
    <w:rsid w:val="009F5080"/>
    <w:rsid w:val="00A01F8D"/>
    <w:rsid w:val="00A0523E"/>
    <w:rsid w:val="00A4025D"/>
    <w:rsid w:val="00A436D3"/>
    <w:rsid w:val="00A77925"/>
    <w:rsid w:val="00A81169"/>
    <w:rsid w:val="00AB41E8"/>
    <w:rsid w:val="00AC6E57"/>
    <w:rsid w:val="00AD620A"/>
    <w:rsid w:val="00AE02A4"/>
    <w:rsid w:val="00B13ECF"/>
    <w:rsid w:val="00B2182F"/>
    <w:rsid w:val="00B306CE"/>
    <w:rsid w:val="00B366E7"/>
    <w:rsid w:val="00B52A26"/>
    <w:rsid w:val="00B54849"/>
    <w:rsid w:val="00B57809"/>
    <w:rsid w:val="00B66945"/>
    <w:rsid w:val="00BA6CFA"/>
    <w:rsid w:val="00BB3558"/>
    <w:rsid w:val="00BC2ED4"/>
    <w:rsid w:val="00BE1C40"/>
    <w:rsid w:val="00BF678C"/>
    <w:rsid w:val="00C16AD0"/>
    <w:rsid w:val="00C21B20"/>
    <w:rsid w:val="00C25B91"/>
    <w:rsid w:val="00C27C06"/>
    <w:rsid w:val="00C3208B"/>
    <w:rsid w:val="00C40E98"/>
    <w:rsid w:val="00C52692"/>
    <w:rsid w:val="00C52C8A"/>
    <w:rsid w:val="00C56E68"/>
    <w:rsid w:val="00C80067"/>
    <w:rsid w:val="00C857E9"/>
    <w:rsid w:val="00CA5BE0"/>
    <w:rsid w:val="00CA7029"/>
    <w:rsid w:val="00CB1CDA"/>
    <w:rsid w:val="00CB1E25"/>
    <w:rsid w:val="00CB5549"/>
    <w:rsid w:val="00CD5C20"/>
    <w:rsid w:val="00CD7A02"/>
    <w:rsid w:val="00CE5DB2"/>
    <w:rsid w:val="00CF6D80"/>
    <w:rsid w:val="00D032DB"/>
    <w:rsid w:val="00D17B07"/>
    <w:rsid w:val="00D27360"/>
    <w:rsid w:val="00D343FB"/>
    <w:rsid w:val="00D47FFD"/>
    <w:rsid w:val="00D72DEA"/>
    <w:rsid w:val="00D801B9"/>
    <w:rsid w:val="00D96560"/>
    <w:rsid w:val="00DA57DF"/>
    <w:rsid w:val="00DB0208"/>
    <w:rsid w:val="00DB594A"/>
    <w:rsid w:val="00DC2E69"/>
    <w:rsid w:val="00DD346B"/>
    <w:rsid w:val="00DF7A85"/>
    <w:rsid w:val="00E02763"/>
    <w:rsid w:val="00E149F3"/>
    <w:rsid w:val="00E26352"/>
    <w:rsid w:val="00E45C7C"/>
    <w:rsid w:val="00E51BC6"/>
    <w:rsid w:val="00E63D35"/>
    <w:rsid w:val="00E65585"/>
    <w:rsid w:val="00E75DEF"/>
    <w:rsid w:val="00E8382C"/>
    <w:rsid w:val="00E9652C"/>
    <w:rsid w:val="00EB2A5F"/>
    <w:rsid w:val="00EB5B2E"/>
    <w:rsid w:val="00EC6468"/>
    <w:rsid w:val="00ED3A2B"/>
    <w:rsid w:val="00ED4769"/>
    <w:rsid w:val="00EE0770"/>
    <w:rsid w:val="00F122E4"/>
    <w:rsid w:val="00F36A7E"/>
    <w:rsid w:val="00F6390E"/>
    <w:rsid w:val="00F72AAE"/>
    <w:rsid w:val="00F80139"/>
    <w:rsid w:val="00F85654"/>
    <w:rsid w:val="00F86DE4"/>
    <w:rsid w:val="00F94EBD"/>
    <w:rsid w:val="00FB2119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A8C"/>
  <w15:chartTrackingRefBased/>
  <w15:docId w15:val="{A61E196A-9D09-704C-B57F-C1CD45A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E8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F20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20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F20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7F20"/>
    <w:rPr>
      <w:rFonts w:ascii="Arial" w:hAnsi="Arial" w:cs="Arial"/>
      <w:sz w:val="22"/>
      <w:szCs w:val="22"/>
      <w:u w:val="single"/>
    </w:rPr>
  </w:style>
  <w:style w:type="paragraph" w:styleId="NoSpacing">
    <w:name w:val="No Spacing"/>
    <w:uiPriority w:val="1"/>
    <w:qFormat/>
    <w:rsid w:val="008A482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4E7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4E7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4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A5A6B-0839-4A12-B0C8-E3CD9D15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 S.</dc:creator>
  <cp:keywords/>
  <dc:description/>
  <cp:lastModifiedBy>Anish Shah</cp:lastModifiedBy>
  <cp:revision>73</cp:revision>
  <dcterms:created xsi:type="dcterms:W3CDTF">2019-02-25T03:30:00Z</dcterms:created>
  <dcterms:modified xsi:type="dcterms:W3CDTF">2020-08-26T11:42:00Z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http://www.zotero.org/styles/apa</vt:lpwstr>
  </property>
</Properties>
</file>