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EE93" w14:textId="2F1D88CA" w:rsidR="00BA5BCF" w:rsidRDefault="00C82844" w:rsidP="00635B43">
      <w:r>
        <w:t>MSCR 500/533 Group Project: Choosing Statistical Testing</w:t>
      </w:r>
    </w:p>
    <w:p w14:paraId="1B1572F5" w14:textId="4FEE3FDA" w:rsidR="00C82844" w:rsidRDefault="00C82844" w:rsidP="00635B43">
      <w:r>
        <w:t>Group Members: Andrea, Lauren, Kevin, Anish, Emily</w:t>
      </w:r>
    </w:p>
    <w:p w14:paraId="02146D22" w14:textId="64AB6A25" w:rsidR="00C82844" w:rsidRDefault="00C82844" w:rsidP="00635B43"/>
    <w:p w14:paraId="06D3FFC9" w14:textId="33AF0D50" w:rsidR="00C82844" w:rsidRDefault="00C82844" w:rsidP="00C82844">
      <w:r>
        <w:t xml:space="preserve">Tests of association we have </w:t>
      </w:r>
      <w:r w:rsidRPr="00C82844">
        <w:rPr>
          <w:b/>
        </w:rPr>
        <w:t>covered</w:t>
      </w:r>
      <w:r>
        <w:t xml:space="preserve"> and others</w:t>
      </w:r>
    </w:p>
    <w:p w14:paraId="78E92681" w14:textId="23771FD9" w:rsidR="00C82844" w:rsidRDefault="00C82844" w:rsidP="00C82844"/>
    <w:p w14:paraId="1BCC288A" w14:textId="54F6CB6E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One-sample t-test</w:t>
      </w:r>
    </w:p>
    <w:p w14:paraId="1AE71806" w14:textId="10EB993C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Two-sample t-test</w:t>
      </w:r>
    </w:p>
    <w:p w14:paraId="396250FD" w14:textId="73473877" w:rsidR="00C82844" w:rsidRDefault="00C82844" w:rsidP="00C82844">
      <w:pPr>
        <w:pStyle w:val="ListParagraph"/>
        <w:numPr>
          <w:ilvl w:val="0"/>
          <w:numId w:val="2"/>
        </w:numPr>
      </w:pPr>
      <w:r>
        <w:t>Chi-square goodness-of-fit</w:t>
      </w:r>
    </w:p>
    <w:p w14:paraId="0E4E1D7A" w14:textId="2BCB45A7" w:rsidR="00C82844" w:rsidRDefault="00C82844" w:rsidP="00C82844">
      <w:pPr>
        <w:pStyle w:val="ListParagraph"/>
        <w:numPr>
          <w:ilvl w:val="0"/>
          <w:numId w:val="2"/>
        </w:numPr>
      </w:pPr>
      <w:r>
        <w:t>Wilcoxon-Mann-Whitney test</w:t>
      </w:r>
    </w:p>
    <w:p w14:paraId="303BDAE1" w14:textId="1AEFAEA1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Chi-square test of homogeneity/independence (Fisher’s exact test)</w:t>
      </w:r>
    </w:p>
    <w:p w14:paraId="780B03E4" w14:textId="3FC9C7B7" w:rsidR="00C82844" w:rsidRDefault="00C82844" w:rsidP="00C82844">
      <w:pPr>
        <w:pStyle w:val="ListParagraph"/>
        <w:numPr>
          <w:ilvl w:val="0"/>
          <w:numId w:val="2"/>
        </w:numPr>
      </w:pPr>
      <w:r>
        <w:t>Kolmogorov-Smirnov</w:t>
      </w:r>
    </w:p>
    <w:p w14:paraId="3AFF81BC" w14:textId="11B876DC" w:rsidR="00C82844" w:rsidRDefault="00C82844" w:rsidP="00C82844">
      <w:pPr>
        <w:pStyle w:val="ListParagraph"/>
        <w:numPr>
          <w:ilvl w:val="0"/>
          <w:numId w:val="2"/>
        </w:numPr>
      </w:pPr>
      <w:proofErr w:type="spellStart"/>
      <w:r>
        <w:t>McNemar</w:t>
      </w:r>
      <w:proofErr w:type="spellEnd"/>
      <w:r>
        <w:t xml:space="preserve"> </w:t>
      </w:r>
    </w:p>
    <w:p w14:paraId="6CB48101" w14:textId="62330806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Wilcoxon signed rank test</w:t>
      </w:r>
    </w:p>
    <w:p w14:paraId="5AC7BB80" w14:textId="3E760B01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ANOVA</w:t>
      </w:r>
    </w:p>
    <w:p w14:paraId="519102CC" w14:textId="4A8694FB" w:rsidR="00C82844" w:rsidRDefault="00C82844" w:rsidP="00C82844">
      <w:pPr>
        <w:pStyle w:val="ListParagraph"/>
        <w:numPr>
          <w:ilvl w:val="0"/>
          <w:numId w:val="2"/>
        </w:numPr>
      </w:pPr>
      <w:r>
        <w:t>MANOVA</w:t>
      </w:r>
    </w:p>
    <w:p w14:paraId="280E3A6D" w14:textId="61446FB6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Linear regression</w:t>
      </w:r>
    </w:p>
    <w:p w14:paraId="197E95BA" w14:textId="43B13227" w:rsidR="00C82844" w:rsidRDefault="00C82844" w:rsidP="00C82844">
      <w:pPr>
        <w:pStyle w:val="ListParagraph"/>
        <w:numPr>
          <w:ilvl w:val="0"/>
          <w:numId w:val="2"/>
        </w:numPr>
      </w:pPr>
      <w:r>
        <w:t>Logistic regression</w:t>
      </w:r>
    </w:p>
    <w:p w14:paraId="7FDDE272" w14:textId="3BD94108" w:rsidR="00C82844" w:rsidRPr="00C82844" w:rsidRDefault="00C82844" w:rsidP="00C82844">
      <w:pPr>
        <w:pStyle w:val="ListParagraph"/>
        <w:numPr>
          <w:ilvl w:val="0"/>
          <w:numId w:val="2"/>
        </w:numPr>
        <w:rPr>
          <w:b/>
        </w:rPr>
      </w:pPr>
      <w:r w:rsidRPr="00C82844">
        <w:rPr>
          <w:b/>
        </w:rPr>
        <w:t>Correlation</w:t>
      </w:r>
    </w:p>
    <w:p w14:paraId="1537621F" w14:textId="18A0A94C" w:rsidR="00635B43" w:rsidRDefault="00635B43" w:rsidP="00635B43"/>
    <w:p w14:paraId="668B96D5" w14:textId="27A1FD89" w:rsidR="00C82844" w:rsidRPr="00635B43" w:rsidRDefault="00C82844" w:rsidP="00635B43">
      <w:bookmarkStart w:id="0" w:name="_GoBack"/>
      <w:bookmarkEnd w:id="0"/>
    </w:p>
    <w:sectPr w:rsidR="00C82844" w:rsidRPr="00635B43" w:rsidSect="00635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064B"/>
    <w:multiLevelType w:val="hybridMultilevel"/>
    <w:tmpl w:val="276CC4D2"/>
    <w:lvl w:ilvl="0" w:tplc="9B56C4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ECC"/>
    <w:multiLevelType w:val="hybridMultilevel"/>
    <w:tmpl w:val="F3386296"/>
    <w:lvl w:ilvl="0" w:tplc="1624BE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05"/>
    <w:rsid w:val="00635B43"/>
    <w:rsid w:val="007D2D05"/>
    <w:rsid w:val="00BA5BCF"/>
    <w:rsid w:val="00C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3DD7"/>
  <w15:chartTrackingRefBased/>
  <w15:docId w15:val="{D96512C6-A0B4-4B37-867D-A8391186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B43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B43"/>
    <w:pPr>
      <w:spacing w:after="0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C8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>Emory RSPH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</dc:creator>
  <cp:keywords/>
  <dc:description/>
  <cp:lastModifiedBy>Shah, Anish</cp:lastModifiedBy>
  <cp:revision>3</cp:revision>
  <dcterms:created xsi:type="dcterms:W3CDTF">2019-11-20T01:51:00Z</dcterms:created>
  <dcterms:modified xsi:type="dcterms:W3CDTF">2019-11-20T01:57:00Z</dcterms:modified>
</cp:coreProperties>
</file>