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C8AF" w14:textId="77777777" w:rsidR="00E50881" w:rsidRDefault="00634F55">
      <w:r>
        <w:rPr>
          <w:noProof/>
        </w:rPr>
        <w:drawing>
          <wp:inline distT="0" distB="0" distL="0" distR="0" wp14:anchorId="021538DF" wp14:editId="0333682E">
            <wp:extent cx="2011680" cy="593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011680" cy="593493"/>
                    </a:xfrm>
                    <a:prstGeom prst="rect">
                      <a:avLst/>
                    </a:prstGeom>
                  </pic:spPr>
                </pic:pic>
              </a:graphicData>
            </a:graphic>
          </wp:inline>
        </w:drawing>
      </w:r>
    </w:p>
    <w:p w14:paraId="197EC276" w14:textId="77777777" w:rsidR="00E50881" w:rsidRDefault="00634F55">
      <w:pPr>
        <w:pStyle w:val="Subtitle"/>
      </w:pPr>
      <w:r>
        <w:t>END USER SOFTWARE MANUAL</w:t>
      </w:r>
    </w:p>
    <w:p w14:paraId="2EF6D706" w14:textId="77777777" w:rsidR="00E50881" w:rsidRDefault="00634F55">
      <w:pPr>
        <w:pStyle w:val="Title"/>
      </w:pPr>
      <w:r>
        <w:rPr>
          <w:color w:val="000000"/>
          <w:u w:val="none"/>
        </w:rPr>
        <w:t>Isurvix iField Software Manual</w:t>
      </w:r>
    </w:p>
    <w:p w14:paraId="4EA3D6D2" w14:textId="6561C151" w:rsidR="00E50881" w:rsidRDefault="001854FC">
      <w:r>
        <w:t>Version 1.7   •   22 October 2026</w:t>
      </w:r>
    </w:p>
    <w:p w14:paraId="7E7527BA" w14:textId="77777777" w:rsidR="00E50881" w:rsidRDefault="00634F55">
      <w:r>
        <w:t>Use this manual to set up your company team, select the right project, complete inspections and move each activity through its required approvals. It explains the controls available to each role and how to use AI suggestions responsibly.</w:t>
      </w:r>
      <w:r>
        <w:t xml:space="preserve"> Read the operational amendment on pages 18 and 19 before using later features.</w:t>
      </w:r>
    </w:p>
    <w:p w14:paraId="6F820AEB" w14:textId="77777777" w:rsidR="00E50881" w:rsidRDefault="00634F55">
      <w:r>
        <w:t>Your administrator grants project access. Team Leads, Engineers and Clients start with one primary project and may receive additional project grants. Always check the project before opening or changing work.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8856"/>
      </w:tblGrid>
      <w:tr w:rsidR="00E50881" w:rsidRPr="0039458C" w14:paraId="3A360BB6" w14:textId="77777777">
        <w:trPr>
          <w:cantSplit/>
          <w:tblHeader/>
        </w:trPr>
        <w:tc>
          <w:tcPr>
            <w:tcW w:w="936" w:type="dxa"/>
            <w:shd w:val="clear" w:color="auto" w:fill="286D3D"/>
            <w:tcMar>
              <w:top w:w="85" w:type="dxa"/>
              <w:left w:w="85" w:type="dxa"/>
              <w:bottom w:w="85" w:type="dxa"/>
              <w:right w:w="85" w:type="dxa"/>
            </w:tcMar>
          </w:tcPr>
          <w:p w14:paraId="6AE9DF6A" w14:textId="77777777" w:rsidR="00E50881" w:rsidRPr="0039458C" w:rsidRDefault="00634F55" w:rsidP="0039458C">
            <w:pPr>
              <w:spacing w:after="20" w:line="240" w:lineRule="auto"/>
              <w:rPr>
                <w:sz w:val="17"/>
              </w:rPr>
            </w:pPr>
            <w:r w:rsidRPr="0039458C">
              <w:rPr>
                <w:b/>
                <w:color w:val="FFFFFF"/>
                <w:sz w:val="17"/>
              </w:rPr>
              <w:t>Page</w:t>
            </w:r>
          </w:p>
        </w:tc>
        <w:tc>
          <w:tcPr>
            <w:tcW w:w="8856" w:type="dxa"/>
            <w:shd w:val="clear" w:color="auto" w:fill="286D3D"/>
            <w:tcMar>
              <w:top w:w="85" w:type="dxa"/>
              <w:left w:w="85" w:type="dxa"/>
              <w:bottom w:w="85" w:type="dxa"/>
              <w:right w:w="85" w:type="dxa"/>
            </w:tcMar>
          </w:tcPr>
          <w:p w14:paraId="292CE410" w14:textId="77777777" w:rsidR="00E50881" w:rsidRPr="0039458C" w:rsidRDefault="00634F55" w:rsidP="0039458C">
            <w:pPr>
              <w:spacing w:after="20" w:line="240" w:lineRule="auto"/>
              <w:rPr>
                <w:sz w:val="17"/>
              </w:rPr>
            </w:pPr>
            <w:r w:rsidRPr="0039458C">
              <w:rPr>
                <w:b/>
                <w:color w:val="FFFFFF"/>
                <w:sz w:val="17"/>
              </w:rPr>
              <w:t>Find what you need</w:t>
            </w:r>
          </w:p>
        </w:tc>
      </w:tr>
      <w:tr w:rsidR="00E50881" w:rsidRPr="0039458C" w14:paraId="61A1E05E" w14:textId="77777777">
        <w:trPr>
          <w:cantSplit/>
        </w:trPr>
        <w:tc>
          <w:tcPr>
            <w:tcW w:w="936" w:type="dxa"/>
            <w:shd w:val="clear" w:color="auto" w:fill="F3F5F2"/>
            <w:tcMar>
              <w:top w:w="85" w:type="dxa"/>
              <w:left w:w="85" w:type="dxa"/>
              <w:bottom w:w="85" w:type="dxa"/>
              <w:right w:w="85" w:type="dxa"/>
            </w:tcMar>
          </w:tcPr>
          <w:p w14:paraId="466C0D0C" w14:textId="77777777" w:rsidR="00E50881" w:rsidRPr="0039458C" w:rsidRDefault="00634F55" w:rsidP="0039458C">
            <w:pPr>
              <w:spacing w:after="20" w:line="240" w:lineRule="auto"/>
              <w:rPr>
                <w:sz w:val="17"/>
              </w:rPr>
            </w:pPr>
            <w:r w:rsidRPr="0039458C">
              <w:rPr>
                <w:sz w:val="17"/>
              </w:rPr>
              <w:t>2</w:t>
            </w:r>
          </w:p>
        </w:tc>
        <w:tc>
          <w:tcPr>
            <w:tcW w:w="8856" w:type="dxa"/>
            <w:shd w:val="clear" w:color="auto" w:fill="F3F5F2"/>
            <w:tcMar>
              <w:top w:w="85" w:type="dxa"/>
              <w:left w:w="85" w:type="dxa"/>
              <w:bottom w:w="85" w:type="dxa"/>
              <w:right w:w="85" w:type="dxa"/>
            </w:tcMar>
          </w:tcPr>
          <w:p w14:paraId="3A3D6D96" w14:textId="77777777" w:rsidR="00E50881" w:rsidRPr="0039458C" w:rsidRDefault="00634F55" w:rsidP="0039458C">
            <w:pPr>
              <w:spacing w:after="20" w:line="240" w:lineRule="auto"/>
              <w:rPr>
                <w:sz w:val="17"/>
              </w:rPr>
            </w:pPr>
            <w:r w:rsidRPr="0039458C">
              <w:rPr>
                <w:sz w:val="17"/>
              </w:rPr>
              <w:t>Roles and project access</w:t>
            </w:r>
          </w:p>
        </w:tc>
      </w:tr>
      <w:tr w:rsidR="00E50881" w:rsidRPr="0039458C" w14:paraId="1E3E132F" w14:textId="77777777">
        <w:trPr>
          <w:cantSplit/>
        </w:trPr>
        <w:tc>
          <w:tcPr>
            <w:tcW w:w="936" w:type="dxa"/>
            <w:shd w:val="clear" w:color="auto" w:fill="FFFFFF"/>
            <w:tcMar>
              <w:top w:w="85" w:type="dxa"/>
              <w:left w:w="85" w:type="dxa"/>
              <w:bottom w:w="85" w:type="dxa"/>
              <w:right w:w="85" w:type="dxa"/>
            </w:tcMar>
          </w:tcPr>
          <w:p w14:paraId="1A295DED" w14:textId="77777777" w:rsidR="00E50881" w:rsidRPr="0039458C" w:rsidRDefault="00634F55" w:rsidP="0039458C">
            <w:pPr>
              <w:spacing w:after="20" w:line="240" w:lineRule="auto"/>
              <w:rPr>
                <w:sz w:val="17"/>
              </w:rPr>
            </w:pPr>
            <w:r w:rsidRPr="0039458C">
              <w:rPr>
                <w:sz w:val="17"/>
              </w:rPr>
              <w:t>3</w:t>
            </w:r>
          </w:p>
        </w:tc>
        <w:tc>
          <w:tcPr>
            <w:tcW w:w="8856" w:type="dxa"/>
            <w:shd w:val="clear" w:color="auto" w:fill="FFFFFF"/>
            <w:tcMar>
              <w:top w:w="85" w:type="dxa"/>
              <w:left w:w="85" w:type="dxa"/>
              <w:bottom w:w="85" w:type="dxa"/>
              <w:right w:w="85" w:type="dxa"/>
            </w:tcMar>
          </w:tcPr>
          <w:p w14:paraId="40051687" w14:textId="77777777" w:rsidR="00E50881" w:rsidRPr="0039458C" w:rsidRDefault="00634F55" w:rsidP="0039458C">
            <w:pPr>
              <w:spacing w:after="20" w:line="240" w:lineRule="auto"/>
              <w:rPr>
                <w:sz w:val="17"/>
              </w:rPr>
            </w:pPr>
            <w:r w:rsidRPr="0039458C">
              <w:rPr>
                <w:sz w:val="17"/>
              </w:rPr>
              <w:t>Company and team setup</w:t>
            </w:r>
          </w:p>
        </w:tc>
      </w:tr>
      <w:tr w:rsidR="00E50881" w:rsidRPr="0039458C" w14:paraId="219B6AD4" w14:textId="77777777">
        <w:trPr>
          <w:cantSplit/>
        </w:trPr>
        <w:tc>
          <w:tcPr>
            <w:tcW w:w="936" w:type="dxa"/>
            <w:shd w:val="clear" w:color="auto" w:fill="F3F5F2"/>
            <w:tcMar>
              <w:top w:w="85" w:type="dxa"/>
              <w:left w:w="85" w:type="dxa"/>
              <w:bottom w:w="85" w:type="dxa"/>
              <w:right w:w="85" w:type="dxa"/>
            </w:tcMar>
          </w:tcPr>
          <w:p w14:paraId="4E72B941" w14:textId="77777777" w:rsidR="00E50881" w:rsidRPr="0039458C" w:rsidRDefault="00634F55" w:rsidP="0039458C">
            <w:pPr>
              <w:spacing w:after="20" w:line="240" w:lineRule="auto"/>
              <w:rPr>
                <w:sz w:val="17"/>
              </w:rPr>
            </w:pPr>
            <w:r w:rsidRPr="0039458C">
              <w:rPr>
                <w:sz w:val="17"/>
              </w:rPr>
              <w:t>4</w:t>
            </w:r>
          </w:p>
        </w:tc>
        <w:tc>
          <w:tcPr>
            <w:tcW w:w="8856" w:type="dxa"/>
            <w:shd w:val="clear" w:color="auto" w:fill="F3F5F2"/>
            <w:tcMar>
              <w:top w:w="85" w:type="dxa"/>
              <w:left w:w="85" w:type="dxa"/>
              <w:bottom w:w="85" w:type="dxa"/>
              <w:right w:w="85" w:type="dxa"/>
            </w:tcMar>
          </w:tcPr>
          <w:p w14:paraId="2239E1E2" w14:textId="77777777" w:rsidR="00E50881" w:rsidRPr="0039458C" w:rsidRDefault="00634F55" w:rsidP="0039458C">
            <w:pPr>
              <w:spacing w:after="20" w:line="240" w:lineRule="auto"/>
              <w:rPr>
                <w:sz w:val="17"/>
              </w:rPr>
            </w:pPr>
            <w:r w:rsidRPr="0039458C">
              <w:rPr>
                <w:sz w:val="17"/>
              </w:rPr>
              <w:t>Assign and complete an activity</w:t>
            </w:r>
          </w:p>
        </w:tc>
      </w:tr>
      <w:tr w:rsidR="00E50881" w:rsidRPr="0039458C" w14:paraId="62F780EF" w14:textId="77777777">
        <w:trPr>
          <w:cantSplit/>
        </w:trPr>
        <w:tc>
          <w:tcPr>
            <w:tcW w:w="936" w:type="dxa"/>
            <w:shd w:val="clear" w:color="auto" w:fill="FFFFFF"/>
            <w:tcMar>
              <w:top w:w="85" w:type="dxa"/>
              <w:left w:w="85" w:type="dxa"/>
              <w:bottom w:w="85" w:type="dxa"/>
              <w:right w:w="85" w:type="dxa"/>
            </w:tcMar>
          </w:tcPr>
          <w:p w14:paraId="625E04AE" w14:textId="77777777" w:rsidR="00E50881" w:rsidRPr="0039458C" w:rsidRDefault="00634F55" w:rsidP="0039458C">
            <w:pPr>
              <w:spacing w:after="20" w:line="240" w:lineRule="auto"/>
              <w:rPr>
                <w:sz w:val="17"/>
              </w:rPr>
            </w:pPr>
            <w:r w:rsidRPr="0039458C">
              <w:rPr>
                <w:sz w:val="17"/>
              </w:rPr>
              <w:t>5</w:t>
            </w:r>
          </w:p>
        </w:tc>
        <w:tc>
          <w:tcPr>
            <w:tcW w:w="8856" w:type="dxa"/>
            <w:shd w:val="clear" w:color="auto" w:fill="FFFFFF"/>
            <w:tcMar>
              <w:top w:w="85" w:type="dxa"/>
              <w:left w:w="85" w:type="dxa"/>
              <w:bottom w:w="85" w:type="dxa"/>
              <w:right w:w="85" w:type="dxa"/>
            </w:tcMar>
          </w:tcPr>
          <w:p w14:paraId="4BE673DB" w14:textId="77777777" w:rsidR="00E50881" w:rsidRPr="0039458C" w:rsidRDefault="00634F55" w:rsidP="0039458C">
            <w:pPr>
              <w:spacing w:after="20" w:line="240" w:lineRule="auto"/>
              <w:rPr>
                <w:sz w:val="17"/>
              </w:rPr>
            </w:pPr>
            <w:r w:rsidRPr="0039458C">
              <w:rPr>
                <w:sz w:val="17"/>
              </w:rPr>
              <w:t>AI review and optional Client sharing</w:t>
            </w:r>
          </w:p>
        </w:tc>
      </w:tr>
      <w:tr w:rsidR="00E50881" w:rsidRPr="0039458C" w14:paraId="2848EEEE" w14:textId="77777777">
        <w:trPr>
          <w:cantSplit/>
        </w:trPr>
        <w:tc>
          <w:tcPr>
            <w:tcW w:w="936" w:type="dxa"/>
            <w:shd w:val="clear" w:color="auto" w:fill="F3F5F2"/>
            <w:tcMar>
              <w:top w:w="85" w:type="dxa"/>
              <w:left w:w="85" w:type="dxa"/>
              <w:bottom w:w="85" w:type="dxa"/>
              <w:right w:w="85" w:type="dxa"/>
            </w:tcMar>
          </w:tcPr>
          <w:p w14:paraId="4C1A2BA3" w14:textId="77777777" w:rsidR="00E50881" w:rsidRPr="0039458C" w:rsidRDefault="00634F55" w:rsidP="0039458C">
            <w:pPr>
              <w:spacing w:after="20" w:line="240" w:lineRule="auto"/>
              <w:rPr>
                <w:sz w:val="17"/>
              </w:rPr>
            </w:pPr>
            <w:r w:rsidRPr="0039458C">
              <w:rPr>
                <w:sz w:val="17"/>
              </w:rPr>
              <w:t>6</w:t>
            </w:r>
          </w:p>
        </w:tc>
        <w:tc>
          <w:tcPr>
            <w:tcW w:w="8856" w:type="dxa"/>
            <w:shd w:val="clear" w:color="auto" w:fill="F3F5F2"/>
            <w:tcMar>
              <w:top w:w="85" w:type="dxa"/>
              <w:left w:w="85" w:type="dxa"/>
              <w:bottom w:w="85" w:type="dxa"/>
              <w:right w:w="85" w:type="dxa"/>
            </w:tcMar>
          </w:tcPr>
          <w:p w14:paraId="2308EBC0" w14:textId="34D7D1F2" w:rsidR="00E50881" w:rsidRPr="0039458C" w:rsidRDefault="00F829A4" w:rsidP="0039458C">
            <w:pPr>
              <w:spacing w:after="20" w:line="240" w:lineRule="auto"/>
              <w:rPr>
                <w:sz w:val="17"/>
              </w:rPr>
            </w:pPr>
            <w:r w:rsidRPr="0039458C">
              <w:rPr>
                <w:sz w:val="17"/>
              </w:rPr>
              <w:t>Client approval in the existing review flow</w:t>
            </w:r>
          </w:p>
        </w:tc>
      </w:tr>
      <w:tr w:rsidR="00E50881" w:rsidRPr="0039458C" w14:paraId="5FA7B22B" w14:textId="77777777">
        <w:trPr>
          <w:cantSplit/>
        </w:trPr>
        <w:tc>
          <w:tcPr>
            <w:tcW w:w="936" w:type="dxa"/>
            <w:shd w:val="clear" w:color="auto" w:fill="FFFFFF"/>
            <w:tcMar>
              <w:top w:w="85" w:type="dxa"/>
              <w:left w:w="85" w:type="dxa"/>
              <w:bottom w:w="85" w:type="dxa"/>
              <w:right w:w="85" w:type="dxa"/>
            </w:tcMar>
          </w:tcPr>
          <w:p w14:paraId="1102F38F" w14:textId="77777777" w:rsidR="00E50881" w:rsidRPr="0039458C" w:rsidRDefault="00634F55" w:rsidP="0039458C">
            <w:pPr>
              <w:spacing w:after="20" w:line="240" w:lineRule="auto"/>
              <w:rPr>
                <w:sz w:val="17"/>
              </w:rPr>
            </w:pPr>
            <w:r w:rsidRPr="0039458C">
              <w:rPr>
                <w:sz w:val="17"/>
              </w:rPr>
              <w:t>7</w:t>
            </w:r>
          </w:p>
        </w:tc>
        <w:tc>
          <w:tcPr>
            <w:tcW w:w="8856" w:type="dxa"/>
            <w:shd w:val="clear" w:color="auto" w:fill="FFFFFF"/>
            <w:tcMar>
              <w:top w:w="85" w:type="dxa"/>
              <w:left w:w="85" w:type="dxa"/>
              <w:bottom w:w="85" w:type="dxa"/>
              <w:right w:w="85" w:type="dxa"/>
            </w:tcMar>
          </w:tcPr>
          <w:p w14:paraId="39467949" w14:textId="77777777" w:rsidR="00E50881" w:rsidRPr="0039458C" w:rsidRDefault="00634F55" w:rsidP="0039458C">
            <w:pPr>
              <w:spacing w:after="20" w:line="240" w:lineRule="auto"/>
              <w:rPr>
                <w:sz w:val="17"/>
              </w:rPr>
            </w:pPr>
            <w:r w:rsidRPr="0039458C">
              <w:rPr>
                <w:sz w:val="17"/>
              </w:rPr>
              <w:t>Build a custom checklist</w:t>
            </w:r>
          </w:p>
        </w:tc>
      </w:tr>
      <w:tr w:rsidR="00E50881" w:rsidRPr="0039458C" w14:paraId="0650B4B7" w14:textId="77777777">
        <w:trPr>
          <w:cantSplit/>
        </w:trPr>
        <w:tc>
          <w:tcPr>
            <w:tcW w:w="936" w:type="dxa"/>
            <w:shd w:val="clear" w:color="auto" w:fill="F3F5F2"/>
            <w:tcMar>
              <w:top w:w="85" w:type="dxa"/>
              <w:left w:w="85" w:type="dxa"/>
              <w:bottom w:w="85" w:type="dxa"/>
              <w:right w:w="85" w:type="dxa"/>
            </w:tcMar>
          </w:tcPr>
          <w:p w14:paraId="3F6B14DB" w14:textId="77777777" w:rsidR="00E50881" w:rsidRPr="0039458C" w:rsidRDefault="00634F55" w:rsidP="0039458C">
            <w:pPr>
              <w:spacing w:after="20" w:line="240" w:lineRule="auto"/>
              <w:rPr>
                <w:sz w:val="17"/>
              </w:rPr>
            </w:pPr>
            <w:r w:rsidRPr="0039458C">
              <w:rPr>
                <w:sz w:val="17"/>
              </w:rPr>
              <w:t>8</w:t>
            </w:r>
          </w:p>
        </w:tc>
        <w:tc>
          <w:tcPr>
            <w:tcW w:w="8856" w:type="dxa"/>
            <w:shd w:val="clear" w:color="auto" w:fill="F3F5F2"/>
            <w:tcMar>
              <w:top w:w="85" w:type="dxa"/>
              <w:left w:w="85" w:type="dxa"/>
              <w:bottom w:w="85" w:type="dxa"/>
              <w:right w:w="85" w:type="dxa"/>
            </w:tcMar>
          </w:tcPr>
          <w:p w14:paraId="0A0BEB5B" w14:textId="77777777" w:rsidR="00E50881" w:rsidRPr="0039458C" w:rsidRDefault="00634F55" w:rsidP="0039458C">
            <w:pPr>
              <w:spacing w:after="20" w:line="240" w:lineRule="auto"/>
              <w:rPr>
                <w:sz w:val="17"/>
              </w:rPr>
            </w:pPr>
            <w:r w:rsidRPr="0039458C">
              <w:rPr>
                <w:sz w:val="17"/>
              </w:rPr>
              <w:t>Photo evidence and AI suggestions</w:t>
            </w:r>
          </w:p>
        </w:tc>
      </w:tr>
      <w:tr w:rsidR="00E50881" w:rsidRPr="0039458C" w14:paraId="6B375D0B" w14:textId="77777777">
        <w:trPr>
          <w:cantSplit/>
        </w:trPr>
        <w:tc>
          <w:tcPr>
            <w:tcW w:w="936" w:type="dxa"/>
            <w:shd w:val="clear" w:color="auto" w:fill="FFFFFF"/>
            <w:tcMar>
              <w:top w:w="85" w:type="dxa"/>
              <w:left w:w="85" w:type="dxa"/>
              <w:bottom w:w="85" w:type="dxa"/>
              <w:right w:w="85" w:type="dxa"/>
            </w:tcMar>
          </w:tcPr>
          <w:p w14:paraId="61317BDD" w14:textId="77777777" w:rsidR="00E50881" w:rsidRPr="0039458C" w:rsidRDefault="00634F55" w:rsidP="0039458C">
            <w:pPr>
              <w:spacing w:after="20" w:line="240" w:lineRule="auto"/>
              <w:rPr>
                <w:sz w:val="17"/>
              </w:rPr>
            </w:pPr>
            <w:r w:rsidRPr="0039458C">
              <w:rPr>
                <w:sz w:val="17"/>
              </w:rPr>
              <w:t>9</w:t>
            </w:r>
          </w:p>
        </w:tc>
        <w:tc>
          <w:tcPr>
            <w:tcW w:w="8856" w:type="dxa"/>
            <w:shd w:val="clear" w:color="auto" w:fill="FFFFFF"/>
            <w:tcMar>
              <w:top w:w="85" w:type="dxa"/>
              <w:left w:w="85" w:type="dxa"/>
              <w:bottom w:w="85" w:type="dxa"/>
              <w:right w:w="85" w:type="dxa"/>
            </w:tcMar>
          </w:tcPr>
          <w:p w14:paraId="4269ADA5" w14:textId="77777777" w:rsidR="00E50881" w:rsidRPr="0039458C" w:rsidRDefault="00634F55" w:rsidP="0039458C">
            <w:pPr>
              <w:spacing w:after="20" w:line="240" w:lineRule="auto"/>
              <w:rPr>
                <w:sz w:val="17"/>
              </w:rPr>
            </w:pPr>
            <w:r w:rsidRPr="0039458C">
              <w:rPr>
                <w:sz w:val="17"/>
              </w:rPr>
              <w:t>Reports, account help and daily checks</w:t>
            </w:r>
          </w:p>
        </w:tc>
      </w:tr>
      <w:tr w:rsidR="00E50881" w:rsidRPr="0039458C" w14:paraId="0F7CD0EE" w14:textId="77777777">
        <w:trPr>
          <w:cantSplit/>
        </w:trPr>
        <w:tc>
          <w:tcPr>
            <w:tcW w:w="936" w:type="dxa"/>
            <w:shd w:val="clear" w:color="auto" w:fill="F3F5F2"/>
            <w:tcMar>
              <w:top w:w="85" w:type="dxa"/>
              <w:left w:w="85" w:type="dxa"/>
              <w:bottom w:w="85" w:type="dxa"/>
              <w:right w:w="85" w:type="dxa"/>
            </w:tcMar>
          </w:tcPr>
          <w:p w14:paraId="45F9617D" w14:textId="77777777" w:rsidR="00E50881" w:rsidRPr="0039458C" w:rsidRDefault="00634F55" w:rsidP="0039458C">
            <w:pPr>
              <w:spacing w:after="20" w:line="240" w:lineRule="auto"/>
              <w:rPr>
                <w:sz w:val="17"/>
              </w:rPr>
            </w:pPr>
            <w:r w:rsidRPr="0039458C">
              <w:rPr>
                <w:sz w:val="17"/>
              </w:rPr>
              <w:t>10</w:t>
            </w:r>
          </w:p>
        </w:tc>
        <w:tc>
          <w:tcPr>
            <w:tcW w:w="8856" w:type="dxa"/>
            <w:shd w:val="clear" w:color="auto" w:fill="F3F5F2"/>
            <w:tcMar>
              <w:top w:w="85" w:type="dxa"/>
              <w:left w:w="85" w:type="dxa"/>
              <w:bottom w:w="85" w:type="dxa"/>
              <w:right w:w="85" w:type="dxa"/>
            </w:tcMar>
          </w:tcPr>
          <w:p w14:paraId="0B1DC0DF" w14:textId="77777777" w:rsidR="00E50881" w:rsidRPr="0039458C" w:rsidRDefault="00634F55" w:rsidP="0039458C">
            <w:pPr>
              <w:spacing w:after="20" w:line="240" w:lineRule="auto"/>
              <w:rPr>
                <w:sz w:val="17"/>
              </w:rPr>
            </w:pPr>
            <w:r w:rsidRPr="0039458C">
              <w:rPr>
                <w:sz w:val="17"/>
              </w:rPr>
              <w:t>Engineer field workflow and photo locations</w:t>
            </w:r>
          </w:p>
        </w:tc>
      </w:tr>
      <w:tr w:rsidR="00E50881" w:rsidRPr="0039458C" w14:paraId="19818758" w14:textId="77777777">
        <w:trPr>
          <w:cantSplit/>
        </w:trPr>
        <w:tc>
          <w:tcPr>
            <w:tcW w:w="936" w:type="dxa"/>
            <w:shd w:val="clear" w:color="auto" w:fill="FFFFFF"/>
            <w:tcMar>
              <w:top w:w="85" w:type="dxa"/>
              <w:left w:w="85" w:type="dxa"/>
              <w:bottom w:w="85" w:type="dxa"/>
              <w:right w:w="85" w:type="dxa"/>
            </w:tcMar>
          </w:tcPr>
          <w:p w14:paraId="4267EA7D" w14:textId="77777777" w:rsidR="00E50881" w:rsidRPr="0039458C" w:rsidRDefault="00634F55" w:rsidP="0039458C">
            <w:pPr>
              <w:spacing w:after="20" w:line="240" w:lineRule="auto"/>
              <w:rPr>
                <w:sz w:val="17"/>
              </w:rPr>
            </w:pPr>
            <w:r w:rsidRPr="0039458C">
              <w:rPr>
                <w:sz w:val="17"/>
              </w:rPr>
              <w:t>11</w:t>
            </w:r>
          </w:p>
        </w:tc>
        <w:tc>
          <w:tcPr>
            <w:tcW w:w="8856" w:type="dxa"/>
            <w:shd w:val="clear" w:color="auto" w:fill="FFFFFF"/>
            <w:tcMar>
              <w:top w:w="85" w:type="dxa"/>
              <w:left w:w="85" w:type="dxa"/>
              <w:bottom w:w="85" w:type="dxa"/>
              <w:right w:w="85" w:type="dxa"/>
            </w:tcMar>
          </w:tcPr>
          <w:p w14:paraId="279BA7CF" w14:textId="77777777" w:rsidR="00E50881" w:rsidRPr="0039458C" w:rsidRDefault="00634F55" w:rsidP="0039458C">
            <w:pPr>
              <w:spacing w:after="20" w:line="240" w:lineRule="auto"/>
              <w:rPr>
                <w:sz w:val="17"/>
              </w:rPr>
            </w:pPr>
            <w:r w:rsidRPr="0039458C">
              <w:rPr>
                <w:sz w:val="17"/>
              </w:rPr>
              <w:t>Team Lead bulk assignment and site preloads</w:t>
            </w:r>
          </w:p>
        </w:tc>
      </w:tr>
      <w:tr w:rsidR="006D6499" w:rsidRPr="0039458C" w14:paraId="69ABF92B" w14:textId="77777777">
        <w:trPr>
          <w:cantSplit/>
        </w:trPr>
        <w:tc>
          <w:tcPr>
            <w:tcW w:w="936" w:type="dxa"/>
            <w:shd w:val="clear" w:color="auto" w:fill="FFFFFF"/>
            <w:tcMar>
              <w:top w:w="85" w:type="dxa"/>
              <w:left w:w="85" w:type="dxa"/>
              <w:bottom w:w="85" w:type="dxa"/>
              <w:right w:w="85" w:type="dxa"/>
            </w:tcMar>
          </w:tcPr>
          <w:p w14:paraId="3818BE59" w14:textId="0582E52E" w:rsidR="006D6499" w:rsidRPr="0039458C" w:rsidRDefault="006D6499" w:rsidP="0039458C">
            <w:pPr>
              <w:spacing w:after="20" w:line="240" w:lineRule="auto"/>
              <w:rPr>
                <w:sz w:val="17"/>
              </w:rPr>
            </w:pPr>
            <w:r w:rsidRPr="0039458C">
              <w:rPr>
                <w:sz w:val="17"/>
              </w:rPr>
              <w:t>12</w:t>
            </w:r>
          </w:p>
        </w:tc>
        <w:tc>
          <w:tcPr>
            <w:tcW w:w="8856" w:type="dxa"/>
            <w:shd w:val="clear" w:color="auto" w:fill="FFFFFF"/>
            <w:tcMar>
              <w:top w:w="85" w:type="dxa"/>
              <w:left w:w="85" w:type="dxa"/>
              <w:bottom w:w="85" w:type="dxa"/>
              <w:right w:w="85" w:type="dxa"/>
            </w:tcMar>
          </w:tcPr>
          <w:p w14:paraId="284B3E91" w14:textId="099EC12C" w:rsidR="006D6499" w:rsidRPr="0039458C" w:rsidRDefault="006D6499" w:rsidP="0039458C">
            <w:pPr>
              <w:spacing w:after="20" w:line="240" w:lineRule="auto"/>
              <w:rPr>
                <w:sz w:val="17"/>
              </w:rPr>
            </w:pPr>
            <w:r w:rsidRPr="0039458C">
              <w:rPr>
                <w:sz w:val="17"/>
              </w:rPr>
              <w:t>Navigation and project context</w:t>
            </w:r>
          </w:p>
        </w:tc>
      </w:tr>
      <w:tr w:rsidR="006D6499" w:rsidRPr="0039458C" w14:paraId="0CFD7F75" w14:textId="77777777">
        <w:trPr>
          <w:cantSplit/>
        </w:trPr>
        <w:tc>
          <w:tcPr>
            <w:tcW w:w="936" w:type="dxa"/>
            <w:shd w:val="clear" w:color="auto" w:fill="FFFFFF"/>
            <w:tcMar>
              <w:top w:w="85" w:type="dxa"/>
              <w:left w:w="85" w:type="dxa"/>
              <w:bottom w:w="85" w:type="dxa"/>
              <w:right w:w="85" w:type="dxa"/>
            </w:tcMar>
          </w:tcPr>
          <w:p w14:paraId="451F23D7" w14:textId="740F5D67" w:rsidR="006D6499" w:rsidRPr="0039458C" w:rsidRDefault="006D6499" w:rsidP="0039458C">
            <w:pPr>
              <w:spacing w:after="20" w:line="240" w:lineRule="auto"/>
              <w:rPr>
                <w:sz w:val="17"/>
              </w:rPr>
            </w:pPr>
            <w:r w:rsidRPr="0039458C">
              <w:rPr>
                <w:sz w:val="17"/>
              </w:rPr>
              <w:t>13</w:t>
            </w:r>
          </w:p>
        </w:tc>
        <w:tc>
          <w:tcPr>
            <w:tcW w:w="8856" w:type="dxa"/>
            <w:shd w:val="clear" w:color="auto" w:fill="FFFFFF"/>
            <w:tcMar>
              <w:top w:w="85" w:type="dxa"/>
              <w:left w:w="85" w:type="dxa"/>
              <w:bottom w:w="85" w:type="dxa"/>
              <w:right w:w="85" w:type="dxa"/>
            </w:tcMar>
          </w:tcPr>
          <w:p w14:paraId="56AEDA67" w14:textId="0C7F3793" w:rsidR="006D6499" w:rsidRPr="0039458C" w:rsidRDefault="006D6499" w:rsidP="0039458C">
            <w:pPr>
              <w:spacing w:after="20" w:line="240" w:lineRule="auto"/>
              <w:rPr>
                <w:sz w:val="17"/>
              </w:rPr>
            </w:pPr>
            <w:r w:rsidRPr="0039458C">
              <w:rPr>
                <w:sz w:val="17"/>
              </w:rPr>
              <w:t>Independent submission and review</w:t>
            </w:r>
          </w:p>
        </w:tc>
      </w:tr>
      <w:tr w:rsidR="006D6499" w:rsidRPr="0039458C" w14:paraId="48D352E2" w14:textId="77777777">
        <w:trPr>
          <w:cantSplit/>
        </w:trPr>
        <w:tc>
          <w:tcPr>
            <w:tcW w:w="936" w:type="dxa"/>
            <w:shd w:val="clear" w:color="auto" w:fill="FFFFFF"/>
            <w:tcMar>
              <w:top w:w="85" w:type="dxa"/>
              <w:left w:w="85" w:type="dxa"/>
              <w:bottom w:w="85" w:type="dxa"/>
              <w:right w:w="85" w:type="dxa"/>
            </w:tcMar>
          </w:tcPr>
          <w:p w14:paraId="580C95C2" w14:textId="6E1F8097" w:rsidR="006D6499" w:rsidRPr="0039458C" w:rsidRDefault="006D6499" w:rsidP="0039458C">
            <w:pPr>
              <w:spacing w:after="20" w:line="240" w:lineRule="auto"/>
              <w:rPr>
                <w:sz w:val="17"/>
              </w:rPr>
            </w:pPr>
            <w:r w:rsidRPr="0039458C">
              <w:rPr>
                <w:sz w:val="17"/>
              </w:rPr>
              <w:t>14</w:t>
            </w:r>
          </w:p>
        </w:tc>
        <w:tc>
          <w:tcPr>
            <w:tcW w:w="8856" w:type="dxa"/>
            <w:shd w:val="clear" w:color="auto" w:fill="FFFFFF"/>
            <w:tcMar>
              <w:top w:w="85" w:type="dxa"/>
              <w:left w:w="85" w:type="dxa"/>
              <w:bottom w:w="85" w:type="dxa"/>
              <w:right w:w="85" w:type="dxa"/>
            </w:tcMar>
          </w:tcPr>
          <w:p w14:paraId="75DA0A8A" w14:textId="49950E8D" w:rsidR="006D6499" w:rsidRPr="0039458C" w:rsidRDefault="006D6499" w:rsidP="0039458C">
            <w:pPr>
              <w:spacing w:after="20" w:line="240" w:lineRule="auto"/>
              <w:rPr>
                <w:sz w:val="17"/>
              </w:rPr>
            </w:pPr>
            <w:r w:rsidRPr="0039458C">
              <w:rPr>
                <w:sz w:val="17"/>
              </w:rPr>
              <w:t>Findings evidence and frozen reports</w:t>
            </w:r>
          </w:p>
        </w:tc>
      </w:tr>
      <w:tr w:rsidR="005A695D" w:rsidRPr="0039458C" w14:paraId="06901B72" w14:textId="77777777">
        <w:trPr>
          <w:cantSplit/>
        </w:trPr>
        <w:tc>
          <w:tcPr>
            <w:tcW w:w="936" w:type="dxa"/>
            <w:shd w:val="clear" w:color="auto" w:fill="FFFFFF"/>
            <w:tcMar>
              <w:top w:w="85" w:type="dxa"/>
              <w:left w:w="85" w:type="dxa"/>
              <w:bottom w:w="85" w:type="dxa"/>
              <w:right w:w="85" w:type="dxa"/>
            </w:tcMar>
          </w:tcPr>
          <w:p w14:paraId="5394C9A7" w14:textId="617995DD" w:rsidR="005A695D" w:rsidRPr="0039458C" w:rsidRDefault="005A695D" w:rsidP="0039458C">
            <w:pPr>
              <w:spacing w:after="20" w:line="240" w:lineRule="auto"/>
              <w:rPr>
                <w:sz w:val="17"/>
              </w:rPr>
            </w:pPr>
            <w:r w:rsidRPr="0039458C">
              <w:rPr>
                <w:sz w:val="17"/>
              </w:rPr>
              <w:t>15</w:t>
            </w:r>
          </w:p>
        </w:tc>
        <w:tc>
          <w:tcPr>
            <w:tcW w:w="8856" w:type="dxa"/>
            <w:shd w:val="clear" w:color="auto" w:fill="FFFFFF"/>
            <w:tcMar>
              <w:top w:w="85" w:type="dxa"/>
              <w:left w:w="85" w:type="dxa"/>
              <w:bottom w:w="85" w:type="dxa"/>
              <w:right w:w="85" w:type="dxa"/>
            </w:tcMar>
          </w:tcPr>
          <w:p w14:paraId="0E08E6EF" w14:textId="10773AFF" w:rsidR="005A695D" w:rsidRPr="0039458C" w:rsidRDefault="005A695D" w:rsidP="0039458C">
            <w:pPr>
              <w:spacing w:after="20" w:line="240" w:lineRule="auto"/>
              <w:rPr>
                <w:sz w:val="17"/>
              </w:rPr>
            </w:pPr>
            <w:r w:rsidRPr="0039458C">
              <w:rPr>
                <w:sz w:val="17"/>
              </w:rPr>
              <w:t>Super Admin console and authority</w:t>
            </w:r>
          </w:p>
        </w:tc>
      </w:tr>
      <w:tr w:rsidR="00D2496D" w:rsidRPr="0039458C" w14:paraId="7F1033D9" w14:textId="77777777">
        <w:trPr>
          <w:cantSplit/>
        </w:trPr>
        <w:tc>
          <w:tcPr>
            <w:tcW w:w="936" w:type="dxa"/>
            <w:shd w:val="clear" w:color="auto" w:fill="FFFFFF"/>
            <w:tcMar>
              <w:top w:w="85" w:type="dxa"/>
              <w:left w:w="85" w:type="dxa"/>
              <w:bottom w:w="85" w:type="dxa"/>
              <w:right w:w="85" w:type="dxa"/>
            </w:tcMar>
          </w:tcPr>
          <w:p w14:paraId="1D7590EC" w14:textId="2BA20FA2" w:rsidR="00D2496D" w:rsidRPr="0039458C" w:rsidRDefault="00D2496D" w:rsidP="0039458C">
            <w:pPr>
              <w:spacing w:after="20" w:line="240" w:lineRule="auto"/>
              <w:rPr>
                <w:sz w:val="17"/>
              </w:rPr>
            </w:pPr>
            <w:r w:rsidRPr="0039458C">
              <w:rPr>
                <w:sz w:val="17"/>
              </w:rPr>
              <w:t>16</w:t>
            </w:r>
          </w:p>
        </w:tc>
        <w:tc>
          <w:tcPr>
            <w:tcW w:w="8856" w:type="dxa"/>
            <w:shd w:val="clear" w:color="auto" w:fill="FFFFFF"/>
            <w:tcMar>
              <w:top w:w="85" w:type="dxa"/>
              <w:left w:w="85" w:type="dxa"/>
              <w:bottom w:w="85" w:type="dxa"/>
              <w:right w:w="85" w:type="dxa"/>
            </w:tcMar>
          </w:tcPr>
          <w:p w14:paraId="42457E6F" w14:textId="033E80D0" w:rsidR="00D2496D" w:rsidRPr="0039458C" w:rsidRDefault="00D2496D" w:rsidP="0039458C">
            <w:pPr>
              <w:spacing w:after="20" w:line="240" w:lineRule="auto"/>
              <w:rPr>
                <w:sz w:val="17"/>
              </w:rPr>
            </w:pPr>
            <w:r w:rsidRPr="0039458C">
              <w:rPr>
                <w:sz w:val="17"/>
              </w:rPr>
              <w:t>Industry administration and quality review</w:t>
            </w:r>
          </w:p>
        </w:tc>
      </w:tr>
      <w:tr w:rsidR="001854FC" w:rsidRPr="0039458C" w14:paraId="345E7F55" w14:textId="77777777">
        <w:trPr>
          <w:cantSplit/>
        </w:trPr>
        <w:tc>
          <w:tcPr>
            <w:tcW w:w="936" w:type="dxa"/>
            <w:shd w:val="clear" w:color="auto" w:fill="FFFFFF"/>
            <w:tcMar>
              <w:top w:w="85" w:type="dxa"/>
              <w:left w:w="85" w:type="dxa"/>
              <w:bottom w:w="85" w:type="dxa"/>
              <w:right w:w="85" w:type="dxa"/>
            </w:tcMar>
          </w:tcPr>
          <w:p w14:paraId="4F5245D9" w14:textId="2847AFFB" w:rsidR="001854FC" w:rsidRPr="0039458C" w:rsidRDefault="001854FC" w:rsidP="0039458C">
            <w:pPr>
              <w:spacing w:after="20" w:line="240" w:lineRule="auto"/>
              <w:rPr>
                <w:sz w:val="17"/>
              </w:rPr>
            </w:pPr>
            <w:r w:rsidRPr="0039458C">
              <w:rPr>
                <w:sz w:val="17"/>
              </w:rPr>
              <w:t>17</w:t>
            </w:r>
          </w:p>
        </w:tc>
        <w:tc>
          <w:tcPr>
            <w:tcW w:w="8856" w:type="dxa"/>
            <w:shd w:val="clear" w:color="auto" w:fill="FFFFFF"/>
            <w:tcMar>
              <w:top w:w="85" w:type="dxa"/>
              <w:left w:w="85" w:type="dxa"/>
              <w:bottom w:w="85" w:type="dxa"/>
              <w:right w:w="85" w:type="dxa"/>
            </w:tcMar>
          </w:tcPr>
          <w:p w14:paraId="224E63FC" w14:textId="6136EA54" w:rsidR="001854FC" w:rsidRPr="0039458C" w:rsidRDefault="001854FC" w:rsidP="0039458C">
            <w:pPr>
              <w:spacing w:after="20" w:line="240" w:lineRule="auto"/>
              <w:rPr>
                <w:sz w:val="17"/>
              </w:rPr>
            </w:pPr>
            <w:r w:rsidRPr="0039458C">
              <w:rPr>
                <w:sz w:val="17"/>
              </w:rPr>
              <w:t>Client organizations and ownership</w:t>
            </w:r>
          </w:p>
        </w:tc>
      </w:tr>
    </w:tbl>
    <w:p w14:paraId="1931F7F7" w14:textId="77777777" w:rsidR="00E50881" w:rsidRDefault="00E50881"/>
    <w:p w14:paraId="2D026CAA" w14:textId="128F77D5" w:rsidR="00E50881" w:rsidRDefault="006D6499">
      <w:pPr>
        <w:pStyle w:val="Heading2"/>
      </w:pPr>
      <w:r>
        <w:t>Quick start in the existing review flow</w:t>
      </w:r>
    </w:p>
    <w:p w14:paraId="510F767F" w14:textId="2C6A8472" w:rsidR="00E50881" w:rsidRDefault="00634F55">
      <w:r>
        <w:t xml:space="preserve">Team Lead preloads site information → Engineer checks the site → uploads Civil, Electrical and Tower groups → reviews AI photo locations and gaps → requests final AI review → submits. </w:t>
      </w:r>
      <w:r w:rsidR="00D2496D">
        <w:t>The assigned Quality Engineer reviews the submission, then the Team Lead approves it. A configured Client approves</w:t>
      </w:r>
      <w:r>
        <w:t xml:space="preserve"> before closure; otherwise internal completion closes the activity. Engineers can start with the field guide on page 10.</w:t>
      </w:r>
    </w:p>
    <w:p w14:paraId="4A12AFA1" w14:textId="77777777" w:rsidR="00E50881" w:rsidRDefault="00634F55">
      <w:r>
        <w:br w:type="page"/>
      </w:r>
    </w:p>
    <w:p w14:paraId="49E89DA9" w14:textId="77777777" w:rsidR="00E50881" w:rsidRDefault="00634F55">
      <w:pPr>
        <w:pStyle w:val="Subtitle"/>
      </w:pPr>
      <w:r>
        <w:lastRenderedPageBreak/>
        <w:t>02   SOFTWARE MANUAL</w:t>
      </w:r>
    </w:p>
    <w:p w14:paraId="7BF544FE" w14:textId="77777777" w:rsidR="00E50881" w:rsidRDefault="00634F55">
      <w:pPr>
        <w:pStyle w:val="Heading1"/>
      </w:pPr>
      <w:r>
        <w:t>Roles and project access</w:t>
      </w:r>
    </w:p>
    <w:p w14:paraId="0B64B3FF" w14:textId="77777777" w:rsidR="00E50881" w:rsidRDefault="00634F55">
      <w:r>
        <w:t>Each account has a role, company affiliation and permitted projects. Project access alone does not grant another role’s decision rights.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7920"/>
      </w:tblGrid>
      <w:tr w:rsidR="00E50881" w14:paraId="09E3DF45" w14:textId="77777777">
        <w:trPr>
          <w:cantSplit/>
          <w:tblHeader/>
        </w:trPr>
        <w:tc>
          <w:tcPr>
            <w:tcW w:w="1872" w:type="dxa"/>
            <w:shd w:val="clear" w:color="auto" w:fill="286D3D"/>
            <w:tcMar>
              <w:top w:w="85" w:type="dxa"/>
              <w:left w:w="85" w:type="dxa"/>
              <w:bottom w:w="85" w:type="dxa"/>
              <w:right w:w="85" w:type="dxa"/>
            </w:tcMar>
          </w:tcPr>
          <w:p w14:paraId="3159EA85" w14:textId="77777777" w:rsidR="00E50881" w:rsidRDefault="00634F55">
            <w:pPr>
              <w:spacing w:after="40" w:line="252" w:lineRule="auto"/>
            </w:pPr>
            <w:r>
              <w:rPr>
                <w:b/>
                <w:color w:val="FFFFFF"/>
                <w:sz w:val="18"/>
              </w:rPr>
              <w:t>Role</w:t>
            </w:r>
          </w:p>
        </w:tc>
        <w:tc>
          <w:tcPr>
            <w:tcW w:w="7920" w:type="dxa"/>
            <w:shd w:val="clear" w:color="auto" w:fill="286D3D"/>
            <w:tcMar>
              <w:top w:w="85" w:type="dxa"/>
              <w:left w:w="85" w:type="dxa"/>
              <w:bottom w:w="85" w:type="dxa"/>
              <w:right w:w="85" w:type="dxa"/>
            </w:tcMar>
          </w:tcPr>
          <w:p w14:paraId="6186C296" w14:textId="77777777" w:rsidR="00E50881" w:rsidRDefault="00634F55">
            <w:pPr>
              <w:spacing w:after="40" w:line="252" w:lineRule="auto"/>
            </w:pPr>
            <w:r>
              <w:rPr>
                <w:b/>
                <w:color w:val="FFFFFF"/>
                <w:sz w:val="18"/>
              </w:rPr>
              <w:t>What you can do</w:t>
            </w:r>
          </w:p>
        </w:tc>
      </w:tr>
      <w:tr w:rsidR="00E50881" w14:paraId="76407915" w14:textId="77777777">
        <w:trPr>
          <w:cantSplit/>
        </w:trPr>
        <w:tc>
          <w:tcPr>
            <w:tcW w:w="1872" w:type="dxa"/>
            <w:shd w:val="clear" w:color="auto" w:fill="F3F5F2"/>
            <w:tcMar>
              <w:top w:w="85" w:type="dxa"/>
              <w:left w:w="85" w:type="dxa"/>
              <w:bottom w:w="85" w:type="dxa"/>
              <w:right w:w="85" w:type="dxa"/>
            </w:tcMar>
          </w:tcPr>
          <w:p w14:paraId="05F90754" w14:textId="77777777" w:rsidR="00E50881" w:rsidRDefault="00634F55">
            <w:pPr>
              <w:spacing w:after="40" w:line="252" w:lineRule="auto"/>
            </w:pPr>
            <w:r>
              <w:rPr>
                <w:sz w:val="18"/>
              </w:rPr>
              <w:t>Super Admin</w:t>
            </w:r>
          </w:p>
        </w:tc>
        <w:tc>
          <w:tcPr>
            <w:tcW w:w="7920" w:type="dxa"/>
            <w:shd w:val="clear" w:color="auto" w:fill="F3F5F2"/>
            <w:tcMar>
              <w:top w:w="85" w:type="dxa"/>
              <w:left w:w="85" w:type="dxa"/>
              <w:bottom w:w="85" w:type="dxa"/>
              <w:right w:w="85" w:type="dxa"/>
            </w:tcMar>
          </w:tcPr>
          <w:p w14:paraId="3D9AC9E7" w14:textId="6B0BB1F2" w:rsidR="00E50881" w:rsidRDefault="005A695D">
            <w:pPr>
              <w:spacing w:after="40" w:line="252" w:lineRule="auto"/>
            </w:pPr>
            <w:r>
              <w:rPr>
                <w:sz w:val="18"/>
              </w:rPr>
              <w:t>Use Dashboard, Industries, Clients, Projects and Sites for administration. Provision accounts and project access; inspect administrative records. Project Admin manages operational setup.</w:t>
            </w:r>
          </w:p>
        </w:tc>
      </w:tr>
      <w:tr w:rsidR="00E50881" w14:paraId="5134C153" w14:textId="77777777">
        <w:trPr>
          <w:cantSplit/>
        </w:trPr>
        <w:tc>
          <w:tcPr>
            <w:tcW w:w="1872" w:type="dxa"/>
            <w:shd w:val="clear" w:color="auto" w:fill="FFFFFF"/>
            <w:tcMar>
              <w:top w:w="85" w:type="dxa"/>
              <w:left w:w="85" w:type="dxa"/>
              <w:bottom w:w="85" w:type="dxa"/>
              <w:right w:w="85" w:type="dxa"/>
            </w:tcMar>
          </w:tcPr>
          <w:p w14:paraId="2272167D" w14:textId="77777777" w:rsidR="00E50881" w:rsidRDefault="00634F55">
            <w:pPr>
              <w:spacing w:after="40" w:line="252" w:lineRule="auto"/>
            </w:pPr>
            <w:r>
              <w:rPr>
                <w:sz w:val="18"/>
              </w:rPr>
              <w:t>Project Admin</w:t>
            </w:r>
          </w:p>
        </w:tc>
        <w:tc>
          <w:tcPr>
            <w:tcW w:w="7920" w:type="dxa"/>
            <w:shd w:val="clear" w:color="auto" w:fill="FFFFFF"/>
            <w:tcMar>
              <w:top w:w="85" w:type="dxa"/>
              <w:left w:w="85" w:type="dxa"/>
              <w:bottom w:w="85" w:type="dxa"/>
              <w:right w:w="85" w:type="dxa"/>
            </w:tcMar>
          </w:tcPr>
          <w:p w14:paraId="0DD576A1" w14:textId="3A15EA77" w:rsidR="00E50881" w:rsidRDefault="00D2496D">
            <w:pPr>
              <w:spacing w:after="40" w:line="252" w:lineRule="auto"/>
            </w:pPr>
            <w:r>
              <w:rPr>
                <w:sz w:val="18"/>
              </w:rPr>
              <w:t>Manage permitted projects within the assigned industry and company scope. Invite Team Leads, Engineers, Quality Engineers and Client reviewers; manage grants and operational setup. Only Super Admin changes the Admin industry.</w:t>
            </w:r>
          </w:p>
        </w:tc>
      </w:tr>
      <w:tr w:rsidR="00E50881" w14:paraId="7DEEE723" w14:textId="77777777">
        <w:trPr>
          <w:cantSplit/>
        </w:trPr>
        <w:tc>
          <w:tcPr>
            <w:tcW w:w="1872" w:type="dxa"/>
            <w:shd w:val="clear" w:color="auto" w:fill="F3F5F2"/>
            <w:tcMar>
              <w:top w:w="85" w:type="dxa"/>
              <w:left w:w="85" w:type="dxa"/>
              <w:bottom w:w="85" w:type="dxa"/>
              <w:right w:w="85" w:type="dxa"/>
            </w:tcMar>
          </w:tcPr>
          <w:p w14:paraId="6FE967E3" w14:textId="77777777" w:rsidR="00E50881" w:rsidRDefault="00634F55">
            <w:pPr>
              <w:spacing w:after="40" w:line="252" w:lineRule="auto"/>
            </w:pPr>
            <w:r>
              <w:rPr>
                <w:sz w:val="18"/>
              </w:rPr>
              <w:t>Team Lead</w:t>
            </w:r>
          </w:p>
        </w:tc>
        <w:tc>
          <w:tcPr>
            <w:tcW w:w="7920" w:type="dxa"/>
            <w:shd w:val="clear" w:color="auto" w:fill="F3F5F2"/>
            <w:tcMar>
              <w:top w:w="85" w:type="dxa"/>
              <w:left w:w="85" w:type="dxa"/>
              <w:bottom w:w="85" w:type="dxa"/>
              <w:right w:w="85" w:type="dxa"/>
            </w:tcMar>
          </w:tcPr>
          <w:p w14:paraId="68436E64" w14:textId="6306071F" w:rsidR="00E50881" w:rsidRDefault="00D2496D">
            <w:pPr>
              <w:spacing w:after="40" w:line="252" w:lineRule="auto"/>
            </w:pPr>
            <w:r>
              <w:rPr>
                <w:sz w:val="18"/>
              </w:rPr>
              <w:t>Assign work and reviewers, approve submissions after Quality Engineer review, request critical AI review and control optional Client sharing.</w:t>
            </w:r>
          </w:p>
        </w:tc>
      </w:tr>
      <w:tr w:rsidR="00E50881" w14:paraId="4A20592D" w14:textId="77777777">
        <w:trPr>
          <w:cantSplit/>
        </w:trPr>
        <w:tc>
          <w:tcPr>
            <w:tcW w:w="1872" w:type="dxa"/>
            <w:shd w:val="clear" w:color="auto" w:fill="FFFFFF"/>
            <w:tcMar>
              <w:top w:w="85" w:type="dxa"/>
              <w:left w:w="85" w:type="dxa"/>
              <w:bottom w:w="85" w:type="dxa"/>
              <w:right w:w="85" w:type="dxa"/>
            </w:tcMar>
          </w:tcPr>
          <w:p w14:paraId="512630BC" w14:textId="77777777" w:rsidR="00E50881" w:rsidRDefault="00634F55">
            <w:pPr>
              <w:spacing w:after="40" w:line="252" w:lineRule="auto"/>
            </w:pPr>
            <w:r>
              <w:rPr>
                <w:sz w:val="18"/>
              </w:rPr>
              <w:t>Engineer</w:t>
            </w:r>
          </w:p>
        </w:tc>
        <w:tc>
          <w:tcPr>
            <w:tcW w:w="7920" w:type="dxa"/>
            <w:shd w:val="clear" w:color="auto" w:fill="FFFFFF"/>
            <w:tcMar>
              <w:top w:w="85" w:type="dxa"/>
              <w:left w:w="85" w:type="dxa"/>
              <w:bottom w:w="85" w:type="dxa"/>
              <w:right w:w="85" w:type="dxa"/>
            </w:tcMar>
          </w:tcPr>
          <w:p w14:paraId="4128826D" w14:textId="77777777" w:rsidR="00E50881" w:rsidRDefault="00634F55">
            <w:pPr>
              <w:spacing w:after="40" w:line="252" w:lineRule="auto"/>
            </w:pPr>
            <w:r>
              <w:rPr>
                <w:sz w:val="18"/>
              </w:rPr>
              <w:t>Check preloaded site information, upload photo groups, correct AI locations, request a private final review and submit assigned work.</w:t>
            </w:r>
          </w:p>
        </w:tc>
      </w:tr>
      <w:tr w:rsidR="00E50881" w14:paraId="76CECEC9" w14:textId="77777777">
        <w:trPr>
          <w:cantSplit/>
        </w:trPr>
        <w:tc>
          <w:tcPr>
            <w:tcW w:w="1872" w:type="dxa"/>
            <w:shd w:val="clear" w:color="auto" w:fill="F3F5F2"/>
            <w:tcMar>
              <w:top w:w="85" w:type="dxa"/>
              <w:left w:w="85" w:type="dxa"/>
              <w:bottom w:w="85" w:type="dxa"/>
              <w:right w:w="85" w:type="dxa"/>
            </w:tcMar>
          </w:tcPr>
          <w:p w14:paraId="5609FB6C" w14:textId="77777777" w:rsidR="00E50881" w:rsidRDefault="00634F55">
            <w:pPr>
              <w:spacing w:after="40" w:line="252" w:lineRule="auto"/>
            </w:pPr>
            <w:r>
              <w:rPr>
                <w:sz w:val="18"/>
              </w:rPr>
              <w:t>Client</w:t>
            </w:r>
          </w:p>
        </w:tc>
        <w:tc>
          <w:tcPr>
            <w:tcW w:w="7920" w:type="dxa"/>
            <w:shd w:val="clear" w:color="auto" w:fill="F3F5F2"/>
            <w:tcMar>
              <w:top w:w="85" w:type="dxa"/>
              <w:left w:w="85" w:type="dxa"/>
              <w:bottom w:w="85" w:type="dxa"/>
              <w:right w:w="85" w:type="dxa"/>
            </w:tcMar>
          </w:tcPr>
          <w:p w14:paraId="57FF4389" w14:textId="77777777" w:rsidR="00E50881" w:rsidRDefault="00634F55">
            <w:pPr>
              <w:spacing w:after="40" w:line="252" w:lineRule="auto"/>
            </w:pPr>
            <w:r>
              <w:rPr>
                <w:sz w:val="18"/>
              </w:rPr>
              <w:t>Read Final work in granted projects and approve or reject an open Client review. View a critical AI review only when the Team Lead shares it.</w:t>
            </w:r>
          </w:p>
        </w:tc>
      </w:tr>
      <w:tr w:rsidR="006D6499" w14:paraId="49C6D9C8" w14:textId="77777777">
        <w:trPr>
          <w:cantSplit/>
        </w:trPr>
        <w:tc>
          <w:tcPr>
            <w:tcW w:w="1872" w:type="dxa"/>
            <w:shd w:val="clear" w:color="auto" w:fill="F3F5F2"/>
            <w:tcMar>
              <w:top w:w="85" w:type="dxa"/>
              <w:left w:w="85" w:type="dxa"/>
              <w:bottom w:w="85" w:type="dxa"/>
              <w:right w:w="85" w:type="dxa"/>
            </w:tcMar>
          </w:tcPr>
          <w:p w14:paraId="0CA636F7" w14:textId="6C9DACF6" w:rsidR="006D6499" w:rsidRDefault="006D6499">
            <w:pPr>
              <w:spacing w:after="40" w:line="252" w:lineRule="auto"/>
              <w:rPr>
                <w:sz w:val="18"/>
              </w:rPr>
            </w:pPr>
            <w:r>
              <w:rPr>
                <w:sz w:val="18"/>
              </w:rPr>
              <w:t>Project Manager</w:t>
            </w:r>
          </w:p>
        </w:tc>
        <w:tc>
          <w:tcPr>
            <w:tcW w:w="7920" w:type="dxa"/>
            <w:shd w:val="clear" w:color="auto" w:fill="F3F5F2"/>
            <w:tcMar>
              <w:top w:w="85" w:type="dxa"/>
              <w:left w:w="85" w:type="dxa"/>
              <w:bottom w:w="85" w:type="dxa"/>
              <w:right w:w="85" w:type="dxa"/>
            </w:tcMar>
          </w:tcPr>
          <w:p w14:paraId="5F97488B" w14:textId="78AD30C4" w:rsidR="006D6499" w:rsidRDefault="00D2496D">
            <w:pPr>
              <w:spacing w:after="40" w:line="252" w:lineRule="auto"/>
              <w:rPr>
                <w:sz w:val="18"/>
              </w:rPr>
            </w:pPr>
            <w:r>
              <w:rPr>
                <w:sz w:val="18"/>
              </w:rPr>
              <w:t>Historical independent activities may retain assigned Project Manager L3 signatures. New review teams use Quality Engineer then Team Lead. Check the recorded version.</w:t>
            </w:r>
          </w:p>
        </w:tc>
      </w:tr>
      <w:tr w:rsidR="00D2496D" w14:paraId="22768755" w14:textId="77777777">
        <w:trPr>
          <w:cantSplit/>
        </w:trPr>
        <w:tc>
          <w:tcPr>
            <w:tcW w:w="1872" w:type="dxa"/>
            <w:shd w:val="clear" w:color="auto" w:fill="F3F5F2"/>
            <w:tcMar>
              <w:top w:w="85" w:type="dxa"/>
              <w:left w:w="85" w:type="dxa"/>
              <w:bottom w:w="85" w:type="dxa"/>
              <w:right w:w="85" w:type="dxa"/>
            </w:tcMar>
          </w:tcPr>
          <w:p w14:paraId="12800EC0" w14:textId="38329249" w:rsidR="00D2496D" w:rsidRDefault="00D2496D">
            <w:pPr>
              <w:spacing w:after="40" w:line="252" w:lineRule="auto"/>
              <w:rPr>
                <w:sz w:val="18"/>
              </w:rPr>
            </w:pPr>
            <w:r>
              <w:rPr>
                <w:sz w:val="18"/>
              </w:rPr>
              <w:t>Quality Engineer</w:t>
            </w:r>
          </w:p>
        </w:tc>
        <w:tc>
          <w:tcPr>
            <w:tcW w:w="7920" w:type="dxa"/>
            <w:shd w:val="clear" w:color="auto" w:fill="F3F5F2"/>
            <w:tcMar>
              <w:top w:w="85" w:type="dxa"/>
              <w:left w:w="85" w:type="dxa"/>
              <w:bottom w:w="85" w:type="dxa"/>
              <w:right w:w="85" w:type="dxa"/>
            </w:tcMar>
          </w:tcPr>
          <w:p w14:paraId="55C28509" w14:textId="0722BC29" w:rsidR="00D2496D" w:rsidRDefault="00D2496D">
            <w:pPr>
              <w:spacing w:after="40" w:line="252" w:lineRule="auto"/>
              <w:rPr>
                <w:sz w:val="18"/>
              </w:rPr>
            </w:pPr>
            <w:r>
              <w:rPr>
                <w:sz w:val="18"/>
              </w:rPr>
              <w:t>Inspect assigned submitted answers and original evidence. Confirm quality before Team Lead approval or return work with a reason.</w:t>
            </w:r>
          </w:p>
        </w:tc>
      </w:tr>
    </w:tbl>
    <w:p w14:paraId="76DFE40F" w14:textId="77777777" w:rsidR="00E50881" w:rsidRDefault="00E50881"/>
    <w:p w14:paraId="063D1B26" w14:textId="77777777" w:rsidR="00E50881" w:rsidRDefault="00634F55">
      <w:pPr>
        <w:pStyle w:val="Heading2"/>
      </w:pPr>
      <w:r>
        <w:t>Primary project and additional grants</w:t>
      </w:r>
    </w:p>
    <w:p w14:paraId="7147327B" w14:textId="77777777" w:rsidR="00E50881" w:rsidRDefault="00634F55">
      <w:r>
        <w:t>Your primary project is your default working context. An Admin can grant additional projects in the same company when your duties require them. Choose one project at a time in the workspace to focus the displayed work. Extra grants do not change your role. An Engineer still sees only their own assigned activities, and a Client still sees only Final deliverables.</w:t>
      </w:r>
    </w:p>
    <w:p w14:paraId="536882EE" w14:textId="77777777" w:rsidR="00E50881" w:rsidRDefault="00634F55">
      <w:r>
        <w:t>In Show project, All accessible projects provides an All assigned projects overview of your granted projects. Select Apply scope to change the view. This does not add access. Select a specific project again when you want to focus on its work.</w:t>
      </w:r>
    </w:p>
    <w:p w14:paraId="6B73D42D" w14:textId="77777777" w:rsidR="00E50881" w:rsidRDefault="00634F55">
      <w:pPr>
        <w:pStyle w:val="Heading2"/>
      </w:pPr>
      <w:r>
        <w:t>When access is missing</w:t>
      </w:r>
    </w:p>
    <w:p w14:paraId="559FBBE1" w14:textId="77777777" w:rsidR="00E50881" w:rsidRDefault="00634F55">
      <w:r>
        <w:t>Ask your Project Admin to check the company, project grant, account status and assigned task. A revoked grant removes project access without deleting the underlying work. An Admin can manage only projects granted to that Admin. Cross-company access requires Super Admin involvement rather than a local team grant.</w:t>
      </w:r>
    </w:p>
    <w:p w14:paraId="6BF7988D" w14:textId="4A8BD6DC" w:rsidR="00E50881" w:rsidRDefault="00F829A4">
      <w:pPr>
        <w:pStyle w:val="Heading2"/>
      </w:pPr>
      <w:r>
        <w:t>Keep signatures separate in the existing review flow</w:t>
      </w:r>
    </w:p>
    <w:p w14:paraId="14A4560E" w14:textId="480DB9A0" w:rsidR="00E50881" w:rsidRDefault="00D2496D">
      <w:r>
        <w:t>The assigned Engineer submits. The assigned Quality Engineer checks the submission before an actual Team Lead signs internal approval.</w:t>
      </w:r>
      <w:r w:rsidR="00634F55">
        <w:t xml:space="preserve"> An authenticated Client signs the Client stage when required. Administrative support access and AI recommendations do not replace these signatures.</w:t>
      </w:r>
    </w:p>
    <w:p w14:paraId="7F86223C" w14:textId="77777777" w:rsidR="00E50881" w:rsidRDefault="00634F55">
      <w:r>
        <w:br w:type="page"/>
      </w:r>
    </w:p>
    <w:p w14:paraId="57DC5F1E" w14:textId="77777777" w:rsidR="00E50881" w:rsidRDefault="00634F55">
      <w:pPr>
        <w:pStyle w:val="Subtitle"/>
      </w:pPr>
      <w:r>
        <w:lastRenderedPageBreak/>
        <w:t>03   SOFTWARE MANUAL</w:t>
      </w:r>
    </w:p>
    <w:p w14:paraId="3C39DD89" w14:textId="77777777" w:rsidR="00E50881" w:rsidRDefault="00634F55">
      <w:pPr>
        <w:pStyle w:val="Heading1"/>
      </w:pPr>
      <w:r>
        <w:t>Company and team setup</w:t>
      </w:r>
    </w:p>
    <w:p w14:paraId="12F4B03B" w14:textId="77777777" w:rsidR="00E50881" w:rsidRDefault="00634F55">
      <w:r>
        <w:t>Super Admin establishes company and project access. Project Admin then organizes the delivery team across permitted company projects.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E50881" w14:paraId="402DEFDB" w14:textId="77777777">
        <w:trPr>
          <w:cantSplit/>
          <w:tblHeader/>
        </w:trPr>
        <w:tc>
          <w:tcPr>
            <w:tcW w:w="2088" w:type="dxa"/>
            <w:shd w:val="clear" w:color="auto" w:fill="286D3D"/>
            <w:tcMar>
              <w:top w:w="85" w:type="dxa"/>
              <w:left w:w="85" w:type="dxa"/>
              <w:bottom w:w="85" w:type="dxa"/>
              <w:right w:w="85" w:type="dxa"/>
            </w:tcMar>
          </w:tcPr>
          <w:p w14:paraId="50198AA5" w14:textId="77777777" w:rsidR="00E50881" w:rsidRDefault="00634F55">
            <w:pPr>
              <w:spacing w:after="40" w:line="252" w:lineRule="auto"/>
            </w:pPr>
            <w:r>
              <w:rPr>
                <w:b/>
                <w:color w:val="FFFFFF"/>
                <w:sz w:val="18"/>
              </w:rPr>
              <w:t>Step</w:t>
            </w:r>
          </w:p>
        </w:tc>
        <w:tc>
          <w:tcPr>
            <w:tcW w:w="7704" w:type="dxa"/>
            <w:shd w:val="clear" w:color="auto" w:fill="286D3D"/>
            <w:tcMar>
              <w:top w:w="85" w:type="dxa"/>
              <w:left w:w="85" w:type="dxa"/>
              <w:bottom w:w="85" w:type="dxa"/>
              <w:right w:w="85" w:type="dxa"/>
            </w:tcMar>
          </w:tcPr>
          <w:p w14:paraId="7EE8B328" w14:textId="77777777" w:rsidR="00E50881" w:rsidRDefault="00634F55">
            <w:pPr>
              <w:spacing w:after="40" w:line="252" w:lineRule="auto"/>
            </w:pPr>
            <w:r>
              <w:rPr>
                <w:b/>
                <w:color w:val="FFFFFF"/>
                <w:sz w:val="18"/>
              </w:rPr>
              <w:t>Action</w:t>
            </w:r>
          </w:p>
        </w:tc>
      </w:tr>
      <w:tr w:rsidR="00E50881" w14:paraId="40BD26F5" w14:textId="77777777">
        <w:trPr>
          <w:cantSplit/>
        </w:trPr>
        <w:tc>
          <w:tcPr>
            <w:tcW w:w="2088" w:type="dxa"/>
            <w:shd w:val="clear" w:color="auto" w:fill="F3F5F2"/>
            <w:tcMar>
              <w:top w:w="85" w:type="dxa"/>
              <w:left w:w="85" w:type="dxa"/>
              <w:bottom w:w="85" w:type="dxa"/>
              <w:right w:w="85" w:type="dxa"/>
            </w:tcMar>
          </w:tcPr>
          <w:p w14:paraId="3D5774CF" w14:textId="77777777" w:rsidR="00E50881" w:rsidRDefault="00634F55">
            <w:pPr>
              <w:spacing w:after="40" w:line="252" w:lineRule="auto"/>
            </w:pPr>
            <w:r>
              <w:rPr>
                <w:sz w:val="18"/>
              </w:rPr>
              <w:t>Super Admin</w:t>
            </w:r>
          </w:p>
        </w:tc>
        <w:tc>
          <w:tcPr>
            <w:tcW w:w="7704" w:type="dxa"/>
            <w:shd w:val="clear" w:color="auto" w:fill="F3F5F2"/>
            <w:tcMar>
              <w:top w:w="85" w:type="dxa"/>
              <w:left w:w="85" w:type="dxa"/>
              <w:bottom w:w="85" w:type="dxa"/>
              <w:right w:w="85" w:type="dxa"/>
            </w:tcMar>
          </w:tcPr>
          <w:p w14:paraId="5F28F147" w14:textId="77777777" w:rsidR="00E50881" w:rsidRDefault="00634F55">
            <w:pPr>
              <w:spacing w:after="40" w:line="252" w:lineRule="auto"/>
            </w:pPr>
            <w:r>
              <w:rPr>
                <w:sz w:val="18"/>
              </w:rPr>
              <w:t>Create or select the company and create its projects.</w:t>
            </w:r>
          </w:p>
        </w:tc>
      </w:tr>
      <w:tr w:rsidR="00E50881" w14:paraId="04616D6A" w14:textId="77777777">
        <w:trPr>
          <w:cantSplit/>
        </w:trPr>
        <w:tc>
          <w:tcPr>
            <w:tcW w:w="2088" w:type="dxa"/>
            <w:shd w:val="clear" w:color="auto" w:fill="FFFFFF"/>
            <w:tcMar>
              <w:top w:w="85" w:type="dxa"/>
              <w:left w:w="85" w:type="dxa"/>
              <w:bottom w:w="85" w:type="dxa"/>
              <w:right w:w="85" w:type="dxa"/>
            </w:tcMar>
          </w:tcPr>
          <w:p w14:paraId="338C49A4" w14:textId="77777777" w:rsidR="00E50881" w:rsidRDefault="00634F55">
            <w:pPr>
              <w:spacing w:after="40" w:line="252" w:lineRule="auto"/>
            </w:pPr>
            <w:r>
              <w:rPr>
                <w:sz w:val="18"/>
              </w:rPr>
              <w:t>Project Admin access</w:t>
            </w:r>
          </w:p>
        </w:tc>
        <w:tc>
          <w:tcPr>
            <w:tcW w:w="7704" w:type="dxa"/>
            <w:shd w:val="clear" w:color="auto" w:fill="FFFFFF"/>
            <w:tcMar>
              <w:top w:w="85" w:type="dxa"/>
              <w:left w:w="85" w:type="dxa"/>
              <w:bottom w:w="85" w:type="dxa"/>
              <w:right w:w="85" w:type="dxa"/>
            </w:tcMar>
          </w:tcPr>
          <w:p w14:paraId="27F1DABE" w14:textId="77777777" w:rsidR="00E50881" w:rsidRDefault="00634F55">
            <w:pPr>
              <w:spacing w:after="40" w:line="252" w:lineRule="auto"/>
            </w:pPr>
            <w:r>
              <w:rPr>
                <w:sz w:val="18"/>
              </w:rPr>
              <w:t>Invite the Admin into a project, then grant any additional projects within the same company. Assign a primary Admin for each project where appropriate.</w:t>
            </w:r>
          </w:p>
        </w:tc>
      </w:tr>
      <w:tr w:rsidR="00E50881" w14:paraId="71BA6C73" w14:textId="77777777">
        <w:trPr>
          <w:cantSplit/>
        </w:trPr>
        <w:tc>
          <w:tcPr>
            <w:tcW w:w="2088" w:type="dxa"/>
            <w:shd w:val="clear" w:color="auto" w:fill="F3F5F2"/>
            <w:tcMar>
              <w:top w:w="85" w:type="dxa"/>
              <w:left w:w="85" w:type="dxa"/>
              <w:bottom w:w="85" w:type="dxa"/>
              <w:right w:w="85" w:type="dxa"/>
            </w:tcMar>
          </w:tcPr>
          <w:p w14:paraId="28AF2C70" w14:textId="77777777" w:rsidR="00E50881" w:rsidRDefault="00634F55">
            <w:pPr>
              <w:spacing w:after="40" w:line="252" w:lineRule="auto"/>
            </w:pPr>
            <w:r>
              <w:rPr>
                <w:sz w:val="18"/>
              </w:rPr>
              <w:t>Project team</w:t>
            </w:r>
          </w:p>
        </w:tc>
        <w:tc>
          <w:tcPr>
            <w:tcW w:w="7704" w:type="dxa"/>
            <w:shd w:val="clear" w:color="auto" w:fill="F3F5F2"/>
            <w:tcMar>
              <w:top w:w="85" w:type="dxa"/>
              <w:left w:w="85" w:type="dxa"/>
              <w:bottom w:w="85" w:type="dxa"/>
              <w:right w:w="85" w:type="dxa"/>
            </w:tcMar>
          </w:tcPr>
          <w:p w14:paraId="63488F9D" w14:textId="6E5EC1A8" w:rsidR="00E50881" w:rsidRDefault="00F246EE">
            <w:pPr>
              <w:spacing w:after="40" w:line="252" w:lineRule="auto"/>
            </w:pPr>
            <w:r>
              <w:rPr>
                <w:sz w:val="18"/>
              </w:rPr>
              <w:t>Invite Engineers, Team Leads, Quality Engineers and Client reviewers into their initial project through People &amp; invitations.</w:t>
            </w:r>
          </w:p>
        </w:tc>
      </w:tr>
      <w:tr w:rsidR="00E50881" w14:paraId="7BC46138" w14:textId="77777777">
        <w:trPr>
          <w:cantSplit/>
        </w:trPr>
        <w:tc>
          <w:tcPr>
            <w:tcW w:w="2088" w:type="dxa"/>
            <w:shd w:val="clear" w:color="auto" w:fill="FFFFFF"/>
            <w:tcMar>
              <w:top w:w="85" w:type="dxa"/>
              <w:left w:w="85" w:type="dxa"/>
              <w:bottom w:w="85" w:type="dxa"/>
              <w:right w:w="85" w:type="dxa"/>
            </w:tcMar>
          </w:tcPr>
          <w:p w14:paraId="17DF5FA1" w14:textId="77777777" w:rsidR="00E50881" w:rsidRDefault="00634F55">
            <w:pPr>
              <w:spacing w:after="40" w:line="252" w:lineRule="auto"/>
            </w:pPr>
            <w:r>
              <w:rPr>
                <w:sz w:val="18"/>
              </w:rPr>
              <w:t>Additional projects</w:t>
            </w:r>
          </w:p>
        </w:tc>
        <w:tc>
          <w:tcPr>
            <w:tcW w:w="7704" w:type="dxa"/>
            <w:shd w:val="clear" w:color="auto" w:fill="FFFFFF"/>
            <w:tcMar>
              <w:top w:w="85" w:type="dxa"/>
              <w:left w:w="85" w:type="dxa"/>
              <w:bottom w:w="85" w:type="dxa"/>
              <w:right w:w="85" w:type="dxa"/>
            </w:tcMar>
          </w:tcPr>
          <w:p w14:paraId="6F647409" w14:textId="77777777" w:rsidR="00E50881" w:rsidRDefault="00634F55">
            <w:pPr>
              <w:spacing w:after="40" w:line="252" w:lineRule="auto"/>
            </w:pPr>
            <w:r>
              <w:rPr>
                <w:sz w:val="18"/>
              </w:rPr>
              <w:t>Grant an existing member another managed company project when needed. Review grants before removing access.</w:t>
            </w:r>
          </w:p>
        </w:tc>
      </w:tr>
      <w:tr w:rsidR="00E50881" w14:paraId="5AF2CE2C" w14:textId="77777777">
        <w:trPr>
          <w:cantSplit/>
        </w:trPr>
        <w:tc>
          <w:tcPr>
            <w:tcW w:w="2088" w:type="dxa"/>
            <w:shd w:val="clear" w:color="auto" w:fill="F3F5F2"/>
            <w:tcMar>
              <w:top w:w="85" w:type="dxa"/>
              <w:left w:w="85" w:type="dxa"/>
              <w:bottom w:w="85" w:type="dxa"/>
              <w:right w:w="85" w:type="dxa"/>
            </w:tcMar>
          </w:tcPr>
          <w:p w14:paraId="37D2AD89" w14:textId="77777777" w:rsidR="00E50881" w:rsidRDefault="00634F55">
            <w:pPr>
              <w:spacing w:after="40" w:line="252" w:lineRule="auto"/>
            </w:pPr>
            <w:r>
              <w:rPr>
                <w:sz w:val="18"/>
              </w:rPr>
              <w:t>Checklist setup</w:t>
            </w:r>
          </w:p>
        </w:tc>
        <w:tc>
          <w:tcPr>
            <w:tcW w:w="7704" w:type="dxa"/>
            <w:shd w:val="clear" w:color="auto" w:fill="F3F5F2"/>
            <w:tcMar>
              <w:top w:w="85" w:type="dxa"/>
              <w:left w:w="85" w:type="dxa"/>
              <w:bottom w:w="85" w:type="dxa"/>
              <w:right w:w="85" w:type="dxa"/>
            </w:tcMar>
          </w:tcPr>
          <w:p w14:paraId="285834EA" w14:textId="77777777" w:rsidR="00E50881" w:rsidRDefault="00634F55">
            <w:pPr>
              <w:spacing w:after="40" w:line="252" w:lineRule="auto"/>
            </w:pPr>
            <w:r>
              <w:rPr>
                <w:sz w:val="18"/>
              </w:rPr>
              <w:t>Publish and assign the correct checklist revision before assigning work.</w:t>
            </w:r>
          </w:p>
        </w:tc>
      </w:tr>
      <w:tr w:rsidR="00E50881" w14:paraId="59B0FC03" w14:textId="77777777">
        <w:trPr>
          <w:cantSplit/>
        </w:trPr>
        <w:tc>
          <w:tcPr>
            <w:tcW w:w="2088" w:type="dxa"/>
            <w:shd w:val="clear" w:color="auto" w:fill="FFFFFF"/>
            <w:tcMar>
              <w:top w:w="85" w:type="dxa"/>
              <w:left w:w="85" w:type="dxa"/>
              <w:bottom w:w="85" w:type="dxa"/>
              <w:right w:w="85" w:type="dxa"/>
            </w:tcMar>
          </w:tcPr>
          <w:p w14:paraId="2FDC4DAB" w14:textId="77777777" w:rsidR="00E50881" w:rsidRDefault="00634F55">
            <w:pPr>
              <w:spacing w:after="40" w:line="252" w:lineRule="auto"/>
            </w:pPr>
            <w:r>
              <w:rPr>
                <w:sz w:val="18"/>
              </w:rPr>
              <w:t>Working context</w:t>
            </w:r>
          </w:p>
        </w:tc>
        <w:tc>
          <w:tcPr>
            <w:tcW w:w="7704" w:type="dxa"/>
            <w:shd w:val="clear" w:color="auto" w:fill="FFFFFF"/>
            <w:tcMar>
              <w:top w:w="85" w:type="dxa"/>
              <w:left w:w="85" w:type="dxa"/>
              <w:bottom w:w="85" w:type="dxa"/>
              <w:right w:w="85" w:type="dxa"/>
            </w:tcMar>
          </w:tcPr>
          <w:p w14:paraId="319C713D" w14:textId="77777777" w:rsidR="00E50881" w:rsidRDefault="00634F55">
            <w:pPr>
              <w:spacing w:after="40" w:line="252" w:lineRule="auto"/>
            </w:pPr>
            <w:r>
              <w:rPr>
                <w:sz w:val="18"/>
              </w:rPr>
              <w:t>Select the project and confirm its displayed records before performing an action.</w:t>
            </w:r>
          </w:p>
        </w:tc>
      </w:tr>
    </w:tbl>
    <w:p w14:paraId="75C0EA89" w14:textId="77777777" w:rsidR="00E50881" w:rsidRDefault="00E50881"/>
    <w:p w14:paraId="04F275BF" w14:textId="77777777" w:rsidR="00E50881" w:rsidRDefault="00634F55">
      <w:pPr>
        <w:pStyle w:val="Heading2"/>
      </w:pPr>
      <w:r>
        <w:t>Invitation acceptance</w:t>
      </w:r>
    </w:p>
    <w:p w14:paraId="649BCA1F" w14:textId="77777777" w:rsidR="00E50881" w:rsidRDefault="00634F55">
      <w:r>
        <w:t>Use the private invitation link and the invited email address to create the account. The invitation fixes the role and initial project. Links are single-use and expire after 72 hours. If the invitation has expired, request a replacement from the administrator. Do not forward invitation links to another person.</w:t>
      </w:r>
    </w:p>
    <w:p w14:paraId="47A5E7C5" w14:textId="77777777" w:rsidR="00E50881" w:rsidRDefault="00634F55">
      <w:r>
        <w:t>Invitation links are currently distributed manually. Automatic invitation emails are not available. The current application is accessed on this computer; external access requires a separately configured service.</w:t>
      </w:r>
    </w:p>
    <w:p w14:paraId="42B9489B" w14:textId="77777777" w:rsidR="00E50881" w:rsidRDefault="00634F55">
      <w:pPr>
        <w:pStyle w:val="Heading2"/>
      </w:pPr>
      <w:r>
        <w:t>Membership changes</w:t>
      </w:r>
    </w:p>
    <w:p w14:paraId="59234C8E" w14:textId="77777777" w:rsidR="00E50881" w:rsidRDefault="00634F55">
      <w:r>
        <w:t>Use activation, deactivation and project grant controls to maintain access. Removing a project grant does not erase its activity history. Replacing a project’s primary Admin does not automatically remove the previous Admin’s grants. Review and revoke those separately when required.</w:t>
      </w:r>
    </w:p>
    <w:p w14:paraId="3A3CD328" w14:textId="77777777" w:rsidR="00E50881" w:rsidRDefault="00634F55">
      <w:r>
        <w:t>If a person also has projects outside your Admin scope, use the project grant controls for your projects. Ask Super Admin to coordinate an account-wide role or activation change.</w:t>
      </w:r>
    </w:p>
    <w:p w14:paraId="4A7D6AC4" w14:textId="77777777" w:rsidR="00E50881" w:rsidRDefault="00634F55">
      <w:pPr>
        <w:pStyle w:val="Heading2"/>
      </w:pPr>
      <w:r>
        <w:t>Default project</w:t>
      </w:r>
    </w:p>
    <w:p w14:paraId="4875B4BF" w14:textId="77777777" w:rsidR="00E50881" w:rsidRDefault="00634F55">
      <w:r>
        <w:t>Give a new Team Lead, Engineer or Client one initial project. Grant further projects deliberately when they need them. Keep the primary project useful as the member’s default rather than using duplicate accounts for every project.</w:t>
      </w:r>
    </w:p>
    <w:p w14:paraId="66A3F187" w14:textId="77777777" w:rsidR="00E50881" w:rsidRDefault="00634F55">
      <w:r>
        <w:br w:type="page"/>
      </w:r>
    </w:p>
    <w:p w14:paraId="3A75C8B2" w14:textId="77777777" w:rsidR="00E50881" w:rsidRDefault="00634F55">
      <w:pPr>
        <w:pStyle w:val="Subtitle"/>
      </w:pPr>
      <w:r>
        <w:lastRenderedPageBreak/>
        <w:t>04   SOFTWARE MANUAL</w:t>
      </w:r>
    </w:p>
    <w:p w14:paraId="53A129C8" w14:textId="77777777" w:rsidR="00E50881" w:rsidRDefault="00634F55">
      <w:pPr>
        <w:pStyle w:val="Heading1"/>
      </w:pPr>
      <w:r>
        <w:t>Assign and complete an activity</w:t>
      </w:r>
    </w:p>
    <w:p w14:paraId="68CCC4AE" w14:textId="77777777" w:rsidR="00E50881" w:rsidRDefault="00634F55">
      <w:r>
        <w:t>The Team Lead coordinates work. The Engineer records the site observations and remains responsible for checking all submitted answers and evidence.</w:t>
      </w:r>
    </w:p>
    <w:p w14:paraId="12A23E0D" w14:textId="77777777" w:rsidR="00E50881" w:rsidRDefault="00634F55">
      <w:pPr>
        <w:pStyle w:val="Heading2"/>
      </w:pPr>
      <w:r>
        <w:t>Team Lead assignment</w:t>
      </w:r>
    </w:p>
    <w:p w14:paraId="75332F58" w14:textId="77777777" w:rsidR="00E50881" w:rsidRDefault="00634F55">
      <w:r>
        <w:t>Select the project, choose an Engineer with access to that project, and enter the site identifier, location and task description. Confirm the selected checklist version and assignment details. An Engineer with access to another company project still needs an explicit grant for this project.</w:t>
      </w:r>
    </w:p>
    <w:p w14:paraId="47AC2CC4" w14:textId="77777777" w:rsidR="00E50881" w:rsidRDefault="00634F55">
      <w:pPr>
        <w:pStyle w:val="Heading2"/>
      </w:pPr>
      <w:r>
        <w:t>Engineer working steps</w:t>
      </w:r>
    </w:p>
    <w:p w14:paraId="333E4753" w14:textId="77777777" w:rsidR="00E50881" w:rsidRDefault="00634F55">
      <w:r>
        <w:t>1. Open the assigned activity and confirm the project and site.</w:t>
      </w:r>
    </w:p>
    <w:p w14:paraId="7743191C" w14:textId="77777777" w:rsidR="00E50881" w:rsidRDefault="00634F55">
      <w:r>
        <w:t>2. Complete the checklist questions and required inventory information. Record measurements only from a reliable source.</w:t>
      </w:r>
    </w:p>
    <w:p w14:paraId="64273ED5" w14:textId="77777777" w:rsidR="00E50881" w:rsidRDefault="00634F55">
      <w:r>
        <w:t>3. Upload relevant photographs and inspect their source images. Add missing evidence rather than guessing.</w:t>
      </w:r>
    </w:p>
    <w:p w14:paraId="50A24E5D" w14:textId="77777777" w:rsidR="00E50881" w:rsidRDefault="00634F55">
      <w:r>
        <w:t>4. Review AI answer suggestions individually. Accept only proposals supported by the photograph and the question.</w:t>
      </w:r>
    </w:p>
    <w:p w14:paraId="7DA52F95" w14:textId="613ED78E" w:rsidR="00E50881" w:rsidRDefault="00D2496D">
      <w:r>
        <w:t>5. Check required fields and submit to the assigned Quality Engineer. Team Lead approval follows quality confirmation.</w:t>
      </w:r>
    </w:p>
    <w:p w14:paraId="451F5340" w14:textId="77777777" w:rsidR="00E50881" w:rsidRDefault="00634F55">
      <w:pPr>
        <w:pStyle w:val="Heading2"/>
      </w:pPr>
      <w:r>
        <w:t>Correction and approval locks</w:t>
      </w:r>
    </w:p>
    <w:p w14:paraId="5DC99C49" w14:textId="77777777" w:rsidR="00E50881" w:rsidRDefault="00634F55">
      <w:r>
        <w:t>Submitted work waits for internal review. The Team Lead may partially approve completed sections and return the remaining work. Approved sections stay locked. A full Team Lead rejection before internal Final can clear section approvals and return the checklist for correction. A Final checklist cannot be reset by that rejection action.</w:t>
      </w:r>
    </w:p>
    <w:p w14:paraId="1A7D74CA" w14:textId="77777777" w:rsidR="00E50881" w:rsidRDefault="00634F55">
      <w:pPr>
        <w:pStyle w:val="Heading2"/>
      </w:pPr>
      <w:r>
        <w:t>Administrative assistance</w:t>
      </w:r>
    </w:p>
    <w:p w14:paraId="59F61BCF" w14:textId="77777777" w:rsidR="00E50881" w:rsidRDefault="00634F55">
      <w:r>
        <w:t>Team Leads and administrators may help correct unlocked fields before Final within their permitted scope. They cannot submit on behalf of the assigned Engineer or replace the Team Lead’s review signature. Confirm the current answers after assistance before submitting.</w:t>
      </w:r>
    </w:p>
    <w:p w14:paraId="5195B767" w14:textId="77777777" w:rsidR="00E50881" w:rsidRDefault="00634F55">
      <w:pPr>
        <w:pStyle w:val="Heading2"/>
      </w:pPr>
      <w:r>
        <w:t>Before submission</w:t>
      </w:r>
    </w:p>
    <w:p w14:paraId="77A9D723" w14:textId="77777777" w:rsidR="00E50881" w:rsidRDefault="00634F55">
      <w:r>
        <w:t>Check site identity, units, required answers, photo relevance and unresolved uncertainty. An AI draft or a clear photograph is not proof that the asset passes an inspection.</w:t>
      </w:r>
    </w:p>
    <w:p w14:paraId="49AF490F" w14:textId="77777777" w:rsidR="00E50881" w:rsidRDefault="00634F55">
      <w:r>
        <w:br w:type="page"/>
      </w:r>
    </w:p>
    <w:p w14:paraId="64929B4A" w14:textId="77777777" w:rsidR="00E50881" w:rsidRDefault="00634F55">
      <w:pPr>
        <w:pStyle w:val="Subtitle"/>
      </w:pPr>
      <w:r>
        <w:lastRenderedPageBreak/>
        <w:t>05   SOFTWARE MANUAL</w:t>
      </w:r>
    </w:p>
    <w:p w14:paraId="675C53BA" w14:textId="77777777" w:rsidR="00E50881" w:rsidRDefault="00634F55">
      <w:pPr>
        <w:pStyle w:val="Heading1"/>
      </w:pPr>
      <w:r>
        <w:t>AI review and Client sharing</w:t>
      </w:r>
    </w:p>
    <w:p w14:paraId="5C04EB59" w14:textId="77777777" w:rsidR="00E50881" w:rsidRDefault="00634F55">
      <w:r>
        <w:t>Critical AI review supports the Engineer and Team Lead. It is internal by default and does not approve the checklist or change its answers.</w:t>
      </w:r>
    </w:p>
    <w:p w14:paraId="43C59AEF" w14:textId="77777777" w:rsidR="00E50881" w:rsidRDefault="00634F55">
      <w:pPr>
        <w:pStyle w:val="Heading2"/>
      </w:pPr>
      <w:r>
        <w:t>Request and assess the review</w:t>
      </w:r>
    </w:p>
    <w:p w14:paraId="0ED5A85B" w14:textId="77777777" w:rsidR="00E50881" w:rsidRDefault="00634F55">
      <w:r>
        <w:t>After photo processing finishes, request a final AI review from the field workspace. The assigned Engineer can request and read their own private review; the Team Lead can inspect it and request another review. Team Lead working reviews remain internal to the review team. Check severity, source references, missing information and uncertainty against the current answers and evidence.</w:t>
      </w:r>
    </w:p>
    <w:p w14:paraId="35A86341" w14:textId="77777777" w:rsidR="00E50881" w:rsidRDefault="00634F55">
      <w:r>
        <w:t>Critical review reads recorded answers, evidence summaries and earlier unverified photo observations. It does not inspect original photographs itself. Open the source photographs and check them directly; use photo processing separately when image analysis is needed.</w:t>
      </w:r>
    </w:p>
    <w:p w14:paraId="17F4974C" w14:textId="77777777" w:rsidR="00E50881" w:rsidRDefault="00634F55">
      <w:pPr>
        <w:pStyle w:val="Heading2"/>
      </w:pPr>
      <w:r>
        <w:t>Choose what the Client can see</w:t>
      </w:r>
    </w:p>
    <w:p w14:paraId="1D5CFA8E" w14:textId="77777777" w:rsidR="00E50881" w:rsidRDefault="00634F55">
      <w:r>
        <w:t>Keep the AI review internal when it is only a working aid. To share it, tick Share this report with the Client and select Save Client visibility. A Client can view it only when they have project access, the checklist is Final and the review still matches the current checklist. Sharing is optional and does not change the required approval chain.</w:t>
      </w:r>
    </w:p>
    <w:p w14:paraId="1304D90E" w14:textId="77777777" w:rsidR="00E50881" w:rsidRDefault="00634F55">
      <w:r>
        <w:t>To withdraw Client access, clear the sharing checkbox and select Save Client visibility. If answers or relevant evidence change, the old review becomes stale and cannot serve as the current shared review. Request a fresh review and decide again whether to share it. An earlier sharing choice does not carry over to changed work.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488"/>
      </w:tblGrid>
      <w:tr w:rsidR="00E50881" w14:paraId="495BDD5B" w14:textId="77777777">
        <w:trPr>
          <w:cantSplit/>
          <w:tblHeader/>
        </w:trPr>
        <w:tc>
          <w:tcPr>
            <w:tcW w:w="2304" w:type="dxa"/>
            <w:shd w:val="clear" w:color="auto" w:fill="286D3D"/>
            <w:tcMar>
              <w:top w:w="85" w:type="dxa"/>
              <w:left w:w="85" w:type="dxa"/>
              <w:bottom w:w="85" w:type="dxa"/>
              <w:right w:w="85" w:type="dxa"/>
            </w:tcMar>
          </w:tcPr>
          <w:p w14:paraId="3C079BCB" w14:textId="77777777" w:rsidR="00E50881" w:rsidRDefault="00634F55">
            <w:pPr>
              <w:spacing w:after="40" w:line="252" w:lineRule="auto"/>
            </w:pPr>
            <w:r>
              <w:rPr>
                <w:b/>
                <w:color w:val="FFFFFF"/>
                <w:sz w:val="18"/>
              </w:rPr>
              <w:t>Decision</w:t>
            </w:r>
          </w:p>
        </w:tc>
        <w:tc>
          <w:tcPr>
            <w:tcW w:w="7488" w:type="dxa"/>
            <w:shd w:val="clear" w:color="auto" w:fill="286D3D"/>
            <w:tcMar>
              <w:top w:w="85" w:type="dxa"/>
              <w:left w:w="85" w:type="dxa"/>
              <w:bottom w:w="85" w:type="dxa"/>
              <w:right w:w="85" w:type="dxa"/>
            </w:tcMar>
          </w:tcPr>
          <w:p w14:paraId="0AF08CF2" w14:textId="77777777" w:rsidR="00E50881" w:rsidRDefault="00634F55">
            <w:pPr>
              <w:spacing w:after="40" w:line="252" w:lineRule="auto"/>
            </w:pPr>
            <w:r>
              <w:rPr>
                <w:b/>
                <w:color w:val="FFFFFF"/>
                <w:sz w:val="18"/>
              </w:rPr>
              <w:t>Expected result</w:t>
            </w:r>
          </w:p>
        </w:tc>
      </w:tr>
      <w:tr w:rsidR="00E50881" w14:paraId="24302786" w14:textId="77777777">
        <w:trPr>
          <w:cantSplit/>
        </w:trPr>
        <w:tc>
          <w:tcPr>
            <w:tcW w:w="2304" w:type="dxa"/>
            <w:shd w:val="clear" w:color="auto" w:fill="F3F5F2"/>
            <w:tcMar>
              <w:top w:w="85" w:type="dxa"/>
              <w:left w:w="85" w:type="dxa"/>
              <w:bottom w:w="85" w:type="dxa"/>
              <w:right w:w="85" w:type="dxa"/>
            </w:tcMar>
          </w:tcPr>
          <w:p w14:paraId="6447C3CC" w14:textId="77777777" w:rsidR="00E50881" w:rsidRDefault="00634F55">
            <w:pPr>
              <w:spacing w:after="40" w:line="252" w:lineRule="auto"/>
            </w:pPr>
            <w:r>
              <w:rPr>
                <w:sz w:val="18"/>
              </w:rPr>
              <w:t>Keep internal</w:t>
            </w:r>
          </w:p>
        </w:tc>
        <w:tc>
          <w:tcPr>
            <w:tcW w:w="7488" w:type="dxa"/>
            <w:shd w:val="clear" w:color="auto" w:fill="F3F5F2"/>
            <w:tcMar>
              <w:top w:w="85" w:type="dxa"/>
              <w:left w:w="85" w:type="dxa"/>
              <w:bottom w:w="85" w:type="dxa"/>
              <w:right w:w="85" w:type="dxa"/>
            </w:tcMar>
          </w:tcPr>
          <w:p w14:paraId="302F5DD9" w14:textId="77777777" w:rsidR="00E50881" w:rsidRDefault="00634F55">
            <w:pPr>
              <w:spacing w:after="40" w:line="252" w:lineRule="auto"/>
            </w:pPr>
            <w:r>
              <w:rPr>
                <w:sz w:val="18"/>
              </w:rPr>
              <w:t>Client cannot read the AI review.</w:t>
            </w:r>
          </w:p>
        </w:tc>
      </w:tr>
      <w:tr w:rsidR="00E50881" w14:paraId="6647C18D" w14:textId="77777777">
        <w:trPr>
          <w:cantSplit/>
        </w:trPr>
        <w:tc>
          <w:tcPr>
            <w:tcW w:w="2304" w:type="dxa"/>
            <w:shd w:val="clear" w:color="auto" w:fill="FFFFFF"/>
            <w:tcMar>
              <w:top w:w="85" w:type="dxa"/>
              <w:left w:w="85" w:type="dxa"/>
              <w:bottom w:w="85" w:type="dxa"/>
              <w:right w:w="85" w:type="dxa"/>
            </w:tcMar>
          </w:tcPr>
          <w:p w14:paraId="6669036A" w14:textId="77777777" w:rsidR="00E50881" w:rsidRDefault="00634F55">
            <w:pPr>
              <w:spacing w:after="40" w:line="252" w:lineRule="auto"/>
            </w:pPr>
            <w:r>
              <w:rPr>
                <w:sz w:val="18"/>
              </w:rPr>
              <w:t>Share current review</w:t>
            </w:r>
          </w:p>
        </w:tc>
        <w:tc>
          <w:tcPr>
            <w:tcW w:w="7488" w:type="dxa"/>
            <w:shd w:val="clear" w:color="auto" w:fill="FFFFFF"/>
            <w:tcMar>
              <w:top w:w="85" w:type="dxa"/>
              <w:left w:w="85" w:type="dxa"/>
              <w:bottom w:w="85" w:type="dxa"/>
              <w:right w:w="85" w:type="dxa"/>
            </w:tcMar>
          </w:tcPr>
          <w:p w14:paraId="65B4DB23" w14:textId="77777777" w:rsidR="00E50881" w:rsidRDefault="00634F55">
            <w:pPr>
              <w:spacing w:after="40" w:line="252" w:lineRule="auto"/>
            </w:pPr>
            <w:r>
              <w:rPr>
                <w:sz w:val="18"/>
              </w:rPr>
              <w:t>Eligible Clients can read it with the Final checklist.</w:t>
            </w:r>
          </w:p>
        </w:tc>
      </w:tr>
      <w:tr w:rsidR="00E50881" w14:paraId="0AF527BD" w14:textId="77777777">
        <w:trPr>
          <w:cantSplit/>
        </w:trPr>
        <w:tc>
          <w:tcPr>
            <w:tcW w:w="2304" w:type="dxa"/>
            <w:shd w:val="clear" w:color="auto" w:fill="F3F5F2"/>
            <w:tcMar>
              <w:top w:w="85" w:type="dxa"/>
              <w:left w:w="85" w:type="dxa"/>
              <w:bottom w:w="85" w:type="dxa"/>
              <w:right w:w="85" w:type="dxa"/>
            </w:tcMar>
          </w:tcPr>
          <w:p w14:paraId="69D93761" w14:textId="77777777" w:rsidR="00E50881" w:rsidRDefault="00634F55">
            <w:pPr>
              <w:spacing w:after="40" w:line="252" w:lineRule="auto"/>
            </w:pPr>
            <w:r>
              <w:rPr>
                <w:sz w:val="18"/>
              </w:rPr>
              <w:t>Withdraw sharing</w:t>
            </w:r>
          </w:p>
        </w:tc>
        <w:tc>
          <w:tcPr>
            <w:tcW w:w="7488" w:type="dxa"/>
            <w:shd w:val="clear" w:color="auto" w:fill="F3F5F2"/>
            <w:tcMar>
              <w:top w:w="85" w:type="dxa"/>
              <w:left w:w="85" w:type="dxa"/>
              <w:bottom w:w="85" w:type="dxa"/>
              <w:right w:w="85" w:type="dxa"/>
            </w:tcMar>
          </w:tcPr>
          <w:p w14:paraId="4D2E796D" w14:textId="77777777" w:rsidR="00E50881" w:rsidRDefault="00634F55">
            <w:pPr>
              <w:spacing w:after="40" w:line="252" w:lineRule="auto"/>
            </w:pPr>
            <w:r>
              <w:rPr>
                <w:sz w:val="18"/>
              </w:rPr>
              <w:t>Client access to that review is removed.</w:t>
            </w:r>
          </w:p>
        </w:tc>
      </w:tr>
      <w:tr w:rsidR="00E50881" w14:paraId="6ADC3AC8" w14:textId="77777777">
        <w:trPr>
          <w:cantSplit/>
        </w:trPr>
        <w:tc>
          <w:tcPr>
            <w:tcW w:w="2304" w:type="dxa"/>
            <w:shd w:val="clear" w:color="auto" w:fill="FFFFFF"/>
            <w:tcMar>
              <w:top w:w="85" w:type="dxa"/>
              <w:left w:w="85" w:type="dxa"/>
              <w:bottom w:w="85" w:type="dxa"/>
              <w:right w:w="85" w:type="dxa"/>
            </w:tcMar>
          </w:tcPr>
          <w:p w14:paraId="7A0228AA" w14:textId="77777777" w:rsidR="00E50881" w:rsidRDefault="00634F55">
            <w:pPr>
              <w:spacing w:after="40" w:line="252" w:lineRule="auto"/>
            </w:pPr>
            <w:r>
              <w:rPr>
                <w:sz w:val="18"/>
              </w:rPr>
              <w:t>Change reviewed content</w:t>
            </w:r>
          </w:p>
        </w:tc>
        <w:tc>
          <w:tcPr>
            <w:tcW w:w="7488" w:type="dxa"/>
            <w:shd w:val="clear" w:color="auto" w:fill="FFFFFF"/>
            <w:tcMar>
              <w:top w:w="85" w:type="dxa"/>
              <w:left w:w="85" w:type="dxa"/>
              <w:bottom w:w="85" w:type="dxa"/>
              <w:right w:w="85" w:type="dxa"/>
            </w:tcMar>
          </w:tcPr>
          <w:p w14:paraId="3FDF0C00" w14:textId="77777777" w:rsidR="00E50881" w:rsidRDefault="00634F55">
            <w:pPr>
              <w:spacing w:after="40" w:line="252" w:lineRule="auto"/>
            </w:pPr>
            <w:r>
              <w:rPr>
                <w:sz w:val="18"/>
              </w:rPr>
              <w:t>Old review is stale; request and assess a fresh review.</w:t>
            </w:r>
          </w:p>
        </w:tc>
      </w:tr>
      <w:tr w:rsidR="00E50881" w14:paraId="446BEE2F" w14:textId="77777777">
        <w:trPr>
          <w:cantSplit/>
        </w:trPr>
        <w:tc>
          <w:tcPr>
            <w:tcW w:w="2304" w:type="dxa"/>
            <w:shd w:val="clear" w:color="auto" w:fill="F3F5F2"/>
            <w:tcMar>
              <w:top w:w="85" w:type="dxa"/>
              <w:left w:w="85" w:type="dxa"/>
              <w:bottom w:w="85" w:type="dxa"/>
              <w:right w:w="85" w:type="dxa"/>
            </w:tcMar>
          </w:tcPr>
          <w:p w14:paraId="1DC8023F" w14:textId="77777777" w:rsidR="00E50881" w:rsidRDefault="00634F55">
            <w:pPr>
              <w:spacing w:after="40" w:line="252" w:lineRule="auto"/>
            </w:pPr>
            <w:r>
              <w:rPr>
                <w:sz w:val="18"/>
              </w:rPr>
              <w:t>Approve sections</w:t>
            </w:r>
          </w:p>
        </w:tc>
        <w:tc>
          <w:tcPr>
            <w:tcW w:w="7488" w:type="dxa"/>
            <w:shd w:val="clear" w:color="auto" w:fill="F3F5F2"/>
            <w:tcMar>
              <w:top w:w="85" w:type="dxa"/>
              <w:left w:w="85" w:type="dxa"/>
              <w:bottom w:w="85" w:type="dxa"/>
              <w:right w:w="85" w:type="dxa"/>
            </w:tcMar>
          </w:tcPr>
          <w:p w14:paraId="1D0ADA78" w14:textId="77777777" w:rsidR="00E50881" w:rsidRDefault="00634F55">
            <w:pPr>
              <w:spacing w:after="40" w:line="252" w:lineRule="auto"/>
            </w:pPr>
            <w:r>
              <w:rPr>
                <w:sz w:val="18"/>
              </w:rPr>
              <w:t>The Team Lead’s human decision controls internal approval; AI has no approval authority.</w:t>
            </w:r>
          </w:p>
        </w:tc>
      </w:tr>
    </w:tbl>
    <w:p w14:paraId="7B9D4A93" w14:textId="77777777" w:rsidR="00E50881" w:rsidRDefault="00E50881"/>
    <w:p w14:paraId="5C42F0DF" w14:textId="77777777" w:rsidR="00E50881" w:rsidRDefault="00634F55">
      <w:pPr>
        <w:pStyle w:val="Heading2"/>
      </w:pPr>
      <w:r>
        <w:t>Resolve findings before approval</w:t>
      </w:r>
    </w:p>
    <w:p w14:paraId="0F1F8470" w14:textId="77777777" w:rsidR="00E50881" w:rsidRDefault="00634F55">
      <w:r>
        <w:t>Use the findings to request clearer photos, missing readings or corrected answers. AI can be wrong and may miss a critical issue. Do not represent the report as engineering certification or as confirmation that no defects exist.</w:t>
      </w:r>
    </w:p>
    <w:p w14:paraId="472885F8" w14:textId="77777777" w:rsidR="00E50881" w:rsidRDefault="00634F55">
      <w:r>
        <w:br w:type="page"/>
      </w:r>
    </w:p>
    <w:p w14:paraId="78A8474B" w14:textId="77777777" w:rsidR="00E50881" w:rsidRDefault="00634F55">
      <w:pPr>
        <w:pStyle w:val="Subtitle"/>
      </w:pPr>
      <w:r>
        <w:lastRenderedPageBreak/>
        <w:t>06   SOFTWARE MANUAL</w:t>
      </w:r>
    </w:p>
    <w:p w14:paraId="6AC3FE08" w14:textId="07D5E260" w:rsidR="00E50881" w:rsidRDefault="00F829A4">
      <w:pPr>
        <w:pStyle w:val="Heading1"/>
      </w:pPr>
      <w:r>
        <w:t>Client approval in the existing review flow</w:t>
      </w:r>
    </w:p>
    <w:p w14:paraId="7BF5676C" w14:textId="77777777" w:rsidR="00E50881" w:rsidRDefault="00634F55">
      <w:r>
        <w:t>Final indicates completed internal approval. Closed indicates that the activity’s required approval chain is complete.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416"/>
      </w:tblGrid>
      <w:tr w:rsidR="00E50881" w14:paraId="2056490A" w14:textId="77777777">
        <w:trPr>
          <w:cantSplit/>
          <w:tblHeader/>
        </w:trPr>
        <w:tc>
          <w:tcPr>
            <w:tcW w:w="2376" w:type="dxa"/>
            <w:shd w:val="clear" w:color="auto" w:fill="286D3D"/>
            <w:tcMar>
              <w:top w:w="85" w:type="dxa"/>
              <w:left w:w="85" w:type="dxa"/>
              <w:bottom w:w="85" w:type="dxa"/>
              <w:right w:w="85" w:type="dxa"/>
            </w:tcMar>
          </w:tcPr>
          <w:p w14:paraId="108D975E" w14:textId="77777777" w:rsidR="00E50881" w:rsidRDefault="00634F55">
            <w:pPr>
              <w:spacing w:after="40" w:line="252" w:lineRule="auto"/>
            </w:pPr>
            <w:r>
              <w:rPr>
                <w:b/>
                <w:color w:val="FFFFFF"/>
                <w:sz w:val="18"/>
              </w:rPr>
              <w:t>Situation</w:t>
            </w:r>
          </w:p>
        </w:tc>
        <w:tc>
          <w:tcPr>
            <w:tcW w:w="7416" w:type="dxa"/>
            <w:shd w:val="clear" w:color="auto" w:fill="286D3D"/>
            <w:tcMar>
              <w:top w:w="85" w:type="dxa"/>
              <w:left w:w="85" w:type="dxa"/>
              <w:bottom w:w="85" w:type="dxa"/>
              <w:right w:w="85" w:type="dxa"/>
            </w:tcMar>
          </w:tcPr>
          <w:p w14:paraId="22F4B1D0" w14:textId="77777777" w:rsidR="00E50881" w:rsidRDefault="00634F55">
            <w:pPr>
              <w:spacing w:after="40" w:line="252" w:lineRule="auto"/>
            </w:pPr>
            <w:r>
              <w:rPr>
                <w:b/>
                <w:color w:val="FFFFFF"/>
                <w:sz w:val="18"/>
              </w:rPr>
              <w:t>Workflow</w:t>
            </w:r>
          </w:p>
        </w:tc>
      </w:tr>
      <w:tr w:rsidR="00E50881" w14:paraId="0ADF2645" w14:textId="77777777">
        <w:trPr>
          <w:cantSplit/>
        </w:trPr>
        <w:tc>
          <w:tcPr>
            <w:tcW w:w="2376" w:type="dxa"/>
            <w:shd w:val="clear" w:color="auto" w:fill="F3F5F2"/>
            <w:tcMar>
              <w:top w:w="85" w:type="dxa"/>
              <w:left w:w="85" w:type="dxa"/>
              <w:bottom w:w="85" w:type="dxa"/>
              <w:right w:w="85" w:type="dxa"/>
            </w:tcMar>
          </w:tcPr>
          <w:p w14:paraId="293CBB42" w14:textId="77777777" w:rsidR="00E50881" w:rsidRDefault="00634F55">
            <w:pPr>
              <w:spacing w:after="40" w:line="252" w:lineRule="auto"/>
            </w:pPr>
            <w:r>
              <w:rPr>
                <w:sz w:val="18"/>
              </w:rPr>
              <w:t>Client configured</w:t>
            </w:r>
          </w:p>
        </w:tc>
        <w:tc>
          <w:tcPr>
            <w:tcW w:w="7416" w:type="dxa"/>
            <w:shd w:val="clear" w:color="auto" w:fill="F3F5F2"/>
            <w:tcMar>
              <w:top w:w="85" w:type="dxa"/>
              <w:left w:w="85" w:type="dxa"/>
              <w:bottom w:w="85" w:type="dxa"/>
              <w:right w:w="85" w:type="dxa"/>
            </w:tcMar>
          </w:tcPr>
          <w:p w14:paraId="19E8966A" w14:textId="2AF7E805" w:rsidR="00E50881" w:rsidRDefault="005D20CF">
            <w:pPr>
              <w:spacing w:after="40" w:line="252" w:lineRule="auto"/>
            </w:pPr>
            <w:r>
              <w:rPr>
                <w:sz w:val="18"/>
              </w:rPr>
              <w:t>Engineer to Quality Engineer to Team Lead to Client to Closed</w:t>
            </w:r>
          </w:p>
        </w:tc>
      </w:tr>
      <w:tr w:rsidR="00E50881" w14:paraId="4195F0FF" w14:textId="77777777">
        <w:trPr>
          <w:cantSplit/>
        </w:trPr>
        <w:tc>
          <w:tcPr>
            <w:tcW w:w="2376" w:type="dxa"/>
            <w:shd w:val="clear" w:color="auto" w:fill="FFFFFF"/>
            <w:tcMar>
              <w:top w:w="85" w:type="dxa"/>
              <w:left w:w="85" w:type="dxa"/>
              <w:bottom w:w="85" w:type="dxa"/>
              <w:right w:w="85" w:type="dxa"/>
            </w:tcMar>
          </w:tcPr>
          <w:p w14:paraId="2DCBDCAA" w14:textId="77777777" w:rsidR="00E50881" w:rsidRDefault="00634F55">
            <w:pPr>
              <w:spacing w:after="40" w:line="252" w:lineRule="auto"/>
            </w:pPr>
            <w:r>
              <w:rPr>
                <w:sz w:val="18"/>
              </w:rPr>
              <w:t>No Client configured</w:t>
            </w:r>
          </w:p>
        </w:tc>
        <w:tc>
          <w:tcPr>
            <w:tcW w:w="7416" w:type="dxa"/>
            <w:shd w:val="clear" w:color="auto" w:fill="FFFFFF"/>
            <w:tcMar>
              <w:top w:w="85" w:type="dxa"/>
              <w:left w:w="85" w:type="dxa"/>
              <w:bottom w:w="85" w:type="dxa"/>
              <w:right w:w="85" w:type="dxa"/>
            </w:tcMar>
          </w:tcPr>
          <w:p w14:paraId="00DD370F" w14:textId="498117D7" w:rsidR="00E50881" w:rsidRDefault="005D20CF">
            <w:pPr>
              <w:spacing w:after="40" w:line="252" w:lineRule="auto"/>
            </w:pPr>
            <w:r>
              <w:rPr>
                <w:sz w:val="18"/>
              </w:rPr>
              <w:t>Engineer to Quality Engineer to Team Lead to Closed</w:t>
            </w:r>
          </w:p>
        </w:tc>
      </w:tr>
      <w:tr w:rsidR="00E50881" w14:paraId="7F43ADC1" w14:textId="77777777">
        <w:trPr>
          <w:cantSplit/>
        </w:trPr>
        <w:tc>
          <w:tcPr>
            <w:tcW w:w="2376" w:type="dxa"/>
            <w:shd w:val="clear" w:color="auto" w:fill="F3F5F2"/>
            <w:tcMar>
              <w:top w:w="85" w:type="dxa"/>
              <w:left w:w="85" w:type="dxa"/>
              <w:bottom w:w="85" w:type="dxa"/>
              <w:right w:w="85" w:type="dxa"/>
            </w:tcMar>
          </w:tcPr>
          <w:p w14:paraId="304B4978" w14:textId="77777777" w:rsidR="00E50881" w:rsidRDefault="00634F55">
            <w:pPr>
              <w:spacing w:after="40" w:line="252" w:lineRule="auto"/>
            </w:pPr>
            <w:r>
              <w:rPr>
                <w:sz w:val="18"/>
              </w:rPr>
              <w:t>Client rejects</w:t>
            </w:r>
          </w:p>
        </w:tc>
        <w:tc>
          <w:tcPr>
            <w:tcW w:w="7416" w:type="dxa"/>
            <w:shd w:val="clear" w:color="auto" w:fill="F3F5F2"/>
            <w:tcMar>
              <w:top w:w="85" w:type="dxa"/>
              <w:left w:w="85" w:type="dxa"/>
              <w:bottom w:w="85" w:type="dxa"/>
              <w:right w:w="85" w:type="dxa"/>
            </w:tcMar>
          </w:tcPr>
          <w:p w14:paraId="534E55F0" w14:textId="77777777" w:rsidR="00E50881" w:rsidRDefault="00634F55">
            <w:pPr>
              <w:spacing w:after="40" w:line="252" w:lineRule="auto"/>
            </w:pPr>
            <w:r>
              <w:rPr>
                <w:sz w:val="18"/>
              </w:rPr>
              <w:t>Activity remains open awaiting Client approval; internally approved answers remain locked.</w:t>
            </w:r>
          </w:p>
        </w:tc>
      </w:tr>
      <w:tr w:rsidR="00E50881" w14:paraId="095F320E" w14:textId="77777777">
        <w:trPr>
          <w:cantSplit/>
        </w:trPr>
        <w:tc>
          <w:tcPr>
            <w:tcW w:w="2376" w:type="dxa"/>
            <w:shd w:val="clear" w:color="auto" w:fill="FFFFFF"/>
            <w:tcMar>
              <w:top w:w="85" w:type="dxa"/>
              <w:left w:w="85" w:type="dxa"/>
              <w:bottom w:w="85" w:type="dxa"/>
              <w:right w:w="85" w:type="dxa"/>
            </w:tcMar>
          </w:tcPr>
          <w:p w14:paraId="626DAF96" w14:textId="77777777" w:rsidR="00E50881" w:rsidRDefault="00634F55">
            <w:pPr>
              <w:spacing w:after="40" w:line="252" w:lineRule="auto"/>
            </w:pPr>
            <w:r>
              <w:rPr>
                <w:sz w:val="18"/>
              </w:rPr>
              <w:t>Only some sections approved</w:t>
            </w:r>
          </w:p>
        </w:tc>
        <w:tc>
          <w:tcPr>
            <w:tcW w:w="7416" w:type="dxa"/>
            <w:shd w:val="clear" w:color="auto" w:fill="FFFFFF"/>
            <w:tcMar>
              <w:top w:w="85" w:type="dxa"/>
              <w:left w:w="85" w:type="dxa"/>
              <w:bottom w:w="85" w:type="dxa"/>
              <w:right w:w="85" w:type="dxa"/>
            </w:tcMar>
          </w:tcPr>
          <w:p w14:paraId="24F5EBAE" w14:textId="77777777" w:rsidR="00E50881" w:rsidRDefault="00634F55">
            <w:pPr>
              <w:spacing w:after="40" w:line="252" w:lineRule="auto"/>
            </w:pPr>
            <w:r>
              <w:rPr>
                <w:sz w:val="18"/>
              </w:rPr>
              <w:t>Activity stays open until all required internal sections are approved.</w:t>
            </w:r>
          </w:p>
        </w:tc>
      </w:tr>
    </w:tbl>
    <w:p w14:paraId="240FED46" w14:textId="77777777" w:rsidR="00E50881" w:rsidRDefault="00E50881"/>
    <w:p w14:paraId="120E5406" w14:textId="77777777" w:rsidR="00E50881" w:rsidRDefault="00634F55">
      <w:pPr>
        <w:pStyle w:val="Heading2"/>
      </w:pPr>
      <w:r>
        <w:t>Client steps</w:t>
      </w:r>
    </w:p>
    <w:p w14:paraId="4ABA297E" w14:textId="77777777" w:rsidR="00E50881" w:rsidRDefault="00634F55">
      <w:r>
        <w:t>Select the correct project and open the Final submission. Inspect the checklist, evidence and exports. If the Team Lead shared a current AI review, read it as supporting information. Submit your authenticated approval or rejection with the required reference or reason. Your account supplies the decision identity.</w:t>
      </w:r>
    </w:p>
    <w:p w14:paraId="62D6B345" w14:textId="77777777" w:rsidR="00E50881" w:rsidRDefault="00634F55">
      <w:pPr>
        <w:pStyle w:val="Heading2"/>
      </w:pPr>
      <w:r>
        <w:t>When the Client stage applies</w:t>
      </w:r>
    </w:p>
    <w:p w14:paraId="61A83881" w14:textId="77777777" w:rsidR="00E50881" w:rsidRDefault="00634F55">
      <w:r>
        <w:t>The app records the Client requirement when internal approval first becomes complete. A project Client account, including a temporarily inactive or locked account, or a valid pending Client invitation counts as configured. Removing the account later cannot bypass the recorded requirement. Adding a Client after a no-Client activity has closed does not reopen it.</w:t>
      </w:r>
    </w:p>
    <w:p w14:paraId="0D8C8FEC" w14:textId="77777777" w:rsidR="00E50881" w:rsidRDefault="00634F55">
      <w:pPr>
        <w:pStyle w:val="Heading2"/>
      </w:pPr>
      <w:r>
        <w:t>Rejections and changed pages</w:t>
      </w:r>
    </w:p>
    <w:p w14:paraId="647A0927" w14:textId="77777777" w:rsidR="00E50881" w:rsidRDefault="00634F55">
      <w:r>
        <w:t>A Client rejection keeps the activity open and does not unlock engineering answers. A later current Client approval can close it. Closed activities do not accept replacement decisions. If the app reports that the page or decision is stale, reload and review the current record before trying again.</w:t>
      </w:r>
    </w:p>
    <w:p w14:paraId="38BE14C1" w14:textId="77777777" w:rsidR="00E50881" w:rsidRDefault="00634F55">
      <w:pPr>
        <w:pStyle w:val="Heading2"/>
      </w:pPr>
      <w:r>
        <w:t>AI visibility is a separate choice</w:t>
      </w:r>
    </w:p>
    <w:p w14:paraId="6F2F060E" w14:textId="77777777" w:rsidR="00E50881" w:rsidRDefault="00634F55">
      <w:r>
        <w:t>The Team Lead may keep the critical AI review internal even when Client approval is required. Sharing or withholding the AI review does not waive the Client stage, approve the activity or alter the underlying source answers.</w:t>
      </w:r>
    </w:p>
    <w:p w14:paraId="7A082E09" w14:textId="77777777" w:rsidR="00E50881" w:rsidRDefault="00634F55">
      <w:r>
        <w:br w:type="page"/>
      </w:r>
    </w:p>
    <w:p w14:paraId="26DAFF4A" w14:textId="77777777" w:rsidR="00E50881" w:rsidRDefault="00634F55">
      <w:pPr>
        <w:pStyle w:val="Subtitle"/>
      </w:pPr>
      <w:r>
        <w:lastRenderedPageBreak/>
        <w:t>07   SOFTWARE MANUAL</w:t>
      </w:r>
    </w:p>
    <w:p w14:paraId="3A8082A4" w14:textId="77777777" w:rsidR="00E50881" w:rsidRDefault="00634F55">
      <w:pPr>
        <w:pStyle w:val="Heading1"/>
      </w:pPr>
      <w:r>
        <w:t>Build a custom checklist</w:t>
      </w:r>
    </w:p>
    <w:p w14:paraId="6F208F5D" w14:textId="77777777" w:rsidR="00E50881" w:rsidRDefault="00634F55">
      <w:r>
        <w:t>Administrators can select sections or individual items from the full checklist and create a separate draft for the intended project.</w:t>
      </w:r>
    </w:p>
    <w:p w14:paraId="4F28CF0E" w14:textId="77777777" w:rsidR="00E50881" w:rsidRDefault="00634F55">
      <w:r>
        <w:t>1. Open checklist selection and choose the full master or an available saved revision.</w:t>
      </w:r>
    </w:p>
    <w:p w14:paraId="6B9C380E" w14:textId="77777777" w:rsidR="00E50881" w:rsidRDefault="00634F55">
      <w:r>
        <w:t>2. Select complete sections or tick individual items. Use search and the selection counts to confirm coverage.</w:t>
      </w:r>
    </w:p>
    <w:p w14:paraId="631F6779" w14:textId="77777777" w:rsidR="00E50881" w:rsidRDefault="00634F55">
      <w:r>
        <w:t>3. Review the selected preview and give the custom checklist a clear name.</w:t>
      </w:r>
    </w:p>
    <w:p w14:paraId="46D1667F" w14:textId="77777777" w:rsidR="00E50881" w:rsidRDefault="00634F55">
      <w:r>
        <w:t>4. Create the draft, then use the checklist editor to review fields, options, required items, tables and branding.</w:t>
      </w:r>
    </w:p>
    <w:p w14:paraId="6A55F24C" w14:textId="77777777" w:rsidR="00E50881" w:rsidRDefault="00634F55">
      <w:r>
        <w:t>5. Publish the approved revision and assign it to the intended project before creating its activities.</w:t>
      </w:r>
    </w:p>
    <w:p w14:paraId="7E3D377B" w14:textId="77777777" w:rsidR="00E50881" w:rsidRDefault="00634F55">
      <w:pPr>
        <w:pStyle w:val="Heading2"/>
      </w:pPr>
      <w:r>
        <w:t>What stays protected</w:t>
      </w:r>
    </w:p>
    <w:p w14:paraId="0D865CC7" w14:textId="77777777" w:rsidR="00E50881" w:rsidRDefault="00634F55">
      <w:r>
        <w:t>Selection creates a new unpublished checklist. It does not change the master, another working draft or existing surveys. A published revision is locked; duplicate it to make a later editable revision. Each new survey keeps the checklist and branding version assigned when it was created.</w:t>
      </w:r>
    </w:p>
    <w:p w14:paraId="76A1F1C4" w14:textId="77777777" w:rsidR="00E50881" w:rsidRDefault="00634F55">
      <w:pPr>
        <w:pStyle w:val="Heading2"/>
      </w:pPr>
      <w:r>
        <w:t>Full source and deliberate omissions</w:t>
      </w:r>
    </w:p>
    <w:p w14:paraId="3DC4E43D" w14:textId="77777777" w:rsidR="00E50881" w:rsidRDefault="00634F55">
      <w:r>
        <w:t>The full FDED source contains 16 sections and 181 field nodes, including its 172 fixed source rows and inventory fields. Review omitted items deliberately. A short custom checklist should reflect the activity’s requirements rather than an incomplete source selection.</w:t>
      </w:r>
    </w:p>
    <w:p w14:paraId="4574D1B3" w14:textId="77777777" w:rsidR="00E50881" w:rsidRDefault="00634F55">
      <w:pPr>
        <w:pStyle w:val="Heading2"/>
      </w:pPr>
      <w:r>
        <w:t>Publication checks</w:t>
      </w:r>
    </w:p>
    <w:p w14:paraId="2D9D9C31" w14:textId="77777777" w:rsidR="00E50881" w:rsidRDefault="00634F55">
      <w:r>
        <w:t>Check mandatory questions, units, answer choices, inventory columns, image fields, client branding and export readability. Confirm that the project uses the intended published version. Changing a project’s template later does not rewrite an existing survey’s answers or approvals.</w:t>
      </w:r>
    </w:p>
    <w:p w14:paraId="127DC750" w14:textId="77777777" w:rsidR="00E50881" w:rsidRDefault="00634F55">
      <w:r>
        <w:br w:type="page"/>
      </w:r>
    </w:p>
    <w:p w14:paraId="7E5414C9" w14:textId="77777777" w:rsidR="00E50881" w:rsidRDefault="00634F55">
      <w:pPr>
        <w:pStyle w:val="Subtitle"/>
      </w:pPr>
      <w:r>
        <w:lastRenderedPageBreak/>
        <w:t>08   SOFTWARE MANUAL</w:t>
      </w:r>
    </w:p>
    <w:p w14:paraId="7AAE6338" w14:textId="77777777" w:rsidR="00E50881" w:rsidRDefault="00634F55">
      <w:pPr>
        <w:pStyle w:val="Heading1"/>
      </w:pPr>
      <w:r>
        <w:t>Photo evidence and AI suggestions</w:t>
      </w:r>
    </w:p>
    <w:p w14:paraId="0F215375" w14:textId="77777777" w:rsidR="00E50881" w:rsidRDefault="00634F55">
      <w:r>
        <w:t>Preserve the original evidence and check every suggestion before using it as a checklist answer.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7920"/>
      </w:tblGrid>
      <w:tr w:rsidR="00E50881" w14:paraId="3FD1F954" w14:textId="77777777">
        <w:trPr>
          <w:cantSplit/>
          <w:tblHeader/>
        </w:trPr>
        <w:tc>
          <w:tcPr>
            <w:tcW w:w="1872" w:type="dxa"/>
            <w:shd w:val="clear" w:color="auto" w:fill="286D3D"/>
            <w:tcMar>
              <w:top w:w="85" w:type="dxa"/>
              <w:left w:w="85" w:type="dxa"/>
              <w:bottom w:w="85" w:type="dxa"/>
              <w:right w:w="85" w:type="dxa"/>
            </w:tcMar>
          </w:tcPr>
          <w:p w14:paraId="0C8B6994" w14:textId="77777777" w:rsidR="00E50881" w:rsidRDefault="00634F55">
            <w:pPr>
              <w:spacing w:after="40" w:line="252" w:lineRule="auto"/>
            </w:pPr>
            <w:r>
              <w:rPr>
                <w:b/>
                <w:color w:val="FFFFFF"/>
                <w:sz w:val="18"/>
              </w:rPr>
              <w:t>Control</w:t>
            </w:r>
          </w:p>
        </w:tc>
        <w:tc>
          <w:tcPr>
            <w:tcW w:w="7920" w:type="dxa"/>
            <w:shd w:val="clear" w:color="auto" w:fill="286D3D"/>
            <w:tcMar>
              <w:top w:w="85" w:type="dxa"/>
              <w:left w:w="85" w:type="dxa"/>
              <w:bottom w:w="85" w:type="dxa"/>
              <w:right w:w="85" w:type="dxa"/>
            </w:tcMar>
          </w:tcPr>
          <w:p w14:paraId="5B5DFD79" w14:textId="77777777" w:rsidR="00E50881" w:rsidRDefault="00634F55">
            <w:pPr>
              <w:spacing w:after="40" w:line="252" w:lineRule="auto"/>
            </w:pPr>
            <w:r>
              <w:rPr>
                <w:b/>
                <w:color w:val="FFFFFF"/>
                <w:sz w:val="18"/>
              </w:rPr>
              <w:t>How to use it</w:t>
            </w:r>
          </w:p>
        </w:tc>
      </w:tr>
      <w:tr w:rsidR="00E50881" w14:paraId="3BD7EB38" w14:textId="77777777">
        <w:trPr>
          <w:cantSplit/>
        </w:trPr>
        <w:tc>
          <w:tcPr>
            <w:tcW w:w="1872" w:type="dxa"/>
            <w:shd w:val="clear" w:color="auto" w:fill="F3F5F2"/>
            <w:tcMar>
              <w:top w:w="85" w:type="dxa"/>
              <w:left w:w="85" w:type="dxa"/>
              <w:bottom w:w="85" w:type="dxa"/>
              <w:right w:w="85" w:type="dxa"/>
            </w:tcMar>
          </w:tcPr>
          <w:p w14:paraId="7556D458" w14:textId="77777777" w:rsidR="00E50881" w:rsidRDefault="00634F55">
            <w:pPr>
              <w:spacing w:after="40" w:line="252" w:lineRule="auto"/>
            </w:pPr>
            <w:r>
              <w:rPr>
                <w:sz w:val="18"/>
              </w:rPr>
              <w:t>Upload</w:t>
            </w:r>
          </w:p>
        </w:tc>
        <w:tc>
          <w:tcPr>
            <w:tcW w:w="7920" w:type="dxa"/>
            <w:shd w:val="clear" w:color="auto" w:fill="F3F5F2"/>
            <w:tcMar>
              <w:top w:w="85" w:type="dxa"/>
              <w:left w:w="85" w:type="dxa"/>
              <w:bottom w:w="85" w:type="dxa"/>
              <w:right w:w="85" w:type="dxa"/>
            </w:tcMar>
          </w:tcPr>
          <w:p w14:paraId="1F1D2317" w14:textId="4171E8B5" w:rsidR="00E50881" w:rsidRDefault="00634F55">
            <w:pPr>
              <w:spacing w:after="40" w:line="252" w:lineRule="auto"/>
            </w:pPr>
            <w:r>
              <w:rPr>
                <w:sz w:val="18"/>
              </w:rPr>
              <w:t xml:space="preserve">Use JPEG, PNG or WebP. Upload up to 20 files in one request, each no more than 5 MiB and 24 megapixels. The current site </w:t>
            </w:r>
            <w:r w:rsidR="00F829A4">
              <w:rPr>
                <w:sz w:val="18"/>
              </w:rPr>
              <w:t>limit is 500 photos</w:t>
            </w:r>
            <w:r>
              <w:rPr>
                <w:sz w:val="18"/>
              </w:rPr>
              <w:t xml:space="preserve"> across its checklists.</w:t>
            </w:r>
          </w:p>
        </w:tc>
      </w:tr>
      <w:tr w:rsidR="00E50881" w14:paraId="1EB61AB2" w14:textId="77777777">
        <w:trPr>
          <w:cantSplit/>
        </w:trPr>
        <w:tc>
          <w:tcPr>
            <w:tcW w:w="1872" w:type="dxa"/>
            <w:shd w:val="clear" w:color="auto" w:fill="FFFFFF"/>
            <w:tcMar>
              <w:top w:w="85" w:type="dxa"/>
              <w:left w:w="85" w:type="dxa"/>
              <w:bottom w:w="85" w:type="dxa"/>
              <w:right w:w="85" w:type="dxa"/>
            </w:tcMar>
          </w:tcPr>
          <w:p w14:paraId="65679038" w14:textId="77777777" w:rsidR="00E50881" w:rsidRDefault="00634F55">
            <w:pPr>
              <w:spacing w:after="40" w:line="252" w:lineRule="auto"/>
            </w:pPr>
            <w:r>
              <w:rPr>
                <w:sz w:val="18"/>
              </w:rPr>
              <w:t>Originals</w:t>
            </w:r>
          </w:p>
        </w:tc>
        <w:tc>
          <w:tcPr>
            <w:tcW w:w="7920" w:type="dxa"/>
            <w:shd w:val="clear" w:color="auto" w:fill="FFFFFF"/>
            <w:tcMar>
              <w:top w:w="85" w:type="dxa"/>
              <w:left w:w="85" w:type="dxa"/>
              <w:bottom w:w="85" w:type="dxa"/>
              <w:right w:w="85" w:type="dxa"/>
            </w:tcMar>
          </w:tcPr>
          <w:p w14:paraId="51149C1E" w14:textId="77777777" w:rsidR="00E50881" w:rsidRDefault="00634F55">
            <w:pPr>
              <w:spacing w:after="40" w:line="252" w:lineRule="auto"/>
            </w:pPr>
            <w:r>
              <w:rPr>
                <w:sz w:val="18"/>
              </w:rPr>
              <w:t>Original files and names are retained. Exact duplicates in the same checklist are detected.</w:t>
            </w:r>
          </w:p>
        </w:tc>
      </w:tr>
      <w:tr w:rsidR="00E50881" w14:paraId="2D8DC6B4" w14:textId="77777777">
        <w:trPr>
          <w:cantSplit/>
        </w:trPr>
        <w:tc>
          <w:tcPr>
            <w:tcW w:w="1872" w:type="dxa"/>
            <w:shd w:val="clear" w:color="auto" w:fill="F3F5F2"/>
            <w:tcMar>
              <w:top w:w="85" w:type="dxa"/>
              <w:left w:w="85" w:type="dxa"/>
              <w:bottom w:w="85" w:type="dxa"/>
              <w:right w:w="85" w:type="dxa"/>
            </w:tcMar>
          </w:tcPr>
          <w:p w14:paraId="4B2AD270" w14:textId="77777777" w:rsidR="00E50881" w:rsidRDefault="00634F55">
            <w:pPr>
              <w:spacing w:after="40" w:line="252" w:lineRule="auto"/>
            </w:pPr>
            <w:r>
              <w:rPr>
                <w:sz w:val="18"/>
              </w:rPr>
              <w:t>Metadata</w:t>
            </w:r>
          </w:p>
        </w:tc>
        <w:tc>
          <w:tcPr>
            <w:tcW w:w="7920" w:type="dxa"/>
            <w:shd w:val="clear" w:color="auto" w:fill="F3F5F2"/>
            <w:tcMar>
              <w:top w:w="85" w:type="dxa"/>
              <w:left w:w="85" w:type="dxa"/>
              <w:bottom w:w="85" w:type="dxa"/>
              <w:right w:w="85" w:type="dxa"/>
            </w:tcMar>
          </w:tcPr>
          <w:p w14:paraId="44D8003C" w14:textId="77777777" w:rsidR="00E50881" w:rsidRDefault="00634F55">
            <w:pPr>
              <w:spacing w:after="40" w:line="252" w:lineRule="auto"/>
            </w:pPr>
            <w:r>
              <w:rPr>
                <w:sz w:val="18"/>
              </w:rPr>
              <w:t>Only available location and time metadata is shown. Missing metadata is not guessed.</w:t>
            </w:r>
          </w:p>
        </w:tc>
      </w:tr>
      <w:tr w:rsidR="00E50881" w14:paraId="0063FBF6" w14:textId="77777777">
        <w:trPr>
          <w:cantSplit/>
        </w:trPr>
        <w:tc>
          <w:tcPr>
            <w:tcW w:w="1872" w:type="dxa"/>
            <w:shd w:val="clear" w:color="auto" w:fill="FFFFFF"/>
            <w:tcMar>
              <w:top w:w="85" w:type="dxa"/>
              <w:left w:w="85" w:type="dxa"/>
              <w:bottom w:w="85" w:type="dxa"/>
              <w:right w:w="85" w:type="dxa"/>
            </w:tcMar>
          </w:tcPr>
          <w:p w14:paraId="330CB71E" w14:textId="77777777" w:rsidR="00E50881" w:rsidRDefault="00634F55">
            <w:pPr>
              <w:spacing w:after="40" w:line="252" w:lineRule="auto"/>
            </w:pPr>
            <w:r>
              <w:rPr>
                <w:sz w:val="18"/>
              </w:rPr>
              <w:t>Viewer</w:t>
            </w:r>
          </w:p>
        </w:tc>
        <w:tc>
          <w:tcPr>
            <w:tcW w:w="7920" w:type="dxa"/>
            <w:shd w:val="clear" w:color="auto" w:fill="FFFFFF"/>
            <w:tcMar>
              <w:top w:w="85" w:type="dxa"/>
              <w:left w:w="85" w:type="dxa"/>
              <w:bottom w:w="85" w:type="dxa"/>
              <w:right w:w="85" w:type="dxa"/>
            </w:tcMar>
          </w:tcPr>
          <w:p w14:paraId="09D9B791" w14:textId="77777777" w:rsidR="00E50881" w:rsidRDefault="00634F55">
            <w:pPr>
              <w:spacing w:after="40" w:line="252" w:lineRule="auto"/>
            </w:pPr>
            <w:r>
              <w:rPr>
                <w:sz w:val="18"/>
              </w:rPr>
              <w:t>Use thumbnails, the large image viewer, fullscreen and source links to inspect evidence.</w:t>
            </w:r>
          </w:p>
        </w:tc>
      </w:tr>
      <w:tr w:rsidR="00E50881" w14:paraId="213EF2A0" w14:textId="77777777">
        <w:trPr>
          <w:cantSplit/>
        </w:trPr>
        <w:tc>
          <w:tcPr>
            <w:tcW w:w="1872" w:type="dxa"/>
            <w:shd w:val="clear" w:color="auto" w:fill="F3F5F2"/>
            <w:tcMar>
              <w:top w:w="85" w:type="dxa"/>
              <w:left w:w="85" w:type="dxa"/>
              <w:bottom w:w="85" w:type="dxa"/>
              <w:right w:w="85" w:type="dxa"/>
            </w:tcMar>
          </w:tcPr>
          <w:p w14:paraId="16C5CE62" w14:textId="77777777" w:rsidR="00E50881" w:rsidRDefault="00634F55">
            <w:pPr>
              <w:spacing w:after="40" w:line="252" w:lineRule="auto"/>
            </w:pPr>
            <w:r>
              <w:rPr>
                <w:sz w:val="18"/>
              </w:rPr>
              <w:t>Run processing</w:t>
            </w:r>
          </w:p>
        </w:tc>
        <w:tc>
          <w:tcPr>
            <w:tcW w:w="7920" w:type="dxa"/>
            <w:shd w:val="clear" w:color="auto" w:fill="F3F5F2"/>
            <w:tcMar>
              <w:top w:w="85" w:type="dxa"/>
              <w:left w:w="85" w:type="dxa"/>
              <w:bottom w:w="85" w:type="dxa"/>
              <w:right w:w="85" w:type="dxa"/>
            </w:tcMar>
          </w:tcPr>
          <w:p w14:paraId="3D8B3A0E" w14:textId="77777777" w:rsidR="00E50881" w:rsidRDefault="00634F55">
            <w:pPr>
              <w:spacing w:after="40" w:line="252" w:lineRule="auto"/>
            </w:pPr>
            <w:r>
              <w:rPr>
                <w:sz w:val="18"/>
              </w:rPr>
              <w:t>Select the photos, start the job and watch progress. Retry failures after checking the reported cause.</w:t>
            </w:r>
          </w:p>
        </w:tc>
      </w:tr>
      <w:tr w:rsidR="00E50881" w14:paraId="399A912D" w14:textId="77777777">
        <w:trPr>
          <w:cantSplit/>
        </w:trPr>
        <w:tc>
          <w:tcPr>
            <w:tcW w:w="1872" w:type="dxa"/>
            <w:shd w:val="clear" w:color="auto" w:fill="FFFFFF"/>
            <w:tcMar>
              <w:top w:w="85" w:type="dxa"/>
              <w:left w:w="85" w:type="dxa"/>
              <w:bottom w:w="85" w:type="dxa"/>
              <w:right w:w="85" w:type="dxa"/>
            </w:tcMar>
          </w:tcPr>
          <w:p w14:paraId="06EEB161" w14:textId="77777777" w:rsidR="00E50881" w:rsidRDefault="00634F55">
            <w:pPr>
              <w:spacing w:after="40" w:line="252" w:lineRule="auto"/>
            </w:pPr>
            <w:r>
              <w:rPr>
                <w:sz w:val="18"/>
              </w:rPr>
              <w:t>Accept proposals</w:t>
            </w:r>
          </w:p>
        </w:tc>
        <w:tc>
          <w:tcPr>
            <w:tcW w:w="7920" w:type="dxa"/>
            <w:shd w:val="clear" w:color="auto" w:fill="FFFFFF"/>
            <w:tcMar>
              <w:top w:w="85" w:type="dxa"/>
              <w:left w:w="85" w:type="dxa"/>
              <w:bottom w:w="85" w:type="dxa"/>
              <w:right w:w="85" w:type="dxa"/>
            </w:tcMar>
          </w:tcPr>
          <w:p w14:paraId="0E179422" w14:textId="77777777" w:rsidR="00E50881" w:rsidRDefault="00634F55">
            <w:pPr>
              <w:spacing w:after="40" w:line="252" w:lineRule="auto"/>
            </w:pPr>
            <w:r>
              <w:rPr>
                <w:sz w:val="18"/>
              </w:rPr>
              <w:t>Read reasons and uncertainty, compare with originals and accept only supported values. Accepted sections and Final records stay protected.</w:t>
            </w:r>
          </w:p>
        </w:tc>
      </w:tr>
    </w:tbl>
    <w:p w14:paraId="79C0475B" w14:textId="77777777" w:rsidR="00E50881" w:rsidRDefault="00E50881"/>
    <w:p w14:paraId="607E705B" w14:textId="77777777" w:rsidR="00E50881" w:rsidRDefault="00634F55">
      <w:pPr>
        <w:pStyle w:val="Heading2"/>
      </w:pPr>
      <w:r>
        <w:t>What AI cannot establish</w:t>
      </w:r>
    </w:p>
    <w:p w14:paraId="6DA94E77" w14:textId="77777777" w:rsidR="00E50881" w:rsidRDefault="00634F55">
      <w:r>
        <w:t>AI must not invent dimensions, electrical readings, ratings or standards clauses. It cannot approve, reject, close or certify the activity. Missing evidence should lead to a request for information. No visible anomaly is not a passing inspection result.</w:t>
      </w:r>
    </w:p>
    <w:p w14:paraId="13340B4B" w14:textId="77777777" w:rsidR="00E50881" w:rsidRDefault="00634F55">
      <w:pPr>
        <w:pStyle w:val="Heading2"/>
      </w:pPr>
      <w:r>
        <w:t>Answer drafts and critical review</w:t>
      </w:r>
    </w:p>
    <w:p w14:paraId="4EA1EAA0" w14:textId="77777777" w:rsidR="00E50881" w:rsidRDefault="00634F55">
      <w:r>
        <w:t>Photo answer drafts help the authorized editor fill appropriate questions. Critical checklist review helps the Team Lead assess the overall work and can be optionally shared. These are different steps: accepting an answer suggestion does not share the Team Lead’s internal review.</w:t>
      </w:r>
    </w:p>
    <w:p w14:paraId="34B2E6AD" w14:textId="77777777" w:rsidR="00E50881" w:rsidRDefault="00634F55">
      <w:pPr>
        <w:pStyle w:val="Heading2"/>
      </w:pPr>
      <w:r>
        <w:t>If processing is unavailable</w:t>
      </w:r>
    </w:p>
    <w:p w14:paraId="4E483990" w14:textId="77777777" w:rsidR="00E50881" w:rsidRDefault="00634F55">
      <w:r>
        <w:t>Check that local AI is available and the selected model supports vision before running photos. If a job fails, preserve the originals and inspect the error. Continue evidence collection and manual review rather than inventing answers. Real-site accuracy and large-batch performance still need project acceptance.</w:t>
      </w:r>
    </w:p>
    <w:p w14:paraId="43D5246D" w14:textId="77777777" w:rsidR="00E50881" w:rsidRDefault="00634F55">
      <w:r>
        <w:br w:type="page"/>
      </w:r>
    </w:p>
    <w:p w14:paraId="62E33EA4" w14:textId="77777777" w:rsidR="00E50881" w:rsidRDefault="00634F55">
      <w:pPr>
        <w:pStyle w:val="Subtitle"/>
      </w:pPr>
      <w:r>
        <w:lastRenderedPageBreak/>
        <w:t>09   SOFTWARE MANUAL</w:t>
      </w:r>
    </w:p>
    <w:p w14:paraId="42E6F9A3" w14:textId="77777777" w:rsidR="00E50881" w:rsidRDefault="00634F55">
      <w:pPr>
        <w:pStyle w:val="Heading1"/>
      </w:pPr>
      <w:r>
        <w:t>Reports and daily help</w:t>
      </w:r>
    </w:p>
    <w:p w14:paraId="3203B6CF" w14:textId="77777777" w:rsidR="00E50881" w:rsidRDefault="00634F55">
      <w:r>
        <w:t>Keep the checklist deliverable and photo evidence report together when both are relevant to the review.</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704"/>
      </w:tblGrid>
      <w:tr w:rsidR="00E50881" w14:paraId="7BD6E9AD" w14:textId="77777777">
        <w:trPr>
          <w:cantSplit/>
          <w:tblHeader/>
        </w:trPr>
        <w:tc>
          <w:tcPr>
            <w:tcW w:w="2088" w:type="dxa"/>
            <w:shd w:val="clear" w:color="auto" w:fill="286D3D"/>
            <w:tcMar>
              <w:top w:w="85" w:type="dxa"/>
              <w:left w:w="85" w:type="dxa"/>
              <w:bottom w:w="85" w:type="dxa"/>
              <w:right w:w="85" w:type="dxa"/>
            </w:tcMar>
          </w:tcPr>
          <w:p w14:paraId="5388FFCF" w14:textId="77777777" w:rsidR="00E50881" w:rsidRDefault="00634F55">
            <w:pPr>
              <w:spacing w:after="40" w:line="252" w:lineRule="auto"/>
            </w:pPr>
            <w:r>
              <w:rPr>
                <w:b/>
                <w:color w:val="FFFFFF"/>
                <w:sz w:val="18"/>
              </w:rPr>
              <w:t>Item</w:t>
            </w:r>
          </w:p>
        </w:tc>
        <w:tc>
          <w:tcPr>
            <w:tcW w:w="7704" w:type="dxa"/>
            <w:shd w:val="clear" w:color="auto" w:fill="286D3D"/>
            <w:tcMar>
              <w:top w:w="85" w:type="dxa"/>
              <w:left w:w="85" w:type="dxa"/>
              <w:bottom w:w="85" w:type="dxa"/>
              <w:right w:w="85" w:type="dxa"/>
            </w:tcMar>
          </w:tcPr>
          <w:p w14:paraId="49CA9585" w14:textId="77777777" w:rsidR="00E50881" w:rsidRDefault="00634F55">
            <w:pPr>
              <w:spacing w:after="40" w:line="252" w:lineRule="auto"/>
            </w:pPr>
            <w:r>
              <w:rPr>
                <w:b/>
                <w:color w:val="FFFFFF"/>
                <w:sz w:val="18"/>
              </w:rPr>
              <w:t>Use</w:t>
            </w:r>
          </w:p>
        </w:tc>
      </w:tr>
      <w:tr w:rsidR="00E50881" w14:paraId="4A981ABF" w14:textId="77777777">
        <w:trPr>
          <w:cantSplit/>
        </w:trPr>
        <w:tc>
          <w:tcPr>
            <w:tcW w:w="2088" w:type="dxa"/>
            <w:shd w:val="clear" w:color="auto" w:fill="F3F5F2"/>
            <w:tcMar>
              <w:top w:w="85" w:type="dxa"/>
              <w:left w:w="85" w:type="dxa"/>
              <w:bottom w:w="85" w:type="dxa"/>
              <w:right w:w="85" w:type="dxa"/>
            </w:tcMar>
          </w:tcPr>
          <w:p w14:paraId="7ECF944B" w14:textId="77777777" w:rsidR="00E50881" w:rsidRDefault="00634F55">
            <w:pPr>
              <w:spacing w:after="40" w:line="252" w:lineRule="auto"/>
            </w:pPr>
            <w:r>
              <w:rPr>
                <w:sz w:val="18"/>
              </w:rPr>
              <w:t>Checklist Excel</w:t>
            </w:r>
          </w:p>
        </w:tc>
        <w:tc>
          <w:tcPr>
            <w:tcW w:w="7704" w:type="dxa"/>
            <w:shd w:val="clear" w:color="auto" w:fill="F3F5F2"/>
            <w:tcMar>
              <w:top w:w="85" w:type="dxa"/>
              <w:left w:w="85" w:type="dxa"/>
              <w:bottom w:w="85" w:type="dxa"/>
              <w:right w:w="85" w:type="dxa"/>
            </w:tcMar>
          </w:tcPr>
          <w:p w14:paraId="7C790A96" w14:textId="77777777" w:rsidR="00E50881" w:rsidRDefault="00634F55">
            <w:pPr>
              <w:spacing w:after="40" w:line="252" w:lineRule="auto"/>
            </w:pPr>
            <w:r>
              <w:rPr>
                <w:sz w:val="18"/>
              </w:rPr>
              <w:t>Read answers, approvals and history with attached and confirmed mapped photos. Unlinked site originals and raw AI anomaly drafts are not automatically embedded.</w:t>
            </w:r>
          </w:p>
        </w:tc>
      </w:tr>
      <w:tr w:rsidR="00E50881" w14:paraId="38CD1FB2" w14:textId="77777777">
        <w:trPr>
          <w:cantSplit/>
        </w:trPr>
        <w:tc>
          <w:tcPr>
            <w:tcW w:w="2088" w:type="dxa"/>
            <w:shd w:val="clear" w:color="auto" w:fill="FFFFFF"/>
            <w:tcMar>
              <w:top w:w="85" w:type="dxa"/>
              <w:left w:w="85" w:type="dxa"/>
              <w:bottom w:w="85" w:type="dxa"/>
              <w:right w:w="85" w:type="dxa"/>
            </w:tcMar>
          </w:tcPr>
          <w:p w14:paraId="4846EDC6" w14:textId="77777777" w:rsidR="00E50881" w:rsidRDefault="00634F55">
            <w:pPr>
              <w:spacing w:after="40" w:line="252" w:lineRule="auto"/>
            </w:pPr>
            <w:r>
              <w:rPr>
                <w:sz w:val="18"/>
              </w:rPr>
              <w:t>Photo evidence report</w:t>
            </w:r>
          </w:p>
        </w:tc>
        <w:tc>
          <w:tcPr>
            <w:tcW w:w="7704" w:type="dxa"/>
            <w:shd w:val="clear" w:color="auto" w:fill="FFFFFF"/>
            <w:tcMar>
              <w:top w:w="85" w:type="dxa"/>
              <w:left w:w="85" w:type="dxa"/>
              <w:bottom w:w="85" w:type="dxa"/>
              <w:right w:w="85" w:type="dxa"/>
            </w:tcMar>
          </w:tcPr>
          <w:p w14:paraId="641C9D58" w14:textId="77777777" w:rsidR="00E50881" w:rsidRDefault="00634F55">
            <w:pPr>
              <w:spacing w:after="40" w:line="252" w:lineRule="auto"/>
            </w:pPr>
            <w:r>
              <w:rPr>
                <w:sz w:val="18"/>
              </w:rPr>
              <w:t>Retain image references, metadata, draft reasons, uncertainty, missing-information requests and acceptance provenance.</w:t>
            </w:r>
          </w:p>
        </w:tc>
      </w:tr>
      <w:tr w:rsidR="00E50881" w14:paraId="14C33486" w14:textId="77777777">
        <w:trPr>
          <w:cantSplit/>
        </w:trPr>
        <w:tc>
          <w:tcPr>
            <w:tcW w:w="2088" w:type="dxa"/>
            <w:shd w:val="clear" w:color="auto" w:fill="F3F5F2"/>
            <w:tcMar>
              <w:top w:w="85" w:type="dxa"/>
              <w:left w:w="85" w:type="dxa"/>
              <w:bottom w:w="85" w:type="dxa"/>
              <w:right w:w="85" w:type="dxa"/>
            </w:tcMar>
          </w:tcPr>
          <w:p w14:paraId="3045CAA1" w14:textId="77777777" w:rsidR="00E50881" w:rsidRDefault="00634F55">
            <w:pPr>
              <w:spacing w:after="40" w:line="252" w:lineRule="auto"/>
            </w:pPr>
            <w:r>
              <w:rPr>
                <w:sz w:val="18"/>
              </w:rPr>
              <w:t>Client decision</w:t>
            </w:r>
          </w:p>
        </w:tc>
        <w:tc>
          <w:tcPr>
            <w:tcW w:w="7704" w:type="dxa"/>
            <w:shd w:val="clear" w:color="auto" w:fill="F3F5F2"/>
            <w:tcMar>
              <w:top w:w="85" w:type="dxa"/>
              <w:left w:w="85" w:type="dxa"/>
              <w:bottom w:w="85" w:type="dxa"/>
              <w:right w:w="85" w:type="dxa"/>
            </w:tcMar>
          </w:tcPr>
          <w:p w14:paraId="007B4999" w14:textId="77777777" w:rsidR="00E50881" w:rsidRDefault="00634F55">
            <w:pPr>
              <w:spacing w:after="40" w:line="252" w:lineRule="auto"/>
            </w:pPr>
            <w:r>
              <w:rPr>
                <w:sz w:val="18"/>
              </w:rPr>
              <w:t>Use the application decision and audit history for authoritative Client sign-off. Do not assume every Client detail appears in generic spreadsheet columns.</w:t>
            </w:r>
          </w:p>
        </w:tc>
      </w:tr>
      <w:tr w:rsidR="00E50881" w14:paraId="4457652D" w14:textId="77777777">
        <w:trPr>
          <w:cantSplit/>
        </w:trPr>
        <w:tc>
          <w:tcPr>
            <w:tcW w:w="2088" w:type="dxa"/>
            <w:shd w:val="clear" w:color="auto" w:fill="FFFFFF"/>
            <w:tcMar>
              <w:top w:w="85" w:type="dxa"/>
              <w:left w:w="85" w:type="dxa"/>
              <w:bottom w:w="85" w:type="dxa"/>
              <w:right w:w="85" w:type="dxa"/>
            </w:tcMar>
          </w:tcPr>
          <w:p w14:paraId="1FC2A62A" w14:textId="77777777" w:rsidR="00E50881" w:rsidRDefault="00634F55">
            <w:pPr>
              <w:spacing w:after="40" w:line="252" w:lineRule="auto"/>
            </w:pPr>
            <w:r>
              <w:rPr>
                <w:sz w:val="18"/>
              </w:rPr>
              <w:t>Audit access</w:t>
            </w:r>
          </w:p>
        </w:tc>
        <w:tc>
          <w:tcPr>
            <w:tcW w:w="7704" w:type="dxa"/>
            <w:shd w:val="clear" w:color="auto" w:fill="FFFFFF"/>
            <w:tcMar>
              <w:top w:w="85" w:type="dxa"/>
              <w:left w:w="85" w:type="dxa"/>
              <w:bottom w:w="85" w:type="dxa"/>
              <w:right w:w="85" w:type="dxa"/>
            </w:tcMar>
          </w:tcPr>
          <w:p w14:paraId="096D620E" w14:textId="77777777" w:rsidR="00E50881" w:rsidRDefault="00634F55">
            <w:pPr>
              <w:spacing w:after="40" w:line="252" w:lineRule="auto"/>
            </w:pPr>
            <w:r>
              <w:rPr>
                <w:sz w:val="18"/>
              </w:rPr>
              <w:t>Project Admin can inspect scoped events. Super Admin can inspect global access and maintenance events.</w:t>
            </w:r>
          </w:p>
        </w:tc>
      </w:tr>
      <w:tr w:rsidR="00E50881" w14:paraId="3FAD80BA" w14:textId="77777777">
        <w:trPr>
          <w:cantSplit/>
        </w:trPr>
        <w:tc>
          <w:tcPr>
            <w:tcW w:w="2088" w:type="dxa"/>
            <w:shd w:val="clear" w:color="auto" w:fill="F3F5F2"/>
            <w:tcMar>
              <w:top w:w="85" w:type="dxa"/>
              <w:left w:w="85" w:type="dxa"/>
              <w:bottom w:w="85" w:type="dxa"/>
              <w:right w:w="85" w:type="dxa"/>
            </w:tcMar>
          </w:tcPr>
          <w:p w14:paraId="67D14660" w14:textId="77777777" w:rsidR="00E50881" w:rsidRDefault="00634F55">
            <w:pPr>
              <w:spacing w:after="40" w:line="252" w:lineRule="auto"/>
            </w:pPr>
            <w:r>
              <w:rPr>
                <w:sz w:val="18"/>
              </w:rPr>
              <w:t>Internal AI review</w:t>
            </w:r>
          </w:p>
        </w:tc>
        <w:tc>
          <w:tcPr>
            <w:tcW w:w="7704" w:type="dxa"/>
            <w:shd w:val="clear" w:color="auto" w:fill="F3F5F2"/>
            <w:tcMar>
              <w:top w:w="85" w:type="dxa"/>
              <w:left w:w="85" w:type="dxa"/>
              <w:bottom w:w="85" w:type="dxa"/>
              <w:right w:w="85" w:type="dxa"/>
            </w:tcMar>
          </w:tcPr>
          <w:p w14:paraId="6285BCEB" w14:textId="77777777" w:rsidR="00E50881" w:rsidRDefault="00634F55">
            <w:pPr>
              <w:spacing w:after="40" w:line="252" w:lineRule="auto"/>
            </w:pPr>
            <w:r>
              <w:rPr>
                <w:sz w:val="18"/>
              </w:rPr>
              <w:t>Only an explicitly shared, current review is visible to an eligible Client. Routine exports do not disclose private Team Lead review content.</w:t>
            </w:r>
          </w:p>
        </w:tc>
      </w:tr>
    </w:tbl>
    <w:p w14:paraId="7E3034FC" w14:textId="77777777" w:rsidR="00E50881" w:rsidRDefault="00E50881"/>
    <w:p w14:paraId="1A6DAA73" w14:textId="77777777" w:rsidR="00E50881" w:rsidRDefault="00634F55">
      <w:pPr>
        <w:pStyle w:val="Heading2"/>
      </w:pPr>
      <w:r>
        <w:t>Common issues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344"/>
      </w:tblGrid>
      <w:tr w:rsidR="00E50881" w14:paraId="2DA133B1" w14:textId="77777777">
        <w:trPr>
          <w:cantSplit/>
          <w:tblHeader/>
        </w:trPr>
        <w:tc>
          <w:tcPr>
            <w:tcW w:w="2448" w:type="dxa"/>
            <w:shd w:val="clear" w:color="auto" w:fill="286D3D"/>
            <w:tcMar>
              <w:top w:w="85" w:type="dxa"/>
              <w:left w:w="85" w:type="dxa"/>
              <w:bottom w:w="85" w:type="dxa"/>
              <w:right w:w="85" w:type="dxa"/>
            </w:tcMar>
          </w:tcPr>
          <w:p w14:paraId="7C30BDD6" w14:textId="77777777" w:rsidR="00E50881" w:rsidRDefault="00634F55">
            <w:pPr>
              <w:spacing w:after="40" w:line="252" w:lineRule="auto"/>
            </w:pPr>
            <w:r>
              <w:rPr>
                <w:b/>
                <w:color w:val="FFFFFF"/>
                <w:sz w:val="18"/>
              </w:rPr>
              <w:t>Issue</w:t>
            </w:r>
          </w:p>
        </w:tc>
        <w:tc>
          <w:tcPr>
            <w:tcW w:w="7344" w:type="dxa"/>
            <w:shd w:val="clear" w:color="auto" w:fill="286D3D"/>
            <w:tcMar>
              <w:top w:w="85" w:type="dxa"/>
              <w:left w:w="85" w:type="dxa"/>
              <w:bottom w:w="85" w:type="dxa"/>
              <w:right w:w="85" w:type="dxa"/>
            </w:tcMar>
          </w:tcPr>
          <w:p w14:paraId="74EFC68E" w14:textId="77777777" w:rsidR="00E50881" w:rsidRDefault="00634F55">
            <w:pPr>
              <w:spacing w:after="40" w:line="252" w:lineRule="auto"/>
            </w:pPr>
            <w:r>
              <w:rPr>
                <w:b/>
                <w:color w:val="FFFFFF"/>
                <w:sz w:val="18"/>
              </w:rPr>
              <w:t>Action</w:t>
            </w:r>
          </w:p>
        </w:tc>
      </w:tr>
      <w:tr w:rsidR="00E50881" w14:paraId="0BC4BCC3" w14:textId="77777777">
        <w:trPr>
          <w:cantSplit/>
        </w:trPr>
        <w:tc>
          <w:tcPr>
            <w:tcW w:w="2448" w:type="dxa"/>
            <w:shd w:val="clear" w:color="auto" w:fill="F3F5F2"/>
            <w:tcMar>
              <w:top w:w="85" w:type="dxa"/>
              <w:left w:w="85" w:type="dxa"/>
              <w:bottom w:w="85" w:type="dxa"/>
              <w:right w:w="85" w:type="dxa"/>
            </w:tcMar>
          </w:tcPr>
          <w:p w14:paraId="1C48DBC1" w14:textId="77777777" w:rsidR="00E50881" w:rsidRDefault="00634F55">
            <w:pPr>
              <w:spacing w:after="40" w:line="252" w:lineRule="auto"/>
            </w:pPr>
            <w:r>
              <w:rPr>
                <w:sz w:val="18"/>
              </w:rPr>
              <w:t>Wrong or missing project</w:t>
            </w:r>
          </w:p>
        </w:tc>
        <w:tc>
          <w:tcPr>
            <w:tcW w:w="7344" w:type="dxa"/>
            <w:shd w:val="clear" w:color="auto" w:fill="F3F5F2"/>
            <w:tcMar>
              <w:top w:w="85" w:type="dxa"/>
              <w:left w:w="85" w:type="dxa"/>
              <w:bottom w:w="85" w:type="dxa"/>
              <w:right w:w="85" w:type="dxa"/>
            </w:tcMar>
          </w:tcPr>
          <w:p w14:paraId="32233569" w14:textId="77777777" w:rsidR="00E50881" w:rsidRDefault="00634F55">
            <w:pPr>
              <w:spacing w:after="40" w:line="252" w:lineRule="auto"/>
            </w:pPr>
            <w:r>
              <w:rPr>
                <w:sz w:val="18"/>
              </w:rPr>
              <w:t>Check the selected project; ask Admin to review your grants.</w:t>
            </w:r>
          </w:p>
        </w:tc>
      </w:tr>
      <w:tr w:rsidR="00E50881" w14:paraId="5858A78D" w14:textId="77777777">
        <w:trPr>
          <w:cantSplit/>
        </w:trPr>
        <w:tc>
          <w:tcPr>
            <w:tcW w:w="2448" w:type="dxa"/>
            <w:shd w:val="clear" w:color="auto" w:fill="FFFFFF"/>
            <w:tcMar>
              <w:top w:w="85" w:type="dxa"/>
              <w:left w:w="85" w:type="dxa"/>
              <w:bottom w:w="85" w:type="dxa"/>
              <w:right w:w="85" w:type="dxa"/>
            </w:tcMar>
          </w:tcPr>
          <w:p w14:paraId="158A407C" w14:textId="77777777" w:rsidR="00E50881" w:rsidRDefault="00634F55">
            <w:pPr>
              <w:spacing w:after="40" w:line="252" w:lineRule="auto"/>
            </w:pPr>
            <w:r>
              <w:rPr>
                <w:sz w:val="18"/>
              </w:rPr>
              <w:t>Task missing for Engineer</w:t>
            </w:r>
          </w:p>
        </w:tc>
        <w:tc>
          <w:tcPr>
            <w:tcW w:w="7344" w:type="dxa"/>
            <w:shd w:val="clear" w:color="auto" w:fill="FFFFFF"/>
            <w:tcMar>
              <w:top w:w="85" w:type="dxa"/>
              <w:left w:w="85" w:type="dxa"/>
              <w:bottom w:w="85" w:type="dxa"/>
              <w:right w:w="85" w:type="dxa"/>
            </w:tcMar>
          </w:tcPr>
          <w:p w14:paraId="73D89F00" w14:textId="77777777" w:rsidR="00E50881" w:rsidRDefault="00634F55">
            <w:pPr>
              <w:spacing w:after="40" w:line="252" w:lineRule="auto"/>
            </w:pPr>
            <w:r>
              <w:rPr>
                <w:sz w:val="18"/>
              </w:rPr>
              <w:t>Ask the Team Lead to check assignment and project membership.</w:t>
            </w:r>
          </w:p>
        </w:tc>
      </w:tr>
      <w:tr w:rsidR="00E50881" w14:paraId="57D2E493" w14:textId="77777777">
        <w:trPr>
          <w:cantSplit/>
        </w:trPr>
        <w:tc>
          <w:tcPr>
            <w:tcW w:w="2448" w:type="dxa"/>
            <w:shd w:val="clear" w:color="auto" w:fill="F3F5F2"/>
            <w:tcMar>
              <w:top w:w="85" w:type="dxa"/>
              <w:left w:w="85" w:type="dxa"/>
              <w:bottom w:w="85" w:type="dxa"/>
              <w:right w:w="85" w:type="dxa"/>
            </w:tcMar>
          </w:tcPr>
          <w:p w14:paraId="5C20C36F" w14:textId="77777777" w:rsidR="00E50881" w:rsidRDefault="00634F55">
            <w:pPr>
              <w:spacing w:after="40" w:line="252" w:lineRule="auto"/>
            </w:pPr>
            <w:r>
              <w:rPr>
                <w:sz w:val="18"/>
              </w:rPr>
              <w:t>Field locked</w:t>
            </w:r>
          </w:p>
        </w:tc>
        <w:tc>
          <w:tcPr>
            <w:tcW w:w="7344" w:type="dxa"/>
            <w:shd w:val="clear" w:color="auto" w:fill="F3F5F2"/>
            <w:tcMar>
              <w:top w:w="85" w:type="dxa"/>
              <w:left w:w="85" w:type="dxa"/>
              <w:bottom w:w="85" w:type="dxa"/>
              <w:right w:w="85" w:type="dxa"/>
            </w:tcMar>
          </w:tcPr>
          <w:p w14:paraId="6FF652C9" w14:textId="77777777" w:rsidR="00E50881" w:rsidRDefault="00634F55">
            <w:pPr>
              <w:spacing w:after="40" w:line="252" w:lineRule="auto"/>
            </w:pPr>
            <w:r>
              <w:rPr>
                <w:sz w:val="18"/>
              </w:rPr>
              <w:t>Check section approval and Final status. Request the permitted review action rather than bypassing the lock.</w:t>
            </w:r>
          </w:p>
        </w:tc>
      </w:tr>
      <w:tr w:rsidR="00E50881" w14:paraId="5B464F08" w14:textId="77777777">
        <w:trPr>
          <w:cantSplit/>
        </w:trPr>
        <w:tc>
          <w:tcPr>
            <w:tcW w:w="2448" w:type="dxa"/>
            <w:shd w:val="clear" w:color="auto" w:fill="FFFFFF"/>
            <w:tcMar>
              <w:top w:w="85" w:type="dxa"/>
              <w:left w:w="85" w:type="dxa"/>
              <w:bottom w:w="85" w:type="dxa"/>
              <w:right w:w="85" w:type="dxa"/>
            </w:tcMar>
          </w:tcPr>
          <w:p w14:paraId="5097C979" w14:textId="77777777" w:rsidR="00E50881" w:rsidRDefault="00634F55">
            <w:pPr>
              <w:spacing w:after="40" w:line="252" w:lineRule="auto"/>
            </w:pPr>
            <w:r>
              <w:rPr>
                <w:sz w:val="18"/>
              </w:rPr>
              <w:t>Stale review or decision</w:t>
            </w:r>
          </w:p>
        </w:tc>
        <w:tc>
          <w:tcPr>
            <w:tcW w:w="7344" w:type="dxa"/>
            <w:shd w:val="clear" w:color="auto" w:fill="FFFFFF"/>
            <w:tcMar>
              <w:top w:w="85" w:type="dxa"/>
              <w:left w:w="85" w:type="dxa"/>
              <w:bottom w:w="85" w:type="dxa"/>
              <w:right w:w="85" w:type="dxa"/>
            </w:tcMar>
          </w:tcPr>
          <w:p w14:paraId="6A18FA46" w14:textId="77777777" w:rsidR="00E50881" w:rsidRDefault="00634F55">
            <w:pPr>
              <w:spacing w:after="40" w:line="252" w:lineRule="auto"/>
            </w:pPr>
            <w:r>
              <w:rPr>
                <w:sz w:val="18"/>
              </w:rPr>
              <w:t>Reload current data; request a fresh AI review when its inputs changed.</w:t>
            </w:r>
          </w:p>
        </w:tc>
      </w:tr>
      <w:tr w:rsidR="00E50881" w14:paraId="2CE6D825" w14:textId="77777777">
        <w:trPr>
          <w:cantSplit/>
        </w:trPr>
        <w:tc>
          <w:tcPr>
            <w:tcW w:w="2448" w:type="dxa"/>
            <w:shd w:val="clear" w:color="auto" w:fill="F3F5F2"/>
            <w:tcMar>
              <w:top w:w="85" w:type="dxa"/>
              <w:left w:w="85" w:type="dxa"/>
              <w:bottom w:w="85" w:type="dxa"/>
              <w:right w:w="85" w:type="dxa"/>
            </w:tcMar>
          </w:tcPr>
          <w:p w14:paraId="3352CC8F" w14:textId="77777777" w:rsidR="00E50881" w:rsidRDefault="00634F55">
            <w:pPr>
              <w:spacing w:after="40" w:line="252" w:lineRule="auto"/>
            </w:pPr>
            <w:r>
              <w:rPr>
                <w:sz w:val="18"/>
              </w:rPr>
              <w:t>Invitation expired</w:t>
            </w:r>
          </w:p>
        </w:tc>
        <w:tc>
          <w:tcPr>
            <w:tcW w:w="7344" w:type="dxa"/>
            <w:shd w:val="clear" w:color="auto" w:fill="F3F5F2"/>
            <w:tcMar>
              <w:top w:w="85" w:type="dxa"/>
              <w:left w:w="85" w:type="dxa"/>
              <w:bottom w:w="85" w:type="dxa"/>
              <w:right w:w="85" w:type="dxa"/>
            </w:tcMar>
          </w:tcPr>
          <w:p w14:paraId="0A7E5DF3" w14:textId="77777777" w:rsidR="00E50881" w:rsidRDefault="00634F55">
            <w:pPr>
              <w:spacing w:after="40" w:line="252" w:lineRule="auto"/>
            </w:pPr>
            <w:r>
              <w:rPr>
                <w:sz w:val="18"/>
              </w:rPr>
              <w:t>Request a new invitation and use the intended email address.</w:t>
            </w:r>
          </w:p>
        </w:tc>
      </w:tr>
      <w:tr w:rsidR="00E50881" w14:paraId="54E86DD4" w14:textId="77777777">
        <w:trPr>
          <w:cantSplit/>
        </w:trPr>
        <w:tc>
          <w:tcPr>
            <w:tcW w:w="2448" w:type="dxa"/>
            <w:shd w:val="clear" w:color="auto" w:fill="FFFFFF"/>
            <w:tcMar>
              <w:top w:w="85" w:type="dxa"/>
              <w:left w:w="85" w:type="dxa"/>
              <w:bottom w:w="85" w:type="dxa"/>
              <w:right w:w="85" w:type="dxa"/>
            </w:tcMar>
          </w:tcPr>
          <w:p w14:paraId="2EFEC501" w14:textId="77777777" w:rsidR="00E50881" w:rsidRDefault="00634F55">
            <w:pPr>
              <w:spacing w:after="40" w:line="252" w:lineRule="auto"/>
            </w:pPr>
            <w:r>
              <w:rPr>
                <w:sz w:val="18"/>
              </w:rPr>
              <w:t>Access reset</w:t>
            </w:r>
          </w:p>
        </w:tc>
        <w:tc>
          <w:tcPr>
            <w:tcW w:w="7344" w:type="dxa"/>
            <w:shd w:val="clear" w:color="auto" w:fill="FFFFFF"/>
            <w:tcMar>
              <w:top w:w="85" w:type="dxa"/>
              <w:left w:w="85" w:type="dxa"/>
              <w:bottom w:w="85" w:type="dxa"/>
              <w:right w:w="85" w:type="dxa"/>
            </w:tcMar>
          </w:tcPr>
          <w:p w14:paraId="7ED88EBA" w14:textId="77777777" w:rsidR="00E50881" w:rsidRDefault="00634F55">
            <w:pPr>
              <w:spacing w:after="40" w:line="252" w:lineRule="auto"/>
            </w:pPr>
            <w:r>
              <w:rPr>
                <w:sz w:val="18"/>
              </w:rPr>
              <w:t>Super Admin can reset sessions, invitation access and lockouts without deleting inspection data.</w:t>
            </w:r>
          </w:p>
        </w:tc>
      </w:tr>
    </w:tbl>
    <w:p w14:paraId="73CA4C62" w14:textId="77777777" w:rsidR="00E50881" w:rsidRDefault="00E50881"/>
    <w:p w14:paraId="32E13ACC" w14:textId="77777777" w:rsidR="00E50881" w:rsidRDefault="00634F55">
      <w:r>
        <w:t>Before daily work, confirm the project, site, checklist version and account. Before submission or approval, check source evidence and unresolved questions. Keep passwords and private invitation links out of shared reports.</w:t>
      </w:r>
    </w:p>
    <w:p w14:paraId="05996CDE" w14:textId="77777777" w:rsidR="00E50881" w:rsidRDefault="00634F55">
      <w:r>
        <w:br w:type="page"/>
      </w:r>
    </w:p>
    <w:p w14:paraId="69F2426F" w14:textId="77777777" w:rsidR="00E50881" w:rsidRDefault="00634F55">
      <w:pPr>
        <w:pStyle w:val="Subtitle"/>
      </w:pPr>
      <w:r>
        <w:lastRenderedPageBreak/>
        <w:t>10   SOFTWARE MANUAL</w:t>
      </w:r>
    </w:p>
    <w:p w14:paraId="0DEB8899" w14:textId="77777777" w:rsidR="00E50881" w:rsidRDefault="00634F55">
      <w:pPr>
        <w:pStyle w:val="Heading1"/>
      </w:pPr>
      <w:r>
        <w:t>Engineer field workflow</w:t>
      </w:r>
    </w:p>
    <w:p w14:paraId="1FE41B1E" w14:textId="77777777" w:rsidR="00E50881" w:rsidRDefault="00634F55">
      <w:r>
        <w:t>Open your assigned activity from My workspace. The primary link opens the field photo workspace; Checklist answers remains available for the complete form.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7992"/>
      </w:tblGrid>
      <w:tr w:rsidR="00E50881" w14:paraId="62E9A1C2" w14:textId="77777777">
        <w:trPr>
          <w:cantSplit/>
          <w:tblHeader/>
        </w:trPr>
        <w:tc>
          <w:tcPr>
            <w:tcW w:w="1800" w:type="dxa"/>
            <w:shd w:val="clear" w:color="auto" w:fill="286D3D"/>
            <w:tcMar>
              <w:top w:w="85" w:type="dxa"/>
              <w:left w:w="85" w:type="dxa"/>
              <w:bottom w:w="85" w:type="dxa"/>
              <w:right w:w="85" w:type="dxa"/>
            </w:tcMar>
          </w:tcPr>
          <w:p w14:paraId="0CF116F5" w14:textId="77777777" w:rsidR="00E50881" w:rsidRDefault="00634F55">
            <w:pPr>
              <w:spacing w:after="40" w:line="252" w:lineRule="auto"/>
            </w:pPr>
            <w:r>
              <w:rPr>
                <w:b/>
                <w:color w:val="FFFFFF"/>
                <w:sz w:val="18"/>
              </w:rPr>
              <w:t>Stage</w:t>
            </w:r>
          </w:p>
        </w:tc>
        <w:tc>
          <w:tcPr>
            <w:tcW w:w="7992" w:type="dxa"/>
            <w:shd w:val="clear" w:color="auto" w:fill="286D3D"/>
            <w:tcMar>
              <w:top w:w="85" w:type="dxa"/>
              <w:left w:w="85" w:type="dxa"/>
              <w:bottom w:w="85" w:type="dxa"/>
              <w:right w:w="85" w:type="dxa"/>
            </w:tcMar>
          </w:tcPr>
          <w:p w14:paraId="180A6C4E" w14:textId="77777777" w:rsidR="00E50881" w:rsidRDefault="00634F55">
            <w:pPr>
              <w:spacing w:after="40" w:line="252" w:lineRule="auto"/>
            </w:pPr>
            <w:r>
              <w:rPr>
                <w:b/>
                <w:color w:val="FFFFFF"/>
                <w:sz w:val="18"/>
              </w:rPr>
              <w:t>Field action</w:t>
            </w:r>
          </w:p>
        </w:tc>
      </w:tr>
      <w:tr w:rsidR="00E50881" w14:paraId="17C7FFF0" w14:textId="77777777">
        <w:trPr>
          <w:cantSplit/>
        </w:trPr>
        <w:tc>
          <w:tcPr>
            <w:tcW w:w="1800" w:type="dxa"/>
            <w:shd w:val="clear" w:color="auto" w:fill="F3F5F2"/>
            <w:tcMar>
              <w:top w:w="85" w:type="dxa"/>
              <w:left w:w="85" w:type="dxa"/>
              <w:bottom w:w="85" w:type="dxa"/>
              <w:right w:w="85" w:type="dxa"/>
            </w:tcMar>
          </w:tcPr>
          <w:p w14:paraId="37EF7CDF" w14:textId="77777777" w:rsidR="00E50881" w:rsidRDefault="00634F55">
            <w:pPr>
              <w:spacing w:after="40" w:line="252" w:lineRule="auto"/>
            </w:pPr>
            <w:r>
              <w:rPr>
                <w:sz w:val="18"/>
              </w:rPr>
              <w:t>1 Check site details</w:t>
            </w:r>
          </w:p>
        </w:tc>
        <w:tc>
          <w:tcPr>
            <w:tcW w:w="7992" w:type="dxa"/>
            <w:shd w:val="clear" w:color="auto" w:fill="F3F5F2"/>
            <w:tcMar>
              <w:top w:w="85" w:type="dxa"/>
              <w:left w:w="85" w:type="dxa"/>
              <w:bottom w:w="85" w:type="dxa"/>
              <w:right w:w="85" w:type="dxa"/>
            </w:tcMar>
          </w:tcPr>
          <w:p w14:paraId="79965857" w14:textId="77777777" w:rsidR="00E50881" w:rsidRDefault="00634F55">
            <w:pPr>
              <w:spacing w:after="40" w:line="252" w:lineRule="auto"/>
            </w:pPr>
            <w:r>
              <w:rPr>
                <w:sz w:val="18"/>
              </w:rPr>
              <w:t>Open Site information. Review the Team Lead preloads and correct unlocked site-derived values. Save before continuing; Site ID stays protected.</w:t>
            </w:r>
          </w:p>
        </w:tc>
      </w:tr>
      <w:tr w:rsidR="00E50881" w14:paraId="4A34FB81" w14:textId="77777777">
        <w:trPr>
          <w:cantSplit/>
        </w:trPr>
        <w:tc>
          <w:tcPr>
            <w:tcW w:w="1800" w:type="dxa"/>
            <w:shd w:val="clear" w:color="auto" w:fill="FFFFFF"/>
            <w:tcMar>
              <w:top w:w="85" w:type="dxa"/>
              <w:left w:w="85" w:type="dxa"/>
              <w:bottom w:w="85" w:type="dxa"/>
              <w:right w:w="85" w:type="dxa"/>
            </w:tcMar>
          </w:tcPr>
          <w:p w14:paraId="6EB25740" w14:textId="77777777" w:rsidR="00E50881" w:rsidRDefault="00634F55">
            <w:pPr>
              <w:spacing w:after="40" w:line="252" w:lineRule="auto"/>
            </w:pPr>
            <w:r>
              <w:rPr>
                <w:sz w:val="18"/>
              </w:rPr>
              <w:t>2 Choose a group</w:t>
            </w:r>
          </w:p>
        </w:tc>
        <w:tc>
          <w:tcPr>
            <w:tcW w:w="7992" w:type="dxa"/>
            <w:shd w:val="clear" w:color="auto" w:fill="FFFFFF"/>
            <w:tcMar>
              <w:top w:w="85" w:type="dxa"/>
              <w:left w:w="85" w:type="dxa"/>
              <w:bottom w:w="85" w:type="dxa"/>
              <w:right w:w="85" w:type="dxa"/>
            </w:tcMar>
          </w:tcPr>
          <w:p w14:paraId="4ACA33E0" w14:textId="77777777" w:rsidR="00E50881" w:rsidRDefault="00634F55">
            <w:pPr>
              <w:spacing w:after="40" w:line="252" w:lineRule="auto"/>
            </w:pPr>
            <w:r>
              <w:rPr>
                <w:sz w:val="18"/>
              </w:rPr>
              <w:t>Choose Civil, Electrical or Tower and select the full set from Camera or Gallery. Use Upload &amp; analyze group. The app handles batches and queues them behind earlier work.</w:t>
            </w:r>
          </w:p>
        </w:tc>
      </w:tr>
      <w:tr w:rsidR="00E50881" w14:paraId="76BCC7E4" w14:textId="77777777">
        <w:trPr>
          <w:cantSplit/>
        </w:trPr>
        <w:tc>
          <w:tcPr>
            <w:tcW w:w="1800" w:type="dxa"/>
            <w:shd w:val="clear" w:color="auto" w:fill="F3F5F2"/>
            <w:tcMar>
              <w:top w:w="85" w:type="dxa"/>
              <w:left w:w="85" w:type="dxa"/>
              <w:bottom w:w="85" w:type="dxa"/>
              <w:right w:w="85" w:type="dxa"/>
            </w:tcMar>
          </w:tcPr>
          <w:p w14:paraId="6DA1699D" w14:textId="77777777" w:rsidR="00E50881" w:rsidRDefault="00634F55">
            <w:pPr>
              <w:spacing w:after="40" w:line="252" w:lineRule="auto"/>
            </w:pPr>
            <w:r>
              <w:rPr>
                <w:sz w:val="18"/>
              </w:rPr>
              <w:t>3 Review locations</w:t>
            </w:r>
          </w:p>
        </w:tc>
        <w:tc>
          <w:tcPr>
            <w:tcW w:w="7992" w:type="dxa"/>
            <w:shd w:val="clear" w:color="auto" w:fill="F3F5F2"/>
            <w:tcMar>
              <w:top w:w="85" w:type="dxa"/>
              <w:left w:w="85" w:type="dxa"/>
              <w:bottom w:w="85" w:type="dxa"/>
              <w:right w:w="85" w:type="dxa"/>
            </w:tcMar>
          </w:tcPr>
          <w:p w14:paraId="645D9F7F" w14:textId="77777777" w:rsidR="00E50881" w:rsidRDefault="00634F55">
            <w:pPr>
              <w:spacing w:after="40" w:line="252" w:lineRule="auto"/>
            </w:pPr>
            <w:r>
              <w:rPr>
                <w:sz w:val="18"/>
              </w:rPr>
              <w:t>AI proposes checklist fields for visible evidence. Inspect thumbnails, the proposed location, explanation and confidence. A proposal is not yet confirmed evidence.</w:t>
            </w:r>
          </w:p>
        </w:tc>
      </w:tr>
      <w:tr w:rsidR="00E50881" w14:paraId="3BB7C2F9" w14:textId="77777777">
        <w:trPr>
          <w:cantSplit/>
        </w:trPr>
        <w:tc>
          <w:tcPr>
            <w:tcW w:w="1800" w:type="dxa"/>
            <w:shd w:val="clear" w:color="auto" w:fill="FFFFFF"/>
            <w:tcMar>
              <w:top w:w="85" w:type="dxa"/>
              <w:left w:w="85" w:type="dxa"/>
              <w:bottom w:w="85" w:type="dxa"/>
              <w:right w:w="85" w:type="dxa"/>
            </w:tcMar>
          </w:tcPr>
          <w:p w14:paraId="434D603A" w14:textId="77777777" w:rsidR="00E50881" w:rsidRDefault="00634F55">
            <w:pPr>
              <w:spacing w:after="40" w:line="252" w:lineRule="auto"/>
            </w:pPr>
            <w:r>
              <w:rPr>
                <w:sz w:val="18"/>
              </w:rPr>
              <w:t>4 Confirm or correct</w:t>
            </w:r>
          </w:p>
        </w:tc>
        <w:tc>
          <w:tcPr>
            <w:tcW w:w="7992" w:type="dxa"/>
            <w:shd w:val="clear" w:color="auto" w:fill="FFFFFF"/>
            <w:tcMar>
              <w:top w:w="85" w:type="dxa"/>
              <w:left w:w="85" w:type="dxa"/>
              <w:bottom w:w="85" w:type="dxa"/>
              <w:right w:w="85" w:type="dxa"/>
            </w:tcMar>
          </w:tcPr>
          <w:p w14:paraId="0A716837" w14:textId="77777777" w:rsidR="00E50881" w:rsidRDefault="00634F55">
            <w:pPr>
              <w:spacing w:after="40" w:line="252" w:lineRule="auto"/>
            </w:pPr>
            <w:r>
              <w:rPr>
                <w:sz w:val="18"/>
              </w:rPr>
              <w:t>Select the reviewed proposals and confirm together. For a misleading photo, choose the correct checklist field manually. One photo may support more than one relevant location.</w:t>
            </w:r>
          </w:p>
        </w:tc>
      </w:tr>
      <w:tr w:rsidR="00E50881" w14:paraId="03F20CA4" w14:textId="77777777">
        <w:trPr>
          <w:cantSplit/>
        </w:trPr>
        <w:tc>
          <w:tcPr>
            <w:tcW w:w="1800" w:type="dxa"/>
            <w:shd w:val="clear" w:color="auto" w:fill="F3F5F2"/>
            <w:tcMar>
              <w:top w:w="85" w:type="dxa"/>
              <w:left w:w="85" w:type="dxa"/>
              <w:bottom w:w="85" w:type="dxa"/>
              <w:right w:w="85" w:type="dxa"/>
            </w:tcMar>
          </w:tcPr>
          <w:p w14:paraId="13BF9EC1" w14:textId="77777777" w:rsidR="00E50881" w:rsidRDefault="00634F55">
            <w:pPr>
              <w:spacing w:after="40" w:line="252" w:lineRule="auto"/>
            </w:pPr>
            <w:r>
              <w:rPr>
                <w:sz w:val="18"/>
              </w:rPr>
              <w:t>5 Fill gaps</w:t>
            </w:r>
          </w:p>
        </w:tc>
        <w:tc>
          <w:tcPr>
            <w:tcW w:w="7992" w:type="dxa"/>
            <w:shd w:val="clear" w:color="auto" w:fill="F3F5F2"/>
            <w:tcMar>
              <w:top w:w="85" w:type="dxa"/>
              <w:left w:w="85" w:type="dxa"/>
              <w:bottom w:w="85" w:type="dxa"/>
              <w:right w:w="85" w:type="dxa"/>
            </w:tcMar>
          </w:tcPr>
          <w:p w14:paraId="393A12DA" w14:textId="77777777" w:rsidR="00E50881" w:rsidRDefault="00634F55">
            <w:pPr>
              <w:spacing w:after="40" w:line="252" w:lineRule="auto"/>
            </w:pPr>
            <w:r>
              <w:rPr>
                <w:sz w:val="18"/>
              </w:rPr>
              <w:t>Use coverage to find missing or uncertain evidence. Choose an existing photo for that location or upload another group. Required photos and recommended evidence are distinct.</w:t>
            </w:r>
          </w:p>
        </w:tc>
      </w:tr>
      <w:tr w:rsidR="00E50881" w14:paraId="6C87885C" w14:textId="77777777">
        <w:trPr>
          <w:cantSplit/>
        </w:trPr>
        <w:tc>
          <w:tcPr>
            <w:tcW w:w="1800" w:type="dxa"/>
            <w:shd w:val="clear" w:color="auto" w:fill="FFFFFF"/>
            <w:tcMar>
              <w:top w:w="85" w:type="dxa"/>
              <w:left w:w="85" w:type="dxa"/>
              <w:bottom w:w="85" w:type="dxa"/>
              <w:right w:w="85" w:type="dxa"/>
            </w:tcMar>
          </w:tcPr>
          <w:p w14:paraId="77DBA214" w14:textId="77777777" w:rsidR="00E50881" w:rsidRDefault="00634F55">
            <w:pPr>
              <w:spacing w:after="40" w:line="252" w:lineRule="auto"/>
            </w:pPr>
            <w:r>
              <w:rPr>
                <w:sz w:val="18"/>
              </w:rPr>
              <w:t>6 Final AI review</w:t>
            </w:r>
          </w:p>
        </w:tc>
        <w:tc>
          <w:tcPr>
            <w:tcW w:w="7992" w:type="dxa"/>
            <w:shd w:val="clear" w:color="auto" w:fill="FFFFFF"/>
            <w:tcMar>
              <w:top w:w="85" w:type="dxa"/>
              <w:left w:w="85" w:type="dxa"/>
              <w:bottom w:w="85" w:type="dxa"/>
              <w:right w:w="85" w:type="dxa"/>
            </w:tcMar>
          </w:tcPr>
          <w:p w14:paraId="3FE5C370" w14:textId="77777777" w:rsidR="00E50881" w:rsidRDefault="00634F55">
            <w:pPr>
              <w:spacing w:after="40" w:line="252" w:lineRule="auto"/>
            </w:pPr>
            <w:r>
              <w:rPr>
                <w:sz w:val="18"/>
              </w:rPr>
              <w:t>Wait for analysis to finish, then request the review. Read missing-information requests and critical concerns, correct the source work and request a fresh review if it changes.</w:t>
            </w:r>
          </w:p>
        </w:tc>
      </w:tr>
      <w:tr w:rsidR="00E50881" w14:paraId="570F1B62" w14:textId="77777777">
        <w:trPr>
          <w:cantSplit/>
        </w:trPr>
        <w:tc>
          <w:tcPr>
            <w:tcW w:w="1800" w:type="dxa"/>
            <w:shd w:val="clear" w:color="auto" w:fill="F3F5F2"/>
            <w:tcMar>
              <w:top w:w="85" w:type="dxa"/>
              <w:left w:w="85" w:type="dxa"/>
              <w:bottom w:w="85" w:type="dxa"/>
              <w:right w:w="85" w:type="dxa"/>
            </w:tcMar>
          </w:tcPr>
          <w:p w14:paraId="2687281C" w14:textId="77777777" w:rsidR="00E50881" w:rsidRDefault="00634F55">
            <w:pPr>
              <w:spacing w:after="40" w:line="252" w:lineRule="auto"/>
            </w:pPr>
            <w:r>
              <w:rPr>
                <w:sz w:val="18"/>
              </w:rPr>
              <w:t>7 Submit</w:t>
            </w:r>
          </w:p>
        </w:tc>
        <w:tc>
          <w:tcPr>
            <w:tcW w:w="7992" w:type="dxa"/>
            <w:shd w:val="clear" w:color="auto" w:fill="F3F5F2"/>
            <w:tcMar>
              <w:top w:w="85" w:type="dxa"/>
              <w:left w:w="85" w:type="dxa"/>
              <w:bottom w:w="85" w:type="dxa"/>
              <w:right w:w="85" w:type="dxa"/>
            </w:tcMar>
          </w:tcPr>
          <w:p w14:paraId="2A1A8939" w14:textId="1F1049FF" w:rsidR="00E50881" w:rsidRDefault="00634F55">
            <w:pPr>
              <w:spacing w:after="40" w:line="252" w:lineRule="auto"/>
            </w:pPr>
            <w:r>
              <w:rPr>
                <w:sz w:val="18"/>
              </w:rPr>
              <w:t xml:space="preserve">Check answers and original evidence, then use Save &amp; submit. </w:t>
            </w:r>
            <w:r w:rsidR="00F246EE">
              <w:rPr>
                <w:sz w:val="18"/>
              </w:rPr>
              <w:t>The assigned Quality Engineer, Team Lead and configured Client retain their own review responsibilities.</w:t>
            </w:r>
          </w:p>
        </w:tc>
      </w:tr>
    </w:tbl>
    <w:p w14:paraId="799A69F8" w14:textId="77777777" w:rsidR="00E50881" w:rsidRDefault="00E50881"/>
    <w:p w14:paraId="33E05A76" w14:textId="77777777" w:rsidR="00E50881" w:rsidRDefault="00634F55">
      <w:pPr>
        <w:pStyle w:val="Heading2"/>
      </w:pPr>
      <w:r>
        <w:t>Where photos appear</w:t>
      </w:r>
    </w:p>
    <w:p w14:paraId="40FB3503" w14:textId="77777777" w:rsidR="00E50881" w:rsidRDefault="00634F55">
      <w:r>
        <w:t>Confirmed and manually assigned photos appear beside their checklist questions and in Excel exports. Original files remain in the site library. Proposed locations stay marked as AI suggestions. Existing section attachments remain valid and separate; moving a location does not delete the original.</w:t>
      </w:r>
    </w:p>
    <w:p w14:paraId="002D8D42" w14:textId="77777777" w:rsidR="00E50881" w:rsidRDefault="00634F55">
      <w:pPr>
        <w:pStyle w:val="Heading2"/>
      </w:pPr>
      <w:r>
        <w:t>When AI is unsure</w:t>
      </w:r>
    </w:p>
    <w:p w14:paraId="6E90D64B" w14:textId="77777777" w:rsidR="00E50881" w:rsidRDefault="00634F55">
      <w:r>
        <w:t>Upload group names are hints, not proof. Review uncertain or unmatched photos instead of trusting a confidence label. Recommended gaps mean evidence is not yet linked; they are not invented mandatory checklist requirements. Human Not applicable decisions need a reason. No missing-photo count or empty AI report establishes an inspection pass.</w:t>
      </w:r>
    </w:p>
    <w:p w14:paraId="4579F9BA" w14:textId="77777777" w:rsidR="00E50881" w:rsidRDefault="00634F55">
      <w:pPr>
        <w:pStyle w:val="Caption"/>
      </w:pPr>
      <w:r>
        <w:t>For photos already in the library, select them and use analysis to generate locations. If processing is interrupted, completed uploads remain. Check queued/failed work and retry what is needed. The current app requires its running local service; offline uploads and external phone access are not configured by this release.</w:t>
      </w:r>
    </w:p>
    <w:p w14:paraId="736E2DCF" w14:textId="77777777" w:rsidR="00E50881" w:rsidRDefault="00634F55">
      <w:r>
        <w:br w:type="page"/>
      </w:r>
    </w:p>
    <w:p w14:paraId="64E044D9" w14:textId="77777777" w:rsidR="00E50881" w:rsidRDefault="00634F55">
      <w:pPr>
        <w:pStyle w:val="Subtitle"/>
      </w:pPr>
      <w:r>
        <w:lastRenderedPageBreak/>
        <w:t>11   SOFTWARE MANUAL</w:t>
      </w:r>
    </w:p>
    <w:p w14:paraId="0ABE3358" w14:textId="77777777" w:rsidR="00E50881" w:rsidRDefault="00634F55">
      <w:pPr>
        <w:pStyle w:val="Heading1"/>
      </w:pPr>
      <w:r>
        <w:t>Bulk assignment and site preloads</w:t>
      </w:r>
    </w:p>
    <w:p w14:paraId="3DC469C5" w14:textId="77777777" w:rsidR="00E50881" w:rsidRDefault="00634F55">
      <w:r>
        <w:t>Team Leads and permitted administrators can prepare many site assignments together, then validate the complete batch before creating any tasks.</w:t>
      </w:r>
    </w:p>
    <w:p w14:paraId="331A8A40" w14:textId="77777777" w:rsidR="00E50881" w:rsidRDefault="00634F55">
      <w:r>
        <w:t>1. Open Bulk site assignment from the workspace and choose an accessible project.</w:t>
      </w:r>
    </w:p>
    <w:p w14:paraId="1C36915E" w14:textId="77777777" w:rsidR="00E50881" w:rsidRDefault="00634F55">
      <w:r>
        <w:t>2. Download that project’s CSV template. Fill one site per row, using Engineer usernames, site identifiers, coordinates and task descriptions.</w:t>
      </w:r>
    </w:p>
    <w:p w14:paraId="74738E00" w14:textId="77777777" w:rsidR="00E50881" w:rsidRDefault="00634F55">
      <w:r>
        <w:t>3. Fill the general-information columns using the displayed field catalog. Keep field IDs unchanged and leave system Site ID out of editable preload values.</w:t>
      </w:r>
    </w:p>
    <w:p w14:paraId="101B8173" w14:textId="77777777" w:rsidR="00E50881" w:rsidRDefault="00634F55">
      <w:r>
        <w:t>4. Upload the CSV and review its preview, row errors, Engineers, project scope and starting values. Correct errors before committing.</w:t>
      </w:r>
    </w:p>
    <w:p w14:paraId="0A41DE8A" w14:textId="77777777" w:rsidR="00E50881" w:rsidRDefault="00634F55">
      <w:r>
        <w:t>5. Commit the validated preview once. The app creates the batch together; a validation conflict prevents partial creation. Engineers receive the saved checklist version and editable starting information.</w:t>
      </w:r>
    </w:p>
    <w:p w14:paraId="1C030BBB" w14:textId="77777777" w:rsidR="00E50881" w:rsidRDefault="00634F55">
      <w:pPr>
        <w:pStyle w:val="Heading2"/>
      </w:pPr>
      <w:r>
        <w:t>CSV limits and conflicts</w:t>
      </w:r>
    </w:p>
    <w:p w14:paraId="3BE5D63B" w14:textId="77777777" w:rsidR="00E50881" w:rsidRDefault="00634F55">
      <w:r>
        <w:t>Use UTF-8 CSV, at most 200 rows and 1 MiB. The template contains the supported column names. Duplicate site identifiers, invalid coordinates, unknown fields, unavailable Engineers or inaccessible projects must be corrected. If the published template or access changes after preview, reload and validate again.</w:t>
      </w:r>
    </w:p>
    <w:p w14:paraId="7B587257" w14:textId="77777777" w:rsidR="00E50881" w:rsidRDefault="00634F55">
      <w:pPr>
        <w:pStyle w:val="Heading2"/>
      </w:pPr>
      <w:r>
        <w:t>Preload only known information</w:t>
      </w:r>
    </w:p>
    <w:p w14:paraId="0B277CCD" w14:textId="77777777" w:rsidR="00E50881" w:rsidRDefault="00634F55">
      <w:r>
        <w:t>General information can include surveyor and company details, site location, project name, site solution, tower details and power source where present in the selected checklist. Do not fabricate measurements to complete a spreadsheet. Engineers can add or correct unlocked field observations at the site. Previously approved sections remain protected.</w:t>
      </w:r>
    </w:p>
    <w:p w14:paraId="04EB8E6E" w14:textId="77777777" w:rsidR="00E50881" w:rsidRDefault="00634F55">
      <w:pPr>
        <w:pStyle w:val="Heading2"/>
      </w:pPr>
      <w:r>
        <w:t>Single assignment</w:t>
      </w:r>
    </w:p>
    <w:p w14:paraId="5BC3D026" w14:textId="39BDE9E3" w:rsidR="00F829A4" w:rsidRDefault="00634F55">
      <w:r>
        <w:t>The normal single-assignment form also accepts starting general information. Bulk intake and single assignment use the same field validation and permission checks. A later edit does not rewrite another survey’s frozen template or its review history.</w:t>
      </w:r>
    </w:p>
    <w:p w14:paraId="45C26B8D" w14:textId="77777777" w:rsidR="00F829A4" w:rsidRDefault="00F829A4">
      <w:pPr>
        <w:spacing w:after="200" w:line="276" w:lineRule="auto"/>
      </w:pPr>
      <w:r>
        <w:br w:type="page"/>
      </w:r>
    </w:p>
    <w:p w14:paraId="267F1BC7" w14:textId="77777777" w:rsidR="00F829A4" w:rsidRDefault="00F829A4" w:rsidP="00F829A4">
      <w:pPr>
        <w:pStyle w:val="Heading1"/>
      </w:pPr>
      <w:r>
        <w:lastRenderedPageBreak/>
        <w:t>Navigation and project context</w:t>
      </w:r>
    </w:p>
    <w:p w14:paraId="028B3369" w14:textId="77777777" w:rsidR="00F829A4" w:rsidRDefault="00F829A4" w:rsidP="00F829A4">
      <w:r>
        <w:t>This version adds an optional independent review pilot. Existing activities retain their recorded review flow and approval history. Check the activity mode and assigned reviewers before submitting or reviewing work.</w:t>
      </w:r>
    </w:p>
    <w:p w14:paraId="7D5B09A4" w14:textId="77777777" w:rsidR="00F829A4" w:rsidRDefault="00F829A4" w:rsidP="00F829A4">
      <w:pPr>
        <w:pStyle w:val="Heading2"/>
      </w:pPr>
      <w:r>
        <w:t>Five main destinations</w:t>
      </w:r>
    </w:p>
    <w:p w14:paraId="1D6F3A3B" w14:textId="049A2F4F" w:rsidR="00F829A4" w:rsidRDefault="00F829A4" w:rsidP="00F829A4">
      <w:r>
        <w:t xml:space="preserve">My work lists your assignments and accessible checklists. Engineers open the field workspace first, then use Checklist answers to complete and submit their work. Projects and sites groups accessible projects and their sites. Review queue shows submitted work and review stages available to your account. Reports provides accessible Final exports and evidence. </w:t>
      </w:r>
      <w:r w:rsidR="005A695D">
        <w:t>Project Admin uses Administration for operational setup and access. Super Admin has a separate five tab administration console described on page 15.</w:t>
      </w:r>
    </w:p>
    <w:p w14:paraId="270C8CA4" w14:textId="77777777" w:rsidR="00F829A4" w:rsidRDefault="00F829A4" w:rsidP="00F829A4">
      <w:pPr>
        <w:pStyle w:val="Heading2"/>
      </w:pPr>
      <w:r>
        <w:t>Choose the industry and project</w:t>
      </w:r>
    </w:p>
    <w:p w14:paraId="767330E2" w14:textId="186A2302" w:rsidR="00F829A4" w:rsidRDefault="00EA4635" w:rsidP="00F829A4">
      <w:r>
        <w:t>Select an available catalog industry and apply the project scope.</w:t>
      </w:r>
      <w:r w:rsidR="00F829A4">
        <w:t xml:space="preserve"> Changing industry resets the project choice to All accessible projects. Navigation retains your chosen scope; it does not grant additional access. The Site context panel shows the site identifier, project, industry, workflow, checklist revision, assigned Engineer and review stage. Check these details whenever you change sites.</w:t>
      </w:r>
    </w:p>
    <w:p w14:paraId="49364C0E" w14:textId="77777777" w:rsidR="00F829A4" w:rsidRDefault="00F829A4" w:rsidP="00F829A4">
      <w:pPr>
        <w:pStyle w:val="Heading2"/>
      </w:pPr>
      <w:r>
        <w:t>Supported workflow choices</w:t>
      </w:r>
    </w:p>
    <w:p w14:paraId="4A4A382F" w14:textId="77777777" w:rsidR="00F829A4" w:rsidRDefault="00F829A4" w:rsidP="00F829A4">
      <w:r>
        <w:t>The pilot supports Telecom survey, Telecom inspection and Construction inspection. Construction survey is outside this pilot. Industry describes the project context; the workflow identifies the activity being performed. Site evidence and saved answers remain associated with their original checklist.</w:t>
      </w:r>
    </w:p>
    <w:p w14:paraId="4C3EB5EC" w14:textId="28D8E74E" w:rsidR="00F829A4" w:rsidRDefault="00D2496D" w:rsidP="00F829A4">
      <w:pPr>
        <w:pStyle w:val="Heading2"/>
      </w:pPr>
      <w:r>
        <w:t>Technical applicability review</w:t>
      </w:r>
    </w:p>
    <w:p w14:paraId="23931313" w14:textId="251B737B" w:rsidR="00F829A4" w:rsidRDefault="00D2496D" w:rsidP="00F829A4">
      <w:r>
        <w:t>Before independent submission, the permitted Team Lead records</w:t>
      </w:r>
      <w:r w:rsidR="00F829A4">
        <w:t xml:space="preserve"> the applicable specification, standard edition and clauses, inspection method, evidence requirements, units, acceptance criteria and exclusions through Project qualification. </w:t>
      </w:r>
      <w:r w:rsidR="005A695D">
        <w:t>Publishing a template alone does not establish technical applicability.</w:t>
      </w:r>
    </w:p>
    <w:p w14:paraId="26C6F551" w14:textId="5C4F8EE0" w:rsidR="00F829A4" w:rsidRDefault="00F829A4">
      <w:pPr>
        <w:spacing w:after="200" w:line="276" w:lineRule="auto"/>
      </w:pPr>
      <w:r>
        <w:br w:type="page"/>
      </w:r>
    </w:p>
    <w:p w14:paraId="15383EEA" w14:textId="77777777" w:rsidR="00F829A4" w:rsidRDefault="00F829A4" w:rsidP="00F829A4">
      <w:pPr>
        <w:pStyle w:val="Heading1"/>
      </w:pPr>
      <w:r>
        <w:lastRenderedPageBreak/>
        <w:t>Independent submission and review</w:t>
      </w:r>
    </w:p>
    <w:p w14:paraId="6D789567" w14:textId="77777777" w:rsidR="00F829A4" w:rsidRDefault="00F829A4" w:rsidP="00F829A4">
      <w:r>
        <w:t>Use Open activity and review stages for an activity configured for independent review. This optional flow uses separate assigned actors for preparation, validation and internal approval. An administrator or AI suggestion cannot supply another actor signature.</w:t>
      </w:r>
    </w:p>
    <w:p w14:paraId="4E42B33C" w14:textId="77777777" w:rsidR="00F829A4" w:rsidRDefault="00F829A4" w:rsidP="00F829A4">
      <w:pPr>
        <w:pStyle w:val="Heading2"/>
      </w:pPr>
      <w:r>
        <w:t>L1 preparation by the assigned Engineer</w:t>
      </w:r>
    </w:p>
    <w:p w14:paraId="3AEA2522" w14:textId="77777777" w:rsidR="00F829A4" w:rsidRDefault="00F829A4" w:rsidP="00F829A4">
      <w:r>
        <w:t>Confirm the site information and exact checklist revision. Complete required answers, inspect original photos, confirm or correct photo locations and examine missing evidence. Check units and the source of measurements. Submit only after the technical applicability review is available. Submission freezes a numbered revision for review; subsequent work must preserve that record.</w:t>
      </w:r>
    </w:p>
    <w:p w14:paraId="535FAF79" w14:textId="2D033D30" w:rsidR="00F829A4" w:rsidRDefault="00D2496D" w:rsidP="00F829A4">
      <w:pPr>
        <w:pStyle w:val="Heading2"/>
      </w:pPr>
      <w:r>
        <w:t>L2 review by the assigned Quality Engineer</w:t>
      </w:r>
    </w:p>
    <w:p w14:paraId="3C971C09" w14:textId="55CF53FD" w:rsidR="00F829A4" w:rsidRDefault="00D2496D" w:rsidP="00F829A4">
      <w:r>
        <w:t>The assigned Quality Engineer opens the submitted revision, checks answers and original evidence and records quality confirmation or returns the work with a clear reason. This decision is tied to that exact saved revision. Review authority depends on the assigned reviewer, not merely on project access.</w:t>
      </w:r>
    </w:p>
    <w:p w14:paraId="12BA7439" w14:textId="77777777" w:rsidR="00F829A4" w:rsidRDefault="00F829A4" w:rsidP="00F829A4">
      <w:pPr>
        <w:pStyle w:val="Heading2"/>
      </w:pPr>
      <w:r>
        <w:t>L3 internal approval by the assigned approver</w:t>
      </w:r>
    </w:p>
    <w:p w14:paraId="51EA5DB1" w14:textId="667B4CCD" w:rsidR="00F829A4" w:rsidRDefault="00D2496D" w:rsidP="00F829A4">
      <w:r>
        <w:t>The assigned Team Lead checks the Quality Engineer validated revision and records internal approval or a return with a reason.</w:t>
      </w:r>
      <w:r w:rsidR="00F829A4">
        <w:t xml:space="preserve"> Internal approval and any required Client acceptance are separate decisions. Follow the activity stage and configured Client requirement; sharing an AI report does not complete either decision.</w:t>
      </w:r>
    </w:p>
    <w:p w14:paraId="0CFE283A" w14:textId="77777777" w:rsidR="00F829A4" w:rsidRDefault="00F829A4" w:rsidP="00F829A4">
      <w:pPr>
        <w:pStyle w:val="Heading2"/>
      </w:pPr>
      <w:r>
        <w:t>Existing activities retain their flow</w:t>
      </w:r>
    </w:p>
    <w:p w14:paraId="2ACB69CF" w14:textId="45BB6525" w:rsidR="00F829A4" w:rsidRDefault="00F246EE" w:rsidP="00F829A4">
      <w:r>
        <w:t>Existing activities retain recorded history. New submissions require Quality Engineer review before Team Lead approval and, when required, Client acceptance.</w:t>
      </w:r>
      <w:r w:rsidR="00F829A4">
        <w:t xml:space="preserve"> Full and partial approval controls and approved section locks remain in place. Historical signatures are preserved and are not converted into independent L2 or L3 decisions. The earlier approval instructions in this manual describe that existing flow.</w:t>
      </w:r>
    </w:p>
    <w:p w14:paraId="73291272" w14:textId="58A6F234" w:rsidR="00F829A4" w:rsidRDefault="00F829A4">
      <w:pPr>
        <w:spacing w:after="200" w:line="276" w:lineRule="auto"/>
      </w:pPr>
      <w:r>
        <w:br w:type="page"/>
      </w:r>
    </w:p>
    <w:p w14:paraId="47E38F89" w14:textId="77777777" w:rsidR="00F829A4" w:rsidRDefault="00F829A4" w:rsidP="00F829A4">
      <w:pPr>
        <w:pStyle w:val="Heading1"/>
      </w:pPr>
      <w:r>
        <w:lastRenderedPageBreak/>
        <w:t>Findings evidence and frozen reports</w:t>
      </w:r>
    </w:p>
    <w:p w14:paraId="10B19646" w14:textId="77777777" w:rsidR="00F829A4" w:rsidRDefault="00F829A4" w:rsidP="00F829A4">
      <w:r>
        <w:t>An uploaded photograph is evidence for review. It does not automatically close a finding, establish a measurement or certify that the site passes.</w:t>
      </w:r>
    </w:p>
    <w:p w14:paraId="06E88298" w14:textId="77777777" w:rsidR="00F829A4" w:rsidRDefault="00F829A4" w:rsidP="00F829A4">
      <w:pPr>
        <w:pStyle w:val="Heading2"/>
      </w:pPr>
      <w:r>
        <w:t>Record remedy and independent retest</w:t>
      </w:r>
    </w:p>
    <w:p w14:paraId="4B6A4AB8" w14:textId="77777777" w:rsidR="00F829A4" w:rsidRDefault="00F829A4" w:rsidP="00F829A4">
      <w:r>
        <w:t>Record a finding with its severity, description and source photo references. Open blocking or critical findings prevent release. Record the remedy and its supporting evidence, then have the permitted independent reviewer record the retest. Explain the outcome and reason. Preserve the finding history rather than replacing the original observation.</w:t>
      </w:r>
    </w:p>
    <w:p w14:paraId="60DFBF9F" w14:textId="77777777" w:rsidR="00F829A4" w:rsidRDefault="00F829A4" w:rsidP="00F829A4">
      <w:pPr>
        <w:pStyle w:val="Heading2"/>
      </w:pPr>
      <w:r>
        <w:t>Use the exact submission report</w:t>
      </w:r>
    </w:p>
    <w:p w14:paraId="4C88B082" w14:textId="77777777" w:rsidR="00F829A4" w:rsidRDefault="00F829A4" w:rsidP="00F829A4">
      <w:r>
        <w:t>Open a numbered revision under Frozen submissions and reports to inspect its saved answers, source evidence manifest and recorded decisions. The report identifies the revision and digest. Download exact revision JSON when an authorized reviewer needs the machine-readable record. A saved or submitted revision is not itself an approval.</w:t>
      </w:r>
    </w:p>
    <w:p w14:paraId="171287CB" w14:textId="77777777" w:rsidR="00F829A4" w:rsidRDefault="00F829A4" w:rsidP="00F829A4">
      <w:pPr>
        <w:pStyle w:val="Heading2"/>
      </w:pPr>
      <w:r>
        <w:t>Process up to 500 photos without rechecking unchanged images</w:t>
      </w:r>
    </w:p>
    <w:p w14:paraId="381C9A04" w14:textId="77777777" w:rsidR="00F829A4" w:rsidRDefault="00F829A4" w:rsidP="00F829A4">
      <w:r>
        <w:t>A site can contain up to 500 photos. Choose Civil, Electrical or Tower, then Upload and analyze this group. Files are sent in batches of at most 20, with the displayed per-file size and image limits. Later groups can wait in the durable queue. The worker first extracts reusable photo metadata, then matches observations to checklist items. Valid cached observations can be reused; changed model or evidence requirements may require fresh analysis.</w:t>
      </w:r>
    </w:p>
    <w:p w14:paraId="7CEF458C" w14:textId="77777777" w:rsidR="00F829A4" w:rsidRDefault="00F829A4" w:rsidP="00F829A4">
      <w:pPr>
        <w:pStyle w:val="Heading2"/>
      </w:pPr>
      <w:r>
        <w:t>Check progress and uncertainty</w:t>
      </w:r>
    </w:p>
    <w:p w14:paraId="7BAEAC72" w14:textId="77777777" w:rsidR="00F829A4" w:rsidRDefault="00F829A4" w:rsidP="00F829A4">
      <w:r>
        <w:t>Metadata ready and checklist matching are separate stages. Review unverified AI observations and source images, then confirm or correct suggested locations. Required photo gaps differ from recommended evidence gaps. An earlier failed attempt can remain in history after a later job completes its photos. Processing time depends on the computer, model and images; a 30 minute completion time for 500 photos is not guaranteed. The current installation is local to this computer; physical phone access and offline operation need separate setup and acceptance.</w:t>
      </w:r>
    </w:p>
    <w:p w14:paraId="535DFE47" w14:textId="77777777" w:rsidR="007A6C65" w:rsidRDefault="007A6C65" w:rsidP="007A6C65">
      <w:pPr>
        <w:pStyle w:val="Heading2"/>
      </w:pPr>
      <w:r>
        <w:t>Client rejection in independent review</w:t>
      </w:r>
    </w:p>
    <w:p w14:paraId="384AF56E" w14:textId="77777777" w:rsidR="007A6C65" w:rsidRDefault="007A6C65" w:rsidP="007A6C65">
      <w:r>
        <w:t>In the independent flow, a Client rejection records an immutable C1 decision and opens a linked editable correction activity. Correct that activity and repeat assigned L1 preparation, L2 validation and L3 approval. The approved source and its Client history remain available as historical records. This differs from the existing flow, where Client rejection leaves the same activity open with internally approved answers locked.</w:t>
      </w:r>
    </w:p>
    <w:p w14:paraId="2346D27E" w14:textId="77777777" w:rsidR="007A6C65" w:rsidRDefault="007A6C65" w:rsidP="007A6C65">
      <w:pPr>
        <w:pStyle w:val="Heading2"/>
      </w:pPr>
      <w:r>
        <w:t>Optional project access expiry</w:t>
      </w:r>
    </w:p>
    <w:p w14:paraId="05FA598C" w14:textId="77777777" w:rsidR="007A6C65" w:rsidRDefault="007A6C65" w:rsidP="007A6C65">
      <w:r>
        <w:t>An administrator may set an expiry on an additional project grant. Expired access is denied even if the project was previously a primary project. Ask your administrator to review the grant when access ends. Expiry preserves existing work and review history.</w:t>
      </w:r>
    </w:p>
    <w:p w14:paraId="17A6A416" w14:textId="188D1CB3" w:rsidR="005A695D" w:rsidRDefault="005A695D">
      <w:pPr>
        <w:spacing w:after="200" w:line="276" w:lineRule="auto"/>
      </w:pPr>
      <w:r>
        <w:br w:type="page"/>
      </w:r>
    </w:p>
    <w:p w14:paraId="4243B4B3" w14:textId="77777777" w:rsidR="005A695D" w:rsidRDefault="005A695D" w:rsidP="005A695D">
      <w:pPr>
        <w:pStyle w:val="Heading1"/>
      </w:pPr>
      <w:r>
        <w:lastRenderedPageBreak/>
        <w:t>Super Admin console and authority</w:t>
      </w:r>
    </w:p>
    <w:p w14:paraId="2B6E0359" w14:textId="77777777" w:rsidR="005A695D" w:rsidRDefault="005A695D" w:rsidP="005A695D">
      <w:r>
        <w:t>Super Admin uses a dedicated administration console. Its five tabs are Dashboard, Industries, Clients, Projects and Sites. Field execution and technical decisions remain with the assigned project roles.</w:t>
      </w:r>
    </w:p>
    <w:p w14:paraId="62883499" w14:textId="77777777" w:rsidR="005A695D" w:rsidRDefault="005A695D" w:rsidP="005A695D">
      <w:pPr>
        <w:pStyle w:val="Heading2"/>
      </w:pPr>
      <w:r>
        <w:t>Use the five tabs</w:t>
      </w:r>
    </w:p>
    <w:p w14:paraId="2974517B" w14:textId="47EDA089" w:rsidR="005A695D" w:rsidRDefault="001854FC" w:rsidP="005A695D">
      <w:r>
        <w:t>Dashboard summarizes records and provisions permitted Admin and project accounts. Industries manages the industry catalog. Clients displays read only client organizations created by industry Admins. Projects configures the employer company, industry and Project Admin. Sites displays administrative identifiers, assigned ownership and recorded status as read only records.</w:t>
      </w:r>
    </w:p>
    <w:p w14:paraId="714F60E4" w14:textId="77777777" w:rsidR="005A695D" w:rsidRDefault="005A695D" w:rsidP="005A695D">
      <w:pPr>
        <w:pStyle w:val="Heading2"/>
      </w:pPr>
      <w:r>
        <w:t>Organizations and reviewer accounts</w:t>
      </w:r>
    </w:p>
    <w:p w14:paraId="2A8BDD43" w14:textId="27A3D96E" w:rsidR="005A695D" w:rsidRDefault="001854FC" w:rsidP="005A695D">
      <w:r>
        <w:t>Clients in this console is a read only view of organizations created by Admins. An employer Company owns the tenant boundary; a client organization belongs to that Company and an industry. A Client reviewer is a person account invited and granted access by an Admin. Creating a client organization does not create a reviewer or supply an approval.</w:t>
      </w:r>
    </w:p>
    <w:p w14:paraId="61FD147F" w14:textId="77777777" w:rsidR="005A695D" w:rsidRDefault="005A695D" w:rsidP="005A695D">
      <w:pPr>
        <w:pStyle w:val="Heading2"/>
      </w:pPr>
      <w:r>
        <w:t>Manage industries deliberately</w:t>
      </w:r>
    </w:p>
    <w:p w14:paraId="4209405A" w14:textId="77777777" w:rsidR="005A695D" w:rsidRDefault="005A695D" w:rsidP="005A695D">
      <w:r>
        <w:t>Add an industry with a clear name and stable code. Active industries are available for new project setup. Deactivate an industry when it should no longer be selected; its code and historical references remain preserved. Adding an industry does not automatically add an engineering workflow or copy a project industry to another site or activity.</w:t>
      </w:r>
    </w:p>
    <w:p w14:paraId="48C36569" w14:textId="77777777" w:rsidR="005A695D" w:rsidRDefault="005A695D" w:rsidP="005A695D">
      <w:pPr>
        <w:pStyle w:val="Heading2"/>
      </w:pPr>
      <w:r>
        <w:t>Keep operational and technical authority separate</w:t>
      </w:r>
    </w:p>
    <w:p w14:paraId="45884B7A" w14:textId="34BF169E" w:rsidR="005A695D" w:rsidRDefault="005A695D" w:rsidP="005A695D">
      <w:r>
        <w:t xml:space="preserve">Super Admin does not open engineering execution pages, edit checklist answers, assign site work, manage technical checklist templates, upload photos, run AI processing or sign technical or Client decisions. Project Admin performs permitted operational administration. </w:t>
      </w:r>
      <w:r w:rsidR="00D2496D">
        <w:t>The assigned Engineer, Quality Engineer, Team Lead and Client retain their own preparation, review and approval duties. Historical Project Manager signatures remain preserved.</w:t>
      </w:r>
      <w:r>
        <w:t xml:space="preserve"> Provisioning their access does not replace their signatures.</w:t>
      </w:r>
    </w:p>
    <w:p w14:paraId="7892D112" w14:textId="5A9928DD" w:rsidR="00D2496D" w:rsidRDefault="00D2496D">
      <w:pPr>
        <w:spacing w:after="200" w:line="276" w:lineRule="auto"/>
      </w:pPr>
      <w:r>
        <w:br w:type="page"/>
      </w:r>
    </w:p>
    <w:p w14:paraId="73C4F59E" w14:textId="77777777" w:rsidR="00D2496D" w:rsidRDefault="00D2496D" w:rsidP="00D2496D">
      <w:pPr>
        <w:pStyle w:val="Heading1"/>
      </w:pPr>
      <w:r>
        <w:lastRenderedPageBreak/>
        <w:t>Industry administration and quality review</w:t>
      </w:r>
    </w:p>
    <w:p w14:paraId="0362136B" w14:textId="77777777" w:rsidR="00D2496D" w:rsidRDefault="00D2496D" w:rsidP="00D2496D">
      <w:r>
        <w:t>Current assignments follow Engineer preparation, Quality Engineer review, Team Lead approval and optional Client acceptance. Each person signs their own stage. Historical review records keep the actors and decisions recorded when they were submitted.</w:t>
      </w:r>
    </w:p>
    <w:p w14:paraId="772C6B79" w14:textId="77777777" w:rsidR="00D2496D" w:rsidRDefault="00D2496D" w:rsidP="00D2496D">
      <w:pPr>
        <w:pStyle w:val="Heading2"/>
      </w:pPr>
      <w:r>
        <w:t>Set up an industry Admin</w:t>
      </w:r>
    </w:p>
    <w:p w14:paraId="5CD08226" w14:textId="77777777" w:rsidR="00D2496D" w:rsidRDefault="00D2496D" w:rsidP="00D2496D">
      <w:r>
        <w:t>Super Admin selects an active industry when creating or binding an Admin account. The Admin cannot change this assignment. The selected initial project must belong to the assigned industry. Existing unbound Admin accounts require Super Admin binding before industry scoped work. Project access and company boundaries still apply.</w:t>
      </w:r>
    </w:p>
    <w:p w14:paraId="03530D28" w14:textId="77777777" w:rsidR="00D2496D" w:rsidRDefault="00D2496D" w:rsidP="00D2496D">
      <w:pPr>
        <w:pStyle w:val="Heading2"/>
      </w:pPr>
      <w:r>
        <w:t>Add the project team and Client reviewers</w:t>
      </w:r>
    </w:p>
    <w:p w14:paraId="58DCE4D4" w14:textId="3191A181" w:rsidR="00D2496D" w:rsidRDefault="001854FC" w:rsidP="00D2496D">
      <w:r>
        <w:t>The Admin creates client organizations in the assigned company and industry, links them to permitted projects and invites Team Leads, Engineers, Quality Engineers and Client reviewers. An employer Company, client organization and Client reviewer account are distinct. Grant existing people additional projects deliberately. Keep the Engineer, Quality Engineer and Team Lead assignments distinct.</w:t>
      </w:r>
    </w:p>
    <w:p w14:paraId="113ADA7B" w14:textId="77777777" w:rsidR="00D2496D" w:rsidRDefault="00D2496D" w:rsidP="00D2496D">
      <w:pPr>
        <w:pStyle w:val="Heading2"/>
      </w:pPr>
      <w:r>
        <w:t>Review an existing site without recreating it</w:t>
      </w:r>
    </w:p>
    <w:p w14:paraId="49952CFF" w14:textId="77777777" w:rsidR="00D2496D" w:rsidRDefault="00D2496D" w:rsidP="00D2496D">
      <w:r>
        <w:t>For an eligible existing draft or returned activity, use Assign the Quality Engineer in the checklist and record an assignment reason. For eligible independent work, open Activity and independent review and use Assign the review team to choose Quality Engineer, Team Lead and optional Client reviewer. Save the reason, then have the Engineer prepare and submit. The app limits which stages and accounts may change reviewers; locked or signed work is not silently reassigned.</w:t>
      </w:r>
    </w:p>
    <w:p w14:paraId="4B430607" w14:textId="77777777" w:rsidR="00D2496D" w:rsidRDefault="00D2496D" w:rsidP="00D2496D">
      <w:pPr>
        <w:pStyle w:val="Heading2"/>
      </w:pPr>
      <w:r>
        <w:t>Record quality before Team Lead approval</w:t>
      </w:r>
    </w:p>
    <w:p w14:paraId="56F41653" w14:textId="77777777" w:rsidR="00D2496D" w:rsidRDefault="00D2496D" w:rsidP="00D2496D">
      <w:r>
        <w:t>The Quality Engineer opens the review queue, checks the site identity, saved answers, original photos, coverage and unresolved uncertainty, then confirms quality or returns the submission with a clear reason. A correction or relevant source change requires a fresh quality check. The Team Lead approves only after the required current quality decision. AI never supplies either signature.</w:t>
      </w:r>
    </w:p>
    <w:p w14:paraId="1999FBBF" w14:textId="77777777" w:rsidR="00D2496D" w:rsidRDefault="00D2496D" w:rsidP="00D2496D">
      <w:pPr>
        <w:pStyle w:val="Heading2"/>
      </w:pPr>
      <w:r>
        <w:t>Keep historical decisions</w:t>
      </w:r>
    </w:p>
    <w:p w14:paraId="0F759509" w14:textId="77777777" w:rsidR="00D2496D" w:rsidRDefault="00D2496D" w:rsidP="00D2496D">
      <w:r>
        <w:t>Earlier independent version 1 revisions retain Team Lead validation and Project Manager approval. Eligible returned activities can use a new Quality Engineer and Team Lead policy for the next submission. Existing frozen reports, previous decisions, original evidence and answers remain preserved. Client rejection and correction lineage continue as described on page 14.</w:t>
      </w:r>
    </w:p>
    <w:p w14:paraId="40C19A6D" w14:textId="3AEDAE2D" w:rsidR="001854FC" w:rsidRDefault="001854FC">
      <w:pPr>
        <w:spacing w:after="200" w:line="276" w:lineRule="auto"/>
      </w:pPr>
      <w:r>
        <w:br w:type="page"/>
      </w:r>
    </w:p>
    <w:p w14:paraId="0D288CCF" w14:textId="77777777" w:rsidR="001854FC" w:rsidRDefault="001854FC" w:rsidP="001854FC">
      <w:pPr>
        <w:pStyle w:val="Heading1"/>
      </w:pPr>
      <w:r>
        <w:lastRenderedPageBreak/>
        <w:t>Client organizations and ownership</w:t>
      </w:r>
    </w:p>
    <w:p w14:paraId="0ABBD1ED" w14:textId="77777777" w:rsidR="001854FC" w:rsidRDefault="001854FC" w:rsidP="001854FC">
      <w:r>
        <w:t>Only an industry Admin creates client organizations, links them to permitted projects and invites or grants access to Client reviewer accounts. Super Admin can inspect client records in the Clients tab but cannot add clients or create Client reviewer access.</w:t>
      </w:r>
    </w:p>
    <w:p w14:paraId="27F13FF5" w14:textId="77777777" w:rsidR="001854FC" w:rsidRDefault="001854FC" w:rsidP="001854FC">
      <w:pPr>
        <w:pStyle w:val="Heading2"/>
      </w:pPr>
      <w:r>
        <w:t>Understand the three records</w:t>
      </w:r>
    </w:p>
    <w:p w14:paraId="608F7BFC" w14:textId="77777777" w:rsidR="001854FC" w:rsidRDefault="001854FC" w:rsidP="001854FC">
      <w:r>
        <w:t>Company is the employer and tenant boundary. A client organization is a customer record within that Company and the Admin assigned industry. A Client reviewer is a person account with explicit project access and its own review authority. These records are separate; creating one does not create the others.</w:t>
      </w:r>
    </w:p>
    <w:p w14:paraId="05AD47D6" w14:textId="77777777" w:rsidR="001854FC" w:rsidRDefault="001854FC" w:rsidP="001854FC">
      <w:pPr>
        <w:pStyle w:val="Heading2"/>
      </w:pPr>
      <w:r>
        <w:t>Create a client organization as Admin</w:t>
      </w:r>
    </w:p>
    <w:p w14:paraId="345DCABF" w14:textId="77777777" w:rsidR="001854FC" w:rsidRDefault="001854FC" w:rsidP="001854FC">
      <w:r>
        <w:t>Open Administration and find Client organizations. Enter the client name and description, then select Create client organization. The application sets the Company and industry from your authorized Admin scope. You do not create a new employer Company or choose another tenant through this form.</w:t>
      </w:r>
    </w:p>
    <w:p w14:paraId="33DF065D" w14:textId="77777777" w:rsidR="001854FC" w:rsidRDefault="001854FC" w:rsidP="001854FC">
      <w:pPr>
        <w:pStyle w:val="Heading2"/>
      </w:pPr>
      <w:r>
        <w:t>Link a client to an existing project</w:t>
      </w:r>
    </w:p>
    <w:p w14:paraId="1FACA786" w14:textId="77777777" w:rsidR="001854FC" w:rsidRDefault="001854FC" w:rsidP="001854FC">
      <w:r>
        <w:t>In Link a client to a project, check the project and its current client. Select an available client organization in that project industry and Company, then choose Assign client to project. The optional link identifies the customer for the project; it does not change recorded site evidence, ownership or approvals.</w:t>
      </w:r>
    </w:p>
    <w:p w14:paraId="44AA9E80" w14:textId="77777777" w:rsidR="001854FC" w:rsidRDefault="001854FC" w:rsidP="001854FC">
      <w:pPr>
        <w:pStyle w:val="Heading2"/>
      </w:pPr>
      <w:r>
        <w:t>Invite Client reviewers separately</w:t>
      </w:r>
    </w:p>
    <w:p w14:paraId="611B19D5" w14:textId="77777777" w:rsidR="001854FC" w:rsidRDefault="001854FC" w:rsidP="001854FC">
      <w:r>
        <w:t>Use the Admin invitation form with the Client role, invited email and permitted project. Existing Client accounts can receive explicit project grants through Admin access controls. Check scope before sharing a private invitation link. Neither client creation nor project linking completes the Client acceptance stage.</w:t>
      </w:r>
    </w:p>
    <w:p w14:paraId="06A2E466" w14:textId="77777777" w:rsidR="001854FC" w:rsidRDefault="001854FC" w:rsidP="001854FC">
      <w:pPr>
        <w:pStyle w:val="Heading2"/>
      </w:pPr>
      <w:r>
        <w:t>Super Admin view</w:t>
      </w:r>
    </w:p>
    <w:p w14:paraId="5A448CBF" w14:textId="77777777" w:rsidR="001854FC" w:rsidRDefault="001854FC" w:rsidP="001854FC">
      <w:r>
        <w:t>Use Clients to inspect the client name, administrative identifier, Company and industry. It contains no client creation or assignment form. Account provisioning for permitted non Client roles remains in Dashboard. Project Company fields refer to the employer Company, not a client organization.</w:t>
      </w:r>
    </w:p>
    <w:p w14:paraId="4B3FC5CB" w14:textId="2FD0045F" w:rsidR="00E50881" w:rsidRDefault="00E50881"/>
    <w:p>
      <w:r>
        <w:br w:type="page"/>
      </w:r>
    </w:p>
    <w:p>
      <w:pPr>
        <w:pStyle w:val="Title"/>
      </w:pPr>
      <w:r>
        <w:t>Operational amendment 22 October 2026</w:t>
      </w:r>
    </w:p>
    <w:p>
      <w:r>
        <w:t>Isurvix-iField is the current product name. The repository and existing file paths retain iSurvix Field for continuity. This amendment describes audited development source b907601b8cac59cc111cb02f37489cc25073c866. It does not establish that this source is installed on your computer or a production server.</w:t>
      </w:r>
    </w:p>
    <w:p>
      <w:pPr>
        <w:pStyle w:val="Heading2"/>
      </w:pPr>
      <w:r>
        <w:t>Confirm the installed version</w:t>
      </w:r>
    </w:p>
    <w:p>
      <w:r>
        <w:t>The source audit found main still at 2d9440c while later merged work is available on the development branch. Ask the release owner to confirm the installed source and current instructions. The historical static Sites sample is not the operational Django application. Do not use preview labels or a merged PR as proof that a feature is available.</w:t>
      </w:r>
    </w:p>
    <w:p>
      <w:pPr>
        <w:pStyle w:val="Heading2"/>
      </w:pPr>
      <w:r>
        <w:t>Use the current review chain</w:t>
      </w:r>
    </w:p>
    <w:p>
      <w:r>
        <w:t>For new independent work, the assigned Engineer prepares L1, the assigned Quality Engineer performs L2, and the assigned Team Lead signs L3. A named Client supplies acceptance when required. These are separate people and decisions against the exact saved revision. Historical TL and Project Manager policies keep their recorded history. Administrators and AI do not replace signatures.</w:t>
      </w:r>
    </w:p>
    <w:p>
      <w:pPr>
        <w:pStyle w:val="Heading2"/>
      </w:pPr>
      <w:r>
        <w:t>Review survey processing and drawings</w:t>
      </w:r>
    </w:p>
    <w:p>
      <w:r>
        <w:t>The later opt-in workflow accepts supported photos and source documents, freezes a revision, prepares proposed checklist records and draft vector PDF and editable DXF drawings. Review source references, missing information and measurements before accepting or applying a proposal. Recheck the current package after source changes. Keep Draft for review and Not to scale limitations until competent reviewers approve the applicable basis and exact deliverable.</w:t>
      </w:r>
    </w:p>
    <w:p>
      <w:r>
        <w:t>The configured local limit is 500 photos per site. This is an intake limit, not a guaranteed processing time or accepted accuracy target. The earlier 400-photo timing estimate is historical. Full supported-site throughput, labelled accuracy, approved manufacturer and dimensional references, and real-device acceptance remain open.</w:t>
      </w:r>
    </w:p>
    <w:p>
      <w:pPr>
        <w:pStyle w:val="Heading2"/>
      </w:pPr>
      <w:r>
        <w:t>Check measurements and labels carefully</w:t>
      </w:r>
    </w:p>
    <w:p>
      <w:r>
        <w:t>The 22 October audit found that unit symbols differing in case can be misinterpreted in proposed numeric records. Until corrected and independently verified, compare every value and original unit manually with the source. Do not rely on automatic conversion of MV, mV, MHz or mHz. Do not accept unsupported or ambiguous units. Drawing text can also replace Arabic and other non ASCII labels with question marks; verify exact Site ID, names and annotations in every exported file.</w:t>
      </w:r>
    </w:p>
    <w:p>
      <w:r>
        <w:br w:type="page"/>
      </w:r>
    </w:p>
    <w:p>
      <w:pPr>
        <w:pStyle w:val="Title"/>
      </w:pPr>
      <w:r>
        <w:t>Recovery and release boundaries</w:t>
      </w:r>
    </w:p>
    <w:p>
      <w:pPr>
        <w:pStyle w:val="Heading2"/>
      </w:pPr>
      <w:r>
        <w:t>Interrupted uploads and processing</w:t>
      </w:r>
    </w:p>
    <w:p>
      <w:r>
        <w:t>Keep the original evidence. Check the saved upload and processing state before retrying. Reuse completed source checkpoints where the application offers recovery; avoid creating duplicate submissions to make a progress indicator finish. Refresh stale pages before another action. A failed historical attempt may remain visible after a successful retry. Report missing or corrupt source files rather than replacing their history.</w:t>
      </w:r>
    </w:p>
    <w:p>
      <w:pPr>
        <w:pStyle w:val="Heading2"/>
      </w:pPr>
      <w:r>
        <w:t>Outbound worker setup</w:t>
      </w:r>
    </w:p>
    <w:p>
      <w:r>
        <w:t>An authorized project administrator provisions a scoped worker token. The configured PC worker connects outbound to the approved server and runs the permitted local model. The worker is a proposal processor, not a reviewer or approver. Token expiry, revocation, source/model compatibility and job leases still apply. Follow docs/REMOTE_SURVEY_WORKER.md and the deployment operator’s approved instructions; do not expose local AI or private evidence publicly.</w:t>
      </w:r>
    </w:p>
    <w:p>
      <w:pPr>
        <w:pStyle w:val="Heading2"/>
      </w:pPr>
      <w:r>
        <w:t>Operate within accepted limits</w:t>
      </w:r>
    </w:p>
    <w:p>
      <w:r>
        <w:t>Live VPS installation, TLS and private-file checks, recovery from real backups, physical-device usability and independent engineering acceptance remain unverified by this manual update. Do not claim production completion, a site pass, professional certification, a 500-photo service guarantee or an accepted design from passing source tests. Commercial, procurement, asset, maintenance, invoicing and payment modules remain roadmap work.</w:t>
      </w:r>
    </w:p>
    <w:p>
      <w:pPr>
        <w:pStyle w:val="Heading2"/>
      </w:pPr>
      <w:r>
        <w:t>Further instructions and audit record</w:t>
      </w:r>
    </w:p>
    <w:p>
      <w:r>
        <w:t>Read docs/manual/AI_SURVEY_TEAM_GUIDE.md for the survey package, docs/manual/CHECKLIST_CREATION_GUIDE.md for template creation, docs/WORKFLOW_CRASH_RECOVERY.md for recovery, and docs/ROLES_AND_INVITATIONS.md for current authority. Preserve both legacy and independent Client rejection rules described in this manual. The dated report docs/audits/2026-10-22-ifield-scope-audit.md records satisfactory controls, open defects and required acceptance evidence. A documentation update does not close those findings.</w:t>
      </w:r>
    </w:p>
    <w:sectPr w:rsidR="00E50881" w:rsidSect="00034616">
      <w:headerReference w:type="even" r:id="rId9"/>
      <w:headerReference w:type="default" r:id="rId10"/>
      <w:footerReference w:type="even" r:id="rId11"/>
      <w:footerReference w:type="default" r:id="rId12"/>
      <w:headerReference w:type="first" r:id="rId13"/>
      <w:footerReference w:type="first" r:id="rId14"/>
      <w:pgSz w:w="11909" w:h="16834"/>
      <w:pgMar w:top="1037" w:right="1037" w:bottom="979"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343C3" w14:textId="77777777" w:rsidR="00A56F4D" w:rsidRDefault="00A56F4D">
      <w:pPr>
        <w:spacing w:after="0" w:line="240" w:lineRule="auto"/>
      </w:pPr>
      <w:r>
        <w:separator/>
      </w:r>
    </w:p>
  </w:endnote>
  <w:endnote w:type="continuationSeparator" w:id="0">
    <w:p w14:paraId="375D5DDB" w14:textId="77777777" w:rsidR="00A56F4D" w:rsidRDefault="00A56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C544" w14:textId="77777777" w:rsidR="00F829A4" w:rsidRDefault="00F829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DA80" w14:textId="71C1DD26" w:rsidR="00E50881" w:rsidRDefault="006D6499">
    <w:pPr>
      <w:pStyle w:val="Footer"/>
    </w:pPr>
    <w:r>
      <w:rPr>
        <w:color w:val="617268"/>
        <w:sz w:val="16"/>
      </w:rPr>
      <w:t>22 October 2026</w:t>
    </w:r>
    <w:r w:rsidR="00634F55">
      <w:rPr>
        <w:color w:val="617268"/>
        <w:sz w:val="16"/>
      </w:rPr>
      <w:t xml:space="preserve">   •   Software manual </w:t>
    </w:r>
    <w:r w:rsidR="001854FC">
      <w:rPr>
        <w:color w:val="617268"/>
        <w:sz w:val="16"/>
      </w:rPr>
      <w:t>v1.7</w:t>
    </w:r>
    <w:r w:rsidR="00634F55">
      <w:rPr>
        <w:color w:val="617268"/>
        <w:sz w:val="16"/>
      </w:rPr>
      <w:t xml:space="preserve">                                      </w:t>
    </w:r>
    <w:r w:rsidR="00634F55">
      <w:fldChar w:fldCharType="begin"/>
    </w:r>
    <w:r w:rsidR="00634F55">
      <w:instrText>PAGE</w:instrText>
    </w:r>
    <w:r w:rsidR="00634F55">
      <w:fldChar w:fldCharType="separate"/>
    </w:r>
    <w:r w:rsidR="00F829A4">
      <w:rPr>
        <w:noProof/>
      </w:rPr>
      <w:t>1</w:t>
    </w:r>
    <w:r w:rsidR="00634F5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B5A1" w14:textId="77777777" w:rsidR="00F829A4" w:rsidRDefault="00F829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A443" w14:textId="77777777" w:rsidR="00A56F4D" w:rsidRDefault="00A56F4D">
      <w:pPr>
        <w:spacing w:after="0" w:line="240" w:lineRule="auto"/>
      </w:pPr>
      <w:r>
        <w:separator/>
      </w:r>
    </w:p>
  </w:footnote>
  <w:footnote w:type="continuationSeparator" w:id="0">
    <w:p w14:paraId="7532CEE6" w14:textId="77777777" w:rsidR="00A56F4D" w:rsidRDefault="00A56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D34DA" w14:textId="77777777" w:rsidR="00F829A4" w:rsidRDefault="00F829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F815" w14:textId="77777777" w:rsidR="00E50881" w:rsidRDefault="00634F55">
    <w:pPr>
      <w:pStyle w:val="Caption"/>
    </w:pPr>
    <w:r>
      <w:t>Isurvix-iField   /   Software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CFDE" w14:textId="77777777" w:rsidR="00F829A4" w:rsidRDefault="00F829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61971">
    <w:abstractNumId w:val="8"/>
  </w:num>
  <w:num w:numId="2" w16cid:durableId="2048213260">
    <w:abstractNumId w:val="6"/>
  </w:num>
  <w:num w:numId="3" w16cid:durableId="2128694127">
    <w:abstractNumId w:val="5"/>
  </w:num>
  <w:num w:numId="4" w16cid:durableId="856308368">
    <w:abstractNumId w:val="4"/>
  </w:num>
  <w:num w:numId="5" w16cid:durableId="1999843359">
    <w:abstractNumId w:val="7"/>
  </w:num>
  <w:num w:numId="6" w16cid:durableId="271088934">
    <w:abstractNumId w:val="3"/>
  </w:num>
  <w:num w:numId="7" w16cid:durableId="1140728618">
    <w:abstractNumId w:val="2"/>
  </w:num>
  <w:num w:numId="8" w16cid:durableId="1094009503">
    <w:abstractNumId w:val="1"/>
  </w:num>
  <w:num w:numId="9" w16cid:durableId="122155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DA2"/>
    <w:rsid w:val="000C72C3"/>
    <w:rsid w:val="0015074B"/>
    <w:rsid w:val="001854FC"/>
    <w:rsid w:val="001B7A6D"/>
    <w:rsid w:val="0029639D"/>
    <w:rsid w:val="00326F90"/>
    <w:rsid w:val="0039458C"/>
    <w:rsid w:val="003A7032"/>
    <w:rsid w:val="003B738F"/>
    <w:rsid w:val="003C5CF0"/>
    <w:rsid w:val="00433A43"/>
    <w:rsid w:val="00450244"/>
    <w:rsid w:val="004C05DC"/>
    <w:rsid w:val="005A695D"/>
    <w:rsid w:val="005D20CF"/>
    <w:rsid w:val="00634F55"/>
    <w:rsid w:val="006D6499"/>
    <w:rsid w:val="007A6C65"/>
    <w:rsid w:val="007E0349"/>
    <w:rsid w:val="00852059"/>
    <w:rsid w:val="00927B26"/>
    <w:rsid w:val="009C458C"/>
    <w:rsid w:val="009F755D"/>
    <w:rsid w:val="00A56F4D"/>
    <w:rsid w:val="00AA1D8D"/>
    <w:rsid w:val="00B47730"/>
    <w:rsid w:val="00BA20B3"/>
    <w:rsid w:val="00CB0664"/>
    <w:rsid w:val="00CD3FA0"/>
    <w:rsid w:val="00D2496D"/>
    <w:rsid w:val="00E42080"/>
    <w:rsid w:val="00E50881"/>
    <w:rsid w:val="00EA4635"/>
    <w:rsid w:val="00F246EE"/>
    <w:rsid w:val="00F5367B"/>
    <w:rsid w:val="00F63993"/>
    <w:rsid w:val="00F829A4"/>
    <w:rsid w:val="00FA5F7C"/>
    <w:rsid w:val="00FC693F"/>
    <w:rsid w:val="00FD26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DE418"/>
  <w14:defaultImageDpi w14:val="300"/>
  <w15:docId w15:val="{07D4E30C-754A-42BB-B017-B79E7BD1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20382F"/>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86D3D"/>
      <w:sz w:val="4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86D3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86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40" w:lineRule="auto"/>
      <w:contextualSpacing/>
    </w:pPr>
    <w:rPr>
      <w:rFonts w:asciiTheme="majorHAnsi" w:eastAsiaTheme="majorEastAsia" w:hAnsiTheme="majorHAnsi" w:cstheme="majorBid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172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172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5247</Words>
  <Characters>29914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iSurvix Field Software Manual</dc:title>
  <dc:subject>End-user operating instructions</dc:subject>
  <dc:creator>iSurvix</dc:creator>
  <cp:keywords>iSurvix, permissions, workflow, checklist, local vision, operations</cp:keywords>
  <dc:description>generated by python-docx</dc:description>
  <cp:lastModifiedBy>Muhammad Assim Baig</cp:lastModifiedBy>
  <cp:revision>12</cp:revision>
  <dcterms:created xsi:type="dcterms:W3CDTF">2013-12-23T23:15:00Z</dcterms:created>
  <dcterms:modified xsi:type="dcterms:W3CDTF">2026-10-18T16:40:00Z</dcterms:modified>
  <cp:category/>
</cp:coreProperties>
</file>