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Termos de Uso</w:t>
      </w:r>
    </w:p>
    <w:p>
      <w:pPr>
        <w:pStyle w:val="BodyText"/>
        <w:bidi w:val="0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Título:</w:t>
      </w:r>
      <w:r>
        <w:rPr>
          <w:rFonts w:ascii="Avenir Next" w:hAnsi="Avenir Next"/>
          <w:sz w:val="20"/>
          <w:szCs w:val="20"/>
        </w:rPr>
        <w:t xml:space="preserve"> Termos de Uso</w:t>
      </w:r>
    </w:p>
    <w:p>
      <w:pPr>
        <w:pStyle w:val="BodyText"/>
        <w:bidi w:val="0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Data da Última Atualização:</w:t>
      </w:r>
      <w:r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t>19 de Abril de 2025.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Aceitação dos Termos:</w:t>
      </w:r>
      <w:r>
        <w:rPr>
          <w:rFonts w:ascii="Avenir Next" w:hAnsi="Avenir Next"/>
          <w:sz w:val="20"/>
          <w:szCs w:val="20"/>
        </w:rPr>
        <w:t xml:space="preserve"> Ao acessar e utilizar o portfólio online disponível em </w:t>
      </w:r>
      <w:r>
        <w:rPr>
          <w:rStyle w:val="SourceText"/>
          <w:rFonts w:ascii="Avenir Next" w:hAnsi="Avenir Next"/>
          <w:sz w:val="20"/>
          <w:szCs w:val="20"/>
        </w:rPr>
        <w:t>https://techdevops.replit.app/</w:t>
      </w:r>
      <w:r>
        <w:rPr>
          <w:rFonts w:ascii="Avenir Next" w:hAnsi="Avenir Next"/>
          <w:sz w:val="20"/>
          <w:szCs w:val="20"/>
        </w:rPr>
        <w:t xml:space="preserve"> (o "Portfólio"), você ("Usuário") concorda integralmente com estes Termos de Uso. Caso não concorde com qualquer parte destes termos, não utilize o Portfólio.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Uso do Portfólio:</w:t>
      </w:r>
      <w:r>
        <w:rPr>
          <w:rFonts w:ascii="Avenir Next" w:hAnsi="Avenir Next"/>
          <w:sz w:val="20"/>
          <w:szCs w:val="20"/>
        </w:rPr>
        <w:t xml:space="preserve"> Este Portfólio tem como objetivo apresentar minhas habilidades, experiência profissional e projetos na área de Tecnologia e DevOps. O conteúdo aqui apresentado é meramente informativo e para fins de apresentação profissional. O uso deste Portfólio não estabelece qualquer relação contratual entre o Usuário e o proprietário, a menos que expressamente acordado por escrito em um documento separado.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Propriedade Intelectual:</w:t>
      </w:r>
      <w:r>
        <w:rPr>
          <w:rFonts w:ascii="Avenir Next" w:hAnsi="Avenir Next"/>
          <w:sz w:val="20"/>
          <w:szCs w:val="20"/>
        </w:rPr>
        <w:t xml:space="preserve"> Todo o conteúdo presente neste Portfólio, incluindo textos, imagens, layouts, código-fonte e outros elementos, é de propriedade intelectual exclusiva do proprietário, a menos que explicitamente indicado de outra forma. É proibida a reprodução, distribuição, modificação ou qualquer outra forma de utilização não autorizada do conteúdo sem a permissão prévia e por escrito do proprietário.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Conduta do Usuário:</w:t>
      </w:r>
      <w:r>
        <w:rPr>
          <w:rFonts w:ascii="Avenir Next" w:hAnsi="Avenir Next"/>
          <w:sz w:val="20"/>
          <w:szCs w:val="20"/>
        </w:rPr>
        <w:t xml:space="preserve"> O Usuário concorda em utilizar o Portfólio de maneira ética e responsável, respeitando todos os direitos de propriedade intelectual do proprietário. É proibido qualquer uso do Portfólio para fins ilegais, difamatórios ou que possam causar danos a terceiros.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Limitação de Responsabilidade:</w:t>
      </w:r>
      <w:r>
        <w:rPr>
          <w:rFonts w:ascii="Avenir Next" w:hAnsi="Avenir Next"/>
          <w:sz w:val="20"/>
          <w:szCs w:val="20"/>
        </w:rPr>
        <w:t xml:space="preserve"> O conteúdo deste Portfólio é fornecido "como está" e sem garantias de qualquer tipo, expressas ou implícitas. O proprietário não se responsabiliza por quaisquer imprecisões, erros ou omissões no conteúdo, nem por quaisquer danos diretos, indiretos, incidentais, consequências ou especiais decorrentes do acesso ou uso deste Portfólio. O proprietário também não se responsabiliza por links externos que possam estar presentes no Portfólio, sendo o acesso a esses links de total responsabilidade do Usuário.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ind w:hanging="283" w:start="709" w:end="0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Alterações nos Termos de Uso:</w:t>
      </w:r>
      <w:r>
        <w:rPr>
          <w:rFonts w:ascii="Avenir Next" w:hAnsi="Avenir Next"/>
          <w:sz w:val="20"/>
          <w:szCs w:val="20"/>
        </w:rPr>
        <w:t xml:space="preserve"> O proprietário reserva o direito de modificar estes Termos de Uso a qualquer momento, sem aviso prévio. As alterações entrarão em vigor imediatamente após a sua publicação no Portfólio. Recomenda-se que o Usuário revise periodicamente esta página para se manter informado sobre as condições de uso.   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Lei Aplicável e Foro:</w:t>
      </w:r>
      <w:r>
        <w:rPr>
          <w:rFonts w:ascii="Avenir Next" w:hAnsi="Avenir Next"/>
          <w:sz w:val="20"/>
          <w:szCs w:val="20"/>
        </w:rPr>
        <w:t xml:space="preserve"> Estes Termos de Uso serão regidos e interpretados de acordo com as leis d</w:t>
      </w:r>
      <w:r>
        <w:rPr>
          <w:rFonts w:ascii="Avenir Next" w:hAnsi="Avenir Next"/>
          <w:sz w:val="20"/>
          <w:szCs w:val="20"/>
        </w:rPr>
        <w:t>o Brasil</w:t>
      </w:r>
      <w:r>
        <w:rPr>
          <w:rFonts w:ascii="Avenir Next" w:hAnsi="Avenir Next"/>
          <w:sz w:val="20"/>
          <w:szCs w:val="20"/>
        </w:rPr>
        <w:t>. Quaisquer disputas decorrentes destes Termos de Uso serão submetidas à jurisdição exclusiva dos tribunais d</w:t>
      </w:r>
      <w:r>
        <w:rPr>
          <w:rFonts w:ascii="Avenir Next" w:hAnsi="Avenir Next"/>
          <w:sz w:val="20"/>
          <w:szCs w:val="20"/>
        </w:rPr>
        <w:t>o Brasil</w:t>
      </w:r>
      <w:r>
        <w:rPr>
          <w:rFonts w:ascii="Avenir Next" w:hAnsi="Avenir Next"/>
          <w:sz w:val="20"/>
          <w:szCs w:val="20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283"/>
          <w:tab w:val="left" w:pos="709" w:leader="none"/>
        </w:tabs>
        <w:bidi w:val="0"/>
        <w:spacing w:before="0" w:after="14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Contato:</w:t>
      </w:r>
      <w:r>
        <w:rPr>
          <w:rFonts w:ascii="Avenir Next" w:hAnsi="Avenir Next"/>
          <w:sz w:val="20"/>
          <w:szCs w:val="20"/>
        </w:rPr>
        <w:t xml:space="preserve"> Para quaisquer dúvidas ou questões relacionadas a estes Termos de Uso, entre em contato através do e-mail: </w:t>
      </w:r>
      <w:hyperlink r:id="rId2">
        <w:r>
          <w:rPr>
            <w:rStyle w:val="Hyperlink"/>
            <w:rFonts w:ascii="Avenir Next" w:hAnsi="Avenir Next"/>
            <w:sz w:val="20"/>
            <w:szCs w:val="20"/>
          </w:rPr>
          <w:t>berlanda.medeiros@gmail.com</w:t>
        </w:r>
      </w:hyperlink>
      <w:r>
        <w:rPr>
          <w:rFonts w:ascii="Avenir Next" w:hAnsi="Avenir Next"/>
          <w:sz w:val="20"/>
          <w:szCs w:val="20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venir Nex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28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rlanda.medeiro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LibreOffice/24.8.2.1$MacOSX_X86_64 LibreOffice_project/0f794b6e29741098670a3b95d60478a65d05ef13</Application>
  <AppVersion>15.0000</AppVersion>
  <Pages>1</Pages>
  <Words>398</Words>
  <Characters>2319</Characters>
  <CharactersWithSpaces>2701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2025-04-19T08:30:34Z</dcterms:created>
  <dc:creator/>
  <dc:description/>
  <dc:language>pt-BR</dc:language>
  <cp:lastModifiedBy/>
  <cp:lastPrinted>2025-04-19T09:07:28Z</cp:lastPrinted>
  <dcterms:modified xsi:type="dcterms:W3CDTF">2025-04-19T09:09:03Z</dcterms:modified>
  <cp:revision>2</cp:revision>
  <dc:subject/>
  <dc:title/>
</cp:coreProperties>
</file>