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你好！请提供需要撰写的通知的具体内容和相关要求，我将严格按照《党政机关公文处理工作条例》规定，为你起草正式公文。包括但不限于以下信息：</w:t>
      </w:r>
    </w:p>
    <w:p>
      <w:r>
        <w:t>1.发文机关名称2.通知的具体事由和背景</w:t>
      </w:r>
    </w:p>
    <w:p>
      <w:r>
        <w:t>3.需要主送的机关单位4.正文内容要点（如执行事项、责任主体、时限要求等）</w:t>
      </w:r>
    </w:p>
    <w:p>
      <w:r>
        <w:t>5. 是否有附件材料6. 发文机关署名、成文日期及是否需标注签发人请尽量提供详细信息，以便我为你撰写符合规范的通知文稿。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