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关于采购实验设备的请示</w:t>
      </w:r>
    </w:p>
    <w:p>
      <w:r>
        <w:t>公司领导：</w:t>
        <w:br/>
        <w:br/>
        <w:t>为满足新项目研发需求，研发部计划采购一批实验设备，包括高精度仪器及耗材，现特向公司领导请示批准采购方案。</w:t>
        <w:br/>
        <w:br/>
        <w:t>采购金额：约人民币 120,000 元</w:t>
        <w:br/>
        <w:t>采购时间：2025年9月初</w:t>
        <w:br/>
        <w:t>采购理由：保证项目按时完成</w:t>
        <w:br/>
        <w:br/>
        <w:t>研发部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