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2440360"/>
        <w:docPartObj>
          <w:docPartGallery w:val="Cover Pages"/>
          <w:docPartUnique/>
        </w:docPartObj>
      </w:sdtPr>
      <w:sdtContent>
        <w:p w:rsidR="00551410" w:rsidRPr="00551410" w:rsidRDefault="00551410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4"/>
          </w:tblGrid>
          <w:tr w:rsidR="00551410" w:rsidRPr="00551410">
            <w:sdt>
              <w:sdtPr>
                <w:rPr>
                  <w:rFonts w:ascii="Times New Roman" w:eastAsiaTheme="majorEastAsia" w:hAnsi="Times New Roman" w:cs="Times New Roman"/>
                  <w:sz w:val="32"/>
                  <w:szCs w:val="32"/>
                </w:rPr>
                <w:alias w:val="Заголовок"/>
                <w:id w:val="13553149"/>
                <w:placeholder>
                  <w:docPart w:val="7B9903CBD3534808AF5BAA2CE748FC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1410" w:rsidRPr="00043BB7" w:rsidRDefault="00551410" w:rsidP="00551410">
                    <w:pPr>
                      <w:pStyle w:val="a3"/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</w:rPr>
                    </w:pPr>
                    <w:r w:rsidRPr="00043BB7"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</w:rPr>
                      <w:t>Отчёт</w:t>
                    </w:r>
                  </w:p>
                </w:tc>
              </w:sdtContent>
            </w:sdt>
          </w:tr>
          <w:tr w:rsidR="00551410" w:rsidRPr="00551410"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Подзаголовок"/>
                <w:id w:val="13553153"/>
                <w:placeholder>
                  <w:docPart w:val="203DFD9C1CD1423A97BC4994DE87E1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1410" w:rsidRPr="00043BB7" w:rsidRDefault="00551410" w:rsidP="00551410">
                    <w:pPr>
                      <w:pStyle w:val="a3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043BB7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По Лабораторной работе №2 по дисциплине языки программирования</w:t>
                    </w:r>
                  </w:p>
                </w:tc>
              </w:sdtContent>
            </w:sdt>
          </w:tr>
          <w:tr w:rsidR="00551410" w:rsidRPr="00551410"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Автор"/>
                <w:id w:val="13553158"/>
                <w:placeholder>
                  <w:docPart w:val="2A073DDA881846E48AEF20ED44AE37D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1410" w:rsidRPr="00043BB7" w:rsidRDefault="00551410" w:rsidP="00551410">
                    <w:pPr>
                      <w:pStyle w:val="a3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043BB7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Коновалова Александра Романовна СКБ 221</w:t>
                    </w:r>
                  </w:p>
                </w:tc>
              </w:sdtContent>
            </w:sdt>
          </w:tr>
        </w:tbl>
        <w:p w:rsidR="00551410" w:rsidRPr="00551410" w:rsidRDefault="00551410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B65BDC" w:rsidRDefault="00B65BDC" w:rsidP="00B65BDC">
          <w:pPr>
            <w:rPr>
              <w:rFonts w:cs="Times New Roman"/>
            </w:rPr>
          </w:pPr>
        </w:p>
        <w:p w:rsidR="00000000" w:rsidRDefault="00551410" w:rsidP="00B65BDC"/>
      </w:sdtContent>
    </w:sdt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/>
    <w:p w:rsidR="00B65BDC" w:rsidRDefault="00B65BDC" w:rsidP="00B65BDC">
      <w:pPr>
        <w:pStyle w:val="a7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lastRenderedPageBreak/>
        <w:t xml:space="preserve">Создаем файл </w:t>
      </w:r>
      <w:proofErr w:type="spellStart"/>
      <w:r w:rsidRPr="00B65BDC">
        <w:rPr>
          <w:rFonts w:eastAsiaTheme="majorEastAsia"/>
          <w:b/>
          <w:lang w:val="de-DE"/>
        </w:rPr>
        <w:t>main</w:t>
      </w:r>
      <w:proofErr w:type="spellEnd"/>
      <w:r w:rsidRPr="00B65BDC">
        <w:rPr>
          <w:rFonts w:eastAsiaTheme="majorEastAsia"/>
          <w:b/>
        </w:rPr>
        <w:t>.</w:t>
      </w:r>
      <w:proofErr w:type="spellStart"/>
      <w:r w:rsidRPr="00B65BDC">
        <w:rPr>
          <w:rFonts w:eastAsiaTheme="majorEastAsia"/>
          <w:b/>
          <w:lang w:val="de-DE"/>
        </w:rPr>
        <w:t>cpp</w:t>
      </w:r>
      <w:proofErr w:type="spellEnd"/>
      <w:r>
        <w:rPr>
          <w:rFonts w:eastAsiaTheme="majorEastAsia"/>
        </w:rPr>
        <w:t>, в котором обрабатываем обязательные флаги</w:t>
      </w:r>
      <w:r w:rsidRPr="00B65BDC">
        <w:rPr>
          <w:rFonts w:eastAsiaTheme="majorEastAsia"/>
        </w:rPr>
        <w:t xml:space="preserve"> </w:t>
      </w:r>
      <w:r w:rsidRPr="00B65BDC">
        <w:rPr>
          <w:rFonts w:eastAsiaTheme="majorEastAsia"/>
          <w:b/>
        </w:rPr>
        <w:t>«--</w:t>
      </w:r>
      <w:r w:rsidRPr="00B65BDC">
        <w:rPr>
          <w:rFonts w:eastAsiaTheme="majorEastAsia"/>
          <w:b/>
          <w:lang w:val="en-US"/>
        </w:rPr>
        <w:t>forward</w:t>
      </w:r>
      <w:r w:rsidRPr="00B65BDC">
        <w:rPr>
          <w:rFonts w:eastAsiaTheme="majorEastAsia"/>
          <w:b/>
        </w:rPr>
        <w:t xml:space="preserve">» </w:t>
      </w:r>
      <w:r w:rsidRPr="00B65BDC">
        <w:rPr>
          <w:rFonts w:eastAsiaTheme="majorEastAsia"/>
        </w:rPr>
        <w:t>и</w:t>
      </w:r>
      <w:r w:rsidRPr="00B65BDC">
        <w:rPr>
          <w:rFonts w:eastAsiaTheme="majorEastAsia"/>
          <w:b/>
        </w:rPr>
        <w:t xml:space="preserve"> «--</w:t>
      </w:r>
      <w:r w:rsidRPr="00B65BDC">
        <w:rPr>
          <w:rFonts w:eastAsiaTheme="majorEastAsia"/>
          <w:b/>
          <w:lang w:val="en-US"/>
        </w:rPr>
        <w:t>file</w:t>
      </w:r>
      <w:r w:rsidRPr="00B65BDC">
        <w:rPr>
          <w:rFonts w:eastAsiaTheme="majorEastAsia"/>
          <w:b/>
        </w:rPr>
        <w:t>»,</w:t>
      </w:r>
      <w:r>
        <w:rPr>
          <w:rFonts w:eastAsiaTheme="majorEastAsia"/>
        </w:rPr>
        <w:t xml:space="preserve"> флаг </w:t>
      </w:r>
      <w:r w:rsidRPr="00B65BDC">
        <w:rPr>
          <w:rFonts w:eastAsiaTheme="majorEastAsia"/>
          <w:b/>
        </w:rPr>
        <w:t>«--</w:t>
      </w:r>
      <w:proofErr w:type="spellStart"/>
      <w:r w:rsidRPr="00B65BDC">
        <w:rPr>
          <w:rFonts w:eastAsiaTheme="majorEastAsia"/>
          <w:b/>
          <w:lang w:val="de-DE"/>
        </w:rPr>
        <w:t>reverse</w:t>
      </w:r>
      <w:proofErr w:type="spellEnd"/>
      <w:r w:rsidRPr="00B65BDC">
        <w:rPr>
          <w:rFonts w:eastAsiaTheme="majorEastAsia"/>
          <w:b/>
        </w:rPr>
        <w:t>»</w:t>
      </w:r>
      <w:r>
        <w:rPr>
          <w:rFonts w:eastAsiaTheme="majorEastAsia"/>
          <w:b/>
        </w:rPr>
        <w:t xml:space="preserve"> </w:t>
      </w:r>
      <w:r>
        <w:rPr>
          <w:rFonts w:eastAsiaTheme="majorEastAsia"/>
        </w:rPr>
        <w:t xml:space="preserve">необязателен. Если был введен флаг </w:t>
      </w:r>
      <w:r w:rsidRPr="00B65BDC">
        <w:rPr>
          <w:rFonts w:eastAsiaTheme="majorEastAsia"/>
          <w:b/>
        </w:rPr>
        <w:t>«--</w:t>
      </w:r>
      <w:r w:rsidRPr="00B65BDC">
        <w:rPr>
          <w:rFonts w:eastAsiaTheme="majorEastAsia"/>
          <w:b/>
          <w:lang w:val="en-US"/>
        </w:rPr>
        <w:t>file</w:t>
      </w:r>
      <w:r w:rsidRPr="00B65BDC">
        <w:rPr>
          <w:rFonts w:eastAsiaTheme="majorEastAsia"/>
          <w:b/>
        </w:rPr>
        <w:t>»</w:t>
      </w:r>
      <w:r>
        <w:rPr>
          <w:rFonts w:eastAsiaTheme="majorEastAsia"/>
        </w:rPr>
        <w:t xml:space="preserve">, то далее обязательно должно быть введено название файла. Также в этом файле есть функция </w:t>
      </w:r>
      <w:r w:rsidRPr="00B65BDC">
        <w:rPr>
          <w:rFonts w:eastAsiaTheme="majorEastAsia"/>
          <w:b/>
          <w:lang w:val="en-US"/>
        </w:rPr>
        <w:t>split</w:t>
      </w:r>
      <w:r>
        <w:rPr>
          <w:rFonts w:eastAsiaTheme="majorEastAsia"/>
        </w:rPr>
        <w:t xml:space="preserve">, </w:t>
      </w:r>
      <w:r w:rsidR="00D77527">
        <w:rPr>
          <w:rFonts w:eastAsiaTheme="majorEastAsia"/>
        </w:rPr>
        <w:t xml:space="preserve">которая </w:t>
      </w:r>
      <w:r w:rsidR="008B3791">
        <w:rPr>
          <w:rFonts w:eastAsiaTheme="majorEastAsia"/>
        </w:rPr>
        <w:t>преобразует поток ввода в</w:t>
      </w:r>
      <w:r w:rsidR="00D77527">
        <w:rPr>
          <w:rFonts w:eastAsiaTheme="majorEastAsia"/>
        </w:rPr>
        <w:t xml:space="preserve"> </w:t>
      </w:r>
      <w:proofErr w:type="spellStart"/>
      <w:r w:rsidR="00D77527">
        <w:rPr>
          <w:rFonts w:eastAsiaTheme="majorEastAsia"/>
        </w:rPr>
        <w:t>токены</w:t>
      </w:r>
      <w:proofErr w:type="spellEnd"/>
      <w:r w:rsidR="00D77527">
        <w:rPr>
          <w:rFonts w:eastAsiaTheme="majorEastAsia"/>
        </w:rPr>
        <w:t xml:space="preserve"> и возвращает указатель на список с элементами. Далее вызываются функции </w:t>
      </w:r>
      <w:r w:rsidR="00D77527" w:rsidRPr="00D77527">
        <w:rPr>
          <w:rFonts w:eastAsiaTheme="majorEastAsia"/>
          <w:b/>
          <w:lang w:val="en-US"/>
        </w:rPr>
        <w:t>calc</w:t>
      </w:r>
      <w:r w:rsidR="00D77527" w:rsidRPr="00D77527">
        <w:rPr>
          <w:rFonts w:eastAsiaTheme="majorEastAsia"/>
        </w:rPr>
        <w:t xml:space="preserve"> </w:t>
      </w:r>
      <w:r w:rsidR="00D77527">
        <w:rPr>
          <w:rFonts w:eastAsiaTheme="majorEastAsia"/>
        </w:rPr>
        <w:t>или</w:t>
      </w:r>
      <w:r w:rsidR="00D77527" w:rsidRPr="00D77527">
        <w:rPr>
          <w:rFonts w:eastAsiaTheme="majorEastAsia"/>
          <w:b/>
        </w:rPr>
        <w:t xml:space="preserve"> </w:t>
      </w:r>
      <w:r w:rsidR="00D77527" w:rsidRPr="00D77527">
        <w:rPr>
          <w:rFonts w:eastAsiaTheme="majorEastAsia"/>
          <w:b/>
          <w:lang w:val="en-US"/>
        </w:rPr>
        <w:t>calc</w:t>
      </w:r>
      <w:r w:rsidR="00D77527" w:rsidRPr="00D77527">
        <w:rPr>
          <w:rFonts w:eastAsiaTheme="majorEastAsia"/>
          <w:b/>
        </w:rPr>
        <w:t>_</w:t>
      </w:r>
      <w:r w:rsidR="00D77527" w:rsidRPr="00D77527">
        <w:rPr>
          <w:rFonts w:eastAsiaTheme="majorEastAsia"/>
          <w:b/>
          <w:lang w:val="en-US"/>
        </w:rPr>
        <w:t>reverse</w:t>
      </w:r>
      <w:r w:rsidR="00D77527">
        <w:rPr>
          <w:rFonts w:eastAsiaTheme="majorEastAsia"/>
        </w:rPr>
        <w:t xml:space="preserve">, которые вычисляют значение выражения. </w:t>
      </w:r>
    </w:p>
    <w:p w:rsidR="00011DC8" w:rsidRDefault="00D77527" w:rsidP="00B65BDC">
      <w:pPr>
        <w:pStyle w:val="a7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В файле </w:t>
      </w:r>
      <w:r w:rsidRPr="00D77527">
        <w:rPr>
          <w:rFonts w:eastAsiaTheme="majorEastAsia"/>
          <w:b/>
          <w:lang w:val="en-US"/>
        </w:rPr>
        <w:t>structures</w:t>
      </w:r>
      <w:r>
        <w:rPr>
          <w:rFonts w:eastAsiaTheme="majorEastAsia"/>
          <w:b/>
        </w:rPr>
        <w:t xml:space="preserve"> </w:t>
      </w:r>
      <w:r>
        <w:rPr>
          <w:rFonts w:eastAsiaTheme="majorEastAsia"/>
        </w:rPr>
        <w:t xml:space="preserve">написали две функции </w:t>
      </w:r>
      <w:r w:rsidRPr="00011DC8">
        <w:rPr>
          <w:rFonts w:eastAsiaTheme="majorEastAsia"/>
          <w:b/>
          <w:lang w:val="en-US"/>
        </w:rPr>
        <w:t>push</w:t>
      </w:r>
      <w:r w:rsidRPr="00011DC8">
        <w:rPr>
          <w:rFonts w:eastAsiaTheme="majorEastAsia"/>
          <w:b/>
        </w:rPr>
        <w:t xml:space="preserve"> </w:t>
      </w:r>
      <w:r w:rsidR="00011DC8">
        <w:rPr>
          <w:rFonts w:eastAsiaTheme="majorEastAsia"/>
        </w:rPr>
        <w:t xml:space="preserve">и </w:t>
      </w:r>
      <w:r w:rsidR="00011DC8" w:rsidRPr="00011DC8">
        <w:rPr>
          <w:rFonts w:eastAsiaTheme="majorEastAsia"/>
          <w:b/>
          <w:lang w:val="en-US"/>
        </w:rPr>
        <w:t>pop</w:t>
      </w:r>
      <w:r w:rsidR="00011DC8">
        <w:rPr>
          <w:rFonts w:eastAsiaTheme="majorEastAsia"/>
        </w:rPr>
        <w:t>. Первая добавляет элементы (</w:t>
      </w:r>
      <w:proofErr w:type="spellStart"/>
      <w:r w:rsidR="00011DC8">
        <w:rPr>
          <w:rFonts w:eastAsiaTheme="majorEastAsia"/>
        </w:rPr>
        <w:t>токеты</w:t>
      </w:r>
      <w:proofErr w:type="spellEnd"/>
      <w:r w:rsidR="00011DC8">
        <w:rPr>
          <w:rFonts w:eastAsiaTheme="majorEastAsia"/>
        </w:rPr>
        <w:t xml:space="preserve">) в стек и возвращает указатель на последний элемент стека. Вторая удаляет последний элемент из стека. </w:t>
      </w:r>
    </w:p>
    <w:p w:rsidR="00D77527" w:rsidRDefault="00011DC8" w:rsidP="00B65BDC">
      <w:pPr>
        <w:pStyle w:val="a7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Файл  </w:t>
      </w:r>
      <w:r w:rsidRPr="00011DC8">
        <w:rPr>
          <w:rFonts w:eastAsiaTheme="majorEastAsia"/>
          <w:b/>
          <w:lang w:val="en-US"/>
        </w:rPr>
        <w:t>calc</w:t>
      </w:r>
      <w:r w:rsidRPr="00011DC8">
        <w:rPr>
          <w:rFonts w:eastAsiaTheme="majorEastAsia"/>
          <w:b/>
        </w:rPr>
        <w:t>.</w:t>
      </w:r>
      <w:proofErr w:type="spellStart"/>
      <w:r w:rsidRPr="00011DC8">
        <w:rPr>
          <w:rFonts w:eastAsiaTheme="majorEastAsia"/>
          <w:b/>
          <w:lang w:val="en-US"/>
        </w:rPr>
        <w:t>cpp</w:t>
      </w:r>
      <w:proofErr w:type="spellEnd"/>
      <w:r w:rsidRPr="00011DC8">
        <w:rPr>
          <w:rFonts w:eastAsiaTheme="majorEastAsia"/>
        </w:rPr>
        <w:t xml:space="preserve"> </w:t>
      </w:r>
      <w:r>
        <w:rPr>
          <w:rFonts w:eastAsiaTheme="majorEastAsia"/>
        </w:rPr>
        <w:t>содержит три функции</w:t>
      </w:r>
      <w:proofErr w:type="gramStart"/>
      <w:r>
        <w:rPr>
          <w:rFonts w:eastAsiaTheme="majorEastAsia"/>
        </w:rPr>
        <w:t>.</w:t>
      </w:r>
      <w:proofErr w:type="gramEnd"/>
      <w:r>
        <w:rPr>
          <w:rFonts w:eastAsiaTheme="majorEastAsia"/>
        </w:rPr>
        <w:t xml:space="preserve"> Первая </w:t>
      </w:r>
      <w:proofErr w:type="spellStart"/>
      <w:r w:rsidRPr="00011DC8">
        <w:rPr>
          <w:rFonts w:eastAsiaTheme="majorEastAsia"/>
          <w:b/>
          <w:lang w:val="de-DE"/>
        </w:rPr>
        <w:t>eval</w:t>
      </w:r>
      <w:proofErr w:type="spellEnd"/>
      <w:r>
        <w:rPr>
          <w:rFonts w:eastAsiaTheme="majorEastAsia"/>
        </w:rPr>
        <w:t xml:space="preserve">, берет два последних числа из стека </w:t>
      </w:r>
      <w:r w:rsidRPr="00011DC8">
        <w:rPr>
          <w:rFonts w:eastAsiaTheme="majorEastAsia"/>
          <w:b/>
          <w:lang w:val="en-US"/>
        </w:rPr>
        <w:t>numbers</w:t>
      </w:r>
      <w:r w:rsidRPr="00011DC8">
        <w:rPr>
          <w:rFonts w:eastAsiaTheme="majorEastAsia"/>
          <w:b/>
        </w:rPr>
        <w:t>_</w:t>
      </w:r>
      <w:r w:rsidRPr="00011DC8">
        <w:rPr>
          <w:rFonts w:eastAsiaTheme="majorEastAsia"/>
          <w:b/>
          <w:lang w:val="en-US"/>
        </w:rPr>
        <w:t>top</w:t>
      </w:r>
      <w:r w:rsidRPr="00011DC8">
        <w:rPr>
          <w:rFonts w:eastAsiaTheme="majorEastAsia"/>
          <w:b/>
        </w:rPr>
        <w:t xml:space="preserve"> </w:t>
      </w:r>
      <w:r>
        <w:rPr>
          <w:rFonts w:eastAsiaTheme="majorEastAsia"/>
        </w:rPr>
        <w:t xml:space="preserve">и применяет к ним </w:t>
      </w:r>
      <w:proofErr w:type="spellStart"/>
      <w:r w:rsidRPr="00011DC8">
        <w:rPr>
          <w:rFonts w:eastAsiaTheme="majorEastAsia"/>
          <w:b/>
          <w:lang w:val="de-DE"/>
        </w:rPr>
        <w:t>operation</w:t>
      </w:r>
      <w:proofErr w:type="spellEnd"/>
      <w:r>
        <w:rPr>
          <w:rFonts w:eastAsiaTheme="majorEastAsia"/>
        </w:rPr>
        <w:t xml:space="preserve">, результат кладет в </w:t>
      </w:r>
      <w:r w:rsidRPr="00011DC8">
        <w:rPr>
          <w:rFonts w:eastAsiaTheme="majorEastAsia"/>
          <w:b/>
          <w:lang w:val="en-US"/>
        </w:rPr>
        <w:t>numbers</w:t>
      </w:r>
      <w:r w:rsidRPr="00011DC8">
        <w:rPr>
          <w:rFonts w:eastAsiaTheme="majorEastAsia"/>
          <w:b/>
        </w:rPr>
        <w:t>_</w:t>
      </w:r>
      <w:r w:rsidRPr="00011DC8">
        <w:rPr>
          <w:rFonts w:eastAsiaTheme="majorEastAsia"/>
          <w:b/>
          <w:lang w:val="en-US"/>
        </w:rPr>
        <w:t>top</w:t>
      </w:r>
      <w:r>
        <w:rPr>
          <w:rFonts w:eastAsiaTheme="majorEastAsia"/>
          <w:b/>
        </w:rPr>
        <w:t xml:space="preserve"> </w:t>
      </w:r>
      <w:r>
        <w:rPr>
          <w:rFonts w:eastAsiaTheme="majorEastAsia"/>
        </w:rPr>
        <w:t xml:space="preserve">и возвращает его. </w:t>
      </w:r>
      <w:r w:rsidR="009B6B61">
        <w:rPr>
          <w:rFonts w:eastAsiaTheme="majorEastAsia"/>
        </w:rPr>
        <w:t xml:space="preserve">Алгоритмы </w:t>
      </w:r>
      <w:r w:rsidR="009B6B61" w:rsidRPr="009B6B61">
        <w:rPr>
          <w:rFonts w:eastAsiaTheme="majorEastAsia"/>
          <w:b/>
          <w:lang w:val="en-US"/>
        </w:rPr>
        <w:t>calc</w:t>
      </w:r>
      <w:r w:rsidR="009B6B61" w:rsidRPr="009B6B61">
        <w:rPr>
          <w:rFonts w:eastAsiaTheme="majorEastAsia"/>
          <w:b/>
        </w:rPr>
        <w:t xml:space="preserve"> </w:t>
      </w:r>
      <w:r w:rsidR="009B6B61">
        <w:rPr>
          <w:rFonts w:eastAsiaTheme="majorEastAsia"/>
        </w:rPr>
        <w:t xml:space="preserve">и </w:t>
      </w:r>
      <w:r w:rsidR="009B6B61" w:rsidRPr="009B6B61">
        <w:rPr>
          <w:rFonts w:eastAsiaTheme="majorEastAsia"/>
          <w:b/>
          <w:lang w:val="en-US"/>
        </w:rPr>
        <w:t>calc</w:t>
      </w:r>
      <w:r w:rsidR="009B6B61" w:rsidRPr="009B6B61">
        <w:rPr>
          <w:rFonts w:eastAsiaTheme="majorEastAsia"/>
          <w:b/>
        </w:rPr>
        <w:t>_</w:t>
      </w:r>
      <w:r w:rsidR="009B6B61" w:rsidRPr="009B6B61">
        <w:rPr>
          <w:rFonts w:eastAsiaTheme="majorEastAsia"/>
          <w:b/>
          <w:lang w:val="en-US"/>
        </w:rPr>
        <w:t>reverse</w:t>
      </w:r>
      <w:r w:rsidR="009B6B61" w:rsidRPr="009B6B61">
        <w:rPr>
          <w:rFonts w:eastAsiaTheme="majorEastAsia"/>
        </w:rPr>
        <w:t xml:space="preserve"> </w:t>
      </w:r>
      <w:r w:rsidR="009B6B61">
        <w:rPr>
          <w:rFonts w:eastAsiaTheme="majorEastAsia"/>
        </w:rPr>
        <w:t>вычисляют значение введенного выражения с помощью инфиксной и обратной польской нотации соответственно.</w:t>
      </w:r>
    </w:p>
    <w:p w:rsidR="008B3791" w:rsidRPr="00043BB7" w:rsidRDefault="008B3791" w:rsidP="00B65BDC">
      <w:pPr>
        <w:pStyle w:val="a7"/>
        <w:numPr>
          <w:ilvl w:val="0"/>
          <w:numId w:val="4"/>
        </w:numPr>
        <w:rPr>
          <w:rFonts w:eastAsiaTheme="majorEastAsia"/>
          <w:szCs w:val="24"/>
        </w:rPr>
      </w:pPr>
      <w:r w:rsidRPr="008B3791">
        <w:rPr>
          <w:rFonts w:eastAsiaTheme="majorEastAsia"/>
        </w:rPr>
        <w:t xml:space="preserve">Также мы создали заголовочные файлы </w:t>
      </w:r>
      <w:r w:rsidRPr="008B3791">
        <w:rPr>
          <w:rFonts w:eastAsiaTheme="majorEastAsia"/>
          <w:b/>
          <w:lang w:val="en-US"/>
        </w:rPr>
        <w:t>structures</w:t>
      </w:r>
      <w:r w:rsidRPr="008B3791">
        <w:rPr>
          <w:rFonts w:eastAsiaTheme="majorEastAsia"/>
          <w:b/>
        </w:rPr>
        <w:t>.</w:t>
      </w:r>
      <w:r w:rsidRPr="008B3791">
        <w:rPr>
          <w:rFonts w:eastAsiaTheme="majorEastAsia"/>
          <w:b/>
          <w:lang w:val="en-US"/>
        </w:rPr>
        <w:t>h</w:t>
      </w:r>
      <w:r w:rsidRPr="008B3791">
        <w:rPr>
          <w:rFonts w:eastAsiaTheme="majorEastAsia"/>
          <w:b/>
        </w:rPr>
        <w:t xml:space="preserve"> </w:t>
      </w:r>
      <w:r w:rsidRPr="008B3791">
        <w:rPr>
          <w:rFonts w:eastAsiaTheme="majorEastAsia"/>
        </w:rPr>
        <w:t>и</w:t>
      </w:r>
      <w:r w:rsidRPr="008B3791">
        <w:rPr>
          <w:rFonts w:eastAsiaTheme="majorEastAsia"/>
          <w:b/>
        </w:rPr>
        <w:t xml:space="preserve"> </w:t>
      </w:r>
      <w:r w:rsidRPr="008B3791">
        <w:rPr>
          <w:rFonts w:eastAsiaTheme="majorEastAsia"/>
          <w:b/>
          <w:lang w:val="en-US"/>
        </w:rPr>
        <w:t>calc</w:t>
      </w:r>
      <w:r w:rsidRPr="008B3791">
        <w:rPr>
          <w:rFonts w:eastAsiaTheme="majorEastAsia"/>
          <w:b/>
        </w:rPr>
        <w:t>.</w:t>
      </w:r>
      <w:r w:rsidRPr="008B3791">
        <w:rPr>
          <w:rFonts w:eastAsiaTheme="majorEastAsia"/>
          <w:b/>
          <w:lang w:val="en-US"/>
        </w:rPr>
        <w:t>h</w:t>
      </w:r>
      <w:r w:rsidR="003C6ADA">
        <w:rPr>
          <w:rFonts w:eastAsiaTheme="majorEastAsia"/>
        </w:rPr>
        <w:t xml:space="preserve">. </w:t>
      </w:r>
      <w:r w:rsidR="00043BB7">
        <w:rPr>
          <w:color w:val="000000"/>
          <w:szCs w:val="24"/>
        </w:rPr>
        <w:t>В первом с</w:t>
      </w:r>
      <w:r w:rsidR="003C6ADA" w:rsidRPr="003C6ADA">
        <w:rPr>
          <w:color w:val="000000"/>
          <w:szCs w:val="24"/>
        </w:rPr>
        <w:t xml:space="preserve">оздается структура </w:t>
      </w:r>
      <w:proofErr w:type="spellStart"/>
      <w:r w:rsidR="003C6ADA" w:rsidRPr="003C6ADA">
        <w:rPr>
          <w:b/>
          <w:color w:val="000000"/>
          <w:szCs w:val="24"/>
        </w:rPr>
        <w:t>Token</w:t>
      </w:r>
      <w:proofErr w:type="spellEnd"/>
      <w:r w:rsidR="003C6ADA" w:rsidRPr="003C6ADA">
        <w:rPr>
          <w:color w:val="000000"/>
          <w:szCs w:val="24"/>
        </w:rPr>
        <w:t xml:space="preserve"> и </w:t>
      </w:r>
      <w:proofErr w:type="spellStart"/>
      <w:r w:rsidR="003C6ADA" w:rsidRPr="003C6ADA">
        <w:rPr>
          <w:b/>
          <w:color w:val="000000"/>
          <w:szCs w:val="24"/>
        </w:rPr>
        <w:t>LinkedListNode</w:t>
      </w:r>
      <w:proofErr w:type="spellEnd"/>
      <w:r w:rsidR="003C6ADA" w:rsidRPr="003C6ADA">
        <w:rPr>
          <w:color w:val="000000"/>
          <w:szCs w:val="24"/>
        </w:rPr>
        <w:t>, описывающая</w:t>
      </w:r>
      <w:r w:rsidR="00043BB7">
        <w:rPr>
          <w:color w:val="000000"/>
          <w:szCs w:val="24"/>
        </w:rPr>
        <w:t xml:space="preserve"> тип и значение вводимых элемент</w:t>
      </w:r>
      <w:r w:rsidR="002A6D22">
        <w:rPr>
          <w:color w:val="000000"/>
          <w:szCs w:val="24"/>
        </w:rPr>
        <w:t xml:space="preserve">ов. Во втором мы указали две функции, вычисляющие значение введенного выражения, чтобы потом вставить их в файл </w:t>
      </w:r>
      <w:proofErr w:type="spellStart"/>
      <w:r w:rsidR="002A6D22" w:rsidRPr="00B65BDC">
        <w:rPr>
          <w:rFonts w:eastAsiaTheme="majorEastAsia"/>
          <w:b/>
          <w:lang w:val="de-DE"/>
        </w:rPr>
        <w:t>main</w:t>
      </w:r>
      <w:proofErr w:type="spellEnd"/>
      <w:r w:rsidR="002A6D22" w:rsidRPr="00B65BDC">
        <w:rPr>
          <w:rFonts w:eastAsiaTheme="majorEastAsia"/>
          <w:b/>
        </w:rPr>
        <w:t>.</w:t>
      </w:r>
      <w:proofErr w:type="spellStart"/>
      <w:r w:rsidR="002A6D22" w:rsidRPr="00B65BDC">
        <w:rPr>
          <w:rFonts w:eastAsiaTheme="majorEastAsia"/>
          <w:b/>
          <w:lang w:val="de-DE"/>
        </w:rPr>
        <w:t>cpp</w:t>
      </w:r>
      <w:proofErr w:type="spellEnd"/>
      <w:r w:rsidR="002A6D22">
        <w:rPr>
          <w:rFonts w:eastAsiaTheme="majorEastAsia"/>
          <w:b/>
        </w:rPr>
        <w:t>.</w:t>
      </w:r>
    </w:p>
    <w:p w:rsidR="00043BB7" w:rsidRPr="003C6ADA" w:rsidRDefault="00043BB7" w:rsidP="00B65BDC">
      <w:pPr>
        <w:pStyle w:val="a7"/>
        <w:numPr>
          <w:ilvl w:val="0"/>
          <w:numId w:val="4"/>
        </w:numPr>
        <w:rPr>
          <w:rFonts w:eastAsiaTheme="majorEastAsia"/>
          <w:szCs w:val="24"/>
        </w:rPr>
      </w:pPr>
      <w:r>
        <w:rPr>
          <w:color w:val="000000"/>
          <w:szCs w:val="24"/>
        </w:rPr>
        <w:t xml:space="preserve">Вывод: я научилась работать со стеками, флагами, </w:t>
      </w:r>
      <w:proofErr w:type="spellStart"/>
      <w:r>
        <w:rPr>
          <w:color w:val="000000"/>
          <w:szCs w:val="24"/>
        </w:rPr>
        <w:t>гитхабом</w:t>
      </w:r>
      <w:proofErr w:type="spellEnd"/>
      <w:r>
        <w:rPr>
          <w:color w:val="000000"/>
          <w:szCs w:val="24"/>
        </w:rPr>
        <w:t xml:space="preserve">, терминалом в </w:t>
      </w:r>
      <w:proofErr w:type="spellStart"/>
      <w:r>
        <w:rPr>
          <w:color w:val="000000"/>
          <w:szCs w:val="24"/>
          <w:lang w:val="en-US"/>
        </w:rPr>
        <w:t>CLion</w:t>
      </w:r>
      <w:proofErr w:type="spellEnd"/>
      <w:r>
        <w:rPr>
          <w:color w:val="000000"/>
          <w:szCs w:val="24"/>
        </w:rPr>
        <w:t xml:space="preserve">. Узнала, что такое обратная польская нотация, </w:t>
      </w:r>
      <w:proofErr w:type="spellStart"/>
      <w:r>
        <w:rPr>
          <w:color w:val="000000"/>
          <w:szCs w:val="24"/>
          <w:lang w:val="en-US"/>
        </w:rPr>
        <w:t>Makefile</w:t>
      </w:r>
      <w:proofErr w:type="spellEnd"/>
      <w:r>
        <w:rPr>
          <w:color w:val="000000"/>
          <w:szCs w:val="24"/>
        </w:rPr>
        <w:t xml:space="preserve">. </w:t>
      </w:r>
    </w:p>
    <w:sectPr w:rsidR="00043BB7" w:rsidRPr="003C6ADA" w:rsidSect="0055141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4498"/>
    <w:multiLevelType w:val="hybridMultilevel"/>
    <w:tmpl w:val="0024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76E99"/>
    <w:multiLevelType w:val="hybridMultilevel"/>
    <w:tmpl w:val="0E3ED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20B99"/>
    <w:multiLevelType w:val="hybridMultilevel"/>
    <w:tmpl w:val="3FE0D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86C64"/>
    <w:multiLevelType w:val="hybridMultilevel"/>
    <w:tmpl w:val="09CE5DC6"/>
    <w:lvl w:ilvl="0" w:tplc="CF8A8A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51410"/>
    <w:rsid w:val="00011DC8"/>
    <w:rsid w:val="00043BB7"/>
    <w:rsid w:val="002A6D22"/>
    <w:rsid w:val="003C6ADA"/>
    <w:rsid w:val="00551410"/>
    <w:rsid w:val="008B3791"/>
    <w:rsid w:val="009B6B61"/>
    <w:rsid w:val="00B65BDC"/>
    <w:rsid w:val="00D7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1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1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551410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51410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5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41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65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9903CBD3534808AF5BAA2CE748F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A9824-56BF-4C91-B366-CB74ADA3178E}"/>
      </w:docPartPr>
      <w:docPartBody>
        <w:p w:rsidR="00000000" w:rsidRDefault="00EC1508" w:rsidP="00EC1508">
          <w:pPr>
            <w:pStyle w:val="7B9903CBD3534808AF5BAA2CE748FC5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203DFD9C1CD1423A97BC4994DE87E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6CE0-0BD7-44F6-9F10-BC2BBDC86397}"/>
      </w:docPartPr>
      <w:docPartBody>
        <w:p w:rsidR="00000000" w:rsidRDefault="00EC1508" w:rsidP="00EC1508">
          <w:pPr>
            <w:pStyle w:val="203DFD9C1CD1423A97BC4994DE87E10A"/>
          </w:pPr>
          <w:r>
            <w:rPr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C1508"/>
    <w:rsid w:val="00C95429"/>
    <w:rsid w:val="00EC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9903CBD3534808AF5BAA2CE748FC5C">
    <w:name w:val="7B9903CBD3534808AF5BAA2CE748FC5C"/>
    <w:rsid w:val="00EC1508"/>
  </w:style>
  <w:style w:type="paragraph" w:customStyle="1" w:styleId="203DFD9C1CD1423A97BC4994DE87E10A">
    <w:name w:val="203DFD9C1CD1423A97BC4994DE87E10A"/>
    <w:rsid w:val="00EC1508"/>
  </w:style>
  <w:style w:type="paragraph" w:customStyle="1" w:styleId="2A073DDA881846E48AEF20ED44AE37D4">
    <w:name w:val="2A073DDA881846E48AEF20ED44AE37D4"/>
    <w:rsid w:val="00EC15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>По Лабораторной работе №2 по дисциплине языки программирования</dc:subject>
  <dc:creator>Коновалова Александра Романовна СКБ 221</dc:creator>
  <cp:keywords/>
  <dc:description/>
  <cp:lastModifiedBy>Саша Коновалова</cp:lastModifiedBy>
  <cp:revision>4</cp:revision>
  <dcterms:created xsi:type="dcterms:W3CDTF">2022-11-12T08:37:00Z</dcterms:created>
  <dcterms:modified xsi:type="dcterms:W3CDTF">2022-11-12T13:37:00Z</dcterms:modified>
</cp:coreProperties>
</file>