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2F8" w:rsidRDefault="006972F8" w:rsidP="006972F8">
      <w:pPr>
        <w:rPr>
          <w:b/>
          <w:color w:val="0070C0"/>
          <w:sz w:val="24"/>
          <w:szCs w:val="24"/>
        </w:rPr>
      </w:pPr>
      <w:r>
        <w:rPr>
          <w:b/>
          <w:noProof/>
          <w:sz w:val="40"/>
          <w:szCs w:val="32"/>
          <w:lang w:eastAsia="en-AU"/>
        </w:rPr>
        <w:drawing>
          <wp:inline distT="0" distB="0" distL="0" distR="0">
            <wp:extent cx="838200" cy="519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terlogo_155x9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618" cy="5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32"/>
        </w:rPr>
        <w:br/>
      </w:r>
      <w:r w:rsidR="00AE6A42" w:rsidRPr="001D78FA">
        <w:rPr>
          <w:b/>
          <w:sz w:val="40"/>
          <w:szCs w:val="32"/>
        </w:rPr>
        <w:t xml:space="preserve">Assistive Reality </w:t>
      </w:r>
      <w:r w:rsidR="00AE6A42" w:rsidRPr="00B954BB">
        <w:rPr>
          <w:b/>
          <w:color w:val="0070C0"/>
          <w:sz w:val="40"/>
          <w:szCs w:val="32"/>
        </w:rPr>
        <w:t xml:space="preserve">ARX </w:t>
      </w:r>
      <w:r w:rsidR="005A5EB6" w:rsidRPr="00D95782">
        <w:rPr>
          <w:b/>
          <w:color w:val="000000" w:themeColor="text1"/>
          <w:sz w:val="40"/>
          <w:szCs w:val="32"/>
        </w:rPr>
        <w:t>presale participation</w:t>
      </w:r>
      <w:r w:rsidR="00B954BB">
        <w:rPr>
          <w:b/>
          <w:sz w:val="40"/>
          <w:szCs w:val="32"/>
        </w:rPr>
        <w:br/>
      </w:r>
      <w:r w:rsidR="00683E13" w:rsidRPr="00683E13">
        <w:rPr>
          <w:b/>
          <w:color w:val="000000" w:themeColor="text1"/>
          <w:sz w:val="24"/>
          <w:szCs w:val="24"/>
        </w:rPr>
        <w:t xml:space="preserve">ARX Token: </w:t>
      </w:r>
      <w:r w:rsidR="00322646" w:rsidRPr="00322646">
        <w:rPr>
          <w:b/>
          <w:color w:val="0070C0"/>
          <w:sz w:val="24"/>
          <w:szCs w:val="24"/>
        </w:rPr>
        <w:t>0xb0D926c1BC3d78064F3e1075D5bD9A24F35Ae6C5</w:t>
      </w:r>
      <w:r w:rsidR="005A5EB6">
        <w:rPr>
          <w:b/>
          <w:color w:val="0070C0"/>
          <w:sz w:val="24"/>
          <w:szCs w:val="24"/>
        </w:rPr>
        <w:br/>
      </w:r>
      <w:r w:rsidR="005A5EB6">
        <w:rPr>
          <w:b/>
          <w:color w:val="000000" w:themeColor="text1"/>
          <w:sz w:val="24"/>
          <w:szCs w:val="24"/>
        </w:rPr>
        <w:t>P</w:t>
      </w:r>
      <w:r>
        <w:rPr>
          <w:b/>
          <w:color w:val="000000" w:themeColor="text1"/>
          <w:sz w:val="24"/>
          <w:szCs w:val="24"/>
        </w:rPr>
        <w:t>resale Contract</w:t>
      </w:r>
      <w:r w:rsidR="005A5EB6" w:rsidRPr="00683E13">
        <w:rPr>
          <w:b/>
          <w:color w:val="000000" w:themeColor="text1"/>
          <w:sz w:val="24"/>
          <w:szCs w:val="24"/>
        </w:rPr>
        <w:t xml:space="preserve">: </w:t>
      </w:r>
      <w:r w:rsidR="00DB4F72" w:rsidRPr="000826FA">
        <w:rPr>
          <w:b/>
          <w:color w:val="FF6699"/>
          <w:sz w:val="32"/>
          <w:szCs w:val="32"/>
          <w:u w:val="single"/>
        </w:rPr>
        <w:t>0x4Ee1d7720a04072142B2efC9d2C7d5d77Ad63939</w:t>
      </w:r>
      <w:r w:rsidR="00277D08">
        <w:rPr>
          <w:b/>
          <w:color w:val="FF6699"/>
          <w:sz w:val="24"/>
          <w:szCs w:val="24"/>
        </w:rPr>
        <w:br/>
      </w:r>
      <w:r w:rsidR="00DB4F72">
        <w:rPr>
          <w:b/>
          <w:color w:val="000000" w:themeColor="text1"/>
          <w:sz w:val="24"/>
          <w:szCs w:val="24"/>
        </w:rPr>
        <w:t>Presale Contract details/JSON</w:t>
      </w:r>
      <w:r>
        <w:rPr>
          <w:b/>
          <w:color w:val="000000" w:themeColor="text1"/>
          <w:sz w:val="24"/>
          <w:szCs w:val="24"/>
        </w:rPr>
        <w:t xml:space="preserve"> if wanted: </w:t>
      </w:r>
      <w:hyperlink r:id="rId7" w:history="1">
        <w:r w:rsidR="00277D08" w:rsidRPr="003577CD">
          <w:rPr>
            <w:rStyle w:val="Hyperlink"/>
            <w:b/>
            <w:sz w:val="24"/>
            <w:szCs w:val="24"/>
          </w:rPr>
          <w:t>View</w:t>
        </w:r>
        <w:r w:rsidR="00DB4F72" w:rsidRPr="003577CD">
          <w:rPr>
            <w:rStyle w:val="Hyperlink"/>
            <w:b/>
            <w:sz w:val="24"/>
            <w:szCs w:val="24"/>
          </w:rPr>
          <w:t xml:space="preserve"> on </w:t>
        </w:r>
        <w:proofErr w:type="spellStart"/>
        <w:r w:rsidR="00DB4F72" w:rsidRPr="003577CD">
          <w:rPr>
            <w:rStyle w:val="Hyperlink"/>
            <w:b/>
            <w:sz w:val="24"/>
            <w:szCs w:val="24"/>
          </w:rPr>
          <w:t>Etherscan</w:t>
        </w:r>
        <w:proofErr w:type="spellEnd"/>
      </w:hyperlink>
      <w:r w:rsidR="00DB4F72">
        <w:rPr>
          <w:b/>
          <w:color w:val="FF6699"/>
          <w:sz w:val="24"/>
          <w:szCs w:val="24"/>
        </w:rPr>
        <w:t xml:space="preserve">, </w:t>
      </w:r>
      <w:hyperlink r:id="rId8" w:history="1">
        <w:r w:rsidR="00DB4F72" w:rsidRPr="000826FA">
          <w:rPr>
            <w:rStyle w:val="Hyperlink"/>
            <w:b/>
            <w:sz w:val="24"/>
            <w:szCs w:val="24"/>
          </w:rPr>
          <w:t>View GitHub</w:t>
        </w:r>
      </w:hyperlink>
    </w:p>
    <w:p w:rsidR="00C529AE" w:rsidRDefault="00C529AE" w:rsidP="00277D08">
      <w:pPr>
        <w:rPr>
          <w:b/>
          <w:color w:val="0070C0"/>
        </w:rPr>
      </w:pPr>
      <w:r w:rsidRPr="00277D08">
        <w:rPr>
          <w:b/>
          <w:sz w:val="24"/>
          <w:szCs w:val="24"/>
        </w:rPr>
        <w:t xml:space="preserve">Limited </w:t>
      </w:r>
      <w:r w:rsidRPr="00277D08">
        <w:rPr>
          <w:sz w:val="24"/>
          <w:szCs w:val="24"/>
        </w:rPr>
        <w:t>Pre-sale cap</w:t>
      </w:r>
      <w:r w:rsidRPr="00277D08">
        <w:rPr>
          <w:color w:val="000000" w:themeColor="text1"/>
          <w:sz w:val="24"/>
          <w:szCs w:val="24"/>
        </w:rPr>
        <w:t>:</w:t>
      </w:r>
      <w:r w:rsidRPr="00277D08">
        <w:rPr>
          <w:color w:val="0070C0"/>
          <w:sz w:val="24"/>
          <w:szCs w:val="24"/>
        </w:rPr>
        <w:t xml:space="preserve"> </w:t>
      </w:r>
      <w:r w:rsidRPr="00277D08">
        <w:rPr>
          <w:b/>
          <w:color w:val="0070C0"/>
          <w:sz w:val="24"/>
          <w:szCs w:val="24"/>
        </w:rPr>
        <w:t>1,000 ETH</w:t>
      </w:r>
      <w:r w:rsidR="00277D08">
        <w:rPr>
          <w:b/>
          <w:color w:val="0070C0"/>
        </w:rPr>
        <w:br/>
        <w:t>PRICING</w:t>
      </w:r>
      <w:r>
        <w:rPr>
          <w:b/>
          <w:noProof/>
          <w:color w:val="0070C0"/>
          <w:lang w:eastAsia="en-AU"/>
        </w:rPr>
        <w:drawing>
          <wp:inline distT="0" distB="0" distL="0" distR="0">
            <wp:extent cx="5467350" cy="34750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49" cy="34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275" w:rsidRDefault="00651275" w:rsidP="00651275">
      <w:pPr>
        <w:rPr>
          <w:rStyle w:val="Strong"/>
        </w:rPr>
      </w:pPr>
      <w:r w:rsidRPr="00651275">
        <w:rPr>
          <w:rStyle w:val="Strong"/>
          <w:sz w:val="28"/>
          <w:szCs w:val="28"/>
          <w:u w:val="single"/>
        </w:rPr>
        <w:t>Start block: </w:t>
      </w:r>
      <w:r w:rsidR="00AC7CBE">
        <w:rPr>
          <w:rStyle w:val="Strong"/>
          <w:sz w:val="28"/>
          <w:szCs w:val="28"/>
          <w:u w:val="single"/>
        </w:rPr>
        <w:t>#</w:t>
      </w:r>
      <w:r w:rsidRPr="00266770">
        <w:rPr>
          <w:b/>
          <w:sz w:val="28"/>
          <w:szCs w:val="28"/>
          <w:u w:val="single"/>
        </w:rPr>
        <w:t>4,323,376</w:t>
      </w:r>
      <w:r w:rsidR="00266770">
        <w:rPr>
          <w:b/>
          <w:bCs/>
        </w:rPr>
        <w:t xml:space="preserve"> </w:t>
      </w:r>
      <w:r>
        <w:rPr>
          <w:b/>
          <w:bCs/>
        </w:rPr>
        <w:br/>
      </w:r>
      <w:r>
        <w:rPr>
          <w:rStyle w:val="Strong"/>
        </w:rPr>
        <w:t>Start:</w:t>
      </w:r>
      <w:r>
        <w:t xml:space="preserve"> 30 Sep 1AM - </w:t>
      </w:r>
      <w:r>
        <w:rPr>
          <w:rStyle w:val="Strong"/>
        </w:rPr>
        <w:t>End:</w:t>
      </w:r>
      <w:r>
        <w:t xml:space="preserve"> 07 Oct 1AM GMT</w:t>
      </w:r>
      <w:r>
        <w:br/>
        <w:t xml:space="preserve">30 Sep 1AM GMT: 1 ETH = </w:t>
      </w:r>
      <w:r>
        <w:rPr>
          <w:rStyle w:val="Strong"/>
        </w:rPr>
        <w:t>8,000 ARX</w:t>
      </w:r>
      <w:r>
        <w:br/>
        <w:t>01 Oct 1AM GMT: 1 ETH =</w:t>
      </w:r>
      <w:r>
        <w:rPr>
          <w:rStyle w:val="Strong"/>
        </w:rPr>
        <w:t xml:space="preserve"> 7,250 ARX</w:t>
      </w:r>
      <w:r>
        <w:br/>
        <w:t xml:space="preserve">03 Oct 1AM GMT: 1 ETH = </w:t>
      </w:r>
      <w:r>
        <w:rPr>
          <w:rStyle w:val="Strong"/>
        </w:rPr>
        <w:t>6,750 ARX</w:t>
      </w:r>
      <w:r>
        <w:br/>
        <w:t xml:space="preserve">05 Oct 1AM GMT: 1 ETH = </w:t>
      </w:r>
      <w:r>
        <w:rPr>
          <w:rStyle w:val="Strong"/>
        </w:rPr>
        <w:t>6,250 ARX</w:t>
      </w:r>
    </w:p>
    <w:p w:rsidR="00651275" w:rsidRDefault="00651275" w:rsidP="00651275">
      <w:pPr>
        <w:rPr>
          <w:color w:val="1F497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070574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29AE" w:rsidRPr="00A50E5C" w:rsidRDefault="00C529AE">
          <w:pPr>
            <w:pStyle w:val="TOCHeading"/>
            <w:rPr>
              <w:b/>
            </w:rPr>
          </w:pPr>
          <w:r w:rsidRPr="00A50E5C">
            <w:rPr>
              <w:b/>
            </w:rPr>
            <w:t>Contents</w:t>
          </w:r>
        </w:p>
        <w:p w:rsidR="00651275" w:rsidRDefault="00C529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15851" w:history="1">
            <w:r w:rsidR="00651275" w:rsidRPr="00CD7CBA">
              <w:rPr>
                <w:rStyle w:val="Hyperlink"/>
                <w:b/>
                <w:noProof/>
              </w:rPr>
              <w:t>Mist</w:t>
            </w:r>
            <w:r w:rsidR="00651275" w:rsidRPr="00CD7CBA">
              <w:rPr>
                <w:rStyle w:val="Hyperlink"/>
                <w:noProof/>
              </w:rPr>
              <w:t xml:space="preserve"> instructions – buy some ARX tokens</w:t>
            </w:r>
            <w:r w:rsidR="00651275">
              <w:rPr>
                <w:noProof/>
                <w:webHidden/>
              </w:rPr>
              <w:tab/>
            </w:r>
            <w:r w:rsidR="00651275">
              <w:rPr>
                <w:noProof/>
                <w:webHidden/>
              </w:rPr>
              <w:fldChar w:fldCharType="begin"/>
            </w:r>
            <w:r w:rsidR="00651275">
              <w:rPr>
                <w:noProof/>
                <w:webHidden/>
              </w:rPr>
              <w:instrText xml:space="preserve"> PAGEREF _Toc494515851 \h </w:instrText>
            </w:r>
            <w:r w:rsidR="00651275">
              <w:rPr>
                <w:noProof/>
                <w:webHidden/>
              </w:rPr>
            </w:r>
            <w:r w:rsidR="00651275">
              <w:rPr>
                <w:noProof/>
                <w:webHidden/>
              </w:rPr>
              <w:fldChar w:fldCharType="separate"/>
            </w:r>
            <w:r w:rsidR="00C63B5F">
              <w:rPr>
                <w:noProof/>
                <w:webHidden/>
              </w:rPr>
              <w:t>2</w:t>
            </w:r>
            <w:r w:rsidR="00651275">
              <w:rPr>
                <w:noProof/>
                <w:webHidden/>
              </w:rPr>
              <w:fldChar w:fldCharType="end"/>
            </w:r>
          </w:hyperlink>
        </w:p>
        <w:p w:rsidR="00651275" w:rsidRDefault="004349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15852" w:history="1">
            <w:r w:rsidR="00651275" w:rsidRPr="00CD7CBA">
              <w:rPr>
                <w:rStyle w:val="Hyperlink"/>
                <w:b/>
                <w:noProof/>
              </w:rPr>
              <w:t xml:space="preserve">Parity </w:t>
            </w:r>
            <w:r w:rsidR="00651275" w:rsidRPr="00CD7CBA">
              <w:rPr>
                <w:rStyle w:val="Hyperlink"/>
                <w:noProof/>
              </w:rPr>
              <w:t>instructions – buy some ARX tokens</w:t>
            </w:r>
            <w:r w:rsidR="00651275">
              <w:rPr>
                <w:noProof/>
                <w:webHidden/>
              </w:rPr>
              <w:tab/>
            </w:r>
            <w:r w:rsidR="00651275">
              <w:rPr>
                <w:noProof/>
                <w:webHidden/>
              </w:rPr>
              <w:fldChar w:fldCharType="begin"/>
            </w:r>
            <w:r w:rsidR="00651275">
              <w:rPr>
                <w:noProof/>
                <w:webHidden/>
              </w:rPr>
              <w:instrText xml:space="preserve"> PAGEREF _Toc494515852 \h </w:instrText>
            </w:r>
            <w:r w:rsidR="00651275">
              <w:rPr>
                <w:noProof/>
                <w:webHidden/>
              </w:rPr>
            </w:r>
            <w:r w:rsidR="00651275">
              <w:rPr>
                <w:noProof/>
                <w:webHidden/>
              </w:rPr>
              <w:fldChar w:fldCharType="separate"/>
            </w:r>
            <w:r w:rsidR="00C63B5F">
              <w:rPr>
                <w:noProof/>
                <w:webHidden/>
              </w:rPr>
              <w:t>3</w:t>
            </w:r>
            <w:r w:rsidR="00651275">
              <w:rPr>
                <w:noProof/>
                <w:webHidden/>
              </w:rPr>
              <w:fldChar w:fldCharType="end"/>
            </w:r>
          </w:hyperlink>
        </w:p>
        <w:p w:rsidR="006972F8" w:rsidRDefault="00C529AE" w:rsidP="00AE6A4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529AE" w:rsidRDefault="00C529AE" w:rsidP="00C529AE">
      <w:pPr>
        <w:pStyle w:val="Heading1"/>
      </w:pPr>
      <w:bookmarkStart w:id="0" w:name="_Toc494515851"/>
      <w:r w:rsidRPr="00A50E5C">
        <w:rPr>
          <w:b/>
        </w:rPr>
        <w:lastRenderedPageBreak/>
        <w:t>Mist</w:t>
      </w:r>
      <w:r>
        <w:t xml:space="preserve"> </w:t>
      </w:r>
      <w:r w:rsidR="00A50E5C">
        <w:t>i</w:t>
      </w:r>
      <w:r w:rsidR="00F7768C" w:rsidRPr="00F7768C">
        <w:t>nstructions</w:t>
      </w:r>
      <w:r w:rsidR="00A50E5C">
        <w:t xml:space="preserve"> – </w:t>
      </w:r>
      <w:r w:rsidR="00C31A53">
        <w:t>buy some ARX tokens</w:t>
      </w:r>
      <w:bookmarkEnd w:id="0"/>
    </w:p>
    <w:p w:rsidR="00C31A53" w:rsidRPr="00322646" w:rsidRDefault="00322646" w:rsidP="00C529AE">
      <w:r w:rsidRPr="00322646">
        <w:rPr>
          <w:b/>
        </w:rPr>
        <w:t xml:space="preserve">NOTE: </w:t>
      </w:r>
      <w:r>
        <w:t xml:space="preserve">Mist can take a very long time to synchronise. If you have issues, use Parity or </w:t>
      </w:r>
      <w:proofErr w:type="spellStart"/>
      <w:r>
        <w:t>IM.Token</w:t>
      </w:r>
      <w:proofErr w:type="spellEnd"/>
      <w:r>
        <w:t>.</w:t>
      </w:r>
      <w:r w:rsidR="00C31A53">
        <w:br/>
        <w:t>This guide also assumes you have also followed part 1 (to ‘watch’ the ARX token address)</w:t>
      </w:r>
    </w:p>
    <w:p w:rsidR="00F7768C" w:rsidRPr="000826FA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Open Mist</w:t>
      </w:r>
    </w:p>
    <w:p w:rsidR="000826FA" w:rsidRPr="00C529AE" w:rsidRDefault="000826FA" w:rsidP="000826FA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Ensure you have followed Part 1 document “</w:t>
      </w:r>
      <w:r w:rsidRPr="000826FA">
        <w:t>1. ARXToken-WatchInstructions.docx</w:t>
      </w:r>
      <w:r>
        <w:t>” to be watching the ARX Token address</w:t>
      </w:r>
    </w:p>
    <w:p w:rsidR="00F7768C" w:rsidRPr="000826FA" w:rsidRDefault="000826FA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the Send Button:</w:t>
      </w:r>
    </w:p>
    <w:p w:rsidR="000826FA" w:rsidRPr="000826FA" w:rsidRDefault="000826FA" w:rsidP="000826FA">
      <w:pPr>
        <w:ind w:left="360"/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24525" cy="3505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FA" w:rsidRPr="00D95782" w:rsidRDefault="000826FA" w:rsidP="000826FA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Paste the Presale contract address into the To field</w:t>
      </w:r>
    </w:p>
    <w:p w:rsidR="00D95782" w:rsidRPr="00D95782" w:rsidRDefault="00D95782" w:rsidP="00D95782">
      <w:pPr>
        <w:ind w:left="360"/>
        <w:rPr>
          <w:b/>
          <w:color w:val="0070C0"/>
          <w:sz w:val="36"/>
          <w:szCs w:val="36"/>
        </w:rPr>
      </w:pPr>
      <w:r w:rsidRPr="000826FA">
        <w:rPr>
          <w:b/>
          <w:color w:val="FF6699"/>
          <w:sz w:val="32"/>
          <w:szCs w:val="32"/>
          <w:u w:val="single"/>
        </w:rPr>
        <w:t>0x4Ee1d7720a04072142B2efC9d2C7d5d77Ad63939</w:t>
      </w:r>
    </w:p>
    <w:p w:rsidR="00D95782" w:rsidRPr="00D95782" w:rsidRDefault="000826FA" w:rsidP="00D95782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Input your desired amount of ETH to exchange for ARX</w:t>
      </w:r>
      <w:r w:rsidR="004349F1">
        <w:t xml:space="preserve">. It is expected </w:t>
      </w:r>
      <w:r>
        <w:t xml:space="preserve">to use </w:t>
      </w:r>
      <w:r w:rsidR="004349F1" w:rsidRPr="004349F1">
        <w:rPr>
          <w:b/>
          <w:sz w:val="32"/>
          <w:szCs w:val="32"/>
        </w:rPr>
        <w:t xml:space="preserve">98,000 </w:t>
      </w:r>
      <w:bookmarkStart w:id="1" w:name="_GoBack"/>
      <w:r w:rsidRPr="004349F1">
        <w:rPr>
          <w:b/>
          <w:sz w:val="32"/>
          <w:szCs w:val="32"/>
        </w:rPr>
        <w:t>gas</w:t>
      </w:r>
      <w:bookmarkEnd w:id="1"/>
      <w:r>
        <w:t xml:space="preserve"> </w:t>
      </w:r>
      <w:r w:rsidR="004349F1">
        <w:t xml:space="preserve">minimum </w:t>
      </w:r>
      <w:r>
        <w:t xml:space="preserve">depending on whether you purchased previously. Both Mist and Parity work OK by default (and </w:t>
      </w:r>
      <w:proofErr w:type="spellStart"/>
      <w:r>
        <w:t>IM.Token</w:t>
      </w:r>
      <w:proofErr w:type="spellEnd"/>
      <w:r>
        <w:t>) however if you have any issue, try increasing the provided gas amount with the transaction.</w:t>
      </w:r>
      <w:r w:rsidR="004349F1">
        <w:t xml:space="preserve"> If you use the ‘Watch Contract’ and ABI method to execute ‘</w:t>
      </w:r>
      <w:proofErr w:type="spellStart"/>
      <w:r w:rsidR="004349F1">
        <w:t>BuyTokens</w:t>
      </w:r>
      <w:proofErr w:type="spellEnd"/>
      <w:r w:rsidR="004349F1">
        <w:t xml:space="preserve">’ function, you should provide </w:t>
      </w:r>
      <w:r w:rsidR="004349F1" w:rsidRPr="004349F1">
        <w:rPr>
          <w:b/>
          <w:sz w:val="32"/>
          <w:szCs w:val="32"/>
        </w:rPr>
        <w:t xml:space="preserve">125,000 gas </w:t>
      </w:r>
      <w:r w:rsidR="004349F1">
        <w:t>minimum.</w:t>
      </w:r>
      <w:r w:rsidR="00D95782">
        <w:br/>
      </w:r>
    </w:p>
    <w:p w:rsidR="000826FA" w:rsidRPr="000826FA" w:rsidRDefault="000826FA" w:rsidP="000826FA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Once configured like this, submit the transaction with your password:</w:t>
      </w:r>
    </w:p>
    <w:p w:rsidR="000826FA" w:rsidRPr="000826FA" w:rsidRDefault="000826FA" w:rsidP="000826FA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5353982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78" cy="309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FA" w:rsidRPr="000826FA" w:rsidRDefault="000826FA" w:rsidP="000826FA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You will then receive your tokens straight away</w:t>
      </w:r>
      <w:r w:rsidR="00D95782">
        <w:t xml:space="preserve"> in a return transaction (normal transaction times apply)</w:t>
      </w:r>
      <w:r>
        <w:t>. Ensure you backup your wallet and store important / valuable tokens or keys in a safe location.</w:t>
      </w:r>
    </w:p>
    <w:p w:rsidR="000826FA" w:rsidRPr="000826FA" w:rsidRDefault="000826FA" w:rsidP="000826FA">
      <w:pPr>
        <w:rPr>
          <w:b/>
          <w:color w:val="0070C0"/>
          <w:sz w:val="36"/>
          <w:szCs w:val="36"/>
        </w:rPr>
      </w:pPr>
    </w:p>
    <w:p w:rsidR="00B954BB" w:rsidRDefault="00B954BB" w:rsidP="00322646">
      <w:pPr>
        <w:pStyle w:val="Heading1"/>
      </w:pPr>
      <w:bookmarkStart w:id="2" w:name="_Toc494515852"/>
      <w:r w:rsidRPr="00A50E5C">
        <w:rPr>
          <w:b/>
        </w:rPr>
        <w:t xml:space="preserve">Parity </w:t>
      </w:r>
      <w:r>
        <w:t>instructions</w:t>
      </w:r>
      <w:r w:rsidR="00610A04">
        <w:t xml:space="preserve"> – buy some</w:t>
      </w:r>
      <w:r w:rsidR="00A50E5C">
        <w:t xml:space="preserve"> ARX token</w:t>
      </w:r>
      <w:r w:rsidR="00610A04">
        <w:t>s</w:t>
      </w:r>
      <w:bookmarkEnd w:id="2"/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Open Parity client on desktop, and ensure you have reached 100% warp restore</w:t>
      </w:r>
      <w:r w:rsidR="00B74A6E">
        <w:t xml:space="preserve"> before you actually transfer any tokens</w:t>
      </w:r>
      <w:r>
        <w:t>:</w:t>
      </w:r>
    </w:p>
    <w:p w:rsidR="00322646" w:rsidRDefault="00322646" w:rsidP="00322646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13888" cy="3695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73" cy="37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Pr="00D95782" w:rsidRDefault="00D95782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lastRenderedPageBreak/>
        <w:t>Click Accounts, then select your account with ETH in it</w:t>
      </w:r>
    </w:p>
    <w:p w:rsidR="00D95782" w:rsidRPr="00D95782" w:rsidRDefault="00D95782" w:rsidP="00D95782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2452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82" w:rsidRPr="00D95782" w:rsidRDefault="00D95782" w:rsidP="00D95782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Click Accounts, then select your account with ETH in it, then click the Send Icon:</w:t>
      </w:r>
    </w:p>
    <w:p w:rsidR="00D95782" w:rsidRDefault="00D95782" w:rsidP="00D95782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82" w:rsidRPr="00D95782" w:rsidRDefault="00D95782" w:rsidP="00D95782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Enter the address of the Pre-s</w:t>
      </w:r>
      <w:r w:rsidR="000046E4">
        <w:t>ale contract, choose advanced options, then choose next</w:t>
      </w:r>
    </w:p>
    <w:p w:rsidR="00D95782" w:rsidRPr="00D95782" w:rsidRDefault="00D95782" w:rsidP="00D95782">
      <w:pPr>
        <w:rPr>
          <w:b/>
          <w:color w:val="0070C0"/>
          <w:sz w:val="36"/>
          <w:szCs w:val="36"/>
        </w:rPr>
      </w:pPr>
      <w:r w:rsidRPr="000826FA">
        <w:rPr>
          <w:b/>
          <w:color w:val="FF6699"/>
          <w:sz w:val="32"/>
          <w:szCs w:val="32"/>
          <w:u w:val="single"/>
        </w:rPr>
        <w:t>0x4Ee1d7720a04072142B2efC9d2C7d5d77Ad63939</w:t>
      </w:r>
    </w:p>
    <w:p w:rsidR="00D95782" w:rsidRPr="00D95782" w:rsidRDefault="000046E4" w:rsidP="00D95782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5724525" cy="3476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E4" w:rsidRPr="004349F1" w:rsidRDefault="000046E4" w:rsidP="004349F1">
      <w:pPr>
        <w:rPr>
          <w:sz w:val="36"/>
          <w:szCs w:val="36"/>
        </w:rPr>
      </w:pPr>
      <w:r>
        <w:t>(It’s suggested to use a slightly higher gas value but should not be required with the newer versions of Mist or Parity</w:t>
      </w:r>
      <w:r w:rsidR="004349F1">
        <w:t xml:space="preserve">. Use </w:t>
      </w:r>
      <w:r w:rsidR="004349F1" w:rsidRPr="004349F1">
        <w:rPr>
          <w:b/>
          <w:sz w:val="36"/>
          <w:szCs w:val="36"/>
        </w:rPr>
        <w:t>98,000 Gas</w:t>
      </w:r>
      <w:r w:rsidR="004349F1">
        <w:rPr>
          <w:b/>
          <w:sz w:val="36"/>
          <w:szCs w:val="36"/>
        </w:rPr>
        <w:t xml:space="preserve">. </w:t>
      </w:r>
      <w:r w:rsidR="004349F1">
        <w:t xml:space="preserve">If any issue occurs set it up to </w:t>
      </w:r>
      <w:r w:rsidR="004349F1" w:rsidRPr="004349F1">
        <w:rPr>
          <w:b/>
          <w:sz w:val="32"/>
          <w:szCs w:val="32"/>
        </w:rPr>
        <w:t>125,000 Gas.</w:t>
      </w:r>
    </w:p>
    <w:p w:rsidR="000046E4" w:rsidRPr="000046E4" w:rsidRDefault="000046E4" w:rsidP="004349F1">
      <w:pPr>
        <w:pStyle w:val="ListParagraph"/>
        <w:numPr>
          <w:ilvl w:val="0"/>
          <w:numId w:val="11"/>
        </w:numPr>
        <w:rPr>
          <w:b/>
          <w:color w:val="0070C0"/>
          <w:sz w:val="36"/>
          <w:szCs w:val="36"/>
        </w:rPr>
      </w:pPr>
      <w:r>
        <w:t>Y</w:t>
      </w:r>
      <w:r>
        <w:t>ou will receive your ARX tokens immediately in return from the smart contract. Normal transaction processing times apply.</w:t>
      </w:r>
    </w:p>
    <w:p w:rsidR="000046E4" w:rsidRPr="000046E4" w:rsidRDefault="000046E4" w:rsidP="000046E4">
      <w:pPr>
        <w:rPr>
          <w:b/>
          <w:color w:val="0070C0"/>
          <w:sz w:val="36"/>
          <w:szCs w:val="36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D10F88" w:rsidRDefault="00D10F88" w:rsidP="00610A04">
      <w:pPr>
        <w:pStyle w:val="Heading1"/>
        <w:rPr>
          <w:b/>
          <w:u w:val="single"/>
        </w:rPr>
      </w:pPr>
    </w:p>
    <w:p w:rsidR="000046E4" w:rsidRDefault="000046E4" w:rsidP="000046E4"/>
    <w:p w:rsidR="000046E4" w:rsidRDefault="000046E4" w:rsidP="000046E4"/>
    <w:p w:rsidR="000046E4" w:rsidRDefault="000046E4" w:rsidP="000046E4">
      <w:pPr>
        <w:rPr>
          <w:sz w:val="44"/>
          <w:szCs w:val="44"/>
        </w:rPr>
      </w:pPr>
      <w:r w:rsidRPr="00683E13">
        <w:rPr>
          <w:sz w:val="44"/>
          <w:szCs w:val="44"/>
        </w:rPr>
        <w:lastRenderedPageBreak/>
        <w:t xml:space="preserve">Assistive Reality </w:t>
      </w:r>
      <w:r w:rsidRPr="00683E13">
        <w:rPr>
          <w:color w:val="0070C0"/>
          <w:sz w:val="44"/>
          <w:szCs w:val="44"/>
        </w:rPr>
        <w:t xml:space="preserve">ARX </w:t>
      </w:r>
      <w:r w:rsidRPr="000046E4">
        <w:rPr>
          <w:b/>
          <w:sz w:val="44"/>
          <w:szCs w:val="44"/>
        </w:rPr>
        <w:t xml:space="preserve">Pre-sale </w:t>
      </w:r>
      <w:r w:rsidRPr="00683E13">
        <w:rPr>
          <w:sz w:val="44"/>
          <w:szCs w:val="44"/>
        </w:rPr>
        <w:t>information</w:t>
      </w:r>
      <w:r>
        <w:rPr>
          <w:sz w:val="44"/>
          <w:szCs w:val="44"/>
        </w:rPr>
        <w:br/>
      </w:r>
      <w:r>
        <w:t xml:space="preserve">Presale contract </w:t>
      </w:r>
      <w:proofErr w:type="spellStart"/>
      <w:r>
        <w:t>addr</w:t>
      </w:r>
      <w:proofErr w:type="spellEnd"/>
      <w:r>
        <w:t xml:space="preserve">: </w:t>
      </w:r>
      <w:r w:rsidRPr="000826FA">
        <w:rPr>
          <w:b/>
          <w:color w:val="FF6699"/>
          <w:sz w:val="32"/>
          <w:szCs w:val="32"/>
          <w:u w:val="single"/>
        </w:rPr>
        <w:t>0x4Ee1d7720a04072142B2efC9d2C7d5d77Ad63939</w:t>
      </w:r>
    </w:p>
    <w:p w:rsidR="000046E4" w:rsidRDefault="000046E4" w:rsidP="000046E4">
      <w:proofErr w:type="spellStart"/>
      <w:r w:rsidRPr="00AE6A42">
        <w:rPr>
          <w:b/>
        </w:rPr>
        <w:t>Etherscan</w:t>
      </w:r>
      <w:proofErr w:type="spellEnd"/>
      <w:r w:rsidRPr="00AE6A42">
        <w:rPr>
          <w:b/>
        </w:rPr>
        <w:t xml:space="preserve"> </w:t>
      </w:r>
      <w:r>
        <w:t>link for Pre-sale contract</w:t>
      </w:r>
      <w:proofErr w:type="gramStart"/>
      <w:r>
        <w:t>:</w:t>
      </w:r>
      <w:proofErr w:type="gramEnd"/>
      <w:r>
        <w:br/>
      </w:r>
      <w:hyperlink r:id="rId16" w:history="1">
        <w:r w:rsidRPr="009E5CA3">
          <w:rPr>
            <w:rStyle w:val="Hyperlink"/>
          </w:rPr>
          <w:t>https://etherscan.io/address/0x4Ee1d7720a04072142B2efC9d2C7d5d77Ad63939</w:t>
        </w:r>
      </w:hyperlink>
    </w:p>
    <w:p w:rsidR="000046E4" w:rsidRDefault="000046E4" w:rsidP="000046E4">
      <w:r>
        <w:rPr>
          <w:b/>
        </w:rPr>
        <w:br/>
      </w:r>
      <w:proofErr w:type="spellStart"/>
      <w:r w:rsidRPr="00AE6A42">
        <w:rPr>
          <w:b/>
        </w:rPr>
        <w:t>Github</w:t>
      </w:r>
      <w:proofErr w:type="spellEnd"/>
      <w:r w:rsidRPr="00AE6A42">
        <w:rPr>
          <w:b/>
        </w:rPr>
        <w:t xml:space="preserve"> </w:t>
      </w:r>
      <w:r>
        <w:t>source code for token contract (fully regression tested and security audited</w:t>
      </w:r>
      <w:proofErr w:type="gramStart"/>
      <w:r>
        <w:t>)</w:t>
      </w:r>
      <w:proofErr w:type="gramEnd"/>
      <w:r>
        <w:br/>
      </w:r>
      <w:hyperlink r:id="rId17" w:history="1">
        <w:r w:rsidRPr="009E5CA3">
          <w:rPr>
            <w:rStyle w:val="Hyperlink"/>
          </w:rPr>
          <w:t>https://github.com/assistivereality/ico/raw/master/masterARXtoken6presale.sol</w:t>
        </w:r>
      </w:hyperlink>
    </w:p>
    <w:p w:rsidR="000046E4" w:rsidRDefault="000046E4" w:rsidP="000046E4">
      <w:r>
        <w:rPr>
          <w:rStyle w:val="Hyperlink"/>
        </w:rPr>
        <w:br/>
      </w:r>
      <w:r w:rsidRPr="00AE6A42">
        <w:rPr>
          <w:b/>
        </w:rPr>
        <w:t>Type of Supply:</w:t>
      </w:r>
      <w:r>
        <w:t xml:space="preserve"> Fixed, static, no more can be created</w:t>
      </w:r>
      <w:r>
        <w:br/>
      </w:r>
      <w:r>
        <w:br/>
      </w:r>
      <w:r w:rsidRPr="00AE6A42">
        <w:rPr>
          <w:b/>
        </w:rPr>
        <w:t>Supply total:</w:t>
      </w:r>
      <w:r>
        <w:t xml:space="preserve"> 318,000,000 (includes 16M private sale packages, 8M presale, 250M ICO, 12M frozen employee bonus tokens, and 32M foundation fund allocation)</w:t>
      </w:r>
    </w:p>
    <w:p w:rsidR="00683E13" w:rsidRDefault="00683E13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0046E4" w:rsidRDefault="000046E4" w:rsidP="00683E13"/>
    <w:p w:rsidR="00683E13" w:rsidRPr="00683E13" w:rsidRDefault="00683E13" w:rsidP="00683E13">
      <w:pPr>
        <w:rPr>
          <w:sz w:val="44"/>
          <w:szCs w:val="44"/>
        </w:rPr>
      </w:pPr>
      <w:r w:rsidRPr="00683E13">
        <w:rPr>
          <w:sz w:val="44"/>
          <w:szCs w:val="44"/>
        </w:rPr>
        <w:lastRenderedPageBreak/>
        <w:t xml:space="preserve">Assistive Reality </w:t>
      </w:r>
      <w:r w:rsidRPr="00683E13">
        <w:rPr>
          <w:color w:val="0070C0"/>
          <w:sz w:val="44"/>
          <w:szCs w:val="44"/>
        </w:rPr>
        <w:t xml:space="preserve">ARX </w:t>
      </w:r>
      <w:r w:rsidRPr="00683E13">
        <w:rPr>
          <w:sz w:val="44"/>
          <w:szCs w:val="44"/>
        </w:rPr>
        <w:t>token information</w:t>
      </w:r>
      <w:r>
        <w:rPr>
          <w:sz w:val="44"/>
          <w:szCs w:val="44"/>
        </w:rPr>
        <w:br/>
      </w:r>
      <w:r>
        <w:t xml:space="preserve">Token address: </w:t>
      </w:r>
      <w:r w:rsidRPr="00683E13">
        <w:rPr>
          <w:b/>
          <w:color w:val="0070C0"/>
          <w:sz w:val="32"/>
          <w:szCs w:val="32"/>
        </w:rPr>
        <w:t>0xb0D926c1BC3d78064F3e1075D5bD9A24F35Ae6C5</w:t>
      </w:r>
    </w:p>
    <w:p w:rsidR="00683E13" w:rsidRPr="00683E13" w:rsidRDefault="00683E13" w:rsidP="00683E13">
      <w:pPr>
        <w:rPr>
          <w:color w:val="0070C0"/>
          <w:sz w:val="32"/>
          <w:szCs w:val="32"/>
        </w:rPr>
      </w:pPr>
    </w:p>
    <w:p w:rsidR="004C7728" w:rsidRDefault="00AE6A42" w:rsidP="00AE6A42">
      <w:r>
        <w:rPr>
          <w:noProof/>
          <w:lang w:eastAsia="en-AU"/>
        </w:rPr>
        <w:drawing>
          <wp:inline distT="0" distB="0" distL="0" distR="0">
            <wp:extent cx="4752975" cy="1716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91" cy="17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13" w:rsidRDefault="00683E13" w:rsidP="00AE6A42">
      <w:pPr>
        <w:rPr>
          <w:b/>
        </w:rPr>
      </w:pPr>
    </w:p>
    <w:p w:rsidR="00AE6A42" w:rsidRDefault="00AE6A42" w:rsidP="00AE6A42">
      <w:proofErr w:type="spellStart"/>
      <w:r w:rsidRPr="00AE6A42">
        <w:rPr>
          <w:b/>
        </w:rPr>
        <w:t>Etherscan</w:t>
      </w:r>
      <w:proofErr w:type="spellEnd"/>
      <w:r w:rsidRPr="00AE6A42">
        <w:rPr>
          <w:b/>
        </w:rPr>
        <w:t xml:space="preserve"> </w:t>
      </w:r>
      <w:r w:rsidR="00683E13">
        <w:t>link for token contract</w:t>
      </w:r>
      <w:r>
        <w:br/>
      </w:r>
      <w:hyperlink r:id="rId19" w:history="1">
        <w:r w:rsidRPr="00915C8F">
          <w:rPr>
            <w:rStyle w:val="Hyperlink"/>
          </w:rPr>
          <w:t>https://etherscan.io/address/0xb0d926c1bc3d78064f3e1075d5bd9a24f35ae6c5</w:t>
        </w:r>
      </w:hyperlink>
      <w:r w:rsidR="00683E13">
        <w:rPr>
          <w:rStyle w:val="Hyperlink"/>
        </w:rPr>
        <w:br/>
      </w:r>
    </w:p>
    <w:p w:rsidR="00AE6A42" w:rsidRDefault="00AE6A42" w:rsidP="00AE6A42">
      <w:proofErr w:type="spellStart"/>
      <w:r w:rsidRPr="00AE6A42">
        <w:rPr>
          <w:b/>
        </w:rPr>
        <w:t>Github</w:t>
      </w:r>
      <w:proofErr w:type="spellEnd"/>
      <w:r w:rsidRPr="00AE6A42">
        <w:rPr>
          <w:b/>
        </w:rPr>
        <w:t xml:space="preserve"> </w:t>
      </w:r>
      <w:r>
        <w:t>source code for token contract (fully regressi</w:t>
      </w:r>
      <w:r w:rsidR="00683E13">
        <w:t>on tested and security audited</w:t>
      </w:r>
      <w:proofErr w:type="gramStart"/>
      <w:r w:rsidR="00683E13">
        <w:t>)</w:t>
      </w:r>
      <w:proofErr w:type="gramEnd"/>
      <w:r>
        <w:br/>
      </w:r>
      <w:hyperlink r:id="rId20" w:history="1">
        <w:r w:rsidRPr="00915C8F">
          <w:rPr>
            <w:rStyle w:val="Hyperlink"/>
          </w:rPr>
          <w:t>https://github.com/assistivereality/ico/blob/master/masterARXtoken6.sol</w:t>
        </w:r>
      </w:hyperlink>
      <w:r w:rsidR="00683E13">
        <w:rPr>
          <w:rStyle w:val="Hyperlink"/>
        </w:rPr>
        <w:br/>
      </w:r>
    </w:p>
    <w:p w:rsidR="00AE6A42" w:rsidRDefault="00AE6A42" w:rsidP="00AE6A42">
      <w:r w:rsidRPr="00AE6A42">
        <w:rPr>
          <w:b/>
        </w:rPr>
        <w:t>Type of Supply:</w:t>
      </w:r>
      <w:r>
        <w:t xml:space="preserve"> Fixed, static, no more can be created</w:t>
      </w:r>
      <w:r w:rsidR="00683E13">
        <w:br/>
      </w:r>
      <w:r w:rsidR="00683E13">
        <w:br/>
      </w:r>
      <w:r>
        <w:br/>
      </w:r>
      <w:r w:rsidRPr="00AE6A42">
        <w:rPr>
          <w:b/>
        </w:rPr>
        <w:t>Supply total:</w:t>
      </w:r>
      <w:r>
        <w:t xml:space="preserve"> 318,000,000 (includes </w:t>
      </w:r>
      <w:r w:rsidR="002C427C">
        <w:t xml:space="preserve">16M private sale </w:t>
      </w:r>
      <w:r>
        <w:t xml:space="preserve">packages, </w:t>
      </w:r>
      <w:r w:rsidR="002C427C">
        <w:t xml:space="preserve">8M </w:t>
      </w:r>
      <w:r>
        <w:t>presale,</w:t>
      </w:r>
      <w:r w:rsidR="002C427C">
        <w:t xml:space="preserve"> 250M</w:t>
      </w:r>
      <w:r>
        <w:t xml:space="preserve"> ICO</w:t>
      </w:r>
      <w:r w:rsidR="002C427C">
        <w:t xml:space="preserve">, 12M frozen employee bonus tokens, </w:t>
      </w:r>
      <w:r>
        <w:t>and</w:t>
      </w:r>
      <w:r w:rsidR="002C427C">
        <w:t xml:space="preserve"> 32M</w:t>
      </w:r>
      <w:r>
        <w:t xml:space="preserve"> foundation</w:t>
      </w:r>
      <w:r w:rsidR="002C427C">
        <w:t xml:space="preserve"> fund allocation</w:t>
      </w:r>
      <w:r>
        <w:t>)</w:t>
      </w:r>
    </w:p>
    <w:sectPr w:rsidR="00AE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37.5pt;height:23.25pt;visibility:visible;mso-wrap-style:square" o:bullet="t">
        <v:imagedata r:id="rId1" o:title=""/>
      </v:shape>
    </w:pict>
  </w:numPicBullet>
  <w:abstractNum w:abstractNumId="0" w15:restartNumberingAfterBreak="0">
    <w:nsid w:val="0A09355A"/>
    <w:multiLevelType w:val="hybridMultilevel"/>
    <w:tmpl w:val="42FC25BA"/>
    <w:lvl w:ilvl="0" w:tplc="27D455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C5D3D"/>
    <w:multiLevelType w:val="hybridMultilevel"/>
    <w:tmpl w:val="282C91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0945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15753"/>
    <w:multiLevelType w:val="hybridMultilevel"/>
    <w:tmpl w:val="73563AB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17E20"/>
    <w:multiLevelType w:val="hybridMultilevel"/>
    <w:tmpl w:val="73563AB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62359D"/>
    <w:multiLevelType w:val="hybridMultilevel"/>
    <w:tmpl w:val="73563AB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93684"/>
    <w:multiLevelType w:val="hybridMultilevel"/>
    <w:tmpl w:val="5D2A9E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F2128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F38B5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CA1D78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72C6D"/>
    <w:multiLevelType w:val="hybridMultilevel"/>
    <w:tmpl w:val="73563AB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9"/>
  </w:num>
  <w:num w:numId="8">
    <w:abstractNumId w:val="8"/>
  </w:num>
  <w:num w:numId="9">
    <w:abstractNumId w:val="1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42"/>
    <w:rsid w:val="000046E4"/>
    <w:rsid w:val="000148B2"/>
    <w:rsid w:val="000774CF"/>
    <w:rsid w:val="000826FA"/>
    <w:rsid w:val="00103F92"/>
    <w:rsid w:val="001D78FA"/>
    <w:rsid w:val="001F1B8D"/>
    <w:rsid w:val="00266770"/>
    <w:rsid w:val="00277D08"/>
    <w:rsid w:val="002C427C"/>
    <w:rsid w:val="00322646"/>
    <w:rsid w:val="003577CD"/>
    <w:rsid w:val="003B7853"/>
    <w:rsid w:val="00425EB9"/>
    <w:rsid w:val="004349F1"/>
    <w:rsid w:val="004C1F9E"/>
    <w:rsid w:val="004C7728"/>
    <w:rsid w:val="00536A39"/>
    <w:rsid w:val="005A5EB6"/>
    <w:rsid w:val="005E733C"/>
    <w:rsid w:val="00610A04"/>
    <w:rsid w:val="00651275"/>
    <w:rsid w:val="00683E13"/>
    <w:rsid w:val="006972F8"/>
    <w:rsid w:val="00834B70"/>
    <w:rsid w:val="00846231"/>
    <w:rsid w:val="00A4377E"/>
    <w:rsid w:val="00A50E5C"/>
    <w:rsid w:val="00AB16B4"/>
    <w:rsid w:val="00AC7CBE"/>
    <w:rsid w:val="00AE6A42"/>
    <w:rsid w:val="00B74A6E"/>
    <w:rsid w:val="00B954BB"/>
    <w:rsid w:val="00C13C8B"/>
    <w:rsid w:val="00C31A53"/>
    <w:rsid w:val="00C529AE"/>
    <w:rsid w:val="00C63B5F"/>
    <w:rsid w:val="00CA7584"/>
    <w:rsid w:val="00D10F88"/>
    <w:rsid w:val="00D95782"/>
    <w:rsid w:val="00DB4F72"/>
    <w:rsid w:val="00DE3847"/>
    <w:rsid w:val="00E74B18"/>
    <w:rsid w:val="00EA11B8"/>
    <w:rsid w:val="00F7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4ABDE"/>
  <w15:chartTrackingRefBased/>
  <w15:docId w15:val="{C521529B-880E-43FE-BF2A-42AA6295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A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76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76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76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776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29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29A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529A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6512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sistivereality/ico/blob/master/masterARXtoken6presale.so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etherscan.io/address/0x4ee1d7720a04072142b2efc9d2c7d5d77ad63939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assistivereality/ico/raw/master/masterARXtoken6presale.so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therscan.io/address/0x4Ee1d7720a04072142B2efC9d2C7d5d77Ad63939" TargetMode="External"/><Relationship Id="rId20" Type="http://schemas.openxmlformats.org/officeDocument/2006/relationships/hyperlink" Target="https://github.com/assistivereality/ico/blob/master/masterARXtoken6.so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etherscan.io/address/0xb0d926c1bc3d78064f3e1075d5bd9a24f35ae6c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FDF6E9C-0CBB-40F3-8A11-17213C672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7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Travis Roe</Company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Roe</dc:creator>
  <cp:keywords/>
  <dc:description/>
  <cp:lastModifiedBy>Travis Roe</cp:lastModifiedBy>
  <cp:revision>18</cp:revision>
  <cp:lastPrinted>2017-09-29T20:52:00Z</cp:lastPrinted>
  <dcterms:created xsi:type="dcterms:W3CDTF">2017-09-27T22:03:00Z</dcterms:created>
  <dcterms:modified xsi:type="dcterms:W3CDTF">2017-10-01T17:14:00Z</dcterms:modified>
</cp:coreProperties>
</file>