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A7C" w:rsidRPr="005931A1" w:rsidRDefault="00F15221" w:rsidP="002E364D">
      <w:pPr>
        <w:ind w:left="-142" w:right="-1"/>
      </w:pPr>
      <w:r>
        <w:rPr>
          <w:noProof/>
          <w:lang w:eastAsia="en-AU"/>
        </w:rPr>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4"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5"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6"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7"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8"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19"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Pr="00063859"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CA1F2A">
        <w:rPr>
          <w:color w:val="000000" w:themeColor="text1"/>
        </w:rPr>
        <w:t>5</w:t>
      </w:r>
      <w:r w:rsidR="001A4A7C">
        <w:br/>
      </w:r>
    </w:p>
    <w:p w:rsidR="001A4A7C" w:rsidRDefault="001A4A7C" w:rsidP="00396601">
      <w:pPr>
        <w:ind w:right="-1"/>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0" w:name="_Toc492399825"/>
      <w:r w:rsidRPr="00DC4F0A">
        <w:t xml:space="preserve">What is the </w:t>
      </w:r>
      <w:r w:rsidRPr="001953AF">
        <w:rPr>
          <w:color w:val="0070C0"/>
        </w:rPr>
        <w:t xml:space="preserve">purpose </w:t>
      </w:r>
      <w:r w:rsidRPr="00DC4F0A">
        <w:t>of this whitepaper?</w:t>
      </w:r>
      <w:bookmarkEnd w:id="0"/>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2A5E57" w:rsidRPr="006B5017">
        <w:rPr>
          <w:color w:val="000000" w:themeColor="text1"/>
        </w:rPr>
        <w:t>why</w:t>
      </w:r>
      <w:r w:rsidR="002343B5" w:rsidRPr="006B5017">
        <w:rPr>
          <w:color w:val="000000" w:themeColor="text1"/>
        </w:rPr>
        <w:t xml:space="preserve"> we </w:t>
      </w:r>
      <w:r w:rsidR="007259A9" w:rsidRPr="006B5017">
        <w:rPr>
          <w:color w:val="000000" w:themeColor="text1"/>
        </w:rPr>
        <w:t>integrate</w:t>
      </w:r>
      <w:r w:rsidR="00574852" w:rsidRPr="006B5017">
        <w:rPr>
          <w:color w:val="000000" w:themeColor="text1"/>
        </w:rPr>
        <w:t xml:space="preserve"> </w:t>
      </w:r>
      <w:r w:rsidR="002A5E57" w:rsidRPr="006B5017">
        <w:rPr>
          <w:color w:val="000000" w:themeColor="text1"/>
        </w:rPr>
        <w:t xml:space="preserve">unique </w:t>
      </w:r>
      <w:r w:rsidR="00574852" w:rsidRPr="006B5017">
        <w:rPr>
          <w:color w:val="000000" w:themeColor="text1"/>
        </w:rPr>
        <w:t>features like</w:t>
      </w:r>
      <w:r w:rsidR="00354508" w:rsidRPr="006B5017">
        <w:rPr>
          <w:color w:val="000000" w:themeColor="text1"/>
        </w:rPr>
        <w:t xml:space="preserv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7137A4" w:rsidRPr="006B5017">
        <w:rPr>
          <w:color w:val="000000" w:themeColor="text1"/>
        </w:rPr>
        <w:t>the</w:t>
      </w:r>
      <w:r w:rsidR="001A4A7C" w:rsidRPr="006B5017">
        <w:rPr>
          <w:color w:val="000000" w:themeColor="text1"/>
        </w:rPr>
        <w:t xml:space="preserve"> 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r w:rsidR="00354508" w:rsidRPr="006B5017">
        <w:rPr>
          <w:color w:val="000000" w:themeColor="text1"/>
        </w:rPr>
        <w:t>If you’re interested in trying out our software</w:t>
      </w:r>
      <w:r w:rsidR="00F91B9D" w:rsidRPr="006B5017">
        <w:rPr>
          <w:color w:val="000000" w:themeColor="text1"/>
        </w:rPr>
        <w:t xml:space="preserve">, </w:t>
      </w:r>
      <w:r w:rsidR="00354508" w:rsidRPr="006B5017">
        <w:rPr>
          <w:color w:val="000000" w:themeColor="text1"/>
        </w:rPr>
        <w:t>room builds</w:t>
      </w:r>
      <w:r w:rsidR="00F91B9D" w:rsidRPr="006B5017">
        <w:rPr>
          <w:color w:val="000000" w:themeColor="text1"/>
        </w:rPr>
        <w:t xml:space="preserve"> or technology demonstrations </w:t>
      </w:r>
      <w:r w:rsidR="00CA7C93" w:rsidRPr="006B5017">
        <w:rPr>
          <w:color w:val="000000" w:themeColor="text1"/>
        </w:rPr>
        <w:t>head to</w:t>
      </w:r>
      <w:r w:rsidR="00491EB7" w:rsidRPr="006B5017">
        <w:rPr>
          <w:color w:val="000000" w:themeColor="text1"/>
        </w:rPr>
        <w:t xml:space="preserve"> the </w:t>
      </w:r>
      <w:hyperlink w:anchor="_Early_Access" w:history="1">
        <w:r w:rsidR="002F047F" w:rsidRPr="006B5017">
          <w:rPr>
            <w:rStyle w:val="Hyperlink"/>
            <w:rFonts w:cstheme="minorHAnsi"/>
            <w:color w:val="000000" w:themeColor="text1"/>
          </w:rPr>
          <w:t>Early Access</w:t>
        </w:r>
      </w:hyperlink>
      <w:r w:rsidR="00F91B9D" w:rsidRPr="006B5017">
        <w:rPr>
          <w:color w:val="000000" w:themeColor="text1"/>
        </w:rPr>
        <w:t xml:space="preserve"> section</w:t>
      </w:r>
      <w:r w:rsidR="00705DFC" w:rsidRPr="006B5017">
        <w:rPr>
          <w:color w:val="000000" w:themeColor="text1"/>
        </w:rPr>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E86CEE">
              <w:rPr>
                <w:noProof/>
                <w:webHidden/>
              </w:rPr>
              <w:t>1</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E86CEE">
              <w:rPr>
                <w:noProof/>
                <w:webHidden/>
              </w:rPr>
              <w:t>3</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E86CEE">
              <w:rPr>
                <w:noProof/>
                <w:webHidden/>
              </w:rPr>
              <w:t>4</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E86CEE">
              <w:rPr>
                <w:noProof/>
                <w:webHidden/>
              </w:rPr>
              <w:t>5</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E86CEE">
              <w:rPr>
                <w:noProof/>
                <w:webHidden/>
              </w:rPr>
              <w:t>6</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E86CEE">
              <w:rPr>
                <w:noProof/>
                <w:webHidden/>
              </w:rPr>
              <w:t>7</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E86CEE">
              <w:rPr>
                <w:noProof/>
                <w:webHidden/>
              </w:rPr>
              <w:t>9</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E86CEE">
              <w:rPr>
                <w:noProof/>
                <w:webHidden/>
              </w:rPr>
              <w:t>10</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E86CEE">
              <w:rPr>
                <w:noProof/>
                <w:webHidden/>
              </w:rPr>
              <w:t>12</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E86CEE">
              <w:rPr>
                <w:noProof/>
                <w:webHidden/>
              </w:rPr>
              <w:t>13</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E86CEE">
              <w:rPr>
                <w:noProof/>
                <w:webHidden/>
              </w:rPr>
              <w:t>14</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E86CEE">
              <w:rPr>
                <w:noProof/>
                <w:webHidden/>
              </w:rPr>
              <w:t>14</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E86CEE">
              <w:rPr>
                <w:noProof/>
                <w:webHidden/>
              </w:rPr>
              <w:t>16</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E86CEE">
              <w:rPr>
                <w:noProof/>
                <w:webHidden/>
              </w:rPr>
              <w:t>17</w:t>
            </w:r>
            <w:r w:rsidR="00B21BEB">
              <w:rPr>
                <w:noProof/>
                <w:webHidden/>
              </w:rPr>
              <w:fldChar w:fldCharType="end"/>
            </w:r>
          </w:hyperlink>
        </w:p>
        <w:p w:rsidR="00B21BEB" w:rsidRDefault="003C23EE">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E86CEE">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1" w:name="_Toc488019337" w:displacedByCustomXml="prev"/>
    <w:p w:rsidR="001A4A7C" w:rsidRPr="00660354"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p>
    <w:p w:rsidR="007137A4" w:rsidRDefault="006B5017" w:rsidP="00E044A3">
      <w:pPr>
        <w:ind w:left="-709"/>
      </w:pPr>
      <w:r>
        <w:rPr>
          <w:noProof/>
          <w:lang w:eastAsia="en-AU"/>
        </w:rPr>
        <w:drawing>
          <wp:inline distT="0" distB="0" distL="0" distR="0">
            <wp:extent cx="7107777"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5307" cy="3423098"/>
                    </a:xfrm>
                    <a:prstGeom prst="rect">
                      <a:avLst/>
                    </a:prstGeom>
                    <a:noFill/>
                    <a:ln>
                      <a:noFill/>
                    </a:ln>
                  </pic:spPr>
                </pic:pic>
              </a:graphicData>
            </a:graphic>
          </wp:inline>
        </w:drawing>
      </w:r>
    </w:p>
    <w:p w:rsidR="00A57922" w:rsidRPr="00A95D6C" w:rsidRDefault="00A57922" w:rsidP="00E73A1B">
      <w:pPr>
        <w:pStyle w:val="Heading2"/>
        <w:ind w:left="-142" w:right="-1"/>
      </w:pPr>
      <w:bookmarkStart w:id="2" w:name="_Toc492399826"/>
      <w:r w:rsidRPr="00A95D6C">
        <w:lastRenderedPageBreak/>
        <w:t xml:space="preserve">Who </w:t>
      </w:r>
      <w:r w:rsidR="007B4523">
        <w:t xml:space="preserve">is </w:t>
      </w:r>
      <w:r w:rsidR="007B4523" w:rsidRPr="001953AF">
        <w:rPr>
          <w:color w:val="0070C0"/>
        </w:rPr>
        <w:t>Assistive Reality</w:t>
      </w:r>
      <w:bookmarkEnd w:id="1"/>
      <w:r w:rsidR="007B4523">
        <w:t>?</w:t>
      </w:r>
      <w:bookmarkEnd w:id="2"/>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2" w:history="1">
        <w:r w:rsidR="00B119B7" w:rsidRPr="00396413">
          <w:rPr>
            <w:rStyle w:val="Hyperlink"/>
          </w:rPr>
          <w:t>https://aronline.io/press/</w:t>
        </w:r>
      </w:hyperlink>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3" w:name="_Toc492399827"/>
      <w:bookmarkStart w:id="4" w:name="_Toc488019338"/>
      <w:r>
        <w:lastRenderedPageBreak/>
        <w:t xml:space="preserve">What are the </w:t>
      </w:r>
      <w:r w:rsidRPr="001953AF">
        <w:rPr>
          <w:color w:val="0070C0"/>
        </w:rPr>
        <w:t xml:space="preserve">aims </w:t>
      </w:r>
      <w:r>
        <w:t>of the project?</w:t>
      </w:r>
      <w:bookmarkEnd w:id="3"/>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6B5017">
        <w:br/>
      </w:r>
    </w:p>
    <w:p w:rsidR="00F43286" w:rsidRDefault="006B5017" w:rsidP="006B5017">
      <w:pPr>
        <w:pStyle w:val="ListParagraph"/>
        <w:ind w:left="-426" w:right="-1"/>
      </w:pPr>
      <w:r>
        <w:rPr>
          <w:noProof/>
          <w:lang w:eastAsia="en-AU"/>
        </w:rPr>
        <w:drawing>
          <wp:inline distT="0" distB="0" distL="0" distR="0">
            <wp:extent cx="6683433" cy="34575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3">
                      <a:extLst>
                        <a:ext uri="{28A0092B-C50C-407E-A947-70E740481C1C}">
                          <a14:useLocalDpi xmlns:a14="http://schemas.microsoft.com/office/drawing/2010/main" val="0"/>
                        </a:ext>
                      </a:extLst>
                    </a:blip>
                    <a:stretch>
                      <a:fillRect/>
                    </a:stretch>
                  </pic:blipFill>
                  <pic:spPr>
                    <a:xfrm>
                      <a:off x="0" y="0"/>
                      <a:ext cx="6686942" cy="3459390"/>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5" w:name="_Toc492399828"/>
      <w:r>
        <w:lastRenderedPageBreak/>
        <w:t xml:space="preserve">What is the </w:t>
      </w:r>
      <w:r w:rsidR="002163FF">
        <w:rPr>
          <w:color w:val="0070C0"/>
        </w:rPr>
        <w:t>t</w:t>
      </w:r>
      <w:r w:rsidRPr="001953AF">
        <w:rPr>
          <w:color w:val="0070C0"/>
        </w:rPr>
        <w:t>imeline</w:t>
      </w:r>
      <w:r>
        <w:t>?</w:t>
      </w:r>
      <w:bookmarkEnd w:id="5"/>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6"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6"/>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7"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7"/>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w:t>
      </w:r>
      <w:bookmarkStart w:id="8" w:name="_GoBack"/>
      <w:bookmarkEnd w:id="8"/>
      <w:r w:rsidR="001171D0">
        <w:t>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5">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6">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4"/>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2399832"/>
      <w:r>
        <w:lastRenderedPageBreak/>
        <w:t xml:space="preserve">What </w:t>
      </w:r>
      <w:r w:rsidRPr="004A7342">
        <w:rPr>
          <w:color w:val="0070C0"/>
        </w:rPr>
        <w:t xml:space="preserve">problem </w:t>
      </w:r>
      <w:r>
        <w:t xml:space="preserve">does </w:t>
      </w:r>
      <w:r w:rsidR="0076467B">
        <w:t>this project</w:t>
      </w:r>
      <w:r>
        <w:t xml:space="preserve"> solve?</w:t>
      </w:r>
      <w:bookmarkEnd w:id="10"/>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1" w:name="_Toc492399833"/>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28"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2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0"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2"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4"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2399835"/>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5" w:history="1">
        <w:r w:rsidRPr="00396413">
          <w:rPr>
            <w:rStyle w:val="Hyperlink"/>
          </w:rPr>
          <w:t>https://aronline.io/earlyaccess/register</w:t>
        </w:r>
      </w:hyperlink>
      <w:r w:rsidR="000C07EF">
        <w:br/>
        <w:t xml:space="preserve">Requests for information can be sent to </w:t>
      </w:r>
      <w:hyperlink r:id="rId36"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2399836"/>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0"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1"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5"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2399837"/>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26</w:t>
      </w:r>
      <w:r w:rsidR="0031740F" w:rsidRPr="0031740F">
        <w:rPr>
          <w:vertAlign w:val="superscript"/>
        </w:rPr>
        <w:t>th</w:t>
      </w:r>
      <w:r w:rsidR="0031740F">
        <w:t xml:space="preserve"> </w:t>
      </w:r>
      <w:r>
        <w:t xml:space="preserve">2017 until </w:t>
      </w:r>
      <w:r w:rsidR="000C491A">
        <w:t>October 1</w:t>
      </w:r>
      <w:r w:rsidR="0031740F">
        <w:t>7</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3"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2D79AD" w:rsidRPr="00CF5C9C">
        <w:rPr>
          <w:rFonts w:ascii="Arial" w:hAnsi="Arial" w:cs="Arial"/>
          <w:b/>
          <w:color w:val="00B050"/>
        </w:rPr>
        <w:t>0xAeDe31213C15D2273C1871e716fC8E762D176564</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9" w:name="_Toc492399838"/>
      <w:r>
        <w:lastRenderedPageBreak/>
        <w:t>Crowdsale</w:t>
      </w:r>
      <w:r w:rsidR="00CF5C9C">
        <w:t xml:space="preserve"> / ICO</w:t>
      </w:r>
      <w:r>
        <w:t xml:space="preserve"> </w:t>
      </w:r>
      <w:r w:rsidRPr="00852EEC">
        <w:rPr>
          <w:color w:val="0070C0"/>
        </w:rPr>
        <w:t>instructions</w:t>
      </w:r>
      <w:bookmarkEnd w:id="19"/>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4" w:history="1">
        <w:r w:rsidRPr="0019184A">
          <w:rPr>
            <w:rStyle w:val="Hyperlink"/>
          </w:rPr>
          <w:t>https://www.myetherwallet.com/</w:t>
        </w:r>
      </w:hyperlink>
      <w:r>
        <w:br/>
      </w:r>
      <w:proofErr w:type="spellStart"/>
      <w:r>
        <w:t>MetaMask</w:t>
      </w:r>
      <w:proofErr w:type="spellEnd"/>
      <w:r>
        <w:t xml:space="preserve"> (Firefox and Chrome browser add-on) </w:t>
      </w:r>
      <w:hyperlink r:id="rId45" w:history="1">
        <w:r w:rsidRPr="0019184A">
          <w:rPr>
            <w:rStyle w:val="Hyperlink"/>
          </w:rPr>
          <w:t>https://metamask.io/</w:t>
        </w:r>
      </w:hyperlink>
      <w:r>
        <w:br/>
        <w:t xml:space="preserve">Mist (Desktop) </w:t>
      </w:r>
      <w:hyperlink r:id="rId46" w:history="1">
        <w:r w:rsidRPr="0019184A">
          <w:rPr>
            <w:rStyle w:val="Hyperlink"/>
          </w:rPr>
          <w:t>https://github.com/ethereum/mist/releases</w:t>
        </w:r>
      </w:hyperlink>
      <w:r>
        <w:br/>
        <w:t xml:space="preserve">Parity (Desktop) </w:t>
      </w:r>
      <w:hyperlink r:id="rId47" w:history="1">
        <w:r w:rsidRPr="0019184A">
          <w:rPr>
            <w:rStyle w:val="Hyperlink"/>
          </w:rPr>
          <w:t>https://ethcore.io/parity.html</w:t>
        </w:r>
      </w:hyperlink>
      <w:r>
        <w:br/>
      </w:r>
      <w:proofErr w:type="spellStart"/>
      <w:r>
        <w:t>imToken</w:t>
      </w:r>
      <w:proofErr w:type="spellEnd"/>
      <w:r>
        <w:t xml:space="preserve"> (iPhone) </w:t>
      </w:r>
      <w:hyperlink r:id="rId48" w:history="1">
        <w:r w:rsidRPr="0019184A">
          <w:rPr>
            <w:rStyle w:val="Hyperlink"/>
          </w:rPr>
          <w:t>https://itunes.apple.com/us/app/imtoken/id1153230571?ls=1&amp;mt=8</w:t>
        </w:r>
      </w:hyperlink>
      <w:r>
        <w:br/>
      </w:r>
      <w:proofErr w:type="spellStart"/>
      <w:r>
        <w:t>imToken</w:t>
      </w:r>
      <w:proofErr w:type="spellEnd"/>
      <w:r>
        <w:t xml:space="preserve"> (Android) </w:t>
      </w:r>
      <w:hyperlink r:id="rId49" w:history="1">
        <w:r w:rsidRPr="0019184A">
          <w:rPr>
            <w:rStyle w:val="Hyperlink"/>
          </w:rPr>
          <w:t>https://token.im/</w:t>
        </w:r>
      </w:hyperlink>
    </w:p>
    <w:p w:rsidR="002D79AD" w:rsidRDefault="002D79AD" w:rsidP="00852EEC">
      <w:pPr>
        <w:ind w:right="-1"/>
      </w:pPr>
      <w:r>
        <w:t xml:space="preserve">Contact us at </w:t>
      </w:r>
      <w:hyperlink r:id="rId50"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5B5F6A" w:rsidRDefault="002D79AD" w:rsidP="002D79AD">
            <w:pPr>
              <w:ind w:right="-1"/>
              <w:rPr>
                <w:rFonts w:ascii="Arial" w:hAnsi="Arial" w:cs="Arial"/>
                <w:b/>
                <w:color w:val="00B050"/>
              </w:rPr>
            </w:pPr>
            <w:r w:rsidRPr="001006B2">
              <w:rPr>
                <w:b/>
                <w:color w:val="0070C0"/>
              </w:rPr>
              <w:t>ARX</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2D79AD" w:rsidP="002D79AD">
            <w:pPr>
              <w:ind w:right="-1"/>
              <w:rPr>
                <w:rFonts w:ascii="Arial" w:hAnsi="Arial" w:cs="Arial"/>
                <w:b/>
                <w:color w:val="00B050"/>
              </w:rPr>
            </w:pPr>
            <w:r w:rsidRPr="00CF5C9C">
              <w:rPr>
                <w:rFonts w:ascii="Arial" w:hAnsi="Arial" w:cs="Arial"/>
                <w:b/>
                <w:color w:val="00B050"/>
              </w:rPr>
              <w:t>0xAeDe31213C15D2273C1871e716fC8E762D176564</w:t>
            </w:r>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CF5C9C" w:rsidP="002D79AD">
            <w:pPr>
              <w:ind w:right="-1"/>
              <w:rPr>
                <w:b/>
                <w:u w:val="single"/>
              </w:rPr>
            </w:pPr>
            <w:r w:rsidRPr="002D79AD">
              <w:rPr>
                <w:b/>
                <w:u w:val="single"/>
              </w:rPr>
              <w:t>26 September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1006B2" w:rsidP="002D79AD">
            <w:pPr>
              <w:ind w:right="-1"/>
              <w:rPr>
                <w:b/>
                <w:u w:val="single"/>
              </w:rPr>
            </w:pPr>
            <w:r w:rsidRPr="002D79AD">
              <w:rPr>
                <w:b/>
                <w:u w:val="single"/>
              </w:rPr>
              <w:t>4296250</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Default="00CF5C9C" w:rsidP="002D79AD">
            <w:pPr>
              <w:ind w:right="-1"/>
            </w:pPr>
            <w:r w:rsidRPr="00CF5C9C">
              <w:t>17 October 7:00PM GMT</w:t>
            </w:r>
          </w:p>
        </w:tc>
      </w:tr>
      <w:tr w:rsidR="001006B2" w:rsidTr="00B21BEB">
        <w:tc>
          <w:tcPr>
            <w:tcW w:w="3681" w:type="dxa"/>
          </w:tcPr>
          <w:p w:rsidR="001006B2" w:rsidRDefault="001006B2" w:rsidP="002D79AD">
            <w:pPr>
              <w:ind w:right="-1"/>
            </w:pPr>
            <w:r>
              <w:t>End block</w:t>
            </w:r>
          </w:p>
        </w:tc>
        <w:tc>
          <w:tcPr>
            <w:tcW w:w="6231" w:type="dxa"/>
          </w:tcPr>
          <w:p w:rsidR="001006B2" w:rsidRDefault="00CF5C9C" w:rsidP="002D79AD">
            <w:pPr>
              <w:ind w:right="-1"/>
            </w:pPr>
            <w:r w:rsidRPr="00CF5C9C">
              <w:t>4395756</w:t>
            </w:r>
          </w:p>
        </w:tc>
      </w:tr>
      <w:tr w:rsidR="001006B2" w:rsidTr="00B21BEB">
        <w:tc>
          <w:tcPr>
            <w:tcW w:w="3681" w:type="dxa"/>
          </w:tcPr>
          <w:p w:rsidR="001006B2" w:rsidRDefault="001006B2" w:rsidP="008F05FA">
            <w:pPr>
              <w:ind w:right="-1"/>
            </w:pPr>
            <w:r>
              <w:t xml:space="preserve">ETH </w:t>
            </w:r>
            <w:proofErr w:type="spellStart"/>
            <w:r w:rsidR="008F05FA">
              <w:t>softcap</w:t>
            </w:r>
            <w:proofErr w:type="spellEnd"/>
            <w:r w:rsidR="008F05FA">
              <w:t xml:space="preserve"> funding level</w:t>
            </w:r>
          </w:p>
        </w:tc>
        <w:tc>
          <w:tcPr>
            <w:tcW w:w="6231" w:type="dxa"/>
          </w:tcPr>
          <w:p w:rsidR="001006B2" w:rsidRDefault="00CF5C9C" w:rsidP="002D79AD">
            <w:pPr>
              <w:ind w:right="-1"/>
            </w:pPr>
            <w:r>
              <w:t>7,</w:t>
            </w:r>
            <w:r w:rsidR="001006B2">
              <w:t>000</w:t>
            </w:r>
          </w:p>
        </w:tc>
      </w:tr>
      <w:tr w:rsidR="001006B2" w:rsidTr="00B21BEB">
        <w:tc>
          <w:tcPr>
            <w:tcW w:w="3681" w:type="dxa"/>
          </w:tcPr>
          <w:p w:rsidR="001006B2" w:rsidRDefault="001006B2" w:rsidP="008F05FA">
            <w:pPr>
              <w:ind w:right="-1"/>
            </w:pPr>
            <w:r>
              <w:t xml:space="preserve">ETH </w:t>
            </w:r>
            <w:proofErr w:type="spellStart"/>
            <w:r w:rsidR="008F05FA">
              <w:t>hardcap</w:t>
            </w:r>
            <w:proofErr w:type="spellEnd"/>
            <w:r>
              <w:t xml:space="preserve"> funding level</w:t>
            </w:r>
          </w:p>
        </w:tc>
        <w:tc>
          <w:tcPr>
            <w:tcW w:w="6231" w:type="dxa"/>
          </w:tcPr>
          <w:p w:rsidR="001006B2" w:rsidRDefault="00CF5C9C" w:rsidP="002D79AD">
            <w:pPr>
              <w:ind w:right="-1"/>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3C23EE" w:rsidP="002D79AD">
            <w:pPr>
              <w:ind w:right="-1"/>
            </w:pPr>
            <w:hyperlink r:id="rId51" w:history="1">
              <w:r w:rsidR="008F05FA" w:rsidRPr="00FE1317">
                <w:rPr>
                  <w:rStyle w:val="Hyperlink"/>
                </w:rPr>
                <w:t>https://github.com/assistivereality</w:t>
              </w:r>
            </w:hyperlink>
          </w:p>
        </w:tc>
      </w:tr>
      <w:tr w:rsidR="0043116A" w:rsidTr="00B21BEB">
        <w:tc>
          <w:tcPr>
            <w:tcW w:w="3681" w:type="dxa"/>
          </w:tcPr>
          <w:p w:rsidR="0043116A" w:rsidRDefault="0043116A" w:rsidP="00701FD4">
            <w:pPr>
              <w:ind w:right="-1"/>
            </w:pPr>
            <w:r>
              <w:t>JSON definition</w:t>
            </w:r>
            <w:r w:rsidR="0008526F">
              <w:object w:dxaOrig="1559" w:dyaOrig="1010">
                <v:shape id="_x0000_i1048" type="#_x0000_t75" style="width:78pt;height:50.25pt" o:ole="">
                  <v:imagedata r:id="rId52" o:title=""/>
                </v:shape>
                <o:OLEObject Type="Embed" ProgID="Package" ShapeID="_x0000_i1048" DrawAspect="Icon" ObjectID="_1566219411" r:id="rId53"/>
              </w:object>
            </w:r>
          </w:p>
        </w:tc>
        <w:tc>
          <w:tcPr>
            <w:tcW w:w="6231" w:type="dxa"/>
          </w:tcPr>
          <w:p w:rsidR="00B21BEB" w:rsidRPr="00B21BEB" w:rsidRDefault="00B21BEB" w:rsidP="003C30CE">
            <w:pPr>
              <w:ind w:right="-1"/>
            </w:pPr>
            <w:r>
              <w:t xml:space="preserve">Click here to get the raw JSON for copy/paste </w:t>
            </w:r>
            <w:hyperlink r:id="rId54" w:history="1">
              <w:r w:rsidRPr="00B21BEB">
                <w:rPr>
                  <w:rStyle w:val="Hyperlink"/>
                </w:rPr>
                <w:t>https://raw.githubusercontent.com/assistivereality/ico/master/jsonforICO.txt</w:t>
              </w:r>
            </w:hyperlink>
            <w:r>
              <w:t xml:space="preserve"> or see </w:t>
            </w:r>
            <w:hyperlink w:anchor="_Appendix_A:_JSON" w:history="1">
              <w:r w:rsidRPr="00B21BEB">
                <w:rPr>
                  <w:rStyle w:val="Hyperlink"/>
                </w:rPr>
                <w:t>Appendix A: 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900FB4" w:rsidRDefault="003C23EE" w:rsidP="002D79AD">
            <w:pPr>
              <w:ind w:right="-1"/>
              <w:rPr>
                <w:sz w:val="28"/>
                <w:szCs w:val="28"/>
              </w:rPr>
            </w:pPr>
            <w:hyperlink r:id="rId55" w:history="1">
              <w:r w:rsidR="0043116A" w:rsidRPr="00900FB4">
                <w:rPr>
                  <w:rStyle w:val="Hyperlink"/>
                  <w:sz w:val="28"/>
                  <w:szCs w:val="28"/>
                </w:rPr>
                <w:t>https://aronline.io/icoinfo</w:t>
              </w:r>
            </w:hyperlink>
          </w:p>
        </w:tc>
      </w:tr>
    </w:tbl>
    <w:p w:rsidR="003703D6" w:rsidRDefault="003703D6" w:rsidP="00FE01EC">
      <w:pPr>
        <w:ind w:right="-1"/>
        <w:rPr>
          <w:b/>
        </w:rPr>
      </w:pPr>
    </w:p>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07602E" w:rsidRPr="002D79AD">
        <w:rPr>
          <w:b/>
          <w:u w:val="single"/>
        </w:rPr>
        <w:t>4296250</w:t>
      </w:r>
      <w:r w:rsidR="0007602E" w:rsidRPr="0007602E">
        <w:t xml:space="preserve">, </w:t>
      </w:r>
      <w:r w:rsidR="00553BFA">
        <w:t xml:space="preserve">which should occur </w:t>
      </w:r>
      <w:r w:rsidR="002D5B17">
        <w:t xml:space="preserve">on the Ethereum main net Blockchain </w:t>
      </w:r>
      <w:r w:rsidR="00553BFA">
        <w:t xml:space="preserve">around </w:t>
      </w:r>
      <w:r w:rsidR="00553BFA" w:rsidRPr="00553BFA">
        <w:t>26 September 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FE01EC">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FE01EC" w:rsidRPr="00CF5C9C">
        <w:rPr>
          <w:rFonts w:ascii="Arial" w:hAnsi="Arial" w:cs="Arial"/>
          <w:b/>
          <w:color w:val="00B050"/>
        </w:rPr>
        <w:t>0xAeDe31213C15D2273C1871e716fC8E762D176564</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6" w:history="1">
        <w:r w:rsidRPr="0019184A">
          <w:rPr>
            <w:rStyle w:val="Hyperlink"/>
          </w:rPr>
          <w:t>https://www.myetherwallet.com/</w:t>
        </w:r>
      </w:hyperlink>
      <w:r>
        <w:br/>
      </w:r>
      <w:proofErr w:type="spellStart"/>
      <w:r>
        <w:t>MetaMask</w:t>
      </w:r>
      <w:proofErr w:type="spellEnd"/>
      <w:r>
        <w:t xml:space="preserve"> (Firefox and Chrome browser add-on) </w:t>
      </w:r>
      <w:hyperlink r:id="rId57" w:history="1">
        <w:r w:rsidRPr="0019184A">
          <w:rPr>
            <w:rStyle w:val="Hyperlink"/>
          </w:rPr>
          <w:t>https://metamask.io/</w:t>
        </w:r>
      </w:hyperlink>
      <w:r>
        <w:br/>
        <w:t xml:space="preserve">Mist (Desktop) </w:t>
      </w:r>
      <w:hyperlink r:id="rId58" w:history="1">
        <w:r w:rsidRPr="0019184A">
          <w:rPr>
            <w:rStyle w:val="Hyperlink"/>
          </w:rPr>
          <w:t>https://github.com/ethereum/mist/releases</w:t>
        </w:r>
      </w:hyperlink>
      <w:r>
        <w:br/>
        <w:t xml:space="preserve">Parity (Desktop) </w:t>
      </w:r>
      <w:hyperlink r:id="rId59" w:history="1">
        <w:r w:rsidRPr="0019184A">
          <w:rPr>
            <w:rStyle w:val="Hyperlink"/>
          </w:rPr>
          <w:t>https://ethcore.io/parity.html</w:t>
        </w:r>
      </w:hyperlink>
      <w:r>
        <w:br/>
      </w:r>
      <w:proofErr w:type="spellStart"/>
      <w:r>
        <w:t>imToken</w:t>
      </w:r>
      <w:proofErr w:type="spellEnd"/>
      <w:r>
        <w:t xml:space="preserve"> (iPhone) </w:t>
      </w:r>
      <w:hyperlink r:id="rId60" w:history="1">
        <w:r w:rsidRPr="0019184A">
          <w:rPr>
            <w:rStyle w:val="Hyperlink"/>
          </w:rPr>
          <w:t>https://itunes.apple.com/us/app/imtoken/id1153230571?ls=1&amp;mt=8</w:t>
        </w:r>
      </w:hyperlink>
      <w:r>
        <w:br/>
      </w:r>
      <w:proofErr w:type="spellStart"/>
      <w:r>
        <w:t>imToken</w:t>
      </w:r>
      <w:proofErr w:type="spellEnd"/>
      <w:r>
        <w:t xml:space="preserve"> (Android) </w:t>
      </w:r>
      <w:hyperlink r:id="rId61"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B55540" w:rsidP="00B55540">
      <w:pPr>
        <w:ind w:right="-1" w:firstLine="720"/>
        <w:rPr>
          <w:rFonts w:ascii="Arial" w:hAnsi="Arial" w:cs="Arial"/>
          <w:b/>
          <w:color w:val="00B050"/>
        </w:rPr>
      </w:pPr>
      <w:r w:rsidRPr="00B55540">
        <w:rPr>
          <w:rFonts w:ascii="Arial" w:hAnsi="Arial" w:cs="Arial"/>
          <w:b/>
          <w:color w:val="00B050"/>
        </w:rPr>
        <w:t>0xAeDe31213C15D2273C1871e716fC8E762D176564</w:t>
      </w:r>
      <w:r>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DB0949">
      <w:pPr>
        <w:ind w:right="-1"/>
        <w:jc w:val="center"/>
      </w:pPr>
      <w:r>
        <w:rPr>
          <w:b/>
          <w:noProof/>
          <w:lang w:eastAsia="en-AU"/>
        </w:rPr>
        <w:drawing>
          <wp:inline distT="0" distB="0" distL="0" distR="0" wp14:anchorId="59A9FA7E" wp14:editId="68FB9A6C">
            <wp:extent cx="5495925" cy="30265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3067" cy="3057969"/>
                    </a:xfrm>
                    <a:prstGeom prst="rect">
                      <a:avLst/>
                    </a:prstGeom>
                    <a:noFill/>
                    <a:ln>
                      <a:noFill/>
                    </a:ln>
                  </pic:spPr>
                </pic:pic>
              </a:graphicData>
            </a:graphic>
          </wp:inline>
        </w:drawing>
      </w:r>
    </w:p>
    <w:p w:rsidR="00DB0949" w:rsidRPr="00DB0949" w:rsidRDefault="00DB0949" w:rsidP="00DB0949">
      <w:pPr>
        <w:pStyle w:val="ListParagraph"/>
        <w:numPr>
          <w:ilvl w:val="0"/>
          <w:numId w:val="41"/>
        </w:numPr>
        <w:ind w:right="-1"/>
      </w:pPr>
      <w:r>
        <w:t xml:space="preserve">Paste in the contract address </w:t>
      </w:r>
      <w:r w:rsidRPr="00B55540">
        <w:rPr>
          <w:rFonts w:ascii="Arial" w:hAnsi="Arial" w:cs="Arial"/>
          <w:b/>
          <w:color w:val="00B050"/>
        </w:rPr>
        <w:t>0xAeDe31213C15D2273C1871e716fC8E762D176564</w:t>
      </w:r>
    </w:p>
    <w:p w:rsidR="00DB0949" w:rsidRDefault="00DB0949" w:rsidP="00DB0949">
      <w:pPr>
        <w:pStyle w:val="ListParagraph"/>
        <w:numPr>
          <w:ilvl w:val="0"/>
          <w:numId w:val="41"/>
        </w:numPr>
        <w:ind w:right="-1"/>
      </w:pPr>
      <w:r>
        <w:t xml:space="preserve">Enter a name such as </w:t>
      </w:r>
      <w:r w:rsidRPr="00DB0949">
        <w:rPr>
          <w:b/>
          <w:color w:val="00B050"/>
        </w:rPr>
        <w:t>ARX Crowdsale</w:t>
      </w:r>
    </w:p>
    <w:p w:rsidR="002D5B17" w:rsidRDefault="00DB0949" w:rsidP="002D5B17">
      <w:pPr>
        <w:pStyle w:val="ListParagraph"/>
        <w:numPr>
          <w:ilvl w:val="0"/>
          <w:numId w:val="41"/>
        </w:numPr>
        <w:ind w:right="-1"/>
      </w:pPr>
      <w:r>
        <w:t>Paste in the contents of the JSON interface file, from this text file, into the JSON field</w:t>
      </w:r>
      <w:r w:rsidR="002D5B17">
        <w:t xml:space="preserve">, also available on GitHub here, or via the </w:t>
      </w:r>
      <w:hyperlink w:anchor="_Appendix_A:_JSON" w:history="1">
        <w:r w:rsidR="002D5B17" w:rsidRPr="002D5B17">
          <w:rPr>
            <w:rStyle w:val="Hyperlink"/>
          </w:rPr>
          <w:t>Appendix A: JSON</w:t>
        </w:r>
      </w:hyperlink>
      <w:r w:rsidR="002D5B17">
        <w:t>.</w:t>
      </w:r>
      <w:r w:rsidR="002D5B17">
        <w:br/>
      </w:r>
      <w:hyperlink r:id="rId64" w:history="1">
        <w:r w:rsidR="002D5B17" w:rsidRPr="00B21BEB">
          <w:rPr>
            <w:rStyle w:val="Hyperlink"/>
          </w:rPr>
          <w:t>https://raw.githubusercontent.com/assistivereality/ico/master/jsonforICO.txt</w:t>
        </w:r>
      </w:hyperlink>
      <w:r w:rsidR="0008526F">
        <w:object w:dxaOrig="1559" w:dyaOrig="1010">
          <v:shape id="_x0000_i1049" type="#_x0000_t75" style="width:78pt;height:50.25pt" o:ole="">
            <v:imagedata r:id="rId52" o:title=""/>
          </v:shape>
          <o:OLEObject Type="Embed" ProgID="Package" ShapeID="_x0000_i1049" DrawAspect="Icon" ObjectID="_1566219412" r:id="rId65"/>
        </w:object>
      </w:r>
    </w:p>
    <w:p w:rsidR="00DB0949" w:rsidRDefault="002D5B17" w:rsidP="002D5B17">
      <w:pPr>
        <w:ind w:left="567" w:right="-1"/>
      </w:pPr>
      <w:r>
        <w:t xml:space="preserve"> </w:t>
      </w:r>
      <w:r w:rsidR="00DB0949">
        <w:rPr>
          <w:noProof/>
          <w:lang w:eastAsia="en-AU"/>
        </w:rPr>
        <w:drawing>
          <wp:inline distT="0" distB="0" distL="0" distR="0">
            <wp:extent cx="2228850" cy="3073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136" cy="3125900"/>
                    </a:xfrm>
                    <a:prstGeom prst="rect">
                      <a:avLst/>
                    </a:prstGeom>
                    <a:noFill/>
                    <a:ln>
                      <a:noFill/>
                    </a:ln>
                  </pic:spPr>
                </pic:pic>
              </a:graphicData>
            </a:graphic>
          </wp:inline>
        </w:drawing>
      </w:r>
    </w:p>
    <w:p w:rsidR="00DB0949" w:rsidRDefault="00DB0949" w:rsidP="00DB0949">
      <w:pPr>
        <w:pStyle w:val="ListParagraph"/>
        <w:numPr>
          <w:ilvl w:val="0"/>
          <w:numId w:val="41"/>
        </w:numPr>
        <w:ind w:right="-1"/>
      </w:pPr>
      <w:r>
        <w:lastRenderedPageBreak/>
        <w:t>Click OK to proceed with watching the contract</w:t>
      </w:r>
    </w:p>
    <w:p w:rsidR="00DB0949" w:rsidRDefault="00DB0949" w:rsidP="00DB0949">
      <w:pPr>
        <w:ind w:left="142" w:right="-1"/>
      </w:pPr>
      <w:r>
        <w:rPr>
          <w:noProof/>
          <w:lang w:eastAsia="en-AU"/>
        </w:rPr>
        <w:drawing>
          <wp:inline distT="0" distB="0" distL="0" distR="0" wp14:anchorId="2443B890" wp14:editId="550C39CA">
            <wp:extent cx="6257925" cy="320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1783" cy="3221671"/>
                    </a:xfrm>
                    <a:prstGeom prst="rect">
                      <a:avLst/>
                    </a:prstGeom>
                    <a:noFill/>
                    <a:ln>
                      <a:noFill/>
                    </a:ln>
                  </pic:spPr>
                </pic:pic>
              </a:graphicData>
            </a:graphic>
          </wp:inline>
        </w:drawing>
      </w:r>
    </w:p>
    <w:p w:rsidR="002D5B17" w:rsidRDefault="002D5B17" w:rsidP="00DB0949">
      <w:pPr>
        <w:ind w:left="142" w:right="-1"/>
      </w:pPr>
    </w:p>
    <w:p w:rsidR="00DB0949" w:rsidRDefault="00DB0949" w:rsidP="00DB0949">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2D5B17" w:rsidRDefault="002D5B17" w:rsidP="002D5B17">
      <w:pPr>
        <w:pStyle w:val="ListParagraph"/>
        <w:ind w:left="1069" w:right="-1"/>
      </w:pPr>
    </w:p>
    <w:p w:rsidR="00DB0949" w:rsidRDefault="00DB0949" w:rsidP="00DB0949">
      <w:pPr>
        <w:ind w:right="-1"/>
      </w:pPr>
      <w:r>
        <w:rPr>
          <w:noProof/>
          <w:lang w:eastAsia="en-AU"/>
        </w:rPr>
        <w:drawing>
          <wp:inline distT="0" distB="0" distL="0" distR="0">
            <wp:extent cx="629602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rsidR="00DB0949" w:rsidRDefault="008F05FA" w:rsidP="00DB0949">
      <w:pPr>
        <w:pStyle w:val="ListParagraph"/>
        <w:numPr>
          <w:ilvl w:val="0"/>
          <w:numId w:val="41"/>
        </w:numPr>
        <w:ind w:right="-1"/>
      </w:pPr>
      <w:r>
        <w:t>In the token watch entry form, paste in the token ICO contract address:</w:t>
      </w:r>
    </w:p>
    <w:p w:rsidR="008F05FA" w:rsidRDefault="008F05FA" w:rsidP="008F05FA">
      <w:pPr>
        <w:ind w:left="709" w:right="-1"/>
      </w:pPr>
      <w:r w:rsidRPr="00B55540">
        <w:rPr>
          <w:rFonts w:ascii="Arial" w:hAnsi="Arial" w:cs="Arial"/>
          <w:b/>
          <w:color w:val="00B050"/>
        </w:rPr>
        <w:t>0xAeDe31213C15D2273C1871e716fC8E762D176564</w:t>
      </w:r>
    </w:p>
    <w:p w:rsidR="00DB0949" w:rsidRDefault="008F05FA" w:rsidP="00DB0949">
      <w:pPr>
        <w:pStyle w:val="ListParagraph"/>
        <w:numPr>
          <w:ilvl w:val="0"/>
          <w:numId w:val="41"/>
        </w:numPr>
        <w:ind w:right="-1"/>
      </w:pPr>
      <w:r>
        <w:t xml:space="preserve">The remainder of the form will auto-fill if you have entered the address correctly. Confirm you can see the ARX token details such as below, and click OK. </w:t>
      </w:r>
    </w:p>
    <w:p w:rsidR="008F05FA" w:rsidRDefault="008F05FA" w:rsidP="009C7690">
      <w:pPr>
        <w:ind w:left="709" w:right="-1"/>
      </w:pPr>
      <w:r>
        <w:rPr>
          <w:noProof/>
          <w:lang w:eastAsia="en-AU"/>
        </w:rPr>
        <w:lastRenderedPageBreak/>
        <w:drawing>
          <wp:inline distT="0" distB="0" distL="0" distR="0">
            <wp:extent cx="2139929"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1365" cy="3294111"/>
                    </a:xfrm>
                    <a:prstGeom prst="rect">
                      <a:avLst/>
                    </a:prstGeom>
                    <a:noFill/>
                    <a:ln>
                      <a:noFill/>
                    </a:ln>
                  </pic:spPr>
                </pic:pic>
              </a:graphicData>
            </a:graphic>
          </wp:inline>
        </w:drawing>
      </w:r>
    </w:p>
    <w:p w:rsidR="008F05FA" w:rsidRDefault="008F05FA" w:rsidP="008F05FA">
      <w:pPr>
        <w:pStyle w:val="ListParagraph"/>
        <w:numPr>
          <w:ilvl w:val="0"/>
          <w:numId w:val="41"/>
        </w:numPr>
        <w:ind w:right="-1"/>
      </w:pPr>
      <w:r>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9C7690" w:rsidP="009C7690">
      <w:pPr>
        <w:ind w:left="709" w:right="-1"/>
      </w:pPr>
      <w:r>
        <w:rPr>
          <w:noProof/>
          <w:lang w:eastAsia="en-AU"/>
        </w:rPr>
        <w:drawing>
          <wp:inline distT="0" distB="0" distL="0" distR="0" wp14:anchorId="134BFD22" wp14:editId="653ACCCD">
            <wp:extent cx="5688401" cy="41910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773" cy="4224428"/>
                    </a:xfrm>
                    <a:prstGeom prst="rect">
                      <a:avLst/>
                    </a:prstGeom>
                    <a:noFill/>
                    <a:ln>
                      <a:noFill/>
                    </a:ln>
                  </pic:spPr>
                </pic:pic>
              </a:graphicData>
            </a:graphic>
          </wp:inline>
        </w:drawing>
      </w:r>
    </w:p>
    <w:p w:rsidR="009C7690" w:rsidRDefault="009C7690" w:rsidP="009C7690">
      <w:pPr>
        <w:ind w:right="-1"/>
      </w:pPr>
    </w:p>
    <w:p w:rsidR="004A7700" w:rsidRDefault="004A7700" w:rsidP="004A7700">
      <w:pPr>
        <w:pStyle w:val="ListParagraph"/>
        <w:numPr>
          <w:ilvl w:val="0"/>
          <w:numId w:val="41"/>
        </w:numPr>
        <w:ind w:right="-1"/>
      </w:pPr>
      <w:r>
        <w:lastRenderedPageBreak/>
        <w:t>Enter the amount you wish to purchase, then click execute, authorise the transfer and you’ll see the exchange ETH/ARX occur and receive your ARX immediately</w:t>
      </w:r>
      <w:r w:rsidR="00BB1284">
        <w:t xml:space="preserve"> (screenshots are from </w:t>
      </w:r>
      <w:proofErr w:type="spellStart"/>
      <w:r w:rsidR="00BB1284">
        <w:t>testnet</w:t>
      </w:r>
      <w:proofErr w:type="spellEnd"/>
      <w:r w:rsidR="00BB1284">
        <w:t xml:space="preserve"> contract since the ICO will not allow purchases until block </w:t>
      </w:r>
      <w:r w:rsidR="00BB1284" w:rsidRPr="00BB1284">
        <w:t>4296250)</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507B6B" w:rsidRDefault="009C7690" w:rsidP="009C7690">
      <w:pPr>
        <w:ind w:right="-1"/>
      </w:pPr>
      <w:r w:rsidRPr="009C7690">
        <w:lastRenderedPageBreak/>
        <w:t>As a ge</w:t>
      </w:r>
      <w:r>
        <w:t xml:space="preserve">neral recommendation we </w:t>
      </w:r>
      <w:r w:rsidR="004A7700">
        <w:t>have observed that the gas price for interacting with the ICO contract is always fine at the default in Mist therefore a synchronised Mist wallet is usually the best.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F5772D" w:rsidRDefault="00BB1284" w:rsidP="009C7690">
      <w:pPr>
        <w:ind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4A7700" w:rsidRDefault="00BB1284" w:rsidP="00F5772D">
      <w:pPr>
        <w:ind w:right="-1"/>
      </w:pPr>
      <w:r>
        <w:br/>
      </w:r>
      <w:r>
        <w:rPr>
          <w:noProof/>
          <w:lang w:eastAsia="en-AU"/>
        </w:rPr>
        <w:drawing>
          <wp:inline distT="0" distB="0" distL="0" distR="0">
            <wp:extent cx="3038475" cy="72682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6740" cy="740766"/>
                    </a:xfrm>
                    <a:prstGeom prst="rect">
                      <a:avLst/>
                    </a:prstGeom>
                    <a:noFill/>
                    <a:ln>
                      <a:noFill/>
                    </a:ln>
                  </pic:spPr>
                </pic:pic>
              </a:graphicData>
            </a:graphic>
          </wp:inline>
        </w:drawing>
      </w:r>
    </w:p>
    <w:p w:rsidR="00BB1284" w:rsidRPr="009C7690" w:rsidRDefault="00F5772D" w:rsidP="00F5772D">
      <w:pPr>
        <w:ind w:right="-1"/>
      </w:pPr>
      <w:r>
        <w:object w:dxaOrig="1559" w:dyaOrig="1010">
          <v:shape id="_x0000_i1050" type="#_x0000_t75" style="width:78pt;height:50.25pt" o:ole="">
            <v:imagedata r:id="rId75" o:title=""/>
          </v:shape>
          <o:OLEObject Type="Embed" ProgID="Package" ShapeID="_x0000_i1050" DrawAspect="Icon" ObjectID="_1566219413" r:id="rId76"/>
        </w:object>
      </w:r>
    </w:p>
    <w:p w:rsidR="003E0780" w:rsidRDefault="003E0780" w:rsidP="00852EEC">
      <w:pPr>
        <w:ind w:right="-1"/>
      </w:pPr>
    </w:p>
    <w:p w:rsidR="00F5772D" w:rsidRDefault="00F5772D" w:rsidP="00F5772D">
      <w:pPr>
        <w:pStyle w:val="ListParagraph"/>
        <w:numPr>
          <w:ilvl w:val="0"/>
          <w:numId w:val="40"/>
        </w:numPr>
        <w:ind w:right="-1"/>
      </w:pPr>
      <w:r>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3C30CE" w:rsidP="003C30CE">
      <w:pPr>
        <w:rPr>
          <w:lang w:eastAsia="en-AU"/>
        </w:rPr>
      </w:pPr>
      <w:r w:rsidRPr="003C30CE">
        <w:rPr>
          <w:lang w:eastAsia="en-AU"/>
        </w:rPr>
        <w:t>[ { "constant": false, "inputs": [], "name": "</w:t>
      </w:r>
      <w:proofErr w:type="spellStart"/>
      <w:r w:rsidRPr="003C30CE">
        <w:rPr>
          <w:lang w:eastAsia="en-AU"/>
        </w:rPr>
        <w:t>checkGoalReached</w:t>
      </w:r>
      <w:proofErr w:type="spellEnd"/>
      <w:r w:rsidRPr="003C30CE">
        <w:rPr>
          <w:lang w:eastAsia="en-AU"/>
        </w:rPr>
        <w:t>", "outputs": [ { "name": "response", "type": "bytes32" } ], "payable": false, "type": "function" }, { "constant": true, "inputs": [], "name": "name", "outputs": [ { "name": "", "type": "string", "value": "ARX" } ], "payable": false, "type": "function" }, { "constant": false, "inputs": [ { "name": "_spender", "type": "address" }, { "name": "_amount", "type": "uint256" } ], "name": "approve", "outputs": [ { "name": "success", "type": "bool" } ], "payable": false, "type": "function" }, { "constant": true, "inputs": [], "name": "</w:t>
      </w:r>
      <w:proofErr w:type="spellStart"/>
      <w:r w:rsidRPr="003C30CE">
        <w:rPr>
          <w:lang w:eastAsia="en-AU"/>
        </w:rPr>
        <w:t>fundingMaxInEth</w:t>
      </w:r>
      <w:proofErr w:type="spellEnd"/>
      <w:r w:rsidRPr="003C30CE">
        <w:rPr>
          <w:lang w:eastAsia="en-AU"/>
        </w:rPr>
        <w:t>", "outputs": [ { "name": "</w:t>
      </w:r>
      <w:proofErr w:type="spellStart"/>
      <w:r w:rsidRPr="003C30CE">
        <w:rPr>
          <w:lang w:eastAsia="en-AU"/>
        </w:rPr>
        <w:t>fundingMaximumInEth</w:t>
      </w:r>
      <w:proofErr w:type="spellEnd"/>
      <w:r w:rsidRPr="003C30CE">
        <w:rPr>
          <w:lang w:eastAsia="en-AU"/>
        </w:rPr>
        <w:t>", "type": "uint256", "value": "70000" } ], "payable": false, "type": "function" }, { "constant": true, "inputs": [], "name": "</w:t>
      </w:r>
      <w:proofErr w:type="spellStart"/>
      <w:r w:rsidRPr="003C30CE">
        <w:rPr>
          <w:lang w:eastAsia="en-AU"/>
        </w:rPr>
        <w:t>totalSupply</w:t>
      </w:r>
      <w:proofErr w:type="spellEnd"/>
      <w:r w:rsidRPr="003C30CE">
        <w:rPr>
          <w:lang w:eastAsia="en-AU"/>
        </w:rPr>
        <w:t>", "outputs": [ { "name": "</w:t>
      </w:r>
      <w:proofErr w:type="spellStart"/>
      <w:r w:rsidRPr="003C30CE">
        <w:rPr>
          <w:lang w:eastAsia="en-AU"/>
        </w:rPr>
        <w:t>tokenTotalSupply</w:t>
      </w:r>
      <w:proofErr w:type="spellEnd"/>
      <w:r w:rsidRPr="003C30CE">
        <w:rPr>
          <w:lang w:eastAsia="en-AU"/>
        </w:rPr>
        <w:t>", "type": "uint256", "value": "0" } ], "payable": false, "type": "function" }, { "constant": true, "inputs": [], "name": "</w:t>
      </w:r>
      <w:proofErr w:type="spellStart"/>
      <w:r w:rsidRPr="003C30CE">
        <w:rPr>
          <w:lang w:eastAsia="en-AU"/>
        </w:rPr>
        <w:t>tokensPerEthPrice</w:t>
      </w:r>
      <w:proofErr w:type="spellEnd"/>
      <w:r w:rsidRPr="003C30CE">
        <w:rPr>
          <w:lang w:eastAsia="en-AU"/>
        </w:rPr>
        <w:t>", "outputs": [ { "name": "", "type": "uint256", "value": "4000" } ], "payable": false, "type": "function" }, { "constant": false, "inputs": [ { "name": "_from", "type": "address" }, { "name": "_to", "type": "address" }, { "name": "_amount", "type": "uint256" } ], "name": "</w:t>
      </w:r>
      <w:proofErr w:type="spellStart"/>
      <w:r w:rsidRPr="003C30CE">
        <w:rPr>
          <w:lang w:eastAsia="en-AU"/>
        </w:rPr>
        <w:t>transferFrom</w:t>
      </w:r>
      <w:proofErr w:type="spellEnd"/>
      <w:r w:rsidRPr="003C30CE">
        <w:rPr>
          <w:lang w:eastAsia="en-AU"/>
        </w:rPr>
        <w:t>", "outputs": [ { "name": "success", "type": "bool" } ], "payable": false, "type": "function" }, { "constant": true, "inputs": [], "name": "decimals", "outputs": [ { "name": "", "type": "uint8", "value": "18" } ], "payable": false, "type": "function" }, { "constant": true, "inputs": [], "name": "</w:t>
      </w:r>
      <w:proofErr w:type="spellStart"/>
      <w:r w:rsidRPr="003C30CE">
        <w:rPr>
          <w:lang w:eastAsia="en-AU"/>
        </w:rPr>
        <w:t>isCrowdSaleSetup</w:t>
      </w:r>
      <w:proofErr w:type="spellEnd"/>
      <w:r w:rsidRPr="003C30CE">
        <w:rPr>
          <w:lang w:eastAsia="en-AU"/>
        </w:rPr>
        <w:t>", "outputs": [ { "name": "", "type": "bool", "value": true } ], "payable": false, "type": "function" }, { "constant": true, "inputs": [], "name": "</w:t>
      </w:r>
      <w:proofErr w:type="spellStart"/>
      <w:r w:rsidRPr="003C30CE">
        <w:rPr>
          <w:lang w:eastAsia="en-AU"/>
        </w:rPr>
        <w:t>beneficiaryMultiSig</w:t>
      </w:r>
      <w:proofErr w:type="spellEnd"/>
      <w:r w:rsidRPr="003C30CE">
        <w:rPr>
          <w:lang w:eastAsia="en-AU"/>
        </w:rPr>
        <w:t>", "outputs": [ { "name": "", "type": "address", "value": "0xd93333f8cb765397a5d0d0e0ba53a2899b48511f"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3C30CE">
        <w:rPr>
          <w:lang w:eastAsia="en-AU"/>
        </w:rPr>
        <w:t>founderTokensAvailable</w:t>
      </w:r>
      <w:proofErr w:type="spellEnd"/>
      <w:r w:rsidRPr="003C30CE">
        <w:rPr>
          <w:lang w:eastAsia="en-AU"/>
        </w:rPr>
        <w:t>", "outputs": [ { "name": "", "type": "bool", "value": false } ], "payable": false, "type": "function" }, { "constant": false, "inputs": [], "name": "halt", "outputs": [], "payable": false, "type": "function" }, { "constant": true, "inputs": [], "name": "</w:t>
      </w:r>
      <w:proofErr w:type="spellStart"/>
      <w:r w:rsidRPr="003C30CE">
        <w:rPr>
          <w:lang w:eastAsia="en-AU"/>
        </w:rPr>
        <w:t>foundationFundMultisig</w:t>
      </w:r>
      <w:proofErr w:type="spellEnd"/>
      <w:r w:rsidRPr="003C30CE">
        <w:rPr>
          <w:lang w:eastAsia="en-AU"/>
        </w:rPr>
        <w:t>", "outputs": [ { "name": "", "type": "address", "value": "0x70a0be1a5d8a9f39afed536ec7b55d87067371aa" } ], "payable": false, "type": "function" }, { "constant": true, "inputs": [ { "name": "_owner", "type": "address" } ], "name": "</w:t>
      </w:r>
      <w:proofErr w:type="spellStart"/>
      <w:r w:rsidRPr="003C30CE">
        <w:rPr>
          <w:lang w:eastAsia="en-AU"/>
        </w:rPr>
        <w:t>balanceOf</w:t>
      </w:r>
      <w:proofErr w:type="spellEnd"/>
      <w:r w:rsidRPr="003C30CE">
        <w:rPr>
          <w:lang w:eastAsia="en-AU"/>
        </w:rPr>
        <w:t>", "outputs": [ { "name": "balance", "type": "uint256", "value": "0" } ], "payable": false, "type": "function" }, { "constant": true, "inputs": [], "name": "</w:t>
      </w:r>
      <w:proofErr w:type="spellStart"/>
      <w:r w:rsidRPr="003C30CE">
        <w:rPr>
          <w:lang w:eastAsia="en-AU"/>
        </w:rPr>
        <w:t>amountRaisedInWei</w:t>
      </w:r>
      <w:proofErr w:type="spellEnd"/>
      <w:r w:rsidRPr="003C30CE">
        <w:rPr>
          <w:lang w:eastAsia="en-AU"/>
        </w:rPr>
        <w:t>", "outputs": [ { "name": "", "type": "uint256", "value": "0" } ], "payable": false, "type": "function" }, { "constant": false, "inputs": [ { "name": "_amount", "type": "uint256" } ], "name": "</w:t>
      </w:r>
      <w:proofErr w:type="spellStart"/>
      <w:r w:rsidRPr="003C30CE">
        <w:rPr>
          <w:lang w:eastAsia="en-AU"/>
        </w:rPr>
        <w:t>beneficiaryMultiSigWithdraw</w:t>
      </w:r>
      <w:proofErr w:type="spellEnd"/>
      <w:r w:rsidRPr="003C30CE">
        <w:rPr>
          <w:lang w:eastAsia="en-AU"/>
        </w:rPr>
        <w:t>", "outputs": [], "payable": false, "type": "function" }, { "constant": true, "inputs": [], "name": "</w:t>
      </w:r>
      <w:proofErr w:type="spellStart"/>
      <w:r w:rsidRPr="003C30CE">
        <w:rPr>
          <w:lang w:eastAsia="en-AU"/>
        </w:rPr>
        <w:t>amountRaisedInEth</w:t>
      </w:r>
      <w:proofErr w:type="spellEnd"/>
      <w:r w:rsidRPr="003C30CE">
        <w:rPr>
          <w:lang w:eastAsia="en-AU"/>
        </w:rPr>
        <w:t>", "outputs": [ { "name": "</w:t>
      </w:r>
      <w:proofErr w:type="spellStart"/>
      <w:r w:rsidRPr="003C30CE">
        <w:rPr>
          <w:lang w:eastAsia="en-AU"/>
        </w:rPr>
        <w:t>amountRaisedSoFarInEth</w:t>
      </w:r>
      <w:proofErr w:type="spellEnd"/>
      <w:r w:rsidRPr="003C30CE">
        <w:rPr>
          <w:lang w:eastAsia="en-AU"/>
        </w:rPr>
        <w:t>", "type": "uint256", "value": "0" } ], "payable": false, "type": "function" }, { "constant": true, "inputs": [], "name": "owner", "outputs": [ { "name": "", "type": "address", "value": "0x5ed4706a93b8a3239f97f7d2025ce1f9eadcd9a4" } ], "payable": false, "type": "function" }, { "constant": true, "inputs": [], "name": "</w:t>
      </w:r>
      <w:proofErr w:type="spellStart"/>
      <w:r w:rsidRPr="003C30CE">
        <w:rPr>
          <w:lang w:eastAsia="en-AU"/>
        </w:rPr>
        <w:t>fundingEndBlock</w:t>
      </w:r>
      <w:proofErr w:type="spellEnd"/>
      <w:r w:rsidRPr="003C30CE">
        <w:rPr>
          <w:lang w:eastAsia="en-AU"/>
        </w:rPr>
        <w:t>", "outputs": [ { "name": "", "type": "uint256", "value": "4395756" } ], "payable": false, "type": "function" }, { "constant": true, "inputs": [], "name": "</w:t>
      </w:r>
      <w:proofErr w:type="spellStart"/>
      <w:r w:rsidRPr="003C30CE">
        <w:rPr>
          <w:lang w:eastAsia="en-AU"/>
        </w:rPr>
        <w:t>remainingCapInEth</w:t>
      </w:r>
      <w:proofErr w:type="spellEnd"/>
      <w:r w:rsidRPr="003C30CE">
        <w:rPr>
          <w:lang w:eastAsia="en-AU"/>
        </w:rPr>
        <w:t>", "outputs": [ { "name": "</w:t>
      </w:r>
      <w:proofErr w:type="spellStart"/>
      <w:r w:rsidRPr="003C30CE">
        <w:rPr>
          <w:lang w:eastAsia="en-AU"/>
        </w:rPr>
        <w:t>remainingHardCapInEth</w:t>
      </w:r>
      <w:proofErr w:type="spellEnd"/>
      <w:r w:rsidRPr="003C30CE">
        <w:rPr>
          <w:lang w:eastAsia="en-AU"/>
        </w:rPr>
        <w:t>", "type": "uint256", "value": "70000" } ], "payable": false, "type": "function" }, { "constant": true, "inputs": [], "name": "symbol", "outputs": [ { "name": "", "type": "string", "value": "ARX" } ], "payable": false, "type": "function" }, { "constant": true, "inputs": [], "name": "</w:t>
      </w:r>
      <w:proofErr w:type="spellStart"/>
      <w:r w:rsidRPr="003C30CE">
        <w:rPr>
          <w:lang w:eastAsia="en-AU"/>
        </w:rPr>
        <w:t>isCrowdSaleFinished</w:t>
      </w:r>
      <w:proofErr w:type="spellEnd"/>
      <w:r w:rsidRPr="003C30CE">
        <w:rPr>
          <w:lang w:eastAsia="en-AU"/>
        </w:rPr>
        <w:t xml:space="preserve">", "outputs": [ { "name": "", "type": </w:t>
      </w:r>
      <w:r w:rsidRPr="003C30CE">
        <w:rPr>
          <w:lang w:eastAsia="en-AU"/>
        </w:rPr>
        <w:lastRenderedPageBreak/>
        <w:t>"bool", "value": false } ], "payable": false, "type": "function" }, { "constant": true, "inputs": [], "name": "</w:t>
      </w:r>
      <w:proofErr w:type="spellStart"/>
      <w:r w:rsidRPr="003C30CE">
        <w:rPr>
          <w:lang w:eastAsia="en-AU"/>
        </w:rPr>
        <w:t>fundingMinInEth</w:t>
      </w:r>
      <w:proofErr w:type="spellEnd"/>
      <w:r w:rsidRPr="003C30CE">
        <w:rPr>
          <w:lang w:eastAsia="en-AU"/>
        </w:rPr>
        <w:t>", "outputs": [ { "name": "</w:t>
      </w:r>
      <w:proofErr w:type="spellStart"/>
      <w:r w:rsidRPr="003C30CE">
        <w:rPr>
          <w:lang w:eastAsia="en-AU"/>
        </w:rPr>
        <w:t>fundingMinimumInEth</w:t>
      </w:r>
      <w:proofErr w:type="spellEnd"/>
      <w:r w:rsidRPr="003C30CE">
        <w:rPr>
          <w:lang w:eastAsia="en-AU"/>
        </w:rPr>
        <w:t>", "type": "uint256", "value": "7000" } ], "payable": false, "type": "function" }, { "constant": false, "inputs": [ { "name": "_to", "type": "address" }, { "name": "_amount", "type": "uint256" } ], "name": "transfer", "outputs": [ { "name": "success", "type": "bool" } ], "payable": false, "type": "function" }, { "constant": false, "inputs": [ { "name": "_</w:t>
      </w:r>
      <w:proofErr w:type="spellStart"/>
      <w:r w:rsidRPr="003C30CE">
        <w:rPr>
          <w:lang w:eastAsia="en-AU"/>
        </w:rPr>
        <w:t>fundingStartBlock</w:t>
      </w:r>
      <w:proofErr w:type="spellEnd"/>
      <w:r w:rsidRPr="003C30CE">
        <w:rPr>
          <w:lang w:eastAsia="en-AU"/>
        </w:rPr>
        <w:t>", "type": "uint256" }, { "name": "_</w:t>
      </w:r>
      <w:proofErr w:type="spellStart"/>
      <w:r w:rsidRPr="003C30CE">
        <w:rPr>
          <w:lang w:eastAsia="en-AU"/>
        </w:rPr>
        <w:t>fundingEndBlock</w:t>
      </w:r>
      <w:proofErr w:type="spellEnd"/>
      <w:r w:rsidRPr="003C30CE">
        <w:rPr>
          <w:lang w:eastAsia="en-AU"/>
        </w:rPr>
        <w:t>", "type": "uint256" } ], "name": "</w:t>
      </w:r>
      <w:proofErr w:type="spellStart"/>
      <w:r w:rsidRPr="003C30CE">
        <w:rPr>
          <w:lang w:eastAsia="en-AU"/>
        </w:rPr>
        <w:t>SetupCrowdsale</w:t>
      </w:r>
      <w:proofErr w:type="spellEnd"/>
      <w:r w:rsidRPr="003C30CE">
        <w:rPr>
          <w:lang w:eastAsia="en-AU"/>
        </w:rPr>
        <w:t>", "outputs": [ { "name": "response", "type": "bytes32" } ], "payable": false, "type": "function" }, { "constant": true, "inputs": [], "name": "</w:t>
      </w:r>
      <w:proofErr w:type="spellStart"/>
      <w:r w:rsidRPr="003C30CE">
        <w:rPr>
          <w:lang w:eastAsia="en-AU"/>
        </w:rPr>
        <w:t>fundingMinInWei</w:t>
      </w:r>
      <w:proofErr w:type="spellEnd"/>
      <w:r w:rsidRPr="003C30CE">
        <w:rPr>
          <w:lang w:eastAsia="en-AU"/>
        </w:rPr>
        <w:t>", "outputs": [ { "name": "", "type": "uint256", "value": "7e+21" } ], "payable": false, "type": "function" }, { "constant": true, "inputs": [], "name": "</w:t>
      </w:r>
      <w:proofErr w:type="spellStart"/>
      <w:r w:rsidRPr="003C30CE">
        <w:rPr>
          <w:lang w:eastAsia="en-AU"/>
        </w:rPr>
        <w:t>foundationFundTokenCountInWei</w:t>
      </w:r>
      <w:proofErr w:type="spellEnd"/>
      <w:r w:rsidRPr="003C30CE">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3C30CE">
        <w:rPr>
          <w:lang w:eastAsia="en-AU"/>
        </w:rPr>
        <w:t>fundingStartBlock</w:t>
      </w:r>
      <w:proofErr w:type="spellEnd"/>
      <w:r w:rsidRPr="003C30CE">
        <w:rPr>
          <w:lang w:eastAsia="en-AU"/>
        </w:rPr>
        <w:t>", "outputs": [ { "name": "", "type": "uint256", "value": "4316376" } ], "payable": false, "type": "function" }, { "constant": true, "inputs": [], "name": "</w:t>
      </w:r>
      <w:proofErr w:type="spellStart"/>
      <w:r w:rsidRPr="003C30CE">
        <w:rPr>
          <w:lang w:eastAsia="en-AU"/>
        </w:rPr>
        <w:t>remainingCapInWei</w:t>
      </w:r>
      <w:proofErr w:type="spellEnd"/>
      <w:r w:rsidRPr="003C30CE">
        <w:rPr>
          <w:lang w:eastAsia="en-AU"/>
        </w:rPr>
        <w:t>", "outputs": [ { "name": "", "type": "uint256", "value": "7e+22" } ], "payable": false, "type": "function" }, { "constant": false, "inputs": [], "name": "</w:t>
      </w:r>
      <w:proofErr w:type="spellStart"/>
      <w:r w:rsidRPr="003C30CE">
        <w:rPr>
          <w:lang w:eastAsia="en-AU"/>
        </w:rPr>
        <w:t>BuyTokens</w:t>
      </w:r>
      <w:proofErr w:type="spellEnd"/>
      <w:r w:rsidRPr="003C30CE">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3C30CE">
        <w:rPr>
          <w:lang w:eastAsia="en-AU"/>
        </w:rPr>
        <w:t>CurrentStatus</w:t>
      </w:r>
      <w:proofErr w:type="spellEnd"/>
      <w:r w:rsidRPr="003C30CE">
        <w:rPr>
          <w:lang w:eastAsia="en-AU"/>
        </w:rPr>
        <w:t>", "outputs": [ { "name": "", "type": "string", "value": "Crowdsale is setup" } ], "payable": false, "type": "function" }, { "constant": true, "inputs": [], "name": "</w:t>
      </w:r>
      <w:proofErr w:type="spellStart"/>
      <w:r w:rsidRPr="003C30CE">
        <w:rPr>
          <w:lang w:eastAsia="en-AU"/>
        </w:rPr>
        <w:t>fundingMaxInWei</w:t>
      </w:r>
      <w:proofErr w:type="spellEnd"/>
      <w:r w:rsidRPr="003C30CE">
        <w:rPr>
          <w:lang w:eastAsia="en-AU"/>
        </w:rPr>
        <w:t>", "outputs": [ { "name": "", "type": "uint256", "value": "7e+22" } ], "payable": false, "type": "function" }, { "constant": false, "inputs": [ { "name": "</w:t>
      </w:r>
      <w:proofErr w:type="spellStart"/>
      <w:r w:rsidRPr="003C30CE">
        <w:rPr>
          <w:lang w:eastAsia="en-AU"/>
        </w:rPr>
        <w:t>newOwner</w:t>
      </w:r>
      <w:proofErr w:type="spellEnd"/>
      <w:r w:rsidRPr="003C30CE">
        <w:rPr>
          <w:lang w:eastAsia="en-AU"/>
        </w:rPr>
        <w:t>", "type": "address" } ], "name": "</w:t>
      </w:r>
      <w:proofErr w:type="spellStart"/>
      <w:r w:rsidRPr="003C30CE">
        <w:rPr>
          <w:lang w:eastAsia="en-AU"/>
        </w:rPr>
        <w:t>transferOwnership</w:t>
      </w:r>
      <w:proofErr w:type="spellEnd"/>
      <w:r w:rsidRPr="003C30CE">
        <w:rPr>
          <w:lang w:eastAsia="en-AU"/>
        </w:rPr>
        <w:t>", "outputs": [], "payable": false, "type": "function" }, { "constant": true, "inputs": [], "name": "admin", "outputs": [ { "name": "", "type": "address", "value": "0x5ed4706a93b8a3239f97f7d2025ce1f9eadcd9a4" } ], "payable": false, "type": "function" }, { "constant": false, "inputs": [], "name": "</w:t>
      </w:r>
      <w:proofErr w:type="spellStart"/>
      <w:r w:rsidRPr="003C30CE">
        <w:rPr>
          <w:lang w:eastAsia="en-AU"/>
        </w:rPr>
        <w:t>AllocateFounderTokens</w:t>
      </w:r>
      <w:proofErr w:type="spellEnd"/>
      <w:r w:rsidRPr="003C30CE">
        <w:rPr>
          <w:lang w:eastAsia="en-AU"/>
        </w:rPr>
        <w:t>", "outputs": [], "payable": false, "type": "function" }, { "inputs": [], "payable": false, "type": "constructor" }, { "payable": true, "type": "</w:t>
      </w:r>
      <w:proofErr w:type="spellStart"/>
      <w:r w:rsidRPr="003C30CE">
        <w:rPr>
          <w:lang w:eastAsia="en-AU"/>
        </w:rPr>
        <w:t>fallback</w:t>
      </w:r>
      <w:proofErr w:type="spellEnd"/>
      <w:r w:rsidRPr="003C30CE">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3C30CE">
        <w:rPr>
          <w:lang w:eastAsia="en-AU"/>
        </w:rPr>
        <w:t>refunder</w:t>
      </w:r>
      <w:proofErr w:type="spellEnd"/>
      <w:r w:rsidRPr="003C30CE">
        <w:rPr>
          <w:lang w:eastAsia="en-AU"/>
        </w:rPr>
        <w:t>", "type": "address" }, { "indexed": false, "name": "_value", "type": "uint256" } ], "name": "Refund", "type": "event" } ]</w:t>
      </w:r>
    </w:p>
    <w:sectPr w:rsidR="003C30CE" w:rsidRPr="003C30CE" w:rsidSect="00AB7F11">
      <w:footerReference w:type="default" r:id="rId78"/>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943" w:rsidRDefault="00492943" w:rsidP="005D41C8">
      <w:r>
        <w:separator/>
      </w:r>
    </w:p>
  </w:endnote>
  <w:endnote w:type="continuationSeparator" w:id="0">
    <w:p w:rsidR="00492943" w:rsidRDefault="00492943"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3EE" w:rsidRPr="000C257E" w:rsidRDefault="003C23EE">
    <w:pPr>
      <w:pStyle w:val="Footer"/>
      <w:rPr>
        <w:rFonts w:ascii="Arial" w:hAnsi="Arial" w:cs="Arial"/>
        <w:color w:val="0070C0"/>
        <w:sz w:val="16"/>
        <w:szCs w:val="16"/>
      </w:rPr>
    </w:pPr>
    <w:r>
      <w:rPr>
        <w:rFonts w:ascii="Arial" w:hAnsi="Arial" w:cs="Arial"/>
        <w:color w:val="0070C0"/>
        <w:sz w:val="16"/>
        <w:szCs w:val="16"/>
      </w:rPr>
      <w:t>[1.5 06</w:t>
    </w:r>
    <w:r w:rsidRPr="000C257E">
      <w:rPr>
        <w:rFonts w:ascii="Arial" w:hAnsi="Arial" w:cs="Arial"/>
        <w:color w:val="0070C0"/>
        <w:sz w:val="16"/>
        <w:szCs w:val="16"/>
      </w:rPr>
      <w:t>/0</w:t>
    </w:r>
    <w:r>
      <w:rPr>
        <w:rFonts w:ascii="Arial" w:hAnsi="Arial" w:cs="Arial"/>
        <w:color w:val="0070C0"/>
        <w:sz w:val="16"/>
        <w:szCs w:val="16"/>
      </w:rPr>
      <w:t>9</w:t>
    </w:r>
    <w:r w:rsidRPr="000C257E">
      <w:rPr>
        <w:rFonts w:ascii="Arial" w:hAnsi="Arial" w:cs="Arial"/>
        <w:color w:val="0070C0"/>
        <w:sz w:val="16"/>
        <w:szCs w:val="16"/>
      </w:rPr>
      <w:t>/2017</w:t>
    </w:r>
    <w:r>
      <w:rPr>
        <w:rFonts w:ascii="Arial" w:hAnsi="Arial" w:cs="Arial"/>
        <w:color w:val="0070C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943" w:rsidRDefault="00492943" w:rsidP="005D41C8">
      <w:r>
        <w:separator/>
      </w:r>
    </w:p>
  </w:footnote>
  <w:footnote w:type="continuationSeparator" w:id="0">
    <w:p w:rsidR="00492943" w:rsidRDefault="00492943"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6D88"/>
    <w:rsid w:val="001171D0"/>
    <w:rsid w:val="0012491D"/>
    <w:rsid w:val="00136BFD"/>
    <w:rsid w:val="001422D3"/>
    <w:rsid w:val="00142CCE"/>
    <w:rsid w:val="00144FE4"/>
    <w:rsid w:val="0015100C"/>
    <w:rsid w:val="001520C6"/>
    <w:rsid w:val="00152904"/>
    <w:rsid w:val="001638A6"/>
    <w:rsid w:val="00165095"/>
    <w:rsid w:val="00170558"/>
    <w:rsid w:val="00181805"/>
    <w:rsid w:val="001909A8"/>
    <w:rsid w:val="001953AF"/>
    <w:rsid w:val="00196CD8"/>
    <w:rsid w:val="001A1416"/>
    <w:rsid w:val="001A2CA5"/>
    <w:rsid w:val="001A4253"/>
    <w:rsid w:val="001A463E"/>
    <w:rsid w:val="001A4A7C"/>
    <w:rsid w:val="001B2646"/>
    <w:rsid w:val="001C0017"/>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692B"/>
    <w:rsid w:val="003A78C9"/>
    <w:rsid w:val="003A7945"/>
    <w:rsid w:val="003B2D62"/>
    <w:rsid w:val="003B3141"/>
    <w:rsid w:val="003B59F5"/>
    <w:rsid w:val="003C079F"/>
    <w:rsid w:val="003C23EE"/>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AFB"/>
    <w:rsid w:val="00610ED3"/>
    <w:rsid w:val="006124EB"/>
    <w:rsid w:val="0061299D"/>
    <w:rsid w:val="00621A25"/>
    <w:rsid w:val="006222DD"/>
    <w:rsid w:val="00624673"/>
    <w:rsid w:val="00627268"/>
    <w:rsid w:val="00634954"/>
    <w:rsid w:val="006360B6"/>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5779"/>
    <w:rsid w:val="00677430"/>
    <w:rsid w:val="00681853"/>
    <w:rsid w:val="006846DD"/>
    <w:rsid w:val="006865EF"/>
    <w:rsid w:val="00695ED6"/>
    <w:rsid w:val="006A0B25"/>
    <w:rsid w:val="006A2E94"/>
    <w:rsid w:val="006A58BD"/>
    <w:rsid w:val="006B1580"/>
    <w:rsid w:val="006B5017"/>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66DAF"/>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3E9B"/>
    <w:rsid w:val="00B13F5B"/>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7E31"/>
    <w:rsid w:val="00BA40C6"/>
    <w:rsid w:val="00BA59EF"/>
    <w:rsid w:val="00BA5A2D"/>
    <w:rsid w:val="00BB1284"/>
    <w:rsid w:val="00BB525D"/>
    <w:rsid w:val="00BC5A7A"/>
    <w:rsid w:val="00BC748E"/>
    <w:rsid w:val="00BC7C94"/>
    <w:rsid w:val="00BD5083"/>
    <w:rsid w:val="00BD53EA"/>
    <w:rsid w:val="00BD59E5"/>
    <w:rsid w:val="00BD6741"/>
    <w:rsid w:val="00BD74C8"/>
    <w:rsid w:val="00BE6DC5"/>
    <w:rsid w:val="00BE721C"/>
    <w:rsid w:val="00BF170F"/>
    <w:rsid w:val="00BF5CC7"/>
    <w:rsid w:val="00C01CED"/>
    <w:rsid w:val="00C0613A"/>
    <w:rsid w:val="00C063DD"/>
    <w:rsid w:val="00C077C9"/>
    <w:rsid w:val="00C07C28"/>
    <w:rsid w:val="00C103BE"/>
    <w:rsid w:val="00C1093D"/>
    <w:rsid w:val="00C115FE"/>
    <w:rsid w:val="00C12E4D"/>
    <w:rsid w:val="00C14FED"/>
    <w:rsid w:val="00C209E7"/>
    <w:rsid w:val="00C2195D"/>
    <w:rsid w:val="00C26DB9"/>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91297"/>
    <w:rsid w:val="00C93104"/>
    <w:rsid w:val="00CA1F2A"/>
    <w:rsid w:val="00CA2028"/>
    <w:rsid w:val="00CA4132"/>
    <w:rsid w:val="00CA6CCB"/>
    <w:rsid w:val="00CA75F3"/>
    <w:rsid w:val="00CA7C93"/>
    <w:rsid w:val="00CB1126"/>
    <w:rsid w:val="00CB161A"/>
    <w:rsid w:val="00CB789A"/>
    <w:rsid w:val="00CC427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33413"/>
    <w:rsid w:val="00D349AD"/>
    <w:rsid w:val="00D3597A"/>
    <w:rsid w:val="00D46E90"/>
    <w:rsid w:val="00D476A9"/>
    <w:rsid w:val="00D47EA9"/>
    <w:rsid w:val="00D5139B"/>
    <w:rsid w:val="00D60493"/>
    <w:rsid w:val="00D60E0A"/>
    <w:rsid w:val="00D61366"/>
    <w:rsid w:val="00D619F6"/>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5994"/>
    <w:rsid w:val="00FE01EC"/>
    <w:rsid w:val="00FE1161"/>
    <w:rsid w:val="00FE211B"/>
    <w:rsid w:val="00FE402A"/>
    <w:rsid w:val="00FF25D0"/>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74DEEA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www.linkedin.com/in/markspalmer/" TargetMode="External"/><Relationship Id="rId42" Type="http://schemas.openxmlformats.org/officeDocument/2006/relationships/image" Target="media/image27.png"/><Relationship Id="rId47" Type="http://schemas.openxmlformats.org/officeDocument/2006/relationships/hyperlink" Target="https://ethcore.io/parity.html" TargetMode="External"/><Relationship Id="rId50" Type="http://schemas.openxmlformats.org/officeDocument/2006/relationships/hyperlink" Target="mailto:staff@aronline.io" TargetMode="External"/><Relationship Id="rId55" Type="http://schemas.openxmlformats.org/officeDocument/2006/relationships/hyperlink" Target="https://aronline.io/icoinfo" TargetMode="External"/><Relationship Id="rId63" Type="http://schemas.openxmlformats.org/officeDocument/2006/relationships/image" Target="media/image30.png"/><Relationship Id="rId68" Type="http://schemas.openxmlformats.org/officeDocument/2006/relationships/image" Target="media/image33.png"/><Relationship Id="rId76" Type="http://schemas.openxmlformats.org/officeDocument/2006/relationships/oleObject" Target="embeddings/oleObject3.bin"/><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linkedin.com/in/vicky-qingqing-wang-22963672/" TargetMode="External"/><Relationship Id="rId37" Type="http://schemas.openxmlformats.org/officeDocument/2006/relationships/image" Target="media/image24.png"/><Relationship Id="rId40" Type="http://schemas.openxmlformats.org/officeDocument/2006/relationships/image" Target="media/image21.png"/><Relationship Id="rId45" Type="http://schemas.openxmlformats.org/officeDocument/2006/relationships/hyperlink" Target="https://metamask.io/" TargetMode="External"/><Relationship Id="rId53" Type="http://schemas.openxmlformats.org/officeDocument/2006/relationships/oleObject" Target="embeddings/oleObject1.bin"/><Relationship Id="rId58" Type="http://schemas.openxmlformats.org/officeDocument/2006/relationships/hyperlink" Target="https://github.com/ethereum/mist/releases" TargetMode="Externa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ken.i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4" Type="http://schemas.openxmlformats.org/officeDocument/2006/relationships/hyperlink" Target="https://www.myetherwallet.com/" TargetMode="External"/><Relationship Id="rId52" Type="http://schemas.openxmlformats.org/officeDocument/2006/relationships/image" Target="media/image28.emf"/><Relationship Id="rId60" Type="http://schemas.openxmlformats.org/officeDocument/2006/relationships/hyperlink" Target="https://itunes.apple.com/us/app/imtoken/id1153230571?ls=1&amp;mt=8" TargetMode="External"/><Relationship Id="rId65" Type="http://schemas.openxmlformats.org/officeDocument/2006/relationships/oleObject" Target="embeddings/oleObject2.bin"/><Relationship Id="rId73" Type="http://schemas.openxmlformats.org/officeDocument/2006/relationships/image" Target="media/image38.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press/" TargetMode="External"/><Relationship Id="rId27" Type="http://schemas.openxmlformats.org/officeDocument/2006/relationships/image" Target="media/image20.png"/><Relationship Id="rId30" Type="http://schemas.openxmlformats.org/officeDocument/2006/relationships/hyperlink" Target="https://www.linkedin.com/in/craig-straw-0b567817/" TargetMode="External"/><Relationship Id="rId35" Type="http://schemas.openxmlformats.org/officeDocument/2006/relationships/hyperlink" Target="https://aronline.io/earlyaccess/register" TargetMode="External"/><Relationship Id="rId43" Type="http://schemas.openxmlformats.org/officeDocument/2006/relationships/hyperlink" Target="https://github.com/AssistiveReality" TargetMode="External"/><Relationship Id="rId48" Type="http://schemas.openxmlformats.org/officeDocument/2006/relationships/hyperlink" Target="https://itunes.apple.com/us/app/imtoken/id1153230571?ls=1&amp;mt=8" TargetMode="External"/><Relationship Id="rId56" Type="http://schemas.openxmlformats.org/officeDocument/2006/relationships/hyperlink" Target="https://www.myetherwallet.com/" TargetMode="External"/><Relationship Id="rId64" Type="http://schemas.openxmlformats.org/officeDocument/2006/relationships/hyperlink" Target="https://raw.githubusercontent.com/assistivereality/ico/master/jsonforICO.txt" TargetMode="External"/><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github.com/assistivereality" TargetMode="External"/><Relationship Id="rId72" Type="http://schemas.openxmlformats.org/officeDocument/2006/relationships/image" Target="media/image3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github.com/ethereum/mist/releases" TargetMode="External"/><Relationship Id="rId59" Type="http://schemas.openxmlformats.org/officeDocument/2006/relationships/hyperlink" Target="https://ethcore.io/parity.html" TargetMode="External"/><Relationship Id="rId67"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220.png"/><Relationship Id="rId54" Type="http://schemas.openxmlformats.org/officeDocument/2006/relationships/hyperlink" Target="https://raw.githubusercontent.com/assistivereality/ico/master/jsonforICO.txt" TargetMode="External"/><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linkedin.com/in/travisroe/" TargetMode="External"/><Relationship Id="rId36" Type="http://schemas.openxmlformats.org/officeDocument/2006/relationships/hyperlink" Target="mailto:staff@aronline.io" TargetMode="External"/><Relationship Id="rId49" Type="http://schemas.openxmlformats.org/officeDocument/2006/relationships/hyperlink" Target="https://token.im/" TargetMode="External"/><Relationship Id="rId57"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57E6915-FB9F-47D3-A544-26049956F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9279</Words>
  <Characters>52892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2017-09-06T06:06:00Z</dcterms:created>
  <dcterms:modified xsi:type="dcterms:W3CDTF">2017-09-06T06:40:00Z</dcterms:modified>
</cp:coreProperties>
</file>