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8C" w:rsidRPr="00E30E8C" w:rsidRDefault="00E30E8C" w:rsidP="00E30E8C">
      <w:pPr>
        <w:shd w:val="clear" w:color="auto" w:fill="BDD6EE" w:themeFill="accent1" w:themeFillTint="66"/>
        <w:bidi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E30E8C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السؤال الأول: 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  <w:rtl/>
        </w:rPr>
      </w:pPr>
      <w:r w:rsidRPr="00E30E8C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>اختر دولة أو مؤسسة وقم بتطبيق عملية استشراف المستقبل لتحليل تحدياتها وفرصها المستقبلية، وانشاء تقرير يقيم جودة وفعالية هذا التطبيق ومدى ملاءمته للظروف المحلية والدولية؟</w:t>
      </w:r>
    </w:p>
    <w:p w:rsidR="00E30E8C" w:rsidRDefault="00E30E8C" w:rsidP="00E30E8C">
      <w:pPr>
        <w:shd w:val="clear" w:color="auto" w:fill="BDD6EE" w:themeFill="accent1" w:themeFillTint="66"/>
        <w:bidi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الإجابة: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</w:rPr>
      </w:pPr>
      <w:r w:rsidRPr="00E30E8C">
        <w:rPr>
          <w:rFonts w:ascii="Traditional Arabic" w:hAnsi="Traditional Arabic" w:cs="Traditional Arabic"/>
          <w:sz w:val="32"/>
          <w:szCs w:val="32"/>
          <w:rtl/>
        </w:rPr>
        <w:t xml:space="preserve">لنقم باختيار دولة مثل الهند 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باعتبارها من أبرز دول الاقتصادات الناشئة، 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>ونقوم بتطبيق عملية استشراف المستقبل لتحليل تحدياتها وفرصها المستقبلية</w:t>
      </w:r>
      <w:r>
        <w:rPr>
          <w:rFonts w:ascii="Traditional Arabic" w:hAnsi="Traditional Arabic" w:cs="Traditional Arabic" w:hint="cs"/>
          <w:sz w:val="32"/>
          <w:szCs w:val="32"/>
          <w:rtl/>
        </w:rPr>
        <w:t>، بشكل يساعد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 xml:space="preserve"> في فهم جوانب القوة والضعف والفرص والتهديدات التي تواجه الهند، وسيمكن من تحديد الخطوات اللازمة لتحقيق التنمية المستدامة والشاملة</w:t>
      </w:r>
      <w:r w:rsidRPr="00E30E8C">
        <w:rPr>
          <w:rFonts w:ascii="Traditional Arabic" w:hAnsi="Traditional Arabic" w:cs="Traditional Arabic"/>
          <w:sz w:val="32"/>
          <w:szCs w:val="32"/>
        </w:rPr>
        <w:t>.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 w:rsidRPr="00E30E8C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1.ت</w:t>
      </w:r>
      <w:r w:rsidRPr="00E30E8C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حليل التحديات</w:t>
      </w:r>
      <w:r w:rsidRPr="00E30E8C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:</w:t>
      </w:r>
    </w:p>
    <w:p w:rsid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  <w:rtl/>
        </w:rPr>
      </w:pPr>
      <w:r w:rsidRPr="00E30E8C">
        <w:rPr>
          <w:rFonts w:ascii="Traditional Arabic" w:hAnsi="Traditional Arabic" w:cs="Traditional Arabic"/>
          <w:sz w:val="32"/>
          <w:szCs w:val="32"/>
        </w:rPr>
        <w:t xml:space="preserve">   - 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>التغير المناخي: يواجه الهند تحديات كبيرة نتيجة للتغير المناخي، مثل ارتفاع مستوى سطح البحر وتغيرات في نمط الأمطار</w:t>
      </w:r>
      <w:r w:rsidRPr="00E30E8C">
        <w:rPr>
          <w:rFonts w:ascii="Traditional Arabic" w:hAnsi="Traditional Arabic" w:cs="Traditional Arabic"/>
          <w:sz w:val="32"/>
          <w:szCs w:val="32"/>
        </w:rPr>
        <w:t>.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</w:rPr>
      </w:pPr>
      <w:r w:rsidRPr="00E30E8C">
        <w:rPr>
          <w:rFonts w:ascii="Traditional Arabic" w:hAnsi="Traditional Arabic" w:cs="Traditional Arabic"/>
          <w:sz w:val="32"/>
          <w:szCs w:val="32"/>
        </w:rPr>
        <w:t xml:space="preserve">   - 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>التلوث ونقص الموارد: تواجه الهند تحديات متزايدة في مجال التلوث البيئي ونقص الموارد الطبيعية مثل المياه والهواء</w:t>
      </w:r>
      <w:r w:rsidRPr="00E30E8C">
        <w:rPr>
          <w:rFonts w:ascii="Traditional Arabic" w:hAnsi="Traditional Arabic" w:cs="Traditional Arabic"/>
          <w:sz w:val="32"/>
          <w:szCs w:val="32"/>
        </w:rPr>
        <w:t>.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</w:rPr>
      </w:pPr>
      <w:r w:rsidRPr="00E30E8C">
        <w:rPr>
          <w:rFonts w:ascii="Traditional Arabic" w:hAnsi="Traditional Arabic" w:cs="Traditional Arabic"/>
          <w:sz w:val="32"/>
          <w:szCs w:val="32"/>
        </w:rPr>
        <w:t xml:space="preserve">   - 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>التحديات الاجتماعية: من بين التحديات الاجتماعية، الفقر والبطالة وانعدام الوصول إلى التعليم الجيد والرعاية الصحية</w:t>
      </w:r>
      <w:r w:rsidRPr="00E30E8C">
        <w:rPr>
          <w:rFonts w:ascii="Traditional Arabic" w:hAnsi="Traditional Arabic" w:cs="Traditional Arabic"/>
          <w:sz w:val="32"/>
          <w:szCs w:val="32"/>
        </w:rPr>
        <w:t>.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 w:rsidRPr="00E30E8C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2. تحليل الفرص: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</w:rPr>
      </w:pPr>
      <w:r w:rsidRPr="00E30E8C">
        <w:rPr>
          <w:rFonts w:ascii="Traditional Arabic" w:hAnsi="Traditional Arabic" w:cs="Traditional Arabic"/>
          <w:sz w:val="32"/>
          <w:szCs w:val="32"/>
        </w:rPr>
        <w:t xml:space="preserve">   - 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>الابتكار التكنولوجي: توفر الهند فرصًا كبيرة في مجال الابتكار التكنولوجي وتطوير الصناعات الحديثة والتكنولوجيا الرقمية</w:t>
      </w:r>
      <w:r w:rsidRPr="00E30E8C">
        <w:rPr>
          <w:rFonts w:ascii="Traditional Arabic" w:hAnsi="Traditional Arabic" w:cs="Traditional Arabic"/>
          <w:sz w:val="32"/>
          <w:szCs w:val="32"/>
        </w:rPr>
        <w:t>.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</w:rPr>
      </w:pPr>
      <w:r w:rsidRPr="00E30E8C">
        <w:rPr>
          <w:rFonts w:ascii="Traditional Arabic" w:hAnsi="Traditional Arabic" w:cs="Traditional Arabic"/>
          <w:sz w:val="32"/>
          <w:szCs w:val="32"/>
        </w:rPr>
        <w:t xml:space="preserve">   - 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>التنمية الاقتصادية: تمتلك الهند إمكانيات هائلة لتحقيق التنمية الاقتصادية وتعزيز الاستثمارات وتطوير البنية التحتية</w:t>
      </w:r>
      <w:r w:rsidRPr="00E30E8C">
        <w:rPr>
          <w:rFonts w:ascii="Traditional Arabic" w:hAnsi="Traditional Arabic" w:cs="Traditional Arabic"/>
          <w:sz w:val="32"/>
          <w:szCs w:val="32"/>
        </w:rPr>
        <w:t>.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</w:rPr>
      </w:pPr>
      <w:r w:rsidRPr="00E30E8C">
        <w:rPr>
          <w:rFonts w:ascii="Traditional Arabic" w:hAnsi="Traditional Arabic" w:cs="Traditional Arabic"/>
          <w:sz w:val="32"/>
          <w:szCs w:val="32"/>
        </w:rPr>
        <w:t xml:space="preserve">   - 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>التعاون الدولي: يمكن للهند استغلال التعاون الدولي لتعزيز الشراكات الاقتصادية والسياسية والتنموية</w:t>
      </w:r>
      <w:r w:rsidRPr="00E30E8C">
        <w:rPr>
          <w:rFonts w:ascii="Traditional Arabic" w:hAnsi="Traditional Arabic" w:cs="Traditional Arabic"/>
          <w:sz w:val="32"/>
          <w:szCs w:val="32"/>
        </w:rPr>
        <w:t>.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 w:rsidRPr="00E30E8C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3. تقييم العملية: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</w:rPr>
      </w:pPr>
      <w:r w:rsidRPr="00E30E8C">
        <w:rPr>
          <w:rFonts w:ascii="Traditional Arabic" w:hAnsi="Traditional Arabic" w:cs="Traditional Arabic"/>
          <w:sz w:val="32"/>
          <w:szCs w:val="32"/>
        </w:rPr>
        <w:t xml:space="preserve">   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>بناءً على التحليل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>يمكن تقييم العملية كما يلي</w:t>
      </w:r>
      <w:r w:rsidRPr="00E30E8C">
        <w:rPr>
          <w:rFonts w:ascii="Traditional Arabic" w:hAnsi="Traditional Arabic" w:cs="Traditional Arabic"/>
          <w:sz w:val="32"/>
          <w:szCs w:val="32"/>
        </w:rPr>
        <w:t>: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</w:rPr>
      </w:pPr>
      <w:r w:rsidRPr="00E30E8C">
        <w:rPr>
          <w:rFonts w:ascii="Traditional Arabic" w:hAnsi="Traditional Arabic" w:cs="Traditional Arabic"/>
          <w:sz w:val="32"/>
          <w:szCs w:val="32"/>
        </w:rPr>
        <w:t xml:space="preserve">   - 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>الجودة والفعالية: يتعين تقييم جودة العملية وفعاليتها بناءً على مدى تفهمها للتحديات والفرص المستقبلية وجودة التحليل والتوصيات المقدمة</w:t>
      </w:r>
      <w:r w:rsidRPr="00E30E8C">
        <w:rPr>
          <w:rFonts w:ascii="Traditional Arabic" w:hAnsi="Traditional Arabic" w:cs="Traditional Arabic"/>
          <w:sz w:val="32"/>
          <w:szCs w:val="32"/>
        </w:rPr>
        <w:t>.</w:t>
      </w:r>
    </w:p>
    <w:p w:rsid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  <w:rtl/>
        </w:rPr>
      </w:pPr>
      <w:r w:rsidRPr="00E30E8C">
        <w:rPr>
          <w:rFonts w:ascii="Traditional Arabic" w:hAnsi="Traditional Arabic" w:cs="Traditional Arabic"/>
          <w:sz w:val="32"/>
          <w:szCs w:val="32"/>
        </w:rPr>
        <w:t xml:space="preserve">   - 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>الملاءمة للظروف المحلية والدولية: يتعين أيضًا تحديد مدى ملاءمة عملية استشراف المستقبل للظروف المحلية والدولية، وقدرتها على تقديم حلول ملائمة ومستدامة</w:t>
      </w:r>
      <w:r w:rsidRPr="00E30E8C">
        <w:rPr>
          <w:rFonts w:ascii="Traditional Arabic" w:hAnsi="Traditional Arabic" w:cs="Traditional Arabic"/>
          <w:sz w:val="32"/>
          <w:szCs w:val="32"/>
        </w:rPr>
        <w:t>.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</w:rPr>
      </w:pPr>
    </w:p>
    <w:p w:rsidR="00E30E8C" w:rsidRPr="00E30E8C" w:rsidRDefault="00E30E8C" w:rsidP="00E30E8C">
      <w:pPr>
        <w:bidi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 w:rsidRPr="00E30E8C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lastRenderedPageBreak/>
        <w:t>4. التوصيات: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</w:rPr>
      </w:pPr>
      <w:r w:rsidRPr="00E30E8C">
        <w:rPr>
          <w:rFonts w:ascii="Traditional Arabic" w:hAnsi="Traditional Arabic" w:cs="Traditional Arabic"/>
          <w:sz w:val="32"/>
          <w:szCs w:val="32"/>
        </w:rPr>
        <w:t xml:space="preserve">   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>استنادًا إلى التحليل يمكن توجيه التوصيات التالية</w:t>
      </w:r>
      <w:r w:rsidRPr="00E30E8C">
        <w:rPr>
          <w:rFonts w:ascii="Traditional Arabic" w:hAnsi="Traditional Arabic" w:cs="Traditional Arabic"/>
          <w:sz w:val="32"/>
          <w:szCs w:val="32"/>
        </w:rPr>
        <w:t>: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</w:rPr>
      </w:pPr>
      <w:r w:rsidRPr="00E30E8C">
        <w:rPr>
          <w:rFonts w:ascii="Traditional Arabic" w:hAnsi="Traditional Arabic" w:cs="Traditional Arabic"/>
          <w:sz w:val="32"/>
          <w:szCs w:val="32"/>
        </w:rPr>
        <w:t xml:space="preserve">   - 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>تعزيز الاستثمار في التكنولوجيا والابتكار للتغلب على التحديات البيئية والاقتصادية</w:t>
      </w:r>
      <w:r w:rsidRPr="00E30E8C">
        <w:rPr>
          <w:rFonts w:ascii="Traditional Arabic" w:hAnsi="Traditional Arabic" w:cs="Traditional Arabic"/>
          <w:sz w:val="32"/>
          <w:szCs w:val="32"/>
        </w:rPr>
        <w:t>.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</w:rPr>
      </w:pPr>
      <w:r w:rsidRPr="00E30E8C">
        <w:rPr>
          <w:rFonts w:ascii="Traditional Arabic" w:hAnsi="Traditional Arabic" w:cs="Traditional Arabic"/>
          <w:sz w:val="32"/>
          <w:szCs w:val="32"/>
        </w:rPr>
        <w:t xml:space="preserve">   - 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>تعزيز الشراكات الدولية لتعزيز التعاون الاقتصادي والتنموي ومواجهة التحديات المشتركة</w:t>
      </w:r>
      <w:r w:rsidRPr="00E30E8C">
        <w:rPr>
          <w:rFonts w:ascii="Traditional Arabic" w:hAnsi="Traditional Arabic" w:cs="Traditional Arabic"/>
          <w:sz w:val="32"/>
          <w:szCs w:val="32"/>
        </w:rPr>
        <w:t>.</w:t>
      </w:r>
    </w:p>
    <w:p w:rsidR="00E30E8C" w:rsidRPr="00E30E8C" w:rsidRDefault="00E30E8C" w:rsidP="00E30E8C">
      <w:pPr>
        <w:bidi/>
        <w:rPr>
          <w:rFonts w:ascii="Traditional Arabic" w:hAnsi="Traditional Arabic" w:cs="Traditional Arabic"/>
          <w:sz w:val="32"/>
          <w:szCs w:val="32"/>
        </w:rPr>
      </w:pPr>
      <w:r w:rsidRPr="00E30E8C">
        <w:rPr>
          <w:rFonts w:ascii="Traditional Arabic" w:hAnsi="Traditional Arabic" w:cs="Traditional Arabic"/>
          <w:sz w:val="32"/>
          <w:szCs w:val="32"/>
        </w:rPr>
        <w:t xml:space="preserve">   - </w:t>
      </w:r>
      <w:r w:rsidRPr="00E30E8C">
        <w:rPr>
          <w:rFonts w:ascii="Traditional Arabic" w:hAnsi="Traditional Arabic" w:cs="Traditional Arabic"/>
          <w:sz w:val="32"/>
          <w:szCs w:val="32"/>
          <w:rtl/>
        </w:rPr>
        <w:t>تطوير سياسات عامة تعزز الشمولية الاجتماعية وتخفيف الفقر وتعزيز الفرص الاقتصادية للجميع</w:t>
      </w:r>
      <w:r w:rsidRPr="00E30E8C">
        <w:rPr>
          <w:rFonts w:ascii="Traditional Arabic" w:hAnsi="Traditional Arabic" w:cs="Traditional Arabic"/>
          <w:sz w:val="32"/>
          <w:szCs w:val="32"/>
        </w:rPr>
        <w:t>.</w:t>
      </w:r>
    </w:p>
    <w:p w:rsidR="005F112F" w:rsidRPr="005F112F" w:rsidRDefault="005F112F" w:rsidP="005F112F">
      <w:pPr>
        <w:shd w:val="clear" w:color="auto" w:fill="BDD6EE" w:themeFill="accent1" w:themeFillTint="66"/>
        <w:bidi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5F112F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السؤال الثاني:</w:t>
      </w:r>
    </w:p>
    <w:p w:rsidR="005F112F" w:rsidRPr="005F112F" w:rsidRDefault="005F112F" w:rsidP="005F112F">
      <w:pPr>
        <w:bidi/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</w:rPr>
      </w:pP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اكتب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مقالًا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قصيرًا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يشرح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أنواع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المستقبل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المختلفة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مثل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المستقبل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المحتمل،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والمرغوب،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والممكن،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مع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إعطاء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أمثلة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على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كل</w:t>
      </w:r>
      <w:r w:rsidRPr="005F112F">
        <w:rPr>
          <w:rFonts w:ascii="Traditional Arabic" w:hAnsi="Traditional Arabic" w:cs="Traditional Arabic"/>
          <w:color w:val="0D0D0D"/>
          <w:sz w:val="32"/>
          <w:szCs w:val="32"/>
          <w:shd w:val="clear" w:color="auto" w:fill="FFFFFF"/>
          <w:rtl/>
        </w:rPr>
        <w:t xml:space="preserve"> </w:t>
      </w:r>
      <w:r w:rsidRPr="005F112F"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نوع</w:t>
      </w:r>
      <w:r>
        <w:rPr>
          <w:rFonts w:ascii="Traditional Arabic" w:hAnsi="Traditional Arabic" w:cs="Traditional Arabic" w:hint="cs"/>
          <w:color w:val="0D0D0D"/>
          <w:sz w:val="32"/>
          <w:szCs w:val="32"/>
          <w:shd w:val="clear" w:color="auto" w:fill="FFFFFF"/>
          <w:rtl/>
        </w:rPr>
        <w:t>؟</w:t>
      </w:r>
    </w:p>
    <w:p w:rsidR="005F112F" w:rsidRPr="005F112F" w:rsidRDefault="005F112F" w:rsidP="005F112F">
      <w:pPr>
        <w:shd w:val="clear" w:color="auto" w:fill="BDD6EE" w:themeFill="accent1" w:themeFillTint="66"/>
        <w:bidi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5F112F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الإجابة:</w:t>
      </w:r>
    </w:p>
    <w:p w:rsidR="005F112F" w:rsidRPr="005F112F" w:rsidRDefault="005F112F" w:rsidP="005F112F">
      <w:pPr>
        <w:bidi/>
        <w:rPr>
          <w:rFonts w:ascii="Traditional Arabic" w:hAnsi="Traditional Arabic" w:cs="Traditional Arabic"/>
          <w:sz w:val="32"/>
          <w:szCs w:val="32"/>
          <w:lang w:bidi="ar-DZ"/>
        </w:rPr>
      </w:pP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تتمثل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عملية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استشراف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تحليل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وتوقع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التغيرات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والتطورات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المحتملة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التي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قد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تحدث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المستقبل،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وتعتمد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هذه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العملية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على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تصنيف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إلى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عدة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أنواع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رئيسية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.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فيما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يلي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شرح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موجز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لكل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نوع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من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أنواع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مع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أمثلة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توضيحية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>:</w:t>
      </w:r>
    </w:p>
    <w:p w:rsidR="005F112F" w:rsidRPr="005F112F" w:rsidRDefault="00D40DC0" w:rsidP="00D40DC0">
      <w:pPr>
        <w:bidi/>
        <w:rPr>
          <w:rFonts w:ascii="Traditional Arabic" w:hAnsi="Traditional Arabic" w:cs="Traditional Arabic"/>
          <w:sz w:val="32"/>
          <w:szCs w:val="32"/>
          <w:lang w:bidi="ar-DZ"/>
        </w:rPr>
      </w:pPr>
      <w:r w:rsidRPr="00D40DC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1.</w:t>
      </w:r>
      <w:r w:rsidR="005F112F" w:rsidRPr="00D40DC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المستقبل</w:t>
      </w:r>
      <w:r w:rsidR="005F112F" w:rsidRPr="00D40DC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</w:t>
      </w:r>
      <w:r w:rsidR="005F112F" w:rsidRPr="00D40DC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المحتمل</w:t>
      </w:r>
      <w:r w:rsidR="005F112F" w:rsidRPr="00D40DC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: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يعبر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المحتمل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عن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السيناريوهات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المتوقعة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بناءً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على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الاتجاهات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والتوجهات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الحالية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.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يتمثل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هذا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النوع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من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النتائج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المتوقعة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إذا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استمرت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الظروف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الراهنة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دون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تغيير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كبير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.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على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سبيل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المثال،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إذا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استمر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معدل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النمو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الاقتصادي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الدولة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عند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معدله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الحالي،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فإن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المحتمل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سيكون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استمرار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النمو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بنفس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الوتيرة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>.</w:t>
      </w:r>
      <w:r w:rsidRPr="005F112F">
        <w:rPr>
          <w:rFonts w:ascii="Traditional Arabic" w:hAnsi="Traditional Arabic" w:cs="Traditional Arabic"/>
          <w:sz w:val="32"/>
          <w:szCs w:val="32"/>
          <w:lang w:bidi="ar-DZ"/>
        </w:rPr>
        <w:t xml:space="preserve"> </w:t>
      </w:r>
    </w:p>
    <w:p w:rsidR="005F112F" w:rsidRPr="005F112F" w:rsidRDefault="00D40DC0" w:rsidP="00D40DC0">
      <w:pPr>
        <w:bidi/>
        <w:rPr>
          <w:rFonts w:ascii="Traditional Arabic" w:hAnsi="Traditional Arabic" w:cs="Traditional Arabic"/>
          <w:sz w:val="32"/>
          <w:szCs w:val="32"/>
          <w:lang w:bidi="ar-DZ"/>
        </w:rPr>
      </w:pPr>
      <w:r w:rsidRPr="00D40DC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2. </w:t>
      </w:r>
      <w:r w:rsidR="005F112F" w:rsidRPr="00D40DC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المستقبل</w:t>
      </w:r>
      <w:r w:rsidR="005F112F" w:rsidRPr="00D40DC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</w:t>
      </w:r>
      <w:r w:rsidR="005F112F" w:rsidRPr="00D40DC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المرغوب</w:t>
      </w:r>
      <w:r w:rsidRPr="00D40DC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: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يتعلق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المرغوب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بالرؤية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والأهداف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التي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يتمنى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الفرد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أو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المنظمة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تحقيقها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.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يعبر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هذا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النوع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من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عن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الحالة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المثلى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أو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النتيجة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المثالية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التي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يسعى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الفرد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أو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المنظمة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إلى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تحقيقها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.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على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سبيل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المثال،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قد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يكون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المرغوب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هو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تحقيق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نسبة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معينة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من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النمو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الإيرادات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لشركة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معينة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خلال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السنوات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5F112F"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القادمة</w:t>
      </w:r>
      <w:r w:rsidR="005F112F"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>.</w:t>
      </w:r>
    </w:p>
    <w:p w:rsidR="005F112F" w:rsidRPr="005F112F" w:rsidRDefault="005F112F" w:rsidP="00D40DC0">
      <w:pPr>
        <w:bidi/>
        <w:rPr>
          <w:rFonts w:ascii="Traditional Arabic" w:hAnsi="Traditional Arabic" w:cs="Traditional Arabic"/>
          <w:sz w:val="32"/>
          <w:szCs w:val="32"/>
          <w:lang w:bidi="ar-DZ"/>
        </w:rPr>
      </w:pPr>
      <w:r w:rsidRPr="00D40DC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3. </w:t>
      </w:r>
      <w:r w:rsidRPr="00D40DC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المستقبل</w:t>
      </w:r>
      <w:r w:rsidRPr="00D40DC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</w:t>
      </w:r>
      <w:r w:rsidRPr="00D40DC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الممكن</w:t>
      </w:r>
      <w:r w:rsidRPr="00D40DC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:</w:t>
      </w:r>
      <w:r w:rsidR="00D40DC0" w:rsidRPr="00D40DC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يمثل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الممكن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مجموعة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من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السيناريوهات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المحتملة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التي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يمكن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أن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تحدث،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والتي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تشمل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عدة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نتائج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محتملة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يمكن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أن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تحدث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بناءً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على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مجموعة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متنوعة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من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الظروف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والمتغيرات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.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يتطلب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استشراف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هذا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النوع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من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تحليل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واستنتاج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عدة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سيناريوهات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محتملة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.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على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سبيل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المثال،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الممكن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لسوق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العقارات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يمكن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أن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يشمل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ارتفاعًا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الأسعار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نتيجة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للطلب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المتزايد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أو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انخفاضًا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نتيجة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لزيادة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العرض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>.</w:t>
      </w:r>
    </w:p>
    <w:p w:rsidR="005F112F" w:rsidRPr="005F112F" w:rsidRDefault="005F112F" w:rsidP="005F112F">
      <w:pPr>
        <w:bidi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bookmarkStart w:id="0" w:name="_GoBack"/>
      <w:bookmarkEnd w:id="0"/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فهم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هذه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الأنواع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المختلفة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من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يساعدنا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على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التخطيط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بشكل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أفضل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وتحديد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الهدف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المناسب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الذي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نسعى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لتحقيقه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في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5F112F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المستقبل</w:t>
      </w:r>
      <w:r w:rsidRPr="005F112F">
        <w:rPr>
          <w:rFonts w:ascii="Traditional Arabic" w:hAnsi="Traditional Arabic" w:cs="Traditional Arabic"/>
          <w:sz w:val="32"/>
          <w:szCs w:val="32"/>
          <w:rtl/>
          <w:lang w:bidi="ar-DZ"/>
        </w:rPr>
        <w:t>.</w:t>
      </w:r>
    </w:p>
    <w:sectPr w:rsidR="005F112F" w:rsidRPr="005F112F" w:rsidSect="00E30E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446" w:rsidRDefault="00CE1446" w:rsidP="00E30E8C">
      <w:pPr>
        <w:spacing w:after="0" w:line="240" w:lineRule="auto"/>
      </w:pPr>
      <w:r>
        <w:separator/>
      </w:r>
    </w:p>
  </w:endnote>
  <w:endnote w:type="continuationSeparator" w:id="0">
    <w:p w:rsidR="00CE1446" w:rsidRDefault="00CE1446" w:rsidP="00E3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446" w:rsidRDefault="00CE1446" w:rsidP="00E30E8C">
      <w:pPr>
        <w:spacing w:after="0" w:line="240" w:lineRule="auto"/>
      </w:pPr>
      <w:r>
        <w:separator/>
      </w:r>
    </w:p>
  </w:footnote>
  <w:footnote w:type="continuationSeparator" w:id="0">
    <w:p w:rsidR="00CE1446" w:rsidRDefault="00CE1446" w:rsidP="00E30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42635"/>
    <w:multiLevelType w:val="hybridMultilevel"/>
    <w:tmpl w:val="E2E61DA2"/>
    <w:lvl w:ilvl="0" w:tplc="FA0AF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8C"/>
    <w:rsid w:val="005F112F"/>
    <w:rsid w:val="00A23C11"/>
    <w:rsid w:val="00CE1446"/>
    <w:rsid w:val="00CE775F"/>
    <w:rsid w:val="00D40DC0"/>
    <w:rsid w:val="00E3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0FC6"/>
  <w15:chartTrackingRefBased/>
  <w15:docId w15:val="{F04BF335-ECAD-4C0E-8540-258F3276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0E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0E8C"/>
  </w:style>
  <w:style w:type="paragraph" w:styleId="Pieddepage">
    <w:name w:val="footer"/>
    <w:basedOn w:val="Normal"/>
    <w:link w:val="PieddepageCar"/>
    <w:uiPriority w:val="99"/>
    <w:unhideWhenUsed/>
    <w:rsid w:val="00E30E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0E8C"/>
  </w:style>
  <w:style w:type="paragraph" w:styleId="Paragraphedeliste">
    <w:name w:val="List Paragraph"/>
    <w:basedOn w:val="Normal"/>
    <w:uiPriority w:val="34"/>
    <w:qFormat/>
    <w:rsid w:val="005F1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12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733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483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9202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179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445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69742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898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316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941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151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897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492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202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20239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79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839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716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682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176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449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12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719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4139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634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994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461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7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0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687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057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9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9954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1288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7280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937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92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09950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843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377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469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754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678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823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2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9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1354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8FD6D-FA89-406B-B570-977B5782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2024-05-09T21:30:00Z</dcterms:created>
  <dcterms:modified xsi:type="dcterms:W3CDTF">2024-05-09T21:50:00Z</dcterms:modified>
</cp:coreProperties>
</file>