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05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165.png" ContentType="image/png"/>
  <Override PartName="/word/media/rId169.png" ContentType="image/png"/>
  <Override PartName="/word/media/rId211.png" ContentType="image/png"/>
  <Override PartName="/word/media/rId109.png" ContentType="image/png"/>
  <Override PartName="/word/media/rId215.png" ContentType="image/png"/>
  <Override PartName="/word/media/rId219.png" ContentType="image/png"/>
  <Override PartName="/word/media/rId223.png" ContentType="image/png"/>
  <Override PartName="/word/media/rId227.png" ContentType="image/png"/>
  <Override PartName="/word/media/rId231.png" ContentType="image/png"/>
  <Override PartName="/word/media/rId235.png" ContentType="image/png"/>
  <Override PartName="/word/media/rId23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22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96.png" ContentType="image/png"/>
  <Override PartName="/word/media/rId100.png" ContentType="image/png"/>
  <Override PartName="/word/media/rId79.png" ContentType="image/png"/>
  <Override PartName="/word/media/rId83.png" ContentType="image/png"/>
  <Override PartName="/word/media/rId26.png" ContentType="image/png"/>
  <Override PartName="/word/media/rId87.png" ContentType="image/png"/>
  <Override PartName="/word/media/rId91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246.png" ContentType="image/png"/>
  <Override PartName="/word/media/rId282.png" ContentType="image/png"/>
  <Override PartName="/word/media/rId250.png" ContentType="image/png"/>
  <Override PartName="/word/media/rId254.png" ContentType="image/png"/>
  <Override PartName="/word/media/rId258.png" ContentType="image/png"/>
  <Override PartName="/word/media/rId262.png" ContentType="image/png"/>
  <Override PartName="/word/media/rId266.png" ContentType="image/png"/>
  <Override PartName="/word/media/rId270.png" ContentType="image/png"/>
  <Override PartName="/word/media/rId274.png" ContentType="image/png"/>
  <Override PartName="/word/media/rId278.png" ContentType="image/png"/>
  <Override PartName="/word/media/rId174.png" ContentType="image/png"/>
  <Override PartName="/word/media/rId178.png" ContentType="image/png"/>
  <Override PartName="/word/media/rId182.png" ContentType="image/png"/>
  <Override PartName="/word/media/rId186.png" ContentType="image/png"/>
  <Override PartName="/word/media/rId190.png" ContentType="image/png"/>
  <Override PartName="/word/media/rId194.png" ContentType="image/png"/>
  <Override PartName="/word/media/rId198.png" ContentType="image/png"/>
  <Override PartName="/word/media/rId202.png" ContentType="image/png"/>
  <Override PartName="/word/media/rId20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НММбд-03-22</w:t>
      </w:r>
    </w:p>
    <w:p>
      <w:pPr>
        <w:pStyle w:val="Author"/>
      </w:pPr>
      <w:r>
        <w:t xml:space="preserve">Старцева</w:t>
      </w:r>
      <w:r>
        <w:t xml:space="preserve"> </w:t>
      </w:r>
      <w:r>
        <w:t xml:space="preserve">Алина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на виртуальную машину VirtualBox операционной системы Linux</w:t>
      </w:r>
      <w:r>
        <w:t xml:space="preserve"> </w:t>
      </w:r>
      <w:r>
        <w:t xml:space="preserve">(дистрибутив Fedora).</w:t>
      </w:r>
    </w:p>
    <w:p>
      <w:pPr>
        <w:numPr>
          <w:ilvl w:val="0"/>
          <w:numId w:val="1001"/>
        </w:numPr>
        <w:pStyle w:val="Compact"/>
      </w:pPr>
      <w:r>
        <w:t xml:space="preserve">Запустить установленную в VirtualBox ОС</w:t>
      </w:r>
    </w:p>
    <w:bookmarkEnd w:id="21"/>
    <w:bookmarkStart w:id="24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58" w:name="настройка-virtualbo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VirtualBox</w:t>
      </w:r>
    </w:p>
    <w:p>
      <w:pPr>
        <w:pStyle w:val="FirstParagraph"/>
      </w:pPr>
      <w:r>
        <w:t xml:space="preserve">Лабораторная работа выполнялась на своей технике. На ПК Был установлен</w:t>
      </w:r>
      <w:r>
        <w:t xml:space="preserve"> </w:t>
      </w:r>
      <w:r>
        <w:t xml:space="preserve">имулятор операционной системы VirtualBox 6.1 и скачан образ операционной системы</w:t>
      </w:r>
      <w:r>
        <w:t xml:space="preserve"> </w:t>
      </w:r>
      <w:r>
        <w:t xml:space="preserve">Fedora-19.</w:t>
      </w:r>
      <w:r>
        <w:t xml:space="preserve"> </w:t>
      </w:r>
      <w:r>
        <w:t xml:space="preserve">Запустили VirtualBox и проверили в свойствах Месторасположение каталога для</w:t>
      </w:r>
      <w:r>
        <w:t xml:space="preserve"> </w:t>
      </w:r>
      <w:r>
        <w:t xml:space="preserve">виртуальных машин. При выполнении на своей технике разрешено использование</w:t>
      </w:r>
      <w:r>
        <w:t xml:space="preserve"> </w:t>
      </w:r>
      <w:r>
        <w:t xml:space="preserve">произвольного каталога.</w:t>
      </w:r>
    </w:p>
    <w:p>
      <w:pPr>
        <w:pStyle w:val="BodyText"/>
      </w:pPr>
      <w:r>
        <w:t xml:space="preserve">Сменили комбинацию для хост-клавиши, которая используется для освобождения курсора</w:t>
      </w:r>
      <w:r>
        <w:t xml:space="preserve"> </w:t>
      </w:r>
      <w:r>
        <w:t xml:space="preserve">мыши, который может захватить виртуальная машина, на Ctr + Alt.</w:t>
      </w:r>
    </w:p>
    <w:p>
      <w:pPr>
        <w:pStyle w:val="BodyText"/>
      </w:pPr>
      <w:r>
        <w:t xml:space="preserve">Создали новую виртуальную машину. Для этого в VirtualBox выбрали Машина – &gt;</w:t>
      </w:r>
      <w:r>
        <w:t xml:space="preserve"> </w:t>
      </w:r>
      <w:r>
        <w:t xml:space="preserve">Создать . Указали имя виртуальной машины, тип операционной системы –</w:t>
      </w:r>
      <w:r>
        <w:t xml:space="preserve"> </w:t>
      </w:r>
      <w:r>
        <w:t xml:space="preserve">Linux, Fedora ([</w:t>
      </w:r>
      <w:hyperlink w:anchor="fig:003">
        <w:r>
          <w:rPr>
            <w:rStyle w:val="Hyperlink"/>
          </w:rPr>
          <w:t xml:space="preserve">1</w:t>
        </w:r>
      </w:hyperlink>
      <w:r>
        <w:t xml:space="preserve">]). Обратили внимание на корректность пути для папки машины.</w:t>
      </w:r>
    </w:p>
    <w:bookmarkStart w:id="0" w:name="fig:003"/>
    <w:p>
      <w:pPr>
        <w:pStyle w:val="CaptionedFigure"/>
      </w:pPr>
      <w:bookmarkStart w:id="25" w:name="fig:003"/>
      <w:r>
        <w:drawing>
          <wp:inline>
            <wp:extent cx="5334000" cy="4528670"/>
            <wp:effectExtent b="0" l="0" r="0" t="0"/>
            <wp:docPr descr="Figure 1: .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28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.</w:t>
      </w:r>
    </w:p>
    <w:bookmarkEnd w:id="0"/>
    <w:p>
      <w:pPr>
        <w:pStyle w:val="BodyText"/>
      </w:pPr>
      <w:r>
        <w:t xml:space="preserve">Указали размер основной памяти виртуальной машины – от 2048 МБ (рис.</w:t>
      </w:r>
      <w:r>
        <w:t xml:space="preserve"> </w:t>
      </w:r>
      <w:hyperlink w:anchor="fig:004">
        <w:r>
          <w:rPr>
            <w:rStyle w:val="Hyperlink"/>
          </w:rPr>
          <w:t xml:space="preserve">2</w:t>
        </w:r>
      </w:hyperlink>
      <w:r>
        <w:t xml:space="preserve">).</w:t>
      </w:r>
      <w:r>
        <w:t xml:space="preserve"> </w:t>
      </w:r>
      <w:r>
        <w:t xml:space="preserve">Задали конфигурацию жёсткого диска – загрузочный, VDI (BirtualBox Disk Image),</w:t>
      </w:r>
      <w:r>
        <w:t xml:space="preserve"> </w:t>
      </w:r>
      <w:r>
        <w:t xml:space="preserve">динамический виртуальный диск (рис. [</w:t>
      </w:r>
      <w:hyperlink w:anchor="fig:004">
        <w:r>
          <w:rPr>
            <w:rStyle w:val="Hyperlink"/>
          </w:rPr>
          <w:t xml:space="preserve">2</w:t>
        </w:r>
      </w:hyperlink>
      <w:r>
        <w:t xml:space="preserve">], [</w:t>
      </w:r>
      <w:hyperlink w:anchor="fig:005">
        <w:r>
          <w:rPr>
            <w:rStyle w:val="Hyperlink"/>
          </w:rPr>
          <w:t xml:space="preserve">3</w:t>
        </w:r>
      </w:hyperlink>
      <w:r>
        <w:t xml:space="preserve">], [</w:t>
      </w:r>
      <w:hyperlink w:anchor="fig:006">
        <w:r>
          <w:rPr>
            <w:rStyle w:val="Hyperlink"/>
          </w:rPr>
          <w:t xml:space="preserve">4</w:t>
        </w:r>
      </w:hyperlink>
      <w:r>
        <w:t xml:space="preserve">], [</w:t>
      </w:r>
      <w:hyperlink w:anchor="fig:007">
        <w:r>
          <w:rPr>
            <w:rStyle w:val="Hyperlink"/>
          </w:rPr>
          <w:t xml:space="preserve">5</w:t>
        </w:r>
      </w:hyperlink>
      <w:r>
        <w:t xml:space="preserve">], [</w:t>
      </w:r>
      <w:hyperlink w:anchor="fig:008">
        <w:r>
          <w:rPr>
            <w:rStyle w:val="Hyperlink"/>
          </w:rPr>
          <w:t xml:space="preserve">6</w:t>
        </w:r>
      </w:hyperlink>
      <w:r>
        <w:t xml:space="preserve">])</w:t>
      </w:r>
    </w:p>
    <w:bookmarkStart w:id="0" w:name="fig:004"/>
    <w:p>
      <w:pPr>
        <w:pStyle w:val="CaptionedFigure"/>
      </w:pPr>
      <w:bookmarkStart w:id="29" w:name="fig:004"/>
      <w:r>
        <w:drawing>
          <wp:inline>
            <wp:extent cx="5334000" cy="4495650"/>
            <wp:effectExtent b="0" l="0" r="0" t="0"/>
            <wp:docPr descr="Figure 2: .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5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.</w:t>
      </w:r>
    </w:p>
    <w:bookmarkEnd w:id="0"/>
    <w:bookmarkStart w:id="0" w:name="fig:005"/>
    <w:p>
      <w:pPr>
        <w:pStyle w:val="CaptionedFigure"/>
      </w:pPr>
      <w:bookmarkStart w:id="33" w:name="fig:005"/>
      <w:r>
        <w:drawing>
          <wp:inline>
            <wp:extent cx="5334000" cy="4432916"/>
            <wp:effectExtent b="0" l="0" r="0" t="0"/>
            <wp:docPr descr="Figure 3: .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2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.</w:t>
      </w:r>
    </w:p>
    <w:bookmarkEnd w:id="0"/>
    <w:bookmarkStart w:id="0" w:name="fig:006"/>
    <w:p>
      <w:pPr>
        <w:pStyle w:val="CaptionedFigure"/>
      </w:pPr>
      <w:bookmarkStart w:id="37" w:name="fig:006"/>
      <w:r>
        <w:drawing>
          <wp:inline>
            <wp:extent cx="5334000" cy="3986547"/>
            <wp:effectExtent b="0" l="0" r="0" t="0"/>
            <wp:docPr descr="Figure 4: .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.</w:t>
      </w:r>
    </w:p>
    <w:bookmarkEnd w:id="0"/>
    <w:bookmarkStart w:id="0" w:name="fig:007"/>
    <w:p>
      <w:pPr>
        <w:pStyle w:val="CaptionedFigure"/>
      </w:pPr>
      <w:bookmarkStart w:id="41" w:name="fig:007"/>
      <w:r>
        <w:drawing>
          <wp:inline>
            <wp:extent cx="5334000" cy="3992562"/>
            <wp:effectExtent b="0" l="0" r="0" t="0"/>
            <wp:docPr descr="Figure 5: .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2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.</w:t>
      </w:r>
    </w:p>
    <w:bookmarkEnd w:id="0"/>
    <w:bookmarkStart w:id="0" w:name="fig:008"/>
    <w:p>
      <w:pPr>
        <w:pStyle w:val="CaptionedFigure"/>
      </w:pPr>
      <w:bookmarkStart w:id="45" w:name="fig:008"/>
      <w:r>
        <w:drawing>
          <wp:inline>
            <wp:extent cx="5334000" cy="3707227"/>
            <wp:effectExtent b="0" l="0" r="0" t="0"/>
            <wp:docPr descr="Figure 6: .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7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.</w:t>
      </w:r>
    </w:p>
    <w:bookmarkEnd w:id="0"/>
    <w:p>
      <w:pPr>
        <w:pStyle w:val="BodyText"/>
      </w:pPr>
      <w:r>
        <w:t xml:space="preserve">Задали размер диска – 80 ГБ (или больше), его расположение – в данном случае :(рис.</w:t>
      </w:r>
      <w:r>
        <w:t xml:space="preserve"> </w:t>
      </w:r>
      <w:hyperlink w:anchor="fig:008">
        <w:r>
          <w:rPr>
            <w:rStyle w:val="Hyperlink"/>
          </w:rPr>
          <w:t xml:space="preserve">6</w:t>
        </w:r>
      </w:hyperlink>
      <w:r>
        <w:t xml:space="preserve">).</w:t>
      </w:r>
      <w:r>
        <w:t xml:space="preserve"> </w:t>
      </w:r>
      <w:r>
        <w:t xml:space="preserve">В настройках виртуальной машины во вкладке Дисплей – &gt; Экран увеличили доступный</w:t>
      </w:r>
      <w:r>
        <w:t xml:space="preserve"> </w:t>
      </w:r>
      <w:r>
        <w:t xml:space="preserve">объем видеопамяти до 128 МБ.</w:t>
      </w:r>
      <w:r>
        <w:t xml:space="preserve"> </w:t>
      </w:r>
      <w:r>
        <w:t xml:space="preserve">В настройках виртуальной машины во вкладке Носители добавили новый привод</w:t>
      </w:r>
      <w:r>
        <w:t xml:space="preserve"> </w:t>
      </w:r>
      <w:r>
        <w:t xml:space="preserve">оптических дисков и выбрали образ (рис. [</w:t>
      </w:r>
      <w:hyperlink w:anchor="fig:009">
        <w:r>
          <w:rPr>
            <w:rStyle w:val="Hyperlink"/>
          </w:rPr>
          <w:t xml:space="preserve">7</w:t>
        </w:r>
      </w:hyperlink>
      <w:r>
        <w:t xml:space="preserve">], [</w:t>
      </w:r>
      <w:hyperlink w:anchor="fig:010">
        <w:r>
          <w:rPr>
            <w:rStyle w:val="Hyperlink"/>
          </w:rPr>
          <w:t xml:space="preserve">8</w:t>
        </w:r>
      </w:hyperlink>
      <w:r>
        <w:t xml:space="preserve">], [</w:t>
      </w:r>
      <w:hyperlink w:anchor="fig:011">
        <w:r>
          <w:rPr>
            <w:rStyle w:val="Hyperlink"/>
          </w:rPr>
          <w:t xml:space="preserve">9</w:t>
        </w:r>
      </w:hyperlink>
      <w:r>
        <w:t xml:space="preserve">]).</w:t>
      </w:r>
    </w:p>
    <w:bookmarkStart w:id="0" w:name="fig:009"/>
    <w:p>
      <w:pPr>
        <w:pStyle w:val="CaptionedFigure"/>
      </w:pPr>
      <w:bookmarkStart w:id="49" w:name="fig:009"/>
      <w:r>
        <w:drawing>
          <wp:inline>
            <wp:extent cx="5334000" cy="3713135"/>
            <wp:effectExtent b="0" l="0" r="0" t="0"/>
            <wp:docPr descr="Figure 7: .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3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.</w:t>
      </w:r>
    </w:p>
    <w:bookmarkEnd w:id="0"/>
    <w:bookmarkStart w:id="0" w:name="fig:010"/>
    <w:p>
      <w:pPr>
        <w:pStyle w:val="CaptionedFigure"/>
      </w:pPr>
      <w:bookmarkStart w:id="53" w:name="fig:010"/>
      <w:r>
        <w:drawing>
          <wp:inline>
            <wp:extent cx="5334000" cy="3661092"/>
            <wp:effectExtent b="0" l="0" r="0" t="0"/>
            <wp:docPr descr="Figure 8: .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10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.</w:t>
      </w:r>
    </w:p>
    <w:bookmarkEnd w:id="0"/>
    <w:bookmarkStart w:id="0" w:name="fig:011"/>
    <w:p>
      <w:pPr>
        <w:pStyle w:val="CaptionedFigure"/>
      </w:pPr>
      <w:bookmarkStart w:id="57" w:name="fig:011"/>
      <w:r>
        <w:drawing>
          <wp:inline>
            <wp:extent cx="5334000" cy="4532553"/>
            <wp:effectExtent b="0" l="0" r="0" t="0"/>
            <wp:docPr descr="Figure 9: .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32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9: .</w:t>
      </w:r>
    </w:p>
    <w:bookmarkEnd w:id="0"/>
    <w:bookmarkEnd w:id="58"/>
    <w:bookmarkStart w:id="95" w:name="X4e8456c5a8b9e670ba4e1b90c586242e17cb7b1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Запуск виртуальной машины и установка системы</w:t>
      </w:r>
    </w:p>
    <w:p>
      <w:pPr>
        <w:pStyle w:val="FirstParagraph"/>
      </w:pPr>
      <w:r>
        <w:t xml:space="preserve">Запустили виртуальную машину ( Машина – &gt;Запустить).</w:t>
      </w:r>
      <w:r>
        <w:t xml:space="preserve"> </w:t>
      </w:r>
      <w:r>
        <w:t xml:space="preserve">После загрузки с виртуального оптического диска можно увидеть окно с двумя</w:t>
      </w:r>
      <w:r>
        <w:t xml:space="preserve"> </w:t>
      </w:r>
      <w:r>
        <w:t xml:space="preserve">вариантами (рис. [</w:t>
      </w:r>
      <w:hyperlink w:anchor="fig:012">
        <w:r>
          <w:rPr>
            <w:rStyle w:val="Hyperlink"/>
          </w:rPr>
          <w:t xml:space="preserve">10</w:t>
        </w:r>
      </w:hyperlink>
      <w:r>
        <w:t xml:space="preserve">]), из которых был выбран Install to Hard Drive — установить систему</w:t>
      </w:r>
      <w:r>
        <w:t xml:space="preserve"> </w:t>
      </w:r>
      <w:r>
        <w:t xml:space="preserve">на жестких диск.</w:t>
      </w:r>
    </w:p>
    <w:bookmarkStart w:id="0" w:name="fig:012"/>
    <w:p>
      <w:pPr>
        <w:pStyle w:val="CaptionedFigure"/>
      </w:pPr>
      <w:bookmarkStart w:id="62" w:name="fig:012"/>
      <w:r>
        <w:drawing>
          <wp:inline>
            <wp:extent cx="5334000" cy="4594100"/>
            <wp:effectExtent b="0" l="0" r="0" t="0"/>
            <wp:docPr descr="Figure 10: .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.</w:t>
      </w:r>
    </w:p>
    <w:bookmarkEnd w:id="0"/>
    <w:p>
      <w:pPr>
        <w:pStyle w:val="BodyText"/>
      </w:pPr>
      <w:r>
        <w:t xml:space="preserve">Место установки ОС оставили без изменения (рис. [</w:t>
      </w:r>
      <w:hyperlink w:anchor="fig:013">
        <w:r>
          <w:rPr>
            <w:rStyle w:val="Hyperlink"/>
          </w:rPr>
          <w:t xml:space="preserve">11</w:t>
        </w:r>
      </w:hyperlink>
      <w:r>
        <w:t xml:space="preserve">], [</w:t>
      </w:r>
      <w:hyperlink w:anchor="fig:014">
        <w:r>
          <w:rPr>
            <w:rStyle w:val="Hyperlink"/>
          </w:rPr>
          <w:t xml:space="preserve">12</w:t>
        </w:r>
      </w:hyperlink>
      <w:r>
        <w:t xml:space="preserve">], [</w:t>
      </w:r>
      <w:hyperlink w:anchor="fig:015">
        <w:r>
          <w:rPr>
            <w:rStyle w:val="Hyperlink"/>
          </w:rPr>
          <w:t xml:space="preserve">13</w:t>
        </w:r>
      </w:hyperlink>
      <w:r>
        <w:t xml:space="preserve">], [</w:t>
      </w:r>
      <w:hyperlink w:anchor="fig:016">
        <w:r>
          <w:rPr>
            <w:rStyle w:val="Hyperlink"/>
          </w:rPr>
          <w:t xml:space="preserve">14</w:t>
        </w:r>
      </w:hyperlink>
      <w:r>
        <w:t xml:space="preserve">]).</w:t>
      </w:r>
      <w:r>
        <w:t xml:space="preserve"> </w:t>
      </w:r>
      <w:r>
        <w:t xml:space="preserve">Последовательно проверили настройки даты и времени, клавиатуры и места установки.</w:t>
      </w:r>
    </w:p>
    <w:bookmarkStart w:id="0" w:name="fig:013"/>
    <w:p>
      <w:pPr>
        <w:pStyle w:val="CaptionedFigure"/>
      </w:pPr>
      <w:bookmarkStart w:id="66" w:name="fig:013"/>
      <w:r>
        <w:drawing>
          <wp:inline>
            <wp:extent cx="5334000" cy="4648587"/>
            <wp:effectExtent b="0" l="0" r="0" t="0"/>
            <wp:docPr descr="Figure 11: .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85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.</w:t>
      </w:r>
    </w:p>
    <w:bookmarkEnd w:id="0"/>
    <w:bookmarkStart w:id="0" w:name="fig:014"/>
    <w:p>
      <w:pPr>
        <w:pStyle w:val="CaptionedFigure"/>
      </w:pPr>
      <w:bookmarkStart w:id="70" w:name="fig:014"/>
      <w:r>
        <w:drawing>
          <wp:inline>
            <wp:extent cx="5334000" cy="4617391"/>
            <wp:effectExtent b="0" l="0" r="0" t="0"/>
            <wp:docPr descr="Figure 12: .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7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.</w:t>
      </w:r>
    </w:p>
    <w:bookmarkEnd w:id="0"/>
    <w:bookmarkStart w:id="0" w:name="fig:015"/>
    <w:p>
      <w:pPr>
        <w:pStyle w:val="CaptionedFigure"/>
      </w:pPr>
      <w:bookmarkStart w:id="74" w:name="fig:015"/>
      <w:r>
        <w:drawing>
          <wp:inline>
            <wp:extent cx="5334000" cy="4666398"/>
            <wp:effectExtent b="0" l="0" r="0" t="0"/>
            <wp:docPr descr="Figure 13: .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66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.</w:t>
      </w:r>
    </w:p>
    <w:bookmarkEnd w:id="0"/>
    <w:bookmarkStart w:id="0" w:name="fig:016"/>
    <w:p>
      <w:pPr>
        <w:pStyle w:val="CaptionedFigure"/>
      </w:pPr>
      <w:bookmarkStart w:id="78" w:name="fig:016"/>
      <w:r>
        <w:drawing>
          <wp:inline>
            <wp:extent cx="5334000" cy="4614656"/>
            <wp:effectExtent b="0" l="0" r="0" t="0"/>
            <wp:docPr descr="Figure 14: .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46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.</w:t>
      </w:r>
    </w:p>
    <w:bookmarkEnd w:id="0"/>
    <w:p>
      <w:pPr>
        <w:pStyle w:val="BodyText"/>
      </w:pPr>
      <w:r>
        <w:t xml:space="preserve">В настройках места установки убедились, что на иконке диска отображается</w:t>
      </w:r>
      <w:r>
        <w:t xml:space="preserve"> </w:t>
      </w:r>
      <w:r>
        <w:t xml:space="preserve">галочка</w:t>
      </w:r>
    </w:p>
    <w:p>
      <w:pPr>
        <w:pStyle w:val="BodyText"/>
      </w:pPr>
      <w:r>
        <w:t xml:space="preserve">После этого шага нажали на кнопку Начать установку.</w:t>
      </w:r>
    </w:p>
    <w:p>
      <w:pPr>
        <w:pStyle w:val="BodyText"/>
      </w:pPr>
      <w:r>
        <w:t xml:space="preserve">Перед созданием учётной записи проверили настройки конфиденциальности (рис. [</w:t>
      </w:r>
      <w:hyperlink w:anchor="fig:019">
        <w:r>
          <w:rPr>
            <w:rStyle w:val="Hyperlink"/>
          </w:rPr>
          <w:t xml:space="preserve">15</w:t>
        </w:r>
      </w:hyperlink>
      <w:r>
        <w:t xml:space="preserve">]).</w:t>
      </w:r>
    </w:p>
    <w:bookmarkStart w:id="0" w:name="fig:019"/>
    <w:p>
      <w:pPr>
        <w:pStyle w:val="CaptionedFigure"/>
      </w:pPr>
      <w:bookmarkStart w:id="82" w:name="fig:019"/>
      <w:r>
        <w:drawing>
          <wp:inline>
            <wp:extent cx="5334000" cy="4613371"/>
            <wp:effectExtent b="0" l="0" r="0" t="0"/>
            <wp:docPr descr="Figure 15: ." title="" id="80" name="Picture"/>
            <a:graphic>
              <a:graphicData uri="http://schemas.openxmlformats.org/drawingml/2006/picture">
                <pic:pic>
                  <pic:nvPicPr>
                    <pic:cNvPr descr="image/18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3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.</w:t>
      </w:r>
    </w:p>
    <w:bookmarkEnd w:id="0"/>
    <w:p>
      <w:pPr>
        <w:pStyle w:val="BodyText"/>
      </w:pPr>
      <w:r>
        <w:t xml:space="preserve">Был создан пользователь и установлен пароль (рис. [</w:t>
      </w:r>
      <w:hyperlink w:anchor="fig:020">
        <w:r>
          <w:rPr>
            <w:rStyle w:val="Hyperlink"/>
          </w:rPr>
          <w:t xml:space="preserve">16</w:t>
        </w:r>
      </w:hyperlink>
      <w:r>
        <w:t xml:space="preserve">], [</w:t>
      </w:r>
      <w:hyperlink w:anchor="fig:021">
        <w:r>
          <w:rPr>
            <w:rStyle w:val="Hyperlink"/>
          </w:rPr>
          <w:t xml:space="preserve">17</w:t>
        </w:r>
      </w:hyperlink>
      <w:r>
        <w:t xml:space="preserve">], [</w:t>
      </w:r>
      <w:hyperlink w:anchor="fig:022">
        <w:r>
          <w:rPr>
            <w:rStyle w:val="Hyperlink"/>
          </w:rPr>
          <w:t xml:space="preserve">18</w:t>
        </w:r>
      </w:hyperlink>
      <w:r>
        <w:t xml:space="preserve">]).</w:t>
      </w:r>
    </w:p>
    <w:bookmarkStart w:id="0" w:name="fig:020"/>
    <w:p>
      <w:pPr>
        <w:pStyle w:val="CaptionedFigure"/>
      </w:pPr>
      <w:bookmarkStart w:id="86" w:name="fig:020"/>
      <w:r>
        <w:drawing>
          <wp:inline>
            <wp:extent cx="5334000" cy="4625473"/>
            <wp:effectExtent b="0" l="0" r="0" t="0"/>
            <wp:docPr descr="Figure 16: ." title="" id="84" name="Picture"/>
            <a:graphic>
              <a:graphicData uri="http://schemas.openxmlformats.org/drawingml/2006/picture">
                <pic:pic>
                  <pic:nvPicPr>
                    <pic:cNvPr descr="image/19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54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.</w:t>
      </w:r>
    </w:p>
    <w:bookmarkEnd w:id="0"/>
    <w:bookmarkStart w:id="0" w:name="fig:021"/>
    <w:p>
      <w:pPr>
        <w:pStyle w:val="CaptionedFigure"/>
      </w:pPr>
      <w:bookmarkStart w:id="90" w:name="fig:021"/>
      <w:r>
        <w:drawing>
          <wp:inline>
            <wp:extent cx="5334000" cy="3984561"/>
            <wp:effectExtent b="0" l="0" r="0" t="0"/>
            <wp:docPr descr="Figure 17: ." title="" id="88" name="Picture"/>
            <a:graphic>
              <a:graphicData uri="http://schemas.openxmlformats.org/drawingml/2006/picture">
                <pic:pic>
                  <pic:nvPicPr>
                    <pic:cNvPr descr="image/20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5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0"/>
    </w:p>
    <w:p>
      <w:pPr>
        <w:pStyle w:val="ImageCaption"/>
      </w:pPr>
      <w:r>
        <w:t xml:space="preserve">Figure 17: .</w:t>
      </w:r>
    </w:p>
    <w:bookmarkEnd w:id="0"/>
    <w:bookmarkStart w:id="0" w:name="fig:022"/>
    <w:p>
      <w:pPr>
        <w:pStyle w:val="CaptionedFigure"/>
      </w:pPr>
      <w:bookmarkStart w:id="94" w:name="fig:022"/>
      <w:r>
        <w:drawing>
          <wp:inline>
            <wp:extent cx="5334000" cy="4585368"/>
            <wp:effectExtent b="0" l="0" r="0" t="0"/>
            <wp:docPr descr="Figure 18: ." title="" id="92" name="Picture"/>
            <a:graphic>
              <a:graphicData uri="http://schemas.openxmlformats.org/drawingml/2006/picture">
                <pic:pic>
                  <pic:nvPicPr>
                    <pic:cNvPr descr="image/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853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 18: .</w:t>
      </w:r>
    </w:p>
    <w:bookmarkEnd w:id="0"/>
    <w:bookmarkEnd w:id="95"/>
    <w:bookmarkStart w:id="104" w:name="завершение-установки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Завершение установки</w:t>
      </w:r>
    </w:p>
    <w:p>
      <w:pPr>
        <w:pStyle w:val="FirstParagraph"/>
      </w:pPr>
      <w:r>
        <w:t xml:space="preserve">После окончания установки, закрыли окно установщика и выключили систему.</w:t>
      </w:r>
      <w:r>
        <w:t xml:space="preserve"> </w:t>
      </w:r>
      <w:r>
        <w:t xml:space="preserve">После того, как виртуальная машина отключилась, изъяли образ диска из</w:t>
      </w:r>
      <w:r>
        <w:t xml:space="preserve"> </w:t>
      </w:r>
      <w:r>
        <w:t xml:space="preserve">дисковода. При этом сам дисковод не удалялся(рис. [</w:t>
      </w:r>
      <w:hyperlink w:anchor="fig:023">
        <w:r>
          <w:rPr>
            <w:rStyle w:val="Hyperlink"/>
          </w:rPr>
          <w:t xml:space="preserve">19</w:t>
        </w:r>
      </w:hyperlink>
      <w:r>
        <w:t xml:space="preserve">]).</w:t>
      </w:r>
      <w:r>
        <w:t xml:space="preserve"> </w:t>
      </w:r>
      <w:r>
        <w:t xml:space="preserve">После извлечения дисковод остаётся пуст (рис. [</w:t>
      </w:r>
      <w:hyperlink w:anchor="fig:024">
        <w:r>
          <w:rPr>
            <w:rStyle w:val="Hyperlink"/>
          </w:rPr>
          <w:t xml:space="preserve">20</w:t>
        </w:r>
      </w:hyperlink>
      <w:r>
        <w:t xml:space="preserve">]).</w:t>
      </w:r>
    </w:p>
    <w:bookmarkStart w:id="0" w:name="fig:023"/>
    <w:p>
      <w:pPr>
        <w:pStyle w:val="CaptionedFigure"/>
      </w:pPr>
      <w:bookmarkStart w:id="99" w:name="fig:023"/>
      <w:r>
        <w:drawing>
          <wp:inline>
            <wp:extent cx="5334000" cy="3668340"/>
            <wp:effectExtent b="0" l="0" r="0" t="0"/>
            <wp:docPr descr="Figure 19: ." title="" id="97" name="Picture"/>
            <a:graphic>
              <a:graphicData uri="http://schemas.openxmlformats.org/drawingml/2006/picture">
                <pic:pic>
                  <pic:nvPicPr>
                    <pic:cNvPr descr="image/1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8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19: .</w:t>
      </w:r>
    </w:p>
    <w:bookmarkEnd w:id="0"/>
    <w:bookmarkStart w:id="0" w:name="fig:024"/>
    <w:p>
      <w:pPr>
        <w:pStyle w:val="CaptionedFigure"/>
      </w:pPr>
      <w:bookmarkStart w:id="103" w:name="fig:024"/>
      <w:r>
        <w:drawing>
          <wp:inline>
            <wp:extent cx="5334000" cy="3719593"/>
            <wp:effectExtent b="0" l="0" r="0" t="0"/>
            <wp:docPr descr="Figure 20: ." title="" id="101" name="Picture"/>
            <a:graphic>
              <a:graphicData uri="http://schemas.openxmlformats.org/drawingml/2006/picture">
                <pic:pic>
                  <pic:nvPicPr>
                    <pic:cNvPr descr="image/1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95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20: .</w:t>
      </w:r>
    </w:p>
    <w:bookmarkEnd w:id="0"/>
    <w:bookmarkEnd w:id="104"/>
    <w:bookmarkStart w:id="173" w:name="после-установки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После установки</w:t>
      </w:r>
    </w:p>
    <w:p>
      <w:pPr>
        <w:pStyle w:val="FirstParagraph"/>
      </w:pPr>
      <w:r>
        <w:t xml:space="preserve">Вошли в ОС под заданной при установке учётной записью.</w:t>
      </w:r>
      <w:r>
        <w:t xml:space="preserve"> </w:t>
      </w:r>
      <w:r>
        <w:t xml:space="preserve">Выполнили запуск терминала.</w:t>
      </w:r>
      <w:r>
        <w:t xml:space="preserve"> </w:t>
      </w:r>
      <w:r>
        <w:t xml:space="preserve">Переключились на роль супер-пользователя: (рис. [</w:t>
      </w:r>
      <w:hyperlink w:anchor="fig:025">
        <w:r>
          <w:rPr>
            <w:rStyle w:val="Hyperlink"/>
          </w:rPr>
          <w:t xml:space="preserve">21</w:t>
        </w:r>
      </w:hyperlink>
      <w:r>
        <w:t xml:space="preserve">])</w:t>
      </w:r>
    </w:p>
    <w:bookmarkStart w:id="0" w:name="fig:025"/>
    <w:p>
      <w:pPr>
        <w:pStyle w:val="CaptionedFigure"/>
      </w:pPr>
      <w:bookmarkStart w:id="108" w:name="fig:025"/>
      <w:r>
        <w:drawing>
          <wp:inline>
            <wp:extent cx="5334000" cy="317201"/>
            <wp:effectExtent b="0" l="0" r="0" t="0"/>
            <wp:docPr descr="Figure 21: ." title="" id="106" name="Picture"/>
            <a:graphic>
              <a:graphicData uri="http://schemas.openxmlformats.org/drawingml/2006/picture">
                <pic:pic>
                  <pic:nvPicPr>
                    <pic:cNvPr descr="image/01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72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21: .</w:t>
      </w:r>
    </w:p>
    <w:bookmarkEnd w:id="0"/>
    <w:p>
      <w:pPr>
        <w:pStyle w:val="BodyText"/>
      </w:pPr>
      <w:r>
        <w:t xml:space="preserve">Обновили все пакеты. (рис. [</w:t>
      </w:r>
      <w:hyperlink w:anchor="fig:026">
        <w:r>
          <w:rPr>
            <w:rStyle w:val="Hyperlink"/>
          </w:rPr>
          <w:t xml:space="preserve">22</w:t>
        </w:r>
      </w:hyperlink>
      <w:r>
        <w:t xml:space="preserve">])</w:t>
      </w:r>
    </w:p>
    <w:bookmarkStart w:id="0" w:name="fig:026"/>
    <w:p>
      <w:pPr>
        <w:pStyle w:val="CaptionedFigure"/>
      </w:pPr>
      <w:bookmarkStart w:id="112" w:name="fig:026"/>
      <w:r>
        <w:drawing>
          <wp:inline>
            <wp:extent cx="5334000" cy="3308430"/>
            <wp:effectExtent b="0" l="0" r="0" t="0"/>
            <wp:docPr descr="Figure 22: ." title="" id="110" name="Picture"/>
            <a:graphic>
              <a:graphicData uri="http://schemas.openxmlformats.org/drawingml/2006/picture">
                <pic:pic>
                  <pic:nvPicPr>
                    <pic:cNvPr descr="image/02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84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22: .</w:t>
      </w:r>
    </w:p>
    <w:bookmarkEnd w:id="0"/>
    <w:p>
      <w:pPr>
        <w:pStyle w:val="BodyText"/>
      </w:pPr>
      <w:r>
        <w:t xml:space="preserve">Установили программы для удобства работы в консоли: (рис. [</w:t>
      </w:r>
      <w:hyperlink w:anchor="fig:027">
        <w:r>
          <w:rPr>
            <w:rStyle w:val="Hyperlink"/>
          </w:rPr>
          <w:t xml:space="preserve">23</w:t>
        </w:r>
      </w:hyperlink>
      <w:r>
        <w:t xml:space="preserve">])</w:t>
      </w:r>
    </w:p>
    <w:bookmarkStart w:id="0" w:name="fig:027"/>
    <w:p>
      <w:pPr>
        <w:pStyle w:val="CaptionedFigure"/>
      </w:pPr>
      <w:bookmarkStart w:id="116" w:name="fig:027"/>
      <w:r>
        <w:drawing>
          <wp:inline>
            <wp:extent cx="5334000" cy="229419"/>
            <wp:effectExtent b="0" l="0" r="0" t="0"/>
            <wp:docPr descr="Figure 23: ." title="" id="114" name="Picture"/>
            <a:graphic>
              <a:graphicData uri="http://schemas.openxmlformats.org/drawingml/2006/picture">
                <pic:pic>
                  <pic:nvPicPr>
                    <pic:cNvPr descr="image/03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23: .</w:t>
      </w:r>
    </w:p>
    <w:bookmarkEnd w:id="0"/>
    <w:p>
      <w:pPr>
        <w:pStyle w:val="BodyText"/>
      </w:pPr>
      <w:r>
        <w:t xml:space="preserve">Установили программное обеспечение для автоматического обновления. (рис. [</w:t>
      </w:r>
      <w:hyperlink w:anchor="fig:028">
        <w:r>
          <w:rPr>
            <w:rStyle w:val="Hyperlink"/>
          </w:rPr>
          <w:t xml:space="preserve">24</w:t>
        </w:r>
      </w:hyperlink>
      <w:r>
        <w:t xml:space="preserve">])</w:t>
      </w:r>
    </w:p>
    <w:bookmarkStart w:id="0" w:name="fig:028"/>
    <w:p>
      <w:pPr>
        <w:pStyle w:val="CaptionedFigure"/>
      </w:pPr>
      <w:bookmarkStart w:id="120" w:name="fig:028"/>
      <w:r>
        <w:drawing>
          <wp:inline>
            <wp:extent cx="5334000" cy="229419"/>
            <wp:effectExtent b="0" l="0" r="0" t="0"/>
            <wp:docPr descr="Figure 24: ." title="" id="118" name="Picture"/>
            <a:graphic>
              <a:graphicData uri="http://schemas.openxmlformats.org/drawingml/2006/picture">
                <pic:pic>
                  <pic:nvPicPr>
                    <pic:cNvPr descr="image/04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24: .</w:t>
      </w:r>
    </w:p>
    <w:bookmarkEnd w:id="0"/>
    <w:p>
      <w:pPr>
        <w:pStyle w:val="BodyText"/>
      </w:pPr>
      <w:r>
        <w:t xml:space="preserve">Задали необходимую конфигурацию в файле automatic.conf.</w:t>
      </w:r>
      <w:r>
        <w:t xml:space="preserve"> </w:t>
      </w:r>
      <w:r>
        <w:t xml:space="preserve">Запустили таймер: (рис. [</w:t>
      </w:r>
      <w:hyperlink w:anchor="fig:029">
        <w:r>
          <w:rPr>
            <w:rStyle w:val="Hyperlink"/>
          </w:rPr>
          <w:t xml:space="preserve">25</w:t>
        </w:r>
      </w:hyperlink>
      <w:r>
        <w:t xml:space="preserve">])</w:t>
      </w:r>
    </w:p>
    <w:bookmarkStart w:id="0" w:name="fig:029"/>
    <w:p>
      <w:pPr>
        <w:pStyle w:val="CaptionedFigure"/>
      </w:pPr>
      <w:bookmarkStart w:id="124" w:name="fig:029"/>
      <w:r>
        <w:drawing>
          <wp:inline>
            <wp:extent cx="5334000" cy="456733"/>
            <wp:effectExtent b="0" l="0" r="0" t="0"/>
            <wp:docPr descr="Figure 25: ." title="" id="122" name="Picture"/>
            <a:graphic>
              <a:graphicData uri="http://schemas.openxmlformats.org/drawingml/2006/picture">
                <pic:pic>
                  <pic:nvPicPr>
                    <pic:cNvPr descr="image/05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6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25: .</w:t>
      </w:r>
    </w:p>
    <w:bookmarkEnd w:id="0"/>
    <w:p>
      <w:pPr>
        <w:pStyle w:val="BodyText"/>
      </w:pPr>
      <w:r>
        <w:t xml:space="preserve">Отключили selinux.В файле config замените значение enforcing на значение permissive. (рис. [</w:t>
      </w:r>
      <w:hyperlink w:anchor="fig:030">
        <w:r>
          <w:rPr>
            <w:rStyle w:val="Hyperlink"/>
          </w:rPr>
          <w:t xml:space="preserve">26</w:t>
        </w:r>
      </w:hyperlink>
      <w:r>
        <w:t xml:space="preserve">])</w:t>
      </w:r>
      <w:r>
        <w:t xml:space="preserve"> </w:t>
      </w:r>
      <w:r>
        <w:t xml:space="preserve">Перегрузили виртуальную машину: (рис. [</w:t>
      </w:r>
      <w:hyperlink w:anchor="fig:031">
        <w:r>
          <w:rPr>
            <w:rStyle w:val="Hyperlink"/>
          </w:rPr>
          <w:t xml:space="preserve">27</w:t>
        </w:r>
      </w:hyperlink>
      <w:r>
        <w:t xml:space="preserve">])</w:t>
      </w:r>
    </w:p>
    <w:bookmarkStart w:id="0" w:name="fig:030"/>
    <w:p>
      <w:pPr>
        <w:pStyle w:val="CaptionedFigure"/>
      </w:pPr>
      <w:bookmarkStart w:id="128" w:name="fig:030"/>
      <w:r>
        <w:drawing>
          <wp:inline>
            <wp:extent cx="4013200" cy="419100"/>
            <wp:effectExtent b="0" l="0" r="0" t="0"/>
            <wp:docPr descr="Figure 26: ." title="" id="126" name="Picture"/>
            <a:graphic>
              <a:graphicData uri="http://schemas.openxmlformats.org/drawingml/2006/picture">
                <pic:pic>
                  <pic:nvPicPr>
                    <pic:cNvPr descr="image/06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26: .</w:t>
      </w:r>
    </w:p>
    <w:bookmarkEnd w:id="0"/>
    <w:bookmarkStart w:id="0" w:name="fig:031"/>
    <w:p>
      <w:pPr>
        <w:pStyle w:val="CaptionedFigure"/>
      </w:pPr>
      <w:bookmarkStart w:id="132" w:name="fig:031"/>
      <w:r>
        <w:drawing>
          <wp:inline>
            <wp:extent cx="4013200" cy="419100"/>
            <wp:effectExtent b="0" l="0" r="0" t="0"/>
            <wp:docPr descr="Figure 27: ." title="" id="130" name="Picture"/>
            <a:graphic>
              <a:graphicData uri="http://schemas.openxmlformats.org/drawingml/2006/picture">
                <pic:pic>
                  <pic:nvPicPr>
                    <pic:cNvPr descr="image/07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32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27: .</w:t>
      </w:r>
    </w:p>
    <w:bookmarkEnd w:id="0"/>
    <w:p>
      <w:pPr>
        <w:pStyle w:val="BodyText"/>
      </w:pPr>
      <w:r>
        <w:t xml:space="preserve">Вошли в ОС под заданной при установке учётной записью. Запустили терминал.</w:t>
      </w:r>
      <w:r>
        <w:t xml:space="preserve"> </w:t>
      </w:r>
      <w:r>
        <w:t xml:space="preserve">Запустили терминальный мультиплексор tmux: (рис. [</w:t>
      </w:r>
      <w:hyperlink w:anchor="fig:032">
        <w:r>
          <w:rPr>
            <w:rStyle w:val="Hyperlink"/>
          </w:rPr>
          <w:t xml:space="preserve">28</w:t>
        </w:r>
      </w:hyperlink>
      <w:r>
        <w:t xml:space="preserve">])</w:t>
      </w:r>
    </w:p>
    <w:bookmarkStart w:id="0" w:name="fig:032"/>
    <w:p>
      <w:pPr>
        <w:pStyle w:val="CaptionedFigure"/>
      </w:pPr>
      <w:bookmarkStart w:id="136" w:name="fig:032"/>
      <w:r>
        <w:drawing>
          <wp:inline>
            <wp:extent cx="4114800" cy="317500"/>
            <wp:effectExtent b="0" l="0" r="0" t="0"/>
            <wp:docPr descr="Figure 28: ." title="" id="134" name="Picture"/>
            <a:graphic>
              <a:graphicData uri="http://schemas.openxmlformats.org/drawingml/2006/picture">
                <pic:pic>
                  <pic:nvPicPr>
                    <pic:cNvPr descr="image/08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1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28: .</w:t>
      </w:r>
    </w:p>
    <w:bookmarkEnd w:id="0"/>
    <w:p>
      <w:pPr>
        <w:pStyle w:val="BodyText"/>
      </w:pPr>
      <w:r>
        <w:t xml:space="preserve">Переключились на роль супер-пользователя: (рис. [</w:t>
      </w:r>
      <w:hyperlink w:anchor="fig:033">
        <w:r>
          <w:rPr>
            <w:rStyle w:val="Hyperlink"/>
          </w:rPr>
          <w:t xml:space="preserve">29</w:t>
        </w:r>
      </w:hyperlink>
      <w:r>
        <w:t xml:space="preserve">])</w:t>
      </w:r>
    </w:p>
    <w:bookmarkStart w:id="0" w:name="fig:033"/>
    <w:p>
      <w:pPr>
        <w:pStyle w:val="CaptionedFigure"/>
      </w:pPr>
      <w:bookmarkStart w:id="140" w:name="fig:033"/>
      <w:r>
        <w:drawing>
          <wp:inline>
            <wp:extent cx="4076700" cy="546100"/>
            <wp:effectExtent b="0" l="0" r="0" t="0"/>
            <wp:docPr descr="Figure 29: ." title="" id="138" name="Picture"/>
            <a:graphic>
              <a:graphicData uri="http://schemas.openxmlformats.org/drawingml/2006/picture">
                <pic:pic>
                  <pic:nvPicPr>
                    <pic:cNvPr descr="image/09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546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29: .</w:t>
      </w:r>
    </w:p>
    <w:bookmarkEnd w:id="0"/>
    <w:p>
      <w:pPr>
        <w:pStyle w:val="BodyText"/>
      </w:pPr>
      <w:r>
        <w:t xml:space="preserve">Установили пакет DKMS: (рис. [</w:t>
      </w:r>
      <w:hyperlink w:anchor="fig:034">
        <w:r>
          <w:rPr>
            <w:rStyle w:val="Hyperlink"/>
          </w:rPr>
          <w:t xml:space="preserve">30</w:t>
        </w:r>
      </w:hyperlink>
      <w:r>
        <w:t xml:space="preserve">])</w:t>
      </w:r>
    </w:p>
    <w:bookmarkStart w:id="0" w:name="fig:034"/>
    <w:p>
      <w:pPr>
        <w:pStyle w:val="CaptionedFigure"/>
      </w:pPr>
      <w:bookmarkStart w:id="144" w:name="fig:034"/>
      <w:r>
        <w:drawing>
          <wp:inline>
            <wp:extent cx="5334000" cy="4355383"/>
            <wp:effectExtent b="0" l="0" r="0" t="0"/>
            <wp:docPr descr="Figure 30: ." title="" id="142" name="Picture"/>
            <a:graphic>
              <a:graphicData uri="http://schemas.openxmlformats.org/drawingml/2006/picture">
                <pic:pic>
                  <pic:nvPicPr>
                    <pic:cNvPr descr="image/010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553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30: .</w:t>
      </w:r>
    </w:p>
    <w:bookmarkEnd w:id="0"/>
    <w:p>
      <w:pPr>
        <w:pStyle w:val="BodyText"/>
      </w:pPr>
      <w:r>
        <w:t xml:space="preserve">В меню виртуальной машины подключили образ диска дополнений гостевой ОС и подмонтировали диск: (рис. [</w:t>
      </w:r>
      <w:hyperlink w:anchor="fig:035">
        <w:r>
          <w:rPr>
            <w:rStyle w:val="Hyperlink"/>
          </w:rPr>
          <w:t xml:space="preserve">31</w:t>
        </w:r>
      </w:hyperlink>
      <w:r>
        <w:t xml:space="preserve">])</w:t>
      </w:r>
    </w:p>
    <w:bookmarkStart w:id="0" w:name="fig:035"/>
    <w:p>
      <w:pPr>
        <w:pStyle w:val="CaptionedFigure"/>
      </w:pPr>
      <w:bookmarkStart w:id="148" w:name="fig:035"/>
      <w:r>
        <w:drawing>
          <wp:inline>
            <wp:extent cx="5334000" cy="425585"/>
            <wp:effectExtent b="0" l="0" r="0" t="0"/>
            <wp:docPr descr="Figure 31: ." title="" id="146" name="Picture"/>
            <a:graphic>
              <a:graphicData uri="http://schemas.openxmlformats.org/drawingml/2006/picture">
                <pic:pic>
                  <pic:nvPicPr>
                    <pic:cNvPr descr="image/011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5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31: .</w:t>
      </w:r>
    </w:p>
    <w:bookmarkEnd w:id="0"/>
    <w:p>
      <w:pPr>
        <w:pStyle w:val="BodyText"/>
      </w:pPr>
      <w:r>
        <w:t xml:space="preserve">Установили драйвера: (рис. [</w:t>
      </w:r>
      <w:hyperlink w:anchor="fig:036">
        <w:r>
          <w:rPr>
            <w:rStyle w:val="Hyperlink"/>
          </w:rPr>
          <w:t xml:space="preserve">32</w:t>
        </w:r>
      </w:hyperlink>
      <w:r>
        <w:t xml:space="preserve">])</w:t>
      </w:r>
    </w:p>
    <w:bookmarkStart w:id="0" w:name="fig:036"/>
    <w:p>
      <w:pPr>
        <w:pStyle w:val="CaptionedFigure"/>
      </w:pPr>
      <w:bookmarkStart w:id="152" w:name="fig:036"/>
      <w:r>
        <w:drawing>
          <wp:inline>
            <wp:extent cx="5334000" cy="2390235"/>
            <wp:effectExtent b="0" l="0" r="0" t="0"/>
            <wp:docPr descr="Figure 32: ." title="" id="150" name="Picture"/>
            <a:graphic>
              <a:graphicData uri="http://schemas.openxmlformats.org/drawingml/2006/picture">
                <pic:pic>
                  <pic:nvPicPr>
                    <pic:cNvPr descr="image/012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02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32: .</w:t>
      </w:r>
    </w:p>
    <w:bookmarkEnd w:id="0"/>
    <w:p>
      <w:pPr>
        <w:pStyle w:val="BodyText"/>
      </w:pPr>
      <w:r>
        <w:t xml:space="preserve">Перегрузили виртуальную машину (рис. [</w:t>
      </w:r>
      <w:hyperlink w:anchor="fig:037">
        <w:r>
          <w:rPr>
            <w:rStyle w:val="Hyperlink"/>
          </w:rPr>
          <w:t xml:space="preserve">33</w:t>
        </w:r>
      </w:hyperlink>
      <w:r>
        <w:t xml:space="preserve">])</w:t>
      </w:r>
    </w:p>
    <w:bookmarkStart w:id="0" w:name="fig:037"/>
    <w:p>
      <w:pPr>
        <w:pStyle w:val="CaptionedFigure"/>
      </w:pPr>
      <w:bookmarkStart w:id="156" w:name="fig:037"/>
      <w:r>
        <w:drawing>
          <wp:inline>
            <wp:extent cx="4597400" cy="241300"/>
            <wp:effectExtent b="0" l="0" r="0" t="0"/>
            <wp:docPr descr="Figure 33: ." title="" id="154" name="Picture"/>
            <a:graphic>
              <a:graphicData uri="http://schemas.openxmlformats.org/drawingml/2006/picture">
                <pic:pic>
                  <pic:nvPicPr>
                    <pic:cNvPr descr="image/012_1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33: .</w:t>
      </w:r>
    </w:p>
    <w:bookmarkEnd w:id="0"/>
    <w:p>
      <w:pPr>
        <w:pStyle w:val="BodyText"/>
      </w:pPr>
      <w:r>
        <w:t xml:space="preserve">Вошли в ОС под заданной при установке учётной записью. Запустили терминал.</w:t>
      </w:r>
      <w:r>
        <w:t xml:space="preserve"> </w:t>
      </w:r>
      <w:r>
        <w:t xml:space="preserve">Запустили терминальный мультиплексор tmux: (рис. [</w:t>
      </w:r>
      <w:hyperlink w:anchor="fig:038">
        <w:r>
          <w:rPr>
            <w:rStyle w:val="Hyperlink"/>
          </w:rPr>
          <w:t xml:space="preserve">34</w:t>
        </w:r>
      </w:hyperlink>
      <w:r>
        <w:t xml:space="preserve">])</w:t>
      </w:r>
    </w:p>
    <w:bookmarkStart w:id="0" w:name="fig:038"/>
    <w:p>
      <w:pPr>
        <w:pStyle w:val="CaptionedFigure"/>
      </w:pPr>
      <w:bookmarkStart w:id="160" w:name="fig:038"/>
      <w:r>
        <w:drawing>
          <wp:inline>
            <wp:extent cx="4597400" cy="241300"/>
            <wp:effectExtent b="0" l="0" r="0" t="0"/>
            <wp:docPr descr="Figure 34: ." title="" id="158" name="Picture"/>
            <a:graphic>
              <a:graphicData uri="http://schemas.openxmlformats.org/drawingml/2006/picture">
                <pic:pic>
                  <pic:nvPicPr>
                    <pic:cNvPr descr="image/013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7400" cy="241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t xml:space="preserve">Figure 34: .</w:t>
      </w:r>
    </w:p>
    <w:bookmarkEnd w:id="0"/>
    <w:p>
      <w:pPr>
        <w:pStyle w:val="BodyText"/>
      </w:pPr>
      <w:r>
        <w:t xml:space="preserve">Переключились на роль супер-пользователя: (рис. [</w:t>
      </w:r>
      <w:hyperlink w:anchor="fig:039">
        <w:r>
          <w:rPr>
            <w:rStyle w:val="Hyperlink"/>
          </w:rPr>
          <w:t xml:space="preserve">35</w:t>
        </w:r>
      </w:hyperlink>
      <w:r>
        <w:t xml:space="preserve">])</w:t>
      </w:r>
    </w:p>
    <w:bookmarkStart w:id="0" w:name="fig:039"/>
    <w:p>
      <w:pPr>
        <w:pStyle w:val="CaptionedFigure"/>
      </w:pPr>
      <w:bookmarkStart w:id="164" w:name="fig:039"/>
      <w:r>
        <w:drawing>
          <wp:inline>
            <wp:extent cx="4622800" cy="520700"/>
            <wp:effectExtent b="0" l="0" r="0" t="0"/>
            <wp:docPr descr="Figure 35: ." title="" id="162" name="Picture"/>
            <a:graphic>
              <a:graphicData uri="http://schemas.openxmlformats.org/drawingml/2006/picture">
                <pic:pic>
                  <pic:nvPicPr>
                    <pic:cNvPr descr="image/014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520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t xml:space="preserve">Figure 35: .</w:t>
      </w:r>
    </w:p>
    <w:bookmarkEnd w:id="0"/>
    <w:p>
      <w:pPr>
        <w:pStyle w:val="BodyText"/>
      </w:pPr>
      <w:r>
        <w:t xml:space="preserve">Отредактировали конфигурационный файл 00-keyboard.conf: (рис. [</w:t>
      </w:r>
      <w:hyperlink w:anchor="fig:040">
        <w:r>
          <w:rPr>
            <w:rStyle w:val="Hyperlink"/>
          </w:rPr>
          <w:t xml:space="preserve">36</w:t>
        </w:r>
      </w:hyperlink>
      <w:r>
        <w:t xml:space="preserve">])</w:t>
      </w:r>
      <w:r>
        <w:t xml:space="preserve"> </w:t>
      </w:r>
      <w:r>
        <w:t xml:space="preserve">Для этого можно использовали файловый менеджер mc и его встроенный редактор.</w:t>
      </w:r>
      <w:r>
        <w:t xml:space="preserve"> </w:t>
      </w:r>
      <w:r>
        <w:t xml:space="preserve">Перегрузили виртуальную машину. (рис. [</w:t>
      </w:r>
      <w:hyperlink w:anchor="fig:041">
        <w:r>
          <w:rPr>
            <w:rStyle w:val="Hyperlink"/>
          </w:rPr>
          <w:t xml:space="preserve">37</w:t>
        </w:r>
      </w:hyperlink>
      <w:r>
        <w:t xml:space="preserve">])</w:t>
      </w:r>
    </w:p>
    <w:bookmarkStart w:id="0" w:name="fig:040"/>
    <w:p>
      <w:pPr>
        <w:pStyle w:val="CaptionedFigure"/>
      </w:pPr>
      <w:bookmarkStart w:id="168" w:name="fig:040"/>
      <w:r>
        <w:drawing>
          <wp:inline>
            <wp:extent cx="5334000" cy="2164404"/>
            <wp:effectExtent b="0" l="0" r="0" t="0"/>
            <wp:docPr descr="Figure 36: ." title="" id="166" name="Picture"/>
            <a:graphic>
              <a:graphicData uri="http://schemas.openxmlformats.org/drawingml/2006/picture">
                <pic:pic>
                  <pic:nvPicPr>
                    <pic:cNvPr descr="image/015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8"/>
    </w:p>
    <w:p>
      <w:pPr>
        <w:pStyle w:val="ImageCaption"/>
      </w:pPr>
      <w:r>
        <w:t xml:space="preserve">Figure 36: .</w:t>
      </w:r>
    </w:p>
    <w:bookmarkEnd w:id="0"/>
    <w:bookmarkStart w:id="0" w:name="fig:041"/>
    <w:p>
      <w:pPr>
        <w:pStyle w:val="CaptionedFigure"/>
      </w:pPr>
      <w:bookmarkStart w:id="172" w:name="fig:041"/>
      <w:r>
        <w:drawing>
          <wp:inline>
            <wp:extent cx="5334000" cy="450126"/>
            <wp:effectExtent b="0" l="0" r="0" t="0"/>
            <wp:docPr descr="Figure 37: ." title="" id="170" name="Picture"/>
            <a:graphic>
              <a:graphicData uri="http://schemas.openxmlformats.org/drawingml/2006/picture">
                <pic:pic>
                  <pic:nvPicPr>
                    <pic:cNvPr descr="image/016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</w:p>
    <w:p>
      <w:pPr>
        <w:pStyle w:val="ImageCaption"/>
      </w:pPr>
      <w:r>
        <w:t xml:space="preserve">Figure 37: .</w:t>
      </w:r>
    </w:p>
    <w:bookmarkEnd w:id="0"/>
    <w:bookmarkEnd w:id="173"/>
    <w:bookmarkStart w:id="210" w:name="X9e1dcf95cfcc578e31cfcc835240d4351b2d7db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Установка программного обеспечения для создания документации</w:t>
      </w:r>
    </w:p>
    <w:p>
      <w:pPr>
        <w:pStyle w:val="FirstParagraph"/>
      </w:pPr>
      <w:r>
        <w:t xml:space="preserve">На странице официального сайта TeX Live скачали архив install-tl-unx.tar.gz. (рис. [</w:t>
      </w:r>
      <w:hyperlink w:anchor="fig:042">
        <w:r>
          <w:rPr>
            <w:rStyle w:val="Hyperlink"/>
          </w:rPr>
          <w:t xml:space="preserve">38</w:t>
        </w:r>
      </w:hyperlink>
      <w:r>
        <w:t xml:space="preserve">])</w:t>
      </w:r>
    </w:p>
    <w:bookmarkStart w:id="0" w:name="fig:042"/>
    <w:p>
      <w:pPr>
        <w:pStyle w:val="CaptionedFigure"/>
      </w:pPr>
      <w:bookmarkStart w:id="177" w:name="fig:042"/>
      <w:r>
        <w:drawing>
          <wp:inline>
            <wp:extent cx="5334000" cy="2524871"/>
            <wp:effectExtent b="0" l="0" r="0" t="0"/>
            <wp:docPr descr="Figure 38: ." title="" id="175" name="Picture"/>
            <a:graphic>
              <a:graphicData uri="http://schemas.openxmlformats.org/drawingml/2006/picture">
                <pic:pic>
                  <pic:nvPicPr>
                    <pic:cNvPr descr="image/l1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48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7"/>
    </w:p>
    <w:p>
      <w:pPr>
        <w:pStyle w:val="ImageCaption"/>
      </w:pPr>
      <w:r>
        <w:t xml:space="preserve">Figure 38: .</w:t>
      </w:r>
    </w:p>
    <w:bookmarkEnd w:id="0"/>
    <w:p>
      <w:pPr>
        <w:pStyle w:val="BodyText"/>
      </w:pPr>
      <w:r>
        <w:t xml:space="preserve">Распаковали архив. (рис. [</w:t>
      </w:r>
      <w:hyperlink w:anchor="fig:043">
        <w:r>
          <w:rPr>
            <w:rStyle w:val="Hyperlink"/>
          </w:rPr>
          <w:t xml:space="preserve">39</w:t>
        </w:r>
      </w:hyperlink>
      <w:r>
        <w:t xml:space="preserve">])</w:t>
      </w:r>
    </w:p>
    <w:bookmarkStart w:id="0" w:name="fig:043"/>
    <w:p>
      <w:pPr>
        <w:pStyle w:val="CaptionedFigure"/>
      </w:pPr>
      <w:bookmarkStart w:id="181" w:name="fig:043"/>
      <w:r>
        <w:drawing>
          <wp:inline>
            <wp:extent cx="5334000" cy="259175"/>
            <wp:effectExtent b="0" l="0" r="0" t="0"/>
            <wp:docPr descr="Figure 39: ." title="" id="179" name="Picture"/>
            <a:graphic>
              <a:graphicData uri="http://schemas.openxmlformats.org/drawingml/2006/picture">
                <pic:pic>
                  <pic:nvPicPr>
                    <pic:cNvPr descr="image/l2.png" id="180" name="Picture"/>
                    <pic:cNvPicPr>
                      <a:picLocks noChangeArrowheads="1" noChangeAspect="1"/>
                    </pic:cNvPicPr>
                  </pic:nvPicPr>
                  <pic:blipFill>
                    <a:blip r:embed="rId1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1"/>
    </w:p>
    <w:p>
      <w:pPr>
        <w:pStyle w:val="ImageCaption"/>
      </w:pPr>
      <w:r>
        <w:t xml:space="preserve">Figure 39: .</w:t>
      </w:r>
    </w:p>
    <w:bookmarkEnd w:id="0"/>
    <w:p>
      <w:pPr>
        <w:pStyle w:val="BodyText"/>
      </w:pPr>
      <w:r>
        <w:t xml:space="preserve">Перешли в распакованную папку (рис. [</w:t>
      </w:r>
      <w:hyperlink w:anchor="fig:044">
        <w:r>
          <w:rPr>
            <w:rStyle w:val="Hyperlink"/>
          </w:rPr>
          <w:t xml:space="preserve">40</w:t>
        </w:r>
      </w:hyperlink>
      <w:r>
        <w:t xml:space="preserve">])</w:t>
      </w:r>
    </w:p>
    <w:bookmarkStart w:id="0" w:name="fig:044"/>
    <w:p>
      <w:pPr>
        <w:pStyle w:val="CaptionedFigure"/>
      </w:pPr>
      <w:bookmarkStart w:id="185" w:name="fig:044"/>
      <w:r>
        <w:drawing>
          <wp:inline>
            <wp:extent cx="5334000" cy="383381"/>
            <wp:effectExtent b="0" l="0" r="0" t="0"/>
            <wp:docPr descr="Figure 40: ." title="" id="183" name="Picture"/>
            <a:graphic>
              <a:graphicData uri="http://schemas.openxmlformats.org/drawingml/2006/picture">
                <pic:pic>
                  <pic:nvPicPr>
                    <pic:cNvPr descr="image/l3.png" id="184" name="Picture"/>
                    <pic:cNvPicPr>
                      <a:picLocks noChangeArrowheads="1" noChangeAspect="1"/>
                    </pic:cNvPicPr>
                  </pic:nvPicPr>
                  <pic:blipFill>
                    <a:blip r:embed="rId1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5"/>
    </w:p>
    <w:p>
      <w:pPr>
        <w:pStyle w:val="ImageCaption"/>
      </w:pPr>
      <w:r>
        <w:t xml:space="preserve">Figure 40: .</w:t>
      </w:r>
    </w:p>
    <w:bookmarkEnd w:id="0"/>
    <w:p>
      <w:pPr>
        <w:pStyle w:val="BodyText"/>
      </w:pPr>
      <w:r>
        <w:t xml:space="preserve">Запустили скрипт install-tl c root правами. (рис. [</w:t>
      </w:r>
      <w:hyperlink w:anchor="fig:045">
        <w:r>
          <w:rPr>
            <w:rStyle w:val="Hyperlink"/>
          </w:rPr>
          <w:t xml:space="preserve">41</w:t>
        </w:r>
      </w:hyperlink>
      <w:r>
        <w:t xml:space="preserve">])</w:t>
      </w:r>
    </w:p>
    <w:bookmarkStart w:id="0" w:name="fig:045"/>
    <w:p>
      <w:pPr>
        <w:pStyle w:val="CaptionedFigure"/>
      </w:pPr>
      <w:bookmarkStart w:id="189" w:name="fig:045"/>
      <w:r>
        <w:drawing>
          <wp:inline>
            <wp:extent cx="5334000" cy="339586"/>
            <wp:effectExtent b="0" l="0" r="0" t="0"/>
            <wp:docPr descr="Figure 41: ." title="" id="187" name="Picture"/>
            <a:graphic>
              <a:graphicData uri="http://schemas.openxmlformats.org/drawingml/2006/picture">
                <pic:pic>
                  <pic:nvPicPr>
                    <pic:cNvPr descr="image/l4.png" id="188" name="Picture"/>
                    <pic:cNvPicPr>
                      <a:picLocks noChangeArrowheads="1"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95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9"/>
    </w:p>
    <w:p>
      <w:pPr>
        <w:pStyle w:val="ImageCaption"/>
      </w:pPr>
      <w:r>
        <w:t xml:space="preserve">Figure 41: .</w:t>
      </w:r>
    </w:p>
    <w:bookmarkEnd w:id="0"/>
    <w:p>
      <w:pPr>
        <w:pStyle w:val="BodyText"/>
      </w:pPr>
      <w:r>
        <w:t xml:space="preserve">Добавили в PATH для текущей и будущих</w:t>
      </w:r>
      <w:r>
        <w:t xml:space="preserve"> </w:t>
      </w:r>
      <w:r>
        <w:t xml:space="preserve">сессий. (рис. [</w:t>
      </w:r>
      <w:hyperlink w:anchor="fig:046">
        <w:r>
          <w:rPr>
            <w:rStyle w:val="Hyperlink"/>
          </w:rPr>
          <w:t xml:space="preserve">42</w:t>
        </w:r>
      </w:hyperlink>
      <w:r>
        <w:t xml:space="preserve">])</w:t>
      </w:r>
    </w:p>
    <w:bookmarkStart w:id="0" w:name="fig:046"/>
    <w:p>
      <w:pPr>
        <w:pStyle w:val="CaptionedFigure"/>
      </w:pPr>
      <w:bookmarkStart w:id="193" w:name="fig:046"/>
      <w:r>
        <w:drawing>
          <wp:inline>
            <wp:extent cx="5334000" cy="332361"/>
            <wp:effectExtent b="0" l="0" r="0" t="0"/>
            <wp:docPr descr="Figure 42: ." title="" id="191" name="Picture"/>
            <a:graphic>
              <a:graphicData uri="http://schemas.openxmlformats.org/drawingml/2006/picture">
                <pic:pic>
                  <pic:nvPicPr>
                    <pic:cNvPr descr="image/l5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3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3"/>
    </w:p>
    <w:p>
      <w:pPr>
        <w:pStyle w:val="ImageCaption"/>
      </w:pPr>
      <w:r>
        <w:t xml:space="preserve">Figure 42: .</w:t>
      </w:r>
    </w:p>
    <w:bookmarkEnd w:id="0"/>
    <w:p>
      <w:pPr>
        <w:pStyle w:val="BodyText"/>
      </w:pPr>
      <w:r>
        <w:t xml:space="preserve">Скачали архивы с исходными файлами pandoc (рис. [</w:t>
      </w:r>
      <w:hyperlink w:anchor="fig:047">
        <w:r>
          <w:rPr>
            <w:rStyle w:val="Hyperlink"/>
          </w:rPr>
          <w:t xml:space="preserve">43</w:t>
        </w:r>
      </w:hyperlink>
      <w:r>
        <w:t xml:space="preserve">])</w:t>
      </w:r>
    </w:p>
    <w:bookmarkStart w:id="0" w:name="fig:047"/>
    <w:p>
      <w:pPr>
        <w:pStyle w:val="CaptionedFigure"/>
      </w:pPr>
      <w:bookmarkStart w:id="197" w:name="fig:047"/>
      <w:r>
        <w:drawing>
          <wp:inline>
            <wp:extent cx="5334000" cy="1934398"/>
            <wp:effectExtent b="0" l="0" r="0" t="0"/>
            <wp:docPr descr="Figure 43: ." title="" id="195" name="Picture"/>
            <a:graphic>
              <a:graphicData uri="http://schemas.openxmlformats.org/drawingml/2006/picture">
                <pic:pic>
                  <pic:nvPicPr>
                    <pic:cNvPr descr="image/l6.png" id="196" name="Picture"/>
                    <pic:cNvPicPr>
                      <a:picLocks noChangeArrowheads="1" noChangeAspect="1"/>
                    </pic:cNvPicPr>
                  </pic:nvPicPr>
                  <pic:blipFill>
                    <a:blip r:embed="rId1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43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7"/>
    </w:p>
    <w:p>
      <w:pPr>
        <w:pStyle w:val="ImageCaption"/>
      </w:pPr>
      <w:r>
        <w:t xml:space="preserve">Figure 43: .</w:t>
      </w:r>
    </w:p>
    <w:bookmarkEnd w:id="0"/>
    <w:p>
      <w:pPr>
        <w:pStyle w:val="BodyText"/>
      </w:pPr>
      <w:r>
        <w:t xml:space="preserve">Скачать архив pandoc-crossref (рис. [</w:t>
      </w:r>
      <w:hyperlink w:anchor="fig:048">
        <w:r>
          <w:rPr>
            <w:rStyle w:val="Hyperlink"/>
          </w:rPr>
          <w:t xml:space="preserve">44</w:t>
        </w:r>
      </w:hyperlink>
      <w:r>
        <w:t xml:space="preserve">])</w:t>
      </w:r>
    </w:p>
    <w:bookmarkStart w:id="0" w:name="fig:048"/>
    <w:p>
      <w:pPr>
        <w:pStyle w:val="CaptionedFigure"/>
      </w:pPr>
      <w:bookmarkStart w:id="201" w:name="fig:048"/>
      <w:r>
        <w:drawing>
          <wp:inline>
            <wp:extent cx="5334000" cy="1753305"/>
            <wp:effectExtent b="0" l="0" r="0" t="0"/>
            <wp:docPr descr="Figure 44: ." title="" id="199" name="Picture"/>
            <a:graphic>
              <a:graphicData uri="http://schemas.openxmlformats.org/drawingml/2006/picture">
                <pic:pic>
                  <pic:nvPicPr>
                    <pic:cNvPr descr="image/l7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533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1"/>
    </w:p>
    <w:p>
      <w:pPr>
        <w:pStyle w:val="ImageCaption"/>
      </w:pPr>
      <w:r>
        <w:t xml:space="preserve">Figure 44: .</w:t>
      </w:r>
    </w:p>
    <w:bookmarkEnd w:id="0"/>
    <w:p>
      <w:pPr>
        <w:pStyle w:val="BodyText"/>
      </w:pPr>
      <w:r>
        <w:t xml:space="preserve">Распаковали архивы (рис. [</w:t>
      </w:r>
      <w:hyperlink w:anchor="fig:049">
        <w:r>
          <w:rPr>
            <w:rStyle w:val="Hyperlink"/>
          </w:rPr>
          <w:t xml:space="preserve">45</w:t>
        </w:r>
      </w:hyperlink>
      <w:r>
        <w:t xml:space="preserve">])</w:t>
      </w:r>
    </w:p>
    <w:bookmarkStart w:id="0" w:name="fig:049"/>
    <w:p>
      <w:pPr>
        <w:pStyle w:val="CaptionedFigure"/>
      </w:pPr>
      <w:bookmarkStart w:id="205" w:name="fig:049"/>
      <w:r>
        <w:drawing>
          <wp:inline>
            <wp:extent cx="5334000" cy="475802"/>
            <wp:effectExtent b="0" l="0" r="0" t="0"/>
            <wp:docPr descr="Figure 45: ." title="" id="203" name="Picture"/>
            <a:graphic>
              <a:graphicData uri="http://schemas.openxmlformats.org/drawingml/2006/picture">
                <pic:pic>
                  <pic:nvPicPr>
                    <pic:cNvPr descr="image/l8.png" id="204" name="Picture"/>
                    <pic:cNvPicPr>
                      <a:picLocks noChangeArrowheads="1" noChangeAspect="1"/>
                    </pic:cNvPicPr>
                  </pic:nvPicPr>
                  <pic:blipFill>
                    <a:blip r:embed="rId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5"/>
    </w:p>
    <w:p>
      <w:pPr>
        <w:pStyle w:val="ImageCaption"/>
      </w:pPr>
      <w:r>
        <w:t xml:space="preserve">Figure 45: .</w:t>
      </w:r>
    </w:p>
    <w:bookmarkEnd w:id="0"/>
    <w:p>
      <w:pPr>
        <w:pStyle w:val="BodyText"/>
      </w:pPr>
      <w:r>
        <w:t xml:space="preserve">Скопировали файлы pandoc и pandoc-crossref в каталог. С помощью команды ls можно проверили корректность выполненных действий (рис. [</w:t>
      </w:r>
      <w:hyperlink w:anchor="fig:050">
        <w:r>
          <w:rPr>
            <w:rStyle w:val="Hyperlink"/>
          </w:rPr>
          <w:t xml:space="preserve">46</w:t>
        </w:r>
      </w:hyperlink>
      <w:r>
        <w:t xml:space="preserve">])</w:t>
      </w:r>
    </w:p>
    <w:bookmarkStart w:id="0" w:name="fig:050"/>
    <w:p>
      <w:pPr>
        <w:pStyle w:val="CaptionedFigure"/>
      </w:pPr>
      <w:bookmarkStart w:id="209" w:name="fig:050"/>
      <w:r>
        <w:drawing>
          <wp:inline>
            <wp:extent cx="5334000" cy="475802"/>
            <wp:effectExtent b="0" l="0" r="0" t="0"/>
            <wp:docPr descr="Figure 46: ." title="" id="207" name="Picture"/>
            <a:graphic>
              <a:graphicData uri="http://schemas.openxmlformats.org/drawingml/2006/picture">
                <pic:pic>
                  <pic:nvPicPr>
                    <pic:cNvPr descr="image/l9.pn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9"/>
    </w:p>
    <w:p>
      <w:pPr>
        <w:pStyle w:val="ImageCaption"/>
      </w:pPr>
      <w:r>
        <w:t xml:space="preserve">Figure 46: .</w:t>
      </w:r>
    </w:p>
    <w:bookmarkEnd w:id="0"/>
    <w:bookmarkEnd w:id="210"/>
    <w:bookmarkStart w:id="243" w:name="домашнее-задание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Дождались загрузки графического окружения и открыли терминал.</w:t>
      </w:r>
      <w:r>
        <w:t xml:space="preserve"> </w:t>
      </w:r>
      <w:r>
        <w:t xml:space="preserve">В окне терминала проросмотреть вывод, выполнив команду dmesg. (рис. [</w:t>
      </w:r>
      <w:hyperlink w:anchor="fig:051">
        <w:r>
          <w:rPr>
            <w:rStyle w:val="Hyperlink"/>
          </w:rPr>
          <w:t xml:space="preserve">47</w:t>
        </w:r>
      </w:hyperlink>
      <w:r>
        <w:t xml:space="preserve">])</w:t>
      </w:r>
    </w:p>
    <w:bookmarkStart w:id="0" w:name="fig:051"/>
    <w:p>
      <w:pPr>
        <w:pStyle w:val="CaptionedFigure"/>
      </w:pPr>
      <w:bookmarkStart w:id="214" w:name="fig:051"/>
      <w:r>
        <w:drawing>
          <wp:inline>
            <wp:extent cx="5334000" cy="3502547"/>
            <wp:effectExtent b="0" l="0" r="0" t="0"/>
            <wp:docPr descr="Figure 47: ." title="" id="212" name="Picture"/>
            <a:graphic>
              <a:graphicData uri="http://schemas.openxmlformats.org/drawingml/2006/picture">
                <pic:pic>
                  <pic:nvPicPr>
                    <pic:cNvPr descr="image/019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25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4"/>
    </w:p>
    <w:p>
      <w:pPr>
        <w:pStyle w:val="ImageCaption"/>
      </w:pPr>
      <w:r>
        <w:t xml:space="preserve">Figure 47: .</w:t>
      </w:r>
    </w:p>
    <w:bookmarkEnd w:id="0"/>
    <w:p>
      <w:pPr>
        <w:pStyle w:val="BodyText"/>
      </w:pPr>
      <w:r>
        <w:t xml:space="preserve">Получили следующую информацию.</w:t>
      </w:r>
      <w:r>
        <w:t xml:space="preserve"> </w:t>
      </w:r>
      <w:r>
        <w:t xml:space="preserve">1. Версия ядра Linux (Linux version). (рис. [</w:t>
      </w:r>
      <w:hyperlink w:anchor="fig:052">
        <w:r>
          <w:rPr>
            <w:rStyle w:val="Hyperlink"/>
          </w:rPr>
          <w:t xml:space="preserve">48</w:t>
        </w:r>
      </w:hyperlink>
      <w:r>
        <w:t xml:space="preserve">])</w:t>
      </w:r>
      <w:r>
        <w:t xml:space="preserve"> </w:t>
      </w:r>
      <w:r>
        <w:t xml:space="preserve">2. Частота процессора (Detected Mhz processor). (рис. [</w:t>
      </w:r>
      <w:hyperlink w:anchor="fig:053">
        <w:r>
          <w:rPr>
            <w:rStyle w:val="Hyperlink"/>
          </w:rPr>
          <w:t xml:space="preserve">49</w:t>
        </w:r>
      </w:hyperlink>
      <w:r>
        <w:t xml:space="preserve">])</w:t>
      </w:r>
      <w:r>
        <w:t xml:space="preserve"> </w:t>
      </w:r>
      <w:r>
        <w:t xml:space="preserve">3. Модель процессора (CPU0). (рис. [</w:t>
      </w:r>
      <w:hyperlink w:anchor="fig:054">
        <w:r>
          <w:rPr>
            <w:rStyle w:val="Hyperlink"/>
          </w:rPr>
          <w:t xml:space="preserve">50</w:t>
        </w:r>
      </w:hyperlink>
      <w:r>
        <w:t xml:space="preserve">])</w:t>
      </w:r>
      <w:r>
        <w:t xml:space="preserve"> </w:t>
      </w:r>
      <w:r>
        <w:t xml:space="preserve">4. Объём доступной оперативной памяти (Memory available). (рис. [</w:t>
      </w:r>
      <w:hyperlink w:anchor="fig:055">
        <w:r>
          <w:rPr>
            <w:rStyle w:val="Hyperlink"/>
          </w:rPr>
          <w:t xml:space="preserve">51</w:t>
        </w:r>
      </w:hyperlink>
      <w:r>
        <w:t xml:space="preserve">])</w:t>
      </w:r>
      <w:r>
        <w:t xml:space="preserve"> </w:t>
      </w:r>
      <w:r>
        <w:t xml:space="preserve">5. Тип обнаруженного гипервизора (Hypervisor detected). (рис. [</w:t>
      </w:r>
      <w:hyperlink w:anchor="fig:056">
        <w:r>
          <w:rPr>
            <w:rStyle w:val="Hyperlink"/>
          </w:rPr>
          <w:t xml:space="preserve">52</w:t>
        </w:r>
      </w:hyperlink>
      <w:r>
        <w:t xml:space="preserve">])</w:t>
      </w:r>
      <w:r>
        <w:t xml:space="preserve"> </w:t>
      </w:r>
      <w:r>
        <w:t xml:space="preserve">6. Тип файловой системы корневого раздела. (рис. [</w:t>
      </w:r>
      <w:hyperlink w:anchor="fig:057">
        <w:r>
          <w:rPr>
            <w:rStyle w:val="Hyperlink"/>
          </w:rPr>
          <w:t xml:space="preserve">53</w:t>
        </w:r>
      </w:hyperlink>
      <w:r>
        <w:t xml:space="preserve">])</w:t>
      </w:r>
      <w:r>
        <w:t xml:space="preserve"> </w:t>
      </w:r>
      <w:r>
        <w:t xml:space="preserve">7. Последовательность монтирования файловых систем. (рис. [</w:t>
      </w:r>
      <w:hyperlink w:anchor="fig:058">
        <w:r>
          <w:rPr>
            <w:rStyle w:val="Hyperlink"/>
          </w:rPr>
          <w:t xml:space="preserve">54</w:t>
        </w:r>
      </w:hyperlink>
      <w:r>
        <w:t xml:space="preserve">])</w:t>
      </w:r>
    </w:p>
    <w:bookmarkStart w:id="0" w:name="fig:052"/>
    <w:p>
      <w:pPr>
        <w:pStyle w:val="CaptionedFigure"/>
      </w:pPr>
      <w:bookmarkStart w:id="218" w:name="fig:052"/>
      <w:r>
        <w:drawing>
          <wp:inline>
            <wp:extent cx="5334000" cy="606136"/>
            <wp:effectExtent b="0" l="0" r="0" t="0"/>
            <wp:docPr descr="Figure 48: ." title="" id="216" name="Picture"/>
            <a:graphic>
              <a:graphicData uri="http://schemas.openxmlformats.org/drawingml/2006/picture">
                <pic:pic>
                  <pic:nvPicPr>
                    <pic:cNvPr descr="image/020.png" id="217" name="Picture"/>
                    <pic:cNvPicPr>
                      <a:picLocks noChangeArrowheads="1" noChangeAspect="1"/>
                    </pic:cNvPicPr>
                  </pic:nvPicPr>
                  <pic:blipFill>
                    <a:blip r:embed="rId2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6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8"/>
    </w:p>
    <w:p>
      <w:pPr>
        <w:pStyle w:val="ImageCaption"/>
      </w:pPr>
      <w:r>
        <w:t xml:space="preserve">Figure 48: .</w:t>
      </w:r>
    </w:p>
    <w:bookmarkEnd w:id="0"/>
    <w:bookmarkStart w:id="0" w:name="fig:053"/>
    <w:p>
      <w:pPr>
        <w:pStyle w:val="CaptionedFigure"/>
      </w:pPr>
      <w:bookmarkStart w:id="222" w:name="fig:053"/>
      <w:r>
        <w:drawing>
          <wp:inline>
            <wp:extent cx="5334000" cy="351033"/>
            <wp:effectExtent b="0" l="0" r="0" t="0"/>
            <wp:docPr descr="Figure 49: ." title="" id="220" name="Picture"/>
            <a:graphic>
              <a:graphicData uri="http://schemas.openxmlformats.org/drawingml/2006/picture">
                <pic:pic>
                  <pic:nvPicPr>
                    <pic:cNvPr descr="image/021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2"/>
    </w:p>
    <w:p>
      <w:pPr>
        <w:pStyle w:val="ImageCaption"/>
      </w:pPr>
      <w:r>
        <w:t xml:space="preserve">Figure 49: .</w:t>
      </w:r>
    </w:p>
    <w:bookmarkEnd w:id="0"/>
    <w:bookmarkStart w:id="0" w:name="fig:054"/>
    <w:p>
      <w:pPr>
        <w:pStyle w:val="CaptionedFigure"/>
      </w:pPr>
      <w:bookmarkStart w:id="226" w:name="fig:054"/>
      <w:r>
        <w:drawing>
          <wp:inline>
            <wp:extent cx="5334000" cy="546449"/>
            <wp:effectExtent b="0" l="0" r="0" t="0"/>
            <wp:docPr descr="Figure 50: ." title="" id="224" name="Picture"/>
            <a:graphic>
              <a:graphicData uri="http://schemas.openxmlformats.org/drawingml/2006/picture">
                <pic:pic>
                  <pic:nvPicPr>
                    <pic:cNvPr descr="image/022.png" id="225" name="Picture"/>
                    <pic:cNvPicPr>
                      <a:picLocks noChangeArrowheads="1" noChangeAspect="1"/>
                    </pic:cNvPicPr>
                  </pic:nvPicPr>
                  <pic:blipFill>
                    <a:blip r:embed="rId2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6"/>
    </w:p>
    <w:p>
      <w:pPr>
        <w:pStyle w:val="ImageCaption"/>
      </w:pPr>
      <w:r>
        <w:t xml:space="preserve">Figure 50: .</w:t>
      </w:r>
    </w:p>
    <w:bookmarkEnd w:id="0"/>
    <w:bookmarkStart w:id="0" w:name="fig:055"/>
    <w:p>
      <w:pPr>
        <w:pStyle w:val="CaptionedFigure"/>
      </w:pPr>
      <w:bookmarkStart w:id="230" w:name="fig:055"/>
      <w:r>
        <w:drawing>
          <wp:inline>
            <wp:extent cx="5334000" cy="2749569"/>
            <wp:effectExtent b="0" l="0" r="0" t="0"/>
            <wp:docPr descr="Figure 51: ." title="" id="228" name="Picture"/>
            <a:graphic>
              <a:graphicData uri="http://schemas.openxmlformats.org/drawingml/2006/picture">
                <pic:pic>
                  <pic:nvPicPr>
                    <pic:cNvPr descr="image/023.png" id="229" name="Picture"/>
                    <pic:cNvPicPr>
                      <a:picLocks noChangeArrowheads="1" noChangeAspect="1"/>
                    </pic:cNvPicPr>
                  </pic:nvPicPr>
                  <pic:blipFill>
                    <a:blip r:embed="rId2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9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0"/>
    </w:p>
    <w:p>
      <w:pPr>
        <w:pStyle w:val="ImageCaption"/>
      </w:pPr>
      <w:r>
        <w:t xml:space="preserve">Figure 51: .</w:t>
      </w:r>
    </w:p>
    <w:bookmarkEnd w:id="0"/>
    <w:bookmarkStart w:id="0" w:name="fig:056"/>
    <w:p>
      <w:pPr>
        <w:pStyle w:val="CaptionedFigure"/>
      </w:pPr>
      <w:bookmarkStart w:id="234" w:name="fig:056"/>
      <w:r>
        <w:drawing>
          <wp:inline>
            <wp:extent cx="5334000" cy="443023"/>
            <wp:effectExtent b="0" l="0" r="0" t="0"/>
            <wp:docPr descr="Figure 52: ." title="" id="232" name="Picture"/>
            <a:graphic>
              <a:graphicData uri="http://schemas.openxmlformats.org/drawingml/2006/picture">
                <pic:pic>
                  <pic:nvPicPr>
                    <pic:cNvPr descr="image/024.png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3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4"/>
    </w:p>
    <w:p>
      <w:pPr>
        <w:pStyle w:val="ImageCaption"/>
      </w:pPr>
      <w:r>
        <w:t xml:space="preserve">Figure 52: .</w:t>
      </w:r>
    </w:p>
    <w:bookmarkEnd w:id="0"/>
    <w:bookmarkStart w:id="0" w:name="fig:057"/>
    <w:p>
      <w:pPr>
        <w:pStyle w:val="CaptionedFigure"/>
      </w:pPr>
      <w:bookmarkStart w:id="238" w:name="fig:057"/>
      <w:r>
        <w:drawing>
          <wp:inline>
            <wp:extent cx="5334000" cy="860042"/>
            <wp:effectExtent b="0" l="0" r="0" t="0"/>
            <wp:docPr descr="Figure 53: ." title="" id="236" name="Picture"/>
            <a:graphic>
              <a:graphicData uri="http://schemas.openxmlformats.org/drawingml/2006/picture">
                <pic:pic>
                  <pic:nvPicPr>
                    <pic:cNvPr descr="image/025.png" id="237" name="Picture"/>
                    <pic:cNvPicPr>
                      <a:picLocks noChangeArrowheads="1" noChangeAspect="1"/>
                    </pic:cNvPicPr>
                  </pic:nvPicPr>
                  <pic:blipFill>
                    <a:blip r:embed="rId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0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8"/>
    </w:p>
    <w:p>
      <w:pPr>
        <w:pStyle w:val="ImageCaption"/>
      </w:pPr>
      <w:r>
        <w:t xml:space="preserve">Figure 53: .</w:t>
      </w:r>
    </w:p>
    <w:bookmarkEnd w:id="0"/>
    <w:bookmarkStart w:id="0" w:name="fig:058"/>
    <w:p>
      <w:pPr>
        <w:pStyle w:val="CaptionedFigure"/>
      </w:pPr>
      <w:bookmarkStart w:id="242" w:name="fig:058"/>
      <w:r>
        <w:drawing>
          <wp:inline>
            <wp:extent cx="5334000" cy="1725947"/>
            <wp:effectExtent b="0" l="0" r="0" t="0"/>
            <wp:docPr descr="Figure 54: ." title="" id="240" name="Picture"/>
            <a:graphic>
              <a:graphicData uri="http://schemas.openxmlformats.org/drawingml/2006/picture">
                <pic:pic>
                  <pic:nvPicPr>
                    <pic:cNvPr descr="image/026.png" id="241" name="Picture"/>
                    <pic:cNvPicPr>
                      <a:picLocks noChangeArrowheads="1" noChangeAspect="1"/>
                    </pic:cNvPicPr>
                  </pic:nvPicPr>
                  <pic:blipFill>
                    <a:blip r:embed="rId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59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2"/>
    </w:p>
    <w:p>
      <w:pPr>
        <w:pStyle w:val="ImageCaption"/>
      </w:pPr>
      <w:r>
        <w:t xml:space="preserve">Figure 54: .</w:t>
      </w:r>
    </w:p>
    <w:bookmarkEnd w:id="0"/>
    <w:bookmarkEnd w:id="243"/>
    <w:bookmarkEnd w:id="244"/>
    <w:bookmarkStart w:id="245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были приобретены практические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45"/>
    <w:bookmarkStart w:id="286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2"/>
        </w:numPr>
      </w:pPr>
      <w:r>
        <w:t xml:space="preserve">Какую информацию содержит учётная запись пользователя?</w:t>
      </w:r>
      <w:r>
        <w:t xml:space="preserve"> </w:t>
      </w:r>
      <w:r>
        <w:t xml:space="preserve">User ID - логин;</w:t>
      </w:r>
      <w:r>
        <w:t xml:space="preserve"> </w:t>
      </w:r>
      <w:r>
        <w:t xml:space="preserve">Password – наличие пароля;</w:t>
      </w:r>
      <w:r>
        <w:t xml:space="preserve"> </w:t>
      </w:r>
      <w:r>
        <w:t xml:space="preserve">UID - идентификатор пользователя;</w:t>
      </w:r>
      <w:r>
        <w:t xml:space="preserve"> </w:t>
      </w:r>
      <w:r>
        <w:t xml:space="preserve">GID - идентификатор группы по умолчанию;</w:t>
      </w:r>
      <w:r>
        <w:t xml:space="preserve"> </w:t>
      </w:r>
      <w:r>
        <w:t xml:space="preserve">User Info – вспомогательная информация о пользователе (полное имя, контакты и т.д.)</w:t>
      </w:r>
      <w:r>
        <w:t xml:space="preserve"> </w:t>
      </w:r>
      <w:r>
        <w:t xml:space="preserve">Home Dir - начальный (он же домашний) каталог;</w:t>
      </w:r>
      <w:r>
        <w:t xml:space="preserve"> </w:t>
      </w:r>
      <w:r>
        <w:t xml:space="preserve">Shell - регистрационная оболочка, или shell</w:t>
      </w:r>
    </w:p>
    <w:p>
      <w:pPr>
        <w:numPr>
          <w:ilvl w:val="0"/>
          <w:numId w:val="1002"/>
        </w:numPr>
      </w:pPr>
      <w:r>
        <w:t xml:space="preserve">Укажите команды терминала и приведите примеры:</w:t>
      </w:r>
      <w:r>
        <w:t xml:space="preserve"> </w:t>
      </w:r>
      <w:r>
        <w:t xml:space="preserve">для получения справки по команде; help (рис. [</w:t>
      </w:r>
      <w:hyperlink w:anchor="fig:059">
        <w:r>
          <w:rPr>
            <w:rStyle w:val="Hyperlink"/>
          </w:rPr>
          <w:t xml:space="preserve">55</w:t>
        </w:r>
      </w:hyperlink>
      <w:r>
        <w:t xml:space="preserve">])</w:t>
      </w:r>
    </w:p>
    <w:bookmarkStart w:id="0" w:name="fig:059"/>
    <w:p>
      <w:pPr>
        <w:numPr>
          <w:ilvl w:val="0"/>
          <w:numId w:val="1000"/>
        </w:numPr>
        <w:pStyle w:val="CaptionedFigure"/>
      </w:pPr>
      <w:bookmarkStart w:id="249" w:name="fig:059"/>
      <w:r>
        <w:drawing>
          <wp:inline>
            <wp:extent cx="5334000" cy="2128668"/>
            <wp:effectExtent b="0" l="0" r="0" t="0"/>
            <wp:docPr descr="Figure 55: ." title="" id="247" name="Picture"/>
            <a:graphic>
              <a:graphicData uri="http://schemas.openxmlformats.org/drawingml/2006/picture">
                <pic:pic>
                  <pic:nvPicPr>
                    <pic:cNvPr descr="image/d1.png" id="248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2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9"/>
    </w:p>
    <w:p>
      <w:pPr>
        <w:numPr>
          <w:ilvl w:val="0"/>
          <w:numId w:val="1000"/>
        </w:numPr>
        <w:pStyle w:val="ImageCaption"/>
      </w:pPr>
      <w:r>
        <w:t xml:space="preserve">Figure 55: .</w:t>
      </w:r>
    </w:p>
    <w:bookmarkEnd w:id="0"/>
    <w:p>
      <w:pPr>
        <w:numPr>
          <w:ilvl w:val="0"/>
          <w:numId w:val="1000"/>
        </w:numPr>
      </w:pPr>
      <w:r>
        <w:t xml:space="preserve">для перемещения по файловой системе; cd (рис. [</w:t>
      </w:r>
      <w:hyperlink w:anchor="fig:060">
        <w:r>
          <w:rPr>
            <w:rStyle w:val="Hyperlink"/>
          </w:rPr>
          <w:t xml:space="preserve">56</w:t>
        </w:r>
      </w:hyperlink>
      <w:r>
        <w:t xml:space="preserve">])</w:t>
      </w:r>
    </w:p>
    <w:bookmarkStart w:id="0" w:name="fig:060"/>
    <w:p>
      <w:pPr>
        <w:numPr>
          <w:ilvl w:val="0"/>
          <w:numId w:val="1000"/>
        </w:numPr>
        <w:pStyle w:val="CaptionedFigure"/>
      </w:pPr>
      <w:bookmarkStart w:id="253" w:name="fig:060"/>
      <w:r>
        <w:drawing>
          <wp:inline>
            <wp:extent cx="5334000" cy="414291"/>
            <wp:effectExtent b="0" l="0" r="0" t="0"/>
            <wp:docPr descr="Figure 56: ." title="" id="251" name="Picture"/>
            <a:graphic>
              <a:graphicData uri="http://schemas.openxmlformats.org/drawingml/2006/picture">
                <pic:pic>
                  <pic:nvPicPr>
                    <pic:cNvPr descr="image/d2.png" id="252" name="Picture"/>
                    <pic:cNvPicPr>
                      <a:picLocks noChangeArrowheads="1" noChangeAspect="1"/>
                    </pic:cNvPicPr>
                  </pic:nvPicPr>
                  <pic:blipFill>
                    <a:blip r:embed="rId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3"/>
    </w:p>
    <w:p>
      <w:pPr>
        <w:numPr>
          <w:ilvl w:val="0"/>
          <w:numId w:val="1000"/>
        </w:numPr>
        <w:pStyle w:val="ImageCaption"/>
      </w:pPr>
      <w:r>
        <w:t xml:space="preserve">Figure 56: .</w:t>
      </w:r>
    </w:p>
    <w:bookmarkEnd w:id="0"/>
    <w:p>
      <w:pPr>
        <w:numPr>
          <w:ilvl w:val="0"/>
          <w:numId w:val="1000"/>
        </w:numPr>
      </w:pPr>
      <w:r>
        <w:t xml:space="preserve">для просмотра содержимого каталога; ls (рис. [</w:t>
      </w:r>
      <w:hyperlink w:anchor="fig:061">
        <w:r>
          <w:rPr>
            <w:rStyle w:val="Hyperlink"/>
          </w:rPr>
          <w:t xml:space="preserve">57</w:t>
        </w:r>
      </w:hyperlink>
      <w:r>
        <w:t xml:space="preserve">])</w:t>
      </w:r>
    </w:p>
    <w:bookmarkStart w:id="0" w:name="fig:061"/>
    <w:p>
      <w:pPr>
        <w:numPr>
          <w:ilvl w:val="0"/>
          <w:numId w:val="1000"/>
        </w:numPr>
        <w:pStyle w:val="CaptionedFigure"/>
      </w:pPr>
      <w:bookmarkStart w:id="257" w:name="fig:061"/>
      <w:r>
        <w:drawing>
          <wp:inline>
            <wp:extent cx="5334000" cy="686045"/>
            <wp:effectExtent b="0" l="0" r="0" t="0"/>
            <wp:docPr descr="Figure 57: ." title="" id="255" name="Picture"/>
            <a:graphic>
              <a:graphicData uri="http://schemas.openxmlformats.org/drawingml/2006/picture">
                <pic:pic>
                  <pic:nvPicPr>
                    <pic:cNvPr descr="image/d3.png" id="256" name="Picture"/>
                    <pic:cNvPicPr>
                      <a:picLocks noChangeArrowheads="1" noChangeAspect="1"/>
                    </pic:cNvPicPr>
                  </pic:nvPicPr>
                  <pic:blipFill>
                    <a:blip r:embed="rId2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6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7"/>
    </w:p>
    <w:p>
      <w:pPr>
        <w:numPr>
          <w:ilvl w:val="0"/>
          <w:numId w:val="1000"/>
        </w:numPr>
        <w:pStyle w:val="ImageCaption"/>
      </w:pPr>
      <w:r>
        <w:t xml:space="preserve">Figure 57: .</w:t>
      </w:r>
    </w:p>
    <w:bookmarkEnd w:id="0"/>
    <w:p>
      <w:pPr>
        <w:numPr>
          <w:ilvl w:val="0"/>
          <w:numId w:val="1000"/>
        </w:numPr>
      </w:pPr>
      <w:r>
        <w:t xml:space="preserve">для определения объёма каталога; du (рис. [</w:t>
      </w:r>
      <w:hyperlink w:anchor="fig:062">
        <w:r>
          <w:rPr>
            <w:rStyle w:val="Hyperlink"/>
          </w:rPr>
          <w:t xml:space="preserve">58</w:t>
        </w:r>
      </w:hyperlink>
      <w:r>
        <w:t xml:space="preserve">])</w:t>
      </w:r>
    </w:p>
    <w:bookmarkStart w:id="0" w:name="fig:062"/>
    <w:p>
      <w:pPr>
        <w:numPr>
          <w:ilvl w:val="0"/>
          <w:numId w:val="1000"/>
        </w:numPr>
        <w:pStyle w:val="CaptionedFigure"/>
      </w:pPr>
      <w:bookmarkStart w:id="261" w:name="fig:062"/>
      <w:r>
        <w:drawing>
          <wp:inline>
            <wp:extent cx="5334000" cy="3536583"/>
            <wp:effectExtent b="0" l="0" r="0" t="0"/>
            <wp:docPr descr="Figure 58: ." title="" id="259" name="Picture"/>
            <a:graphic>
              <a:graphicData uri="http://schemas.openxmlformats.org/drawingml/2006/picture">
                <pic:pic>
                  <pic:nvPicPr>
                    <pic:cNvPr descr="image/d4.png" id="260" name="Picture"/>
                    <pic:cNvPicPr>
                      <a:picLocks noChangeArrowheads="1" noChangeAspect="1"/>
                    </pic:cNvPicPr>
                  </pic:nvPicPr>
                  <pic:blipFill>
                    <a:blip r:embed="rId2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6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1"/>
    </w:p>
    <w:p>
      <w:pPr>
        <w:numPr>
          <w:ilvl w:val="0"/>
          <w:numId w:val="1000"/>
        </w:numPr>
        <w:pStyle w:val="ImageCaption"/>
      </w:pPr>
      <w:r>
        <w:t xml:space="preserve">Figure 58: .</w:t>
      </w:r>
    </w:p>
    <w:bookmarkEnd w:id="0"/>
    <w:p>
      <w:pPr>
        <w:numPr>
          <w:ilvl w:val="0"/>
          <w:numId w:val="1000"/>
        </w:numPr>
      </w:pPr>
      <w:r>
        <w:t xml:space="preserve">для создания, удаления каталогов, файлов;</w:t>
      </w:r>
      <w:r>
        <w:t xml:space="preserve"> </w:t>
      </w:r>
      <w:r>
        <w:t xml:space="preserve">touch - создать пустой файл. (рис. [</w:t>
      </w:r>
      <w:hyperlink w:anchor="fig:063">
        <w:r>
          <w:rPr>
            <w:rStyle w:val="Hyperlink"/>
          </w:rPr>
          <w:t xml:space="preserve">59</w:t>
        </w:r>
      </w:hyperlink>
      <w:r>
        <w:t xml:space="preserve">])</w:t>
      </w:r>
    </w:p>
    <w:bookmarkStart w:id="0" w:name="fig:063"/>
    <w:p>
      <w:pPr>
        <w:numPr>
          <w:ilvl w:val="0"/>
          <w:numId w:val="1000"/>
        </w:numPr>
        <w:pStyle w:val="CaptionedFigure"/>
      </w:pPr>
      <w:bookmarkStart w:id="265" w:name="fig:063"/>
      <w:r>
        <w:drawing>
          <wp:inline>
            <wp:extent cx="5334000" cy="876478"/>
            <wp:effectExtent b="0" l="0" r="0" t="0"/>
            <wp:docPr descr="Figure 59: ." title="" id="263" name="Picture"/>
            <a:graphic>
              <a:graphicData uri="http://schemas.openxmlformats.org/drawingml/2006/picture">
                <pic:pic>
                  <pic:nvPicPr>
                    <pic:cNvPr descr="image/d5.png" id="264" name="Picture"/>
                    <pic:cNvPicPr>
                      <a:picLocks noChangeArrowheads="1" noChangeAspect="1"/>
                    </pic:cNvPicPr>
                  </pic:nvPicPr>
                  <pic:blipFill>
                    <a:blip r:embed="rId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6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5"/>
    </w:p>
    <w:p>
      <w:pPr>
        <w:numPr>
          <w:ilvl w:val="0"/>
          <w:numId w:val="1000"/>
        </w:numPr>
        <w:pStyle w:val="ImageCaption"/>
      </w:pPr>
      <w:r>
        <w:t xml:space="preserve">Figure 59: .</w:t>
      </w:r>
    </w:p>
    <w:bookmarkEnd w:id="0"/>
    <w:p>
      <w:pPr>
        <w:numPr>
          <w:ilvl w:val="0"/>
          <w:numId w:val="1000"/>
        </w:numPr>
      </w:pPr>
      <w:r>
        <w:t xml:space="preserve">mkdir - создать папку; (рис. [</w:t>
      </w:r>
      <w:hyperlink w:anchor="fig:064">
        <w:r>
          <w:rPr>
            <w:rStyle w:val="Hyperlink"/>
          </w:rPr>
          <w:t xml:space="preserve">60</w:t>
        </w:r>
      </w:hyperlink>
      <w:r>
        <w:t xml:space="preserve">])</w:t>
      </w:r>
    </w:p>
    <w:bookmarkStart w:id="0" w:name="fig:064"/>
    <w:p>
      <w:pPr>
        <w:numPr>
          <w:ilvl w:val="0"/>
          <w:numId w:val="1000"/>
        </w:numPr>
        <w:pStyle w:val="CaptionedFigure"/>
      </w:pPr>
      <w:bookmarkStart w:id="269" w:name="fig:064"/>
      <w:r>
        <w:drawing>
          <wp:inline>
            <wp:extent cx="5334000" cy="876478"/>
            <wp:effectExtent b="0" l="0" r="0" t="0"/>
            <wp:docPr descr="Figure 60: ." title="" id="267" name="Picture"/>
            <a:graphic>
              <a:graphicData uri="http://schemas.openxmlformats.org/drawingml/2006/picture">
                <pic:pic>
                  <pic:nvPicPr>
                    <pic:cNvPr descr="image/d6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6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9"/>
    </w:p>
    <w:p>
      <w:pPr>
        <w:numPr>
          <w:ilvl w:val="0"/>
          <w:numId w:val="1000"/>
        </w:numPr>
        <w:pStyle w:val="ImageCaption"/>
      </w:pPr>
      <w:r>
        <w:t xml:space="preserve">Figure 60: .</w:t>
      </w:r>
    </w:p>
    <w:bookmarkEnd w:id="0"/>
    <w:p>
      <w:pPr>
        <w:numPr>
          <w:ilvl w:val="0"/>
          <w:numId w:val="1000"/>
        </w:numPr>
      </w:pPr>
      <w:r>
        <w:t xml:space="preserve">rm - удалить файл; (рис. [</w:t>
      </w:r>
      <w:hyperlink w:anchor="fig:065">
        <w:r>
          <w:rPr>
            <w:rStyle w:val="Hyperlink"/>
          </w:rPr>
          <w:t xml:space="preserve">61</w:t>
        </w:r>
      </w:hyperlink>
      <w:r>
        <w:t xml:space="preserve">])</w:t>
      </w:r>
    </w:p>
    <w:bookmarkStart w:id="0" w:name="fig:065"/>
    <w:p>
      <w:pPr>
        <w:numPr>
          <w:ilvl w:val="0"/>
          <w:numId w:val="1000"/>
        </w:numPr>
        <w:pStyle w:val="CaptionedFigure"/>
      </w:pPr>
      <w:bookmarkStart w:id="273" w:name="fig:065"/>
      <w:r>
        <w:drawing>
          <wp:inline>
            <wp:extent cx="5334000" cy="876478"/>
            <wp:effectExtent b="0" l="0" r="0" t="0"/>
            <wp:docPr descr="Figure 61: ." title="" id="271" name="Picture"/>
            <a:graphic>
              <a:graphicData uri="http://schemas.openxmlformats.org/drawingml/2006/picture">
                <pic:pic>
                  <pic:nvPicPr>
                    <pic:cNvPr descr="image/d7.png" id="272" name="Picture"/>
                    <pic:cNvPicPr>
                      <a:picLocks noChangeArrowheads="1"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6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3"/>
    </w:p>
    <w:p>
      <w:pPr>
        <w:numPr>
          <w:ilvl w:val="0"/>
          <w:numId w:val="1000"/>
        </w:numPr>
        <w:pStyle w:val="ImageCaption"/>
      </w:pPr>
      <w:r>
        <w:t xml:space="preserve">Figure 61: .</w:t>
      </w:r>
    </w:p>
    <w:bookmarkEnd w:id="0"/>
    <w:p>
      <w:pPr>
        <w:numPr>
          <w:ilvl w:val="0"/>
          <w:numId w:val="1000"/>
        </w:numPr>
      </w:pPr>
      <w:r>
        <w:t xml:space="preserve">rmdir - удалить папку; (рис. [</w:t>
      </w:r>
      <w:hyperlink w:anchor="fig:066">
        <w:r>
          <w:rPr>
            <w:rStyle w:val="Hyperlink"/>
          </w:rPr>
          <w:t xml:space="preserve">62</w:t>
        </w:r>
      </w:hyperlink>
      <w:r>
        <w:t xml:space="preserve">])</w:t>
      </w:r>
    </w:p>
    <w:bookmarkStart w:id="0" w:name="fig:066"/>
    <w:p>
      <w:pPr>
        <w:numPr>
          <w:ilvl w:val="0"/>
          <w:numId w:val="1000"/>
        </w:numPr>
        <w:pStyle w:val="CaptionedFigure"/>
      </w:pPr>
      <w:bookmarkStart w:id="277" w:name="fig:066"/>
      <w:r>
        <w:drawing>
          <wp:inline>
            <wp:extent cx="5334000" cy="876478"/>
            <wp:effectExtent b="0" l="0" r="0" t="0"/>
            <wp:docPr descr="Figure 62: ." title="" id="275" name="Picture"/>
            <a:graphic>
              <a:graphicData uri="http://schemas.openxmlformats.org/drawingml/2006/picture">
                <pic:pic>
                  <pic:nvPicPr>
                    <pic:cNvPr descr="image/d8.png" id="276" name="Picture"/>
                    <pic:cNvPicPr>
                      <a:picLocks noChangeArrowheads="1" noChangeAspect="1"/>
                    </pic:cNvPicPr>
                  </pic:nvPicPr>
                  <pic:blipFill>
                    <a:blip r:embed="rId2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76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7"/>
    </w:p>
    <w:p>
      <w:pPr>
        <w:numPr>
          <w:ilvl w:val="0"/>
          <w:numId w:val="1000"/>
        </w:numPr>
        <w:pStyle w:val="ImageCaption"/>
      </w:pPr>
      <w:r>
        <w:t xml:space="preserve">Figure 62: .</w:t>
      </w:r>
    </w:p>
    <w:bookmarkEnd w:id="0"/>
    <w:p>
      <w:pPr>
        <w:numPr>
          <w:ilvl w:val="0"/>
          <w:numId w:val="1000"/>
        </w:numPr>
      </w:pPr>
      <w:r>
        <w:t xml:space="preserve">для задания определённых прав на файл, каталог; chmod (рис. [</w:t>
      </w:r>
      <w:hyperlink w:anchor="fig:067">
        <w:r>
          <w:rPr>
            <w:rStyle w:val="Hyperlink"/>
          </w:rPr>
          <w:t xml:space="preserve">63</w:t>
        </w:r>
      </w:hyperlink>
      <w:r>
        <w:t xml:space="preserve">])</w:t>
      </w:r>
    </w:p>
    <w:bookmarkStart w:id="0" w:name="fig:067"/>
    <w:p>
      <w:pPr>
        <w:numPr>
          <w:ilvl w:val="0"/>
          <w:numId w:val="1000"/>
        </w:numPr>
        <w:pStyle w:val="CaptionedFigure"/>
      </w:pPr>
      <w:bookmarkStart w:id="281" w:name="fig:067"/>
      <w:r>
        <w:drawing>
          <wp:inline>
            <wp:extent cx="5334000" cy="355036"/>
            <wp:effectExtent b="0" l="0" r="0" t="0"/>
            <wp:docPr descr="Figure 63: ." title="" id="279" name="Picture"/>
            <a:graphic>
              <a:graphicData uri="http://schemas.openxmlformats.org/drawingml/2006/picture">
                <pic:pic>
                  <pic:nvPicPr>
                    <pic:cNvPr descr="image/d9.png" id="280" name="Picture"/>
                    <pic:cNvPicPr>
                      <a:picLocks noChangeArrowheads="1" noChangeAspect="1"/>
                    </pic:cNvPicPr>
                  </pic:nvPicPr>
                  <pic:blipFill>
                    <a:blip r:embed="rId2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1"/>
    </w:p>
    <w:p>
      <w:pPr>
        <w:numPr>
          <w:ilvl w:val="0"/>
          <w:numId w:val="1000"/>
        </w:numPr>
        <w:pStyle w:val="ImageCaption"/>
      </w:pPr>
      <w:r>
        <w:t xml:space="preserve">Figure 63: .</w:t>
      </w:r>
    </w:p>
    <w:bookmarkEnd w:id="0"/>
    <w:p>
      <w:pPr>
        <w:numPr>
          <w:ilvl w:val="0"/>
          <w:numId w:val="1000"/>
        </w:numPr>
      </w:pPr>
      <w:r>
        <w:t xml:space="preserve">для просмотра истории команд. history (рис. [</w:t>
      </w:r>
      <w:hyperlink w:anchor="fig:068">
        <w:r>
          <w:rPr>
            <w:rStyle w:val="Hyperlink"/>
          </w:rPr>
          <w:t xml:space="preserve">64</w:t>
        </w:r>
      </w:hyperlink>
      <w:r>
        <w:t xml:space="preserve">])</w:t>
      </w:r>
    </w:p>
    <w:bookmarkStart w:id="0" w:name="fig:068"/>
    <w:p>
      <w:pPr>
        <w:numPr>
          <w:ilvl w:val="0"/>
          <w:numId w:val="1000"/>
        </w:numPr>
        <w:pStyle w:val="CaptionedFigure"/>
      </w:pPr>
      <w:bookmarkStart w:id="285" w:name="fig:068"/>
      <w:r>
        <w:drawing>
          <wp:inline>
            <wp:extent cx="5334000" cy="3027853"/>
            <wp:effectExtent b="0" l="0" r="0" t="0"/>
            <wp:docPr descr="Figure 64: ." title="" id="283" name="Picture"/>
            <a:graphic>
              <a:graphicData uri="http://schemas.openxmlformats.org/drawingml/2006/picture">
                <pic:pic>
                  <pic:nvPicPr>
                    <pic:cNvPr descr="image/d10.png" id="284" name="Picture"/>
                    <pic:cNvPicPr>
                      <a:picLocks noChangeArrowheads="1" noChangeAspect="1"/>
                    </pic:cNvPicPr>
                  </pic:nvPicPr>
                  <pic:blipFill>
                    <a:blip r:embed="rId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8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5"/>
    </w:p>
    <w:p>
      <w:pPr>
        <w:numPr>
          <w:ilvl w:val="0"/>
          <w:numId w:val="1000"/>
        </w:numPr>
        <w:pStyle w:val="ImageCaption"/>
      </w:pPr>
      <w:r>
        <w:t xml:space="preserve">Figure 64: .</w:t>
      </w:r>
    </w:p>
    <w:bookmarkEnd w:id="0"/>
    <w:p>
      <w:pPr>
        <w:numPr>
          <w:ilvl w:val="0"/>
          <w:numId w:val="1002"/>
        </w:numPr>
      </w:pPr>
      <w:r>
        <w:t xml:space="preserve">Что такое файловая система? Приведите примеры с краткой характеристикой.</w:t>
      </w:r>
      <w:r>
        <w:t xml:space="preserve"> </w:t>
      </w:r>
      <w:r>
        <w:t xml:space="preserve">Файловая система Linux представляет собой встроенный уровень</w:t>
      </w:r>
      <w:r>
        <w:t xml:space="preserve"> </w:t>
      </w:r>
      <w:r>
        <w:t xml:space="preserve">операционной системы Linux, используемый для управления данными хранилища.</w:t>
      </w:r>
      <w:r>
        <w:t xml:space="preserve"> </w:t>
      </w:r>
      <w:r>
        <w:t xml:space="preserve">Он контролирует, как данные хранятся и извлекаются. Он управляет именем</w:t>
      </w:r>
      <w:r>
        <w:t xml:space="preserve"> </w:t>
      </w:r>
      <w:r>
        <w:t xml:space="preserve">файла, размером файла, датой создания и другой информацией о файле.</w:t>
      </w:r>
    </w:p>
    <w:p>
      <w:pPr>
        <w:numPr>
          <w:ilvl w:val="0"/>
          <w:numId w:val="1000"/>
        </w:numPr>
      </w:pPr>
      <w:r>
        <w:t xml:space="preserve">ФАЙЛОВАЯ СИСТЕМА EXT4 - Ext4 была представлена в 2008 году и является</w:t>
      </w:r>
      <w:r>
        <w:t xml:space="preserve"> </w:t>
      </w:r>
      <w:r>
        <w:t xml:space="preserve">файловой системой Linux по умолчанию с 2010 года. Она была разработана</w:t>
      </w:r>
      <w:r>
        <w:t xml:space="preserve"> </w:t>
      </w:r>
      <w:r>
        <w:t xml:space="preserve">как прогрессивная версия файловой системы ext3 и преодолевает ряд</w:t>
      </w:r>
      <w:r>
        <w:t xml:space="preserve"> </w:t>
      </w:r>
      <w:r>
        <w:t xml:space="preserve">ограничений в ext3. Она имеет значительные преимущества перед своим</w:t>
      </w:r>
      <w:r>
        <w:t xml:space="preserve"> </w:t>
      </w:r>
      <w:r>
        <w:t xml:space="preserve">предшественником, такие как улучшенный дизайн, лучшая производительность,</w:t>
      </w:r>
      <w:r>
        <w:t xml:space="preserve"> </w:t>
      </w:r>
      <w:r>
        <w:t xml:space="preserve">надежность и новые функции.</w:t>
      </w:r>
    </w:p>
    <w:p>
      <w:pPr>
        <w:numPr>
          <w:ilvl w:val="0"/>
          <w:numId w:val="1000"/>
        </w:numPr>
      </w:pPr>
      <w:r>
        <w:t xml:space="preserve">XFS - это высокомасштабируемая файловая система, разработанная Silicon</w:t>
      </w:r>
      <w:r>
        <w:t xml:space="preserve"> </w:t>
      </w:r>
      <w:r>
        <w:t xml:space="preserve">Graphics и впервые развернутая в операционной системе IRIX на базе Unix</w:t>
      </w:r>
      <w:r>
        <w:t xml:space="preserve"> </w:t>
      </w:r>
      <w:r>
        <w:t xml:space="preserve">в 1994 году. Это файловая система с журналированием которая отслеживает</w:t>
      </w:r>
      <w:r>
        <w:t xml:space="preserve"> </w:t>
      </w:r>
      <w:r>
        <w:t xml:space="preserve">изменения в журнале перед фиксацией изменений в основной файловой системе.</w:t>
      </w:r>
      <w:r>
        <w:t xml:space="preserve"> </w:t>
      </w:r>
      <w:r>
        <w:t xml:space="preserve">Преимущество заключается в гарантированной целостности файловой системы</w:t>
      </w:r>
      <w:r>
        <w:t xml:space="preserve"> </w:t>
      </w:r>
      <w:r>
        <w:t xml:space="preserve">и ускоренном восстановлении в случае сбоев питания или сбоев системы.</w:t>
      </w:r>
    </w:p>
    <w:p>
      <w:pPr>
        <w:numPr>
          <w:ilvl w:val="0"/>
          <w:numId w:val="1002"/>
        </w:numPr>
      </w:pPr>
      <w:r>
        <w:t xml:space="preserve">Как посмотреть, какие файловые системы подмонтированы в ОС?</w:t>
      </w:r>
      <w:r>
        <w:t xml:space="preserve"> </w:t>
      </w:r>
      <w:r>
        <w:t xml:space="preserve">Чтобы посмотреть какие файловые системы уже смонтированы в системе можно</w:t>
      </w:r>
      <w:r>
        <w:t xml:space="preserve"> </w:t>
      </w:r>
      <w:r>
        <w:t xml:space="preserve">выполнить команду mount без параметров или выполнить команду df -a. Также</w:t>
      </w:r>
      <w:r>
        <w:t xml:space="preserve"> </w:t>
      </w:r>
      <w:r>
        <w:t xml:space="preserve">можно посмотреть содержимое файла etc/mtab.</w:t>
      </w:r>
    </w:p>
    <w:p>
      <w:pPr>
        <w:numPr>
          <w:ilvl w:val="0"/>
          <w:numId w:val="1002"/>
        </w:numPr>
      </w:pPr>
      <w:r>
        <w:t xml:space="preserve">Как удалить зависший процесс?</w:t>
      </w:r>
      <w:r>
        <w:t xml:space="preserve"> </w:t>
      </w:r>
      <w:r>
        <w:t xml:space="preserve">Для передачи сигналов процессам в Linux используется утилита kill. Ее</w:t>
      </w:r>
      <w:r>
        <w:t xml:space="preserve"> </w:t>
      </w:r>
      <w:r>
        <w:t xml:space="preserve">синтаксис очень прост:</w:t>
      </w:r>
      <w:r>
        <w:t xml:space="preserve"> </w:t>
      </w:r>
      <w:r>
        <w:t xml:space="preserve">$ kill -сигнал pid_процесса</w:t>
      </w:r>
    </w:p>
    <w:bookmarkEnd w:id="2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05" Target="media/rId105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image" Id="rId211" Target="media/rId211.png" /><Relationship Type="http://schemas.openxmlformats.org/officeDocument/2006/relationships/image" Id="rId109" Target="media/rId109.png" /><Relationship Type="http://schemas.openxmlformats.org/officeDocument/2006/relationships/image" Id="rId215" Target="media/rId215.png" /><Relationship Type="http://schemas.openxmlformats.org/officeDocument/2006/relationships/image" Id="rId219" Target="media/rId219.png" /><Relationship Type="http://schemas.openxmlformats.org/officeDocument/2006/relationships/image" Id="rId223" Target="media/rId223.png" /><Relationship Type="http://schemas.openxmlformats.org/officeDocument/2006/relationships/image" Id="rId227" Target="media/rId227.png" /><Relationship Type="http://schemas.openxmlformats.org/officeDocument/2006/relationships/image" Id="rId231" Target="media/rId231.png" /><Relationship Type="http://schemas.openxmlformats.org/officeDocument/2006/relationships/image" Id="rId235" Target="media/rId235.png" /><Relationship Type="http://schemas.openxmlformats.org/officeDocument/2006/relationships/image" Id="rId239" Target="media/rId23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22" Target="media/rId22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26" Target="media/rId26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246" Target="media/rId246.png" /><Relationship Type="http://schemas.openxmlformats.org/officeDocument/2006/relationships/image" Id="rId282" Target="media/rId282.png" /><Relationship Type="http://schemas.openxmlformats.org/officeDocument/2006/relationships/image" Id="rId250" Target="media/rId250.png" /><Relationship Type="http://schemas.openxmlformats.org/officeDocument/2006/relationships/image" Id="rId254" Target="media/rId254.png" /><Relationship Type="http://schemas.openxmlformats.org/officeDocument/2006/relationships/image" Id="rId258" Target="media/rId258.png" /><Relationship Type="http://schemas.openxmlformats.org/officeDocument/2006/relationships/image" Id="rId262" Target="media/rId262.png" /><Relationship Type="http://schemas.openxmlformats.org/officeDocument/2006/relationships/image" Id="rId266" Target="media/rId266.png" /><Relationship Type="http://schemas.openxmlformats.org/officeDocument/2006/relationships/image" Id="rId270" Target="media/rId270.png" /><Relationship Type="http://schemas.openxmlformats.org/officeDocument/2006/relationships/image" Id="rId274" Target="media/rId274.png" /><Relationship Type="http://schemas.openxmlformats.org/officeDocument/2006/relationships/image" Id="rId278" Target="media/rId278.png" /><Relationship Type="http://schemas.openxmlformats.org/officeDocument/2006/relationships/image" Id="rId174" Target="media/rId174.png" /><Relationship Type="http://schemas.openxmlformats.org/officeDocument/2006/relationships/image" Id="rId178" Target="media/rId178.png" /><Relationship Type="http://schemas.openxmlformats.org/officeDocument/2006/relationships/image" Id="rId182" Target="media/rId182.png" /><Relationship Type="http://schemas.openxmlformats.org/officeDocument/2006/relationships/image" Id="rId186" Target="media/rId186.png" /><Relationship Type="http://schemas.openxmlformats.org/officeDocument/2006/relationships/image" Id="rId190" Target="media/rId190.png" /><Relationship Type="http://schemas.openxmlformats.org/officeDocument/2006/relationships/image" Id="rId194" Target="media/rId194.png" /><Relationship Type="http://schemas.openxmlformats.org/officeDocument/2006/relationships/image" Id="rId198" Target="media/rId198.png" /><Relationship Type="http://schemas.openxmlformats.org/officeDocument/2006/relationships/image" Id="rId202" Target="media/rId202.png" /><Relationship Type="http://schemas.openxmlformats.org/officeDocument/2006/relationships/image" Id="rId206" Target="media/rId20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1</dc:title>
  <dc:creator>Старцева Алина Сергеевна</dc:creator>
  <dc:language>ru-RU</dc:language>
  <cp:keywords/>
  <dcterms:created xsi:type="dcterms:W3CDTF">2023-02-21T08:56:03Z</dcterms:created>
  <dcterms:modified xsi:type="dcterms:W3CDTF">2023-02-21T08:56:03Z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НММбд-03-22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