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 Інститут прикладного системного аналізу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Кафедра системного проектування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ЗВІТ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про виконання лабораторної роботи №</w:t>
      </w:r>
      <w:r w:rsidR="00F7622A">
        <w:rPr>
          <w:rFonts w:ascii="Times New Roman" w:eastAsia="Times New Roman" w:hAnsi="Times New Roman" w:cs="Times New Roman"/>
          <w:sz w:val="32"/>
          <w:szCs w:val="32"/>
          <w:lang w:val="uk-UA"/>
        </w:rPr>
        <w:t>2</w:t>
      </w: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з дисципліни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«Паралельні обчислення»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Виконав: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Студент ІІI курсу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Групи ДА-92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ru-RU"/>
        </w:rPr>
        <w:t>Шляхов Данило Серг</w:t>
      </w:r>
      <w:proofErr w:type="spellStart"/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ійович</w:t>
      </w:r>
      <w:proofErr w:type="spellEnd"/>
    </w:p>
    <w:p w:rsidR="0036028B" w:rsidRPr="00CF5C0A" w:rsidRDefault="0036028B" w:rsidP="00F76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Варіант №23</w:t>
      </w:r>
    </w:p>
    <w:p w:rsidR="0036028B" w:rsidRPr="00CF5C0A" w:rsidRDefault="0036028B" w:rsidP="00360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F7622A" w:rsidRPr="00F7622A" w:rsidRDefault="0036028B" w:rsidP="00F76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F5C0A">
        <w:rPr>
          <w:rFonts w:ascii="Times New Roman" w:eastAsia="Times New Roman" w:hAnsi="Times New Roman" w:cs="Times New Roman"/>
          <w:sz w:val="32"/>
          <w:szCs w:val="32"/>
          <w:lang w:val="uk-UA"/>
        </w:rPr>
        <w:t>Київ – 202</w:t>
      </w:r>
      <w:r w:rsidRPr="00CF5C0A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:rsidR="0036028B" w:rsidRPr="00CF5C0A" w:rsidRDefault="00C84D24" w:rsidP="00C84D2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CF5C0A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 xml:space="preserve">Мета </w:t>
      </w:r>
      <w:proofErr w:type="spellStart"/>
      <w:r w:rsidRPr="00CF5C0A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роботи</w:t>
      </w:r>
      <w:proofErr w:type="spellEnd"/>
      <w:r w:rsidRPr="00CF5C0A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:</w:t>
      </w:r>
      <w:r w:rsidRPr="00CF5C0A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>розробка</w:t>
      </w:r>
      <w:proofErr w:type="spellEnd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і </w:t>
      </w:r>
      <w:proofErr w:type="spellStart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>реалізація</w:t>
      </w:r>
      <w:proofErr w:type="spellEnd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>паралельного</w:t>
      </w:r>
      <w:proofErr w:type="spellEnd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алгоритму для задач </w:t>
      </w:r>
      <w:proofErr w:type="spellStart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>із</w:t>
      </w:r>
      <w:proofErr w:type="spellEnd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>паралелізмом</w:t>
      </w:r>
      <w:proofErr w:type="spellEnd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>даних</w:t>
      </w:r>
      <w:proofErr w:type="spellEnd"/>
      <w:r w:rsidR="00F7622A" w:rsidRPr="00F7622A">
        <w:rPr>
          <w:rFonts w:ascii="Times New Roman" w:hAnsi="Times New Roman" w:cs="Times New Roman"/>
          <w:color w:val="000000"/>
          <w:sz w:val="32"/>
          <w:szCs w:val="32"/>
          <w:lang w:val="ru-RU"/>
        </w:rPr>
        <w:t>.</w:t>
      </w:r>
    </w:p>
    <w:p w:rsidR="00C84D24" w:rsidRPr="00CF5C0A" w:rsidRDefault="00C84D24" w:rsidP="00C84D2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Склад</w:t>
      </w:r>
      <w:proofErr w:type="spellEnd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робочого</w:t>
      </w:r>
      <w:proofErr w:type="spellEnd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місця</w:t>
      </w:r>
      <w:proofErr w:type="spellEnd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C84D24" w:rsidRPr="00CF5C0A" w:rsidRDefault="00C84D24" w:rsidP="00C84D24">
      <w:pPr>
        <w:pStyle w:val="a3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4D24" w:rsidRPr="00CF5C0A" w:rsidRDefault="00C84D24" w:rsidP="00C84D24">
      <w:pPr>
        <w:pStyle w:val="a3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- </w:t>
      </w:r>
      <w:proofErr w:type="spellStart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Обладнання</w:t>
      </w:r>
      <w:proofErr w:type="spellEnd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: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</w:rPr>
        <w:t>IBM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-</w:t>
      </w:r>
      <w:proofErr w:type="spellStart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сумісний</w:t>
      </w:r>
      <w:proofErr w:type="spellEnd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персональний</w:t>
      </w:r>
      <w:proofErr w:type="spellEnd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комп'ютер</w:t>
      </w:r>
      <w:proofErr w:type="spellEnd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.</w:t>
      </w:r>
    </w:p>
    <w:p w:rsidR="00C84D24" w:rsidRPr="00CF5C0A" w:rsidRDefault="00C84D24" w:rsidP="00C84D24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- </w:t>
      </w:r>
      <w:proofErr w:type="spellStart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Програмне</w:t>
      </w:r>
      <w:proofErr w:type="spellEnd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забезпечення</w:t>
      </w:r>
      <w:proofErr w:type="spellEnd"/>
      <w:r w:rsidRPr="00CF5C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: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операційна</w:t>
      </w:r>
      <w:proofErr w:type="spellEnd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система 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</w:rPr>
        <w:t>Windows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, 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</w:rPr>
        <w:t>Java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</w:rPr>
        <w:t>SDK</w:t>
      </w:r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версії</w:t>
      </w:r>
      <w:proofErr w:type="spellEnd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1.2.2 </w:t>
      </w:r>
      <w:proofErr w:type="spellStart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або</w:t>
      </w:r>
      <w:proofErr w:type="spellEnd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вище</w:t>
      </w:r>
      <w:proofErr w:type="spellEnd"/>
      <w:r w:rsidRPr="00CF5C0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.</w:t>
      </w:r>
    </w:p>
    <w:p w:rsidR="00F7622A" w:rsidRPr="00F7622A" w:rsidRDefault="00C84D24" w:rsidP="00F7622A">
      <w:pPr>
        <w:pStyle w:val="a4"/>
        <w:numPr>
          <w:ilvl w:val="0"/>
          <w:numId w:val="1"/>
        </w:numPr>
        <w:spacing w:after="0"/>
        <w:textAlignment w:val="baseline"/>
        <w:rPr>
          <w:color w:val="000000"/>
          <w:sz w:val="32"/>
          <w:szCs w:val="32"/>
          <w:lang w:val="ru-RU"/>
        </w:rPr>
      </w:pPr>
      <w:proofErr w:type="spellStart"/>
      <w:r w:rsidRPr="00CF5C0A">
        <w:rPr>
          <w:b/>
          <w:sz w:val="32"/>
          <w:szCs w:val="32"/>
          <w:lang w:val="ru-RU"/>
        </w:rPr>
        <w:t>Завдання</w:t>
      </w:r>
      <w:proofErr w:type="spellEnd"/>
      <w:r w:rsidRPr="00CF5C0A">
        <w:rPr>
          <w:b/>
          <w:sz w:val="32"/>
          <w:szCs w:val="32"/>
          <w:lang w:val="ru-RU"/>
        </w:rPr>
        <w:t xml:space="preserve">: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Розробити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програму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, яка за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допомогою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бібліотеки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Atomic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і методу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compareAndSet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виконує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наступні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операції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для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одновимірного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массиву (для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потоків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="00F7622A" w:rsidRPr="00F7622A">
        <w:rPr>
          <w:color w:val="000000"/>
          <w:sz w:val="32"/>
          <w:szCs w:val="32"/>
          <w:lang w:val="ru-RU"/>
        </w:rPr>
        <w:t>використовувати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ExecutorService</w:t>
      </w:r>
      <w:proofErr w:type="spellEnd"/>
      <w:proofErr w:type="gramEnd"/>
      <w:r w:rsidR="00F7622A"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або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F7622A" w:rsidRPr="00F7622A">
        <w:rPr>
          <w:color w:val="000000"/>
          <w:sz w:val="32"/>
          <w:szCs w:val="32"/>
          <w:lang w:val="ru-RU"/>
        </w:rPr>
        <w:t>parallelStream</w:t>
      </w:r>
      <w:proofErr w:type="spellEnd"/>
      <w:r w:rsidR="00F7622A" w:rsidRPr="00F7622A">
        <w:rPr>
          <w:color w:val="000000"/>
          <w:sz w:val="32"/>
          <w:szCs w:val="32"/>
          <w:lang w:val="ru-RU"/>
        </w:rPr>
        <w:t>).</w:t>
      </w:r>
    </w:p>
    <w:p w:rsidR="00F7622A" w:rsidRPr="00F7622A" w:rsidRDefault="00F7622A" w:rsidP="00F7622A">
      <w:pPr>
        <w:pStyle w:val="a4"/>
        <w:numPr>
          <w:ilvl w:val="1"/>
          <w:numId w:val="1"/>
        </w:numPr>
        <w:spacing w:after="0"/>
        <w:textAlignment w:val="baseline"/>
        <w:rPr>
          <w:color w:val="000000"/>
          <w:sz w:val="32"/>
          <w:szCs w:val="32"/>
          <w:lang w:val="ru-RU"/>
        </w:rPr>
      </w:pPr>
      <w:proofErr w:type="spellStart"/>
      <w:r w:rsidRPr="00F7622A">
        <w:rPr>
          <w:color w:val="000000"/>
          <w:sz w:val="32"/>
          <w:szCs w:val="32"/>
          <w:lang w:val="ru-RU"/>
        </w:rPr>
        <w:t>Можливе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виконання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будь-</w:t>
      </w:r>
      <w:proofErr w:type="spellStart"/>
      <w:r w:rsidRPr="00F7622A">
        <w:rPr>
          <w:color w:val="000000"/>
          <w:sz w:val="32"/>
          <w:szCs w:val="32"/>
          <w:lang w:val="ru-RU"/>
        </w:rPr>
        <w:t>якою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мовою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програмування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з </w:t>
      </w:r>
      <w:proofErr w:type="spellStart"/>
      <w:r w:rsidRPr="00F7622A">
        <w:rPr>
          <w:color w:val="000000"/>
          <w:sz w:val="32"/>
          <w:szCs w:val="32"/>
          <w:lang w:val="ru-RU"/>
        </w:rPr>
        <w:t>використанням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відповідних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конструкцій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неблокуючих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алгоритмів</w:t>
      </w:r>
      <w:proofErr w:type="spellEnd"/>
      <w:r w:rsidRPr="00F7622A">
        <w:rPr>
          <w:color w:val="000000"/>
          <w:sz w:val="32"/>
          <w:szCs w:val="32"/>
          <w:lang w:val="ru-RU"/>
        </w:rPr>
        <w:t>.</w:t>
      </w:r>
    </w:p>
    <w:p w:rsidR="00F7622A" w:rsidRPr="00F7622A" w:rsidRDefault="00F7622A" w:rsidP="00F7622A">
      <w:pPr>
        <w:pStyle w:val="a4"/>
        <w:numPr>
          <w:ilvl w:val="1"/>
          <w:numId w:val="1"/>
        </w:numPr>
        <w:spacing w:after="0"/>
        <w:textAlignment w:val="baseline"/>
        <w:rPr>
          <w:color w:val="000000"/>
          <w:sz w:val="32"/>
          <w:szCs w:val="32"/>
          <w:lang w:val="ru-RU"/>
        </w:rPr>
      </w:pPr>
      <w:proofErr w:type="spellStart"/>
      <w:r w:rsidRPr="00F7622A">
        <w:rPr>
          <w:color w:val="000000"/>
          <w:sz w:val="32"/>
          <w:szCs w:val="32"/>
          <w:lang w:val="ru-RU"/>
        </w:rPr>
        <w:t>Обов’язковим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є </w:t>
      </w:r>
      <w:proofErr w:type="spellStart"/>
      <w:r w:rsidRPr="00F7622A">
        <w:rPr>
          <w:color w:val="000000"/>
          <w:sz w:val="32"/>
          <w:szCs w:val="32"/>
          <w:lang w:val="ru-RU"/>
        </w:rPr>
        <w:t>наявність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програмної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реалізації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порівняння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з </w:t>
      </w:r>
      <w:proofErr w:type="spellStart"/>
      <w:r w:rsidRPr="00F7622A">
        <w:rPr>
          <w:color w:val="000000"/>
          <w:sz w:val="32"/>
          <w:szCs w:val="32"/>
          <w:lang w:val="ru-RU"/>
        </w:rPr>
        <w:t>послідовним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рішенням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та з </w:t>
      </w:r>
      <w:proofErr w:type="spellStart"/>
      <w:r w:rsidRPr="00F7622A">
        <w:rPr>
          <w:color w:val="000000"/>
          <w:sz w:val="32"/>
          <w:szCs w:val="32"/>
          <w:lang w:val="ru-RU"/>
        </w:rPr>
        <w:t>паралельним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рішенням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, </w:t>
      </w:r>
      <w:proofErr w:type="spellStart"/>
      <w:r w:rsidRPr="00F7622A">
        <w:rPr>
          <w:color w:val="000000"/>
          <w:sz w:val="32"/>
          <w:szCs w:val="32"/>
          <w:lang w:val="ru-RU"/>
        </w:rPr>
        <w:t>що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використовує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блокування</w:t>
      </w:r>
      <w:proofErr w:type="spellEnd"/>
      <w:r w:rsidRPr="00F7622A">
        <w:rPr>
          <w:color w:val="000000"/>
          <w:sz w:val="32"/>
          <w:szCs w:val="32"/>
          <w:lang w:val="ru-RU"/>
        </w:rPr>
        <w:t>.</w:t>
      </w:r>
    </w:p>
    <w:p w:rsidR="00F7622A" w:rsidRPr="00F7622A" w:rsidRDefault="00F7622A" w:rsidP="00F7622A">
      <w:pPr>
        <w:pStyle w:val="a4"/>
        <w:numPr>
          <w:ilvl w:val="1"/>
          <w:numId w:val="1"/>
        </w:numPr>
        <w:spacing w:after="0"/>
        <w:textAlignment w:val="baseline"/>
        <w:rPr>
          <w:color w:val="000000"/>
          <w:sz w:val="32"/>
          <w:szCs w:val="32"/>
          <w:lang w:val="ru-RU"/>
        </w:rPr>
      </w:pPr>
      <w:proofErr w:type="spellStart"/>
      <w:r w:rsidRPr="00F7622A">
        <w:rPr>
          <w:color w:val="000000"/>
          <w:sz w:val="32"/>
          <w:szCs w:val="32"/>
          <w:lang w:val="ru-RU"/>
        </w:rPr>
        <w:t>Розмір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масиву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брати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за формулою 100000*N, де N – номер </w:t>
      </w:r>
      <w:proofErr w:type="spellStart"/>
      <w:r w:rsidRPr="00F7622A">
        <w:rPr>
          <w:color w:val="000000"/>
          <w:sz w:val="32"/>
          <w:szCs w:val="32"/>
          <w:lang w:val="ru-RU"/>
        </w:rPr>
        <w:t>вашого</w:t>
      </w:r>
      <w:proofErr w:type="spellEnd"/>
      <w:r w:rsidRPr="00F7622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F7622A">
        <w:rPr>
          <w:color w:val="000000"/>
          <w:sz w:val="32"/>
          <w:szCs w:val="32"/>
          <w:lang w:val="ru-RU"/>
        </w:rPr>
        <w:t>варіанту</w:t>
      </w:r>
      <w:proofErr w:type="spellEnd"/>
      <w:r w:rsidRPr="00F7622A">
        <w:rPr>
          <w:color w:val="000000"/>
          <w:sz w:val="32"/>
          <w:szCs w:val="32"/>
          <w:lang w:val="ru-RU"/>
        </w:rPr>
        <w:t>.</w:t>
      </w:r>
    </w:p>
    <w:p w:rsidR="00C84D24" w:rsidRPr="002770EA" w:rsidRDefault="00F7622A" w:rsidP="00C84D24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  <w:lang w:val="ru-RU"/>
        </w:rPr>
      </w:pPr>
      <w:proofErr w:type="spellStart"/>
      <w:r w:rsidRPr="002770EA">
        <w:rPr>
          <w:b/>
          <w:bCs/>
          <w:color w:val="000000"/>
          <w:sz w:val="32"/>
          <w:szCs w:val="32"/>
          <w:lang w:val="ru-RU"/>
        </w:rPr>
        <w:t>Завдання</w:t>
      </w:r>
      <w:proofErr w:type="spellEnd"/>
      <w:r w:rsidRPr="002770EA">
        <w:rPr>
          <w:b/>
          <w:bCs/>
          <w:color w:val="000000"/>
          <w:sz w:val="32"/>
          <w:szCs w:val="32"/>
          <w:lang w:val="ru-RU"/>
        </w:rPr>
        <w:t xml:space="preserve"> за </w:t>
      </w:r>
      <w:proofErr w:type="spellStart"/>
      <w:r w:rsidRPr="002770EA">
        <w:rPr>
          <w:b/>
          <w:bCs/>
          <w:color w:val="000000"/>
          <w:sz w:val="32"/>
          <w:szCs w:val="32"/>
          <w:lang w:val="ru-RU"/>
        </w:rPr>
        <w:t>варіантом</w:t>
      </w:r>
      <w:proofErr w:type="spellEnd"/>
      <w:r w:rsidRPr="002770EA">
        <w:rPr>
          <w:b/>
          <w:bCs/>
          <w:color w:val="000000"/>
          <w:sz w:val="32"/>
          <w:szCs w:val="32"/>
          <w:lang w:val="ru-RU"/>
        </w:rPr>
        <w:t xml:space="preserve"> 23:</w:t>
      </w:r>
    </w:p>
    <w:p w:rsidR="00F7622A" w:rsidRPr="002770EA" w:rsidRDefault="00F7622A" w:rsidP="00F7622A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  <w:lang w:val="ru-RU"/>
        </w:rPr>
      </w:pPr>
      <w:proofErr w:type="spellStart"/>
      <w:r w:rsidRPr="002770EA">
        <w:rPr>
          <w:color w:val="000000"/>
          <w:sz w:val="32"/>
          <w:szCs w:val="32"/>
          <w:lang w:val="ru-RU"/>
        </w:rPr>
        <w:t>Кількості</w:t>
      </w:r>
      <w:proofErr w:type="spellEnd"/>
      <w:r w:rsidRPr="002770E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2770EA">
        <w:rPr>
          <w:color w:val="000000"/>
          <w:sz w:val="32"/>
          <w:szCs w:val="32"/>
          <w:lang w:val="ru-RU"/>
        </w:rPr>
        <w:t>елементів</w:t>
      </w:r>
      <w:proofErr w:type="spellEnd"/>
      <w:r w:rsidRPr="002770EA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2770EA">
        <w:rPr>
          <w:color w:val="000000"/>
          <w:sz w:val="32"/>
          <w:szCs w:val="32"/>
          <w:lang w:val="ru-RU"/>
        </w:rPr>
        <w:t>кратних</w:t>
      </w:r>
      <w:proofErr w:type="spellEnd"/>
      <w:r w:rsidRPr="002770EA">
        <w:rPr>
          <w:color w:val="000000"/>
          <w:sz w:val="32"/>
          <w:szCs w:val="32"/>
          <w:lang w:val="ru-RU"/>
        </w:rPr>
        <w:t xml:space="preserve"> 17</w:t>
      </w:r>
    </w:p>
    <w:p w:rsidR="00C84D24" w:rsidRPr="00CF5C0A" w:rsidRDefault="00C84D24" w:rsidP="00C84D24">
      <w:pPr>
        <w:pStyle w:val="a4"/>
        <w:spacing w:before="0" w:beforeAutospacing="0" w:after="0" w:afterAutospacing="0"/>
        <w:ind w:left="360"/>
        <w:jc w:val="center"/>
        <w:textAlignment w:val="baseline"/>
        <w:rPr>
          <w:b/>
          <w:sz w:val="32"/>
          <w:szCs w:val="32"/>
          <w:lang w:val="ru-RU"/>
        </w:rPr>
      </w:pPr>
      <w:proofErr w:type="spellStart"/>
      <w:r w:rsidRPr="00CF5C0A">
        <w:rPr>
          <w:b/>
          <w:sz w:val="32"/>
          <w:szCs w:val="32"/>
          <w:lang w:val="ru-RU"/>
        </w:rPr>
        <w:t>Хід</w:t>
      </w:r>
      <w:proofErr w:type="spellEnd"/>
      <w:r w:rsidRPr="00CF5C0A">
        <w:rPr>
          <w:b/>
          <w:sz w:val="32"/>
          <w:szCs w:val="32"/>
          <w:lang w:val="ru-RU"/>
        </w:rPr>
        <w:t xml:space="preserve"> </w:t>
      </w:r>
      <w:proofErr w:type="spellStart"/>
      <w:r w:rsidRPr="00CF5C0A">
        <w:rPr>
          <w:b/>
          <w:sz w:val="32"/>
          <w:szCs w:val="32"/>
          <w:lang w:val="ru-RU"/>
        </w:rPr>
        <w:t>роботи</w:t>
      </w:r>
      <w:proofErr w:type="spellEnd"/>
    </w:p>
    <w:p w:rsidR="002770EA" w:rsidRPr="002F1D4E" w:rsidRDefault="00C84D24" w:rsidP="002770EA">
      <w:pPr>
        <w:pStyle w:val="a4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32"/>
          <w:szCs w:val="32"/>
          <w:lang w:val="ru-RU"/>
        </w:rPr>
      </w:pPr>
      <w:r w:rsidRPr="00CF5C0A">
        <w:rPr>
          <w:sz w:val="32"/>
          <w:szCs w:val="32"/>
          <w:lang w:val="ru-RU"/>
        </w:rPr>
        <w:t xml:space="preserve">Для </w:t>
      </w:r>
      <w:proofErr w:type="spellStart"/>
      <w:r w:rsidRPr="00CF5C0A">
        <w:rPr>
          <w:sz w:val="32"/>
          <w:szCs w:val="32"/>
          <w:lang w:val="ru-RU"/>
        </w:rPr>
        <w:t>виконання</w:t>
      </w:r>
      <w:proofErr w:type="spellEnd"/>
      <w:r w:rsidRPr="00CF5C0A">
        <w:rPr>
          <w:sz w:val="32"/>
          <w:szCs w:val="32"/>
          <w:lang w:val="ru-RU"/>
        </w:rPr>
        <w:t xml:space="preserve"> </w:t>
      </w:r>
      <w:proofErr w:type="spellStart"/>
      <w:r w:rsidRPr="00CF5C0A">
        <w:rPr>
          <w:sz w:val="32"/>
          <w:szCs w:val="32"/>
          <w:lang w:val="ru-RU"/>
        </w:rPr>
        <w:t>роботи</w:t>
      </w:r>
      <w:proofErr w:type="spellEnd"/>
      <w:r w:rsidRPr="00CF5C0A">
        <w:rPr>
          <w:sz w:val="32"/>
          <w:szCs w:val="32"/>
          <w:lang w:val="ru-RU"/>
        </w:rPr>
        <w:t xml:space="preserve"> </w:t>
      </w:r>
      <w:proofErr w:type="spellStart"/>
      <w:r w:rsidRPr="00CF5C0A">
        <w:rPr>
          <w:sz w:val="32"/>
          <w:szCs w:val="32"/>
          <w:lang w:val="ru-RU"/>
        </w:rPr>
        <w:t>була</w:t>
      </w:r>
      <w:proofErr w:type="spellEnd"/>
      <w:r w:rsidRPr="00CF5C0A">
        <w:rPr>
          <w:sz w:val="32"/>
          <w:szCs w:val="32"/>
          <w:lang w:val="ru-RU"/>
        </w:rPr>
        <w:t xml:space="preserve"> </w:t>
      </w:r>
      <w:proofErr w:type="spellStart"/>
      <w:r w:rsidRPr="00CF5C0A">
        <w:rPr>
          <w:sz w:val="32"/>
          <w:szCs w:val="32"/>
          <w:lang w:val="ru-RU"/>
        </w:rPr>
        <w:t>обрана</w:t>
      </w:r>
      <w:proofErr w:type="spellEnd"/>
      <w:r w:rsidRPr="00CF5C0A">
        <w:rPr>
          <w:sz w:val="32"/>
          <w:szCs w:val="32"/>
          <w:lang w:val="ru-RU"/>
        </w:rPr>
        <w:t xml:space="preserve"> </w:t>
      </w:r>
      <w:proofErr w:type="spellStart"/>
      <w:r w:rsidRPr="00CF5C0A">
        <w:rPr>
          <w:sz w:val="32"/>
          <w:szCs w:val="32"/>
          <w:lang w:val="ru-RU"/>
        </w:rPr>
        <w:t>мова</w:t>
      </w:r>
      <w:proofErr w:type="spellEnd"/>
      <w:r w:rsidRPr="00CF5C0A">
        <w:rPr>
          <w:sz w:val="32"/>
          <w:szCs w:val="32"/>
          <w:lang w:val="ru-RU"/>
        </w:rPr>
        <w:t xml:space="preserve"> </w:t>
      </w:r>
      <w:proofErr w:type="spellStart"/>
      <w:r w:rsidRPr="00CF5C0A">
        <w:rPr>
          <w:sz w:val="32"/>
          <w:szCs w:val="32"/>
          <w:lang w:val="ru-RU"/>
        </w:rPr>
        <w:t>програмування</w:t>
      </w:r>
      <w:proofErr w:type="spellEnd"/>
      <w:r w:rsidRPr="00CF5C0A">
        <w:rPr>
          <w:sz w:val="32"/>
          <w:szCs w:val="32"/>
          <w:lang w:val="ru-RU"/>
        </w:rPr>
        <w:t xml:space="preserve"> </w:t>
      </w:r>
      <w:proofErr w:type="spellStart"/>
      <w:r w:rsidRPr="00CF5C0A">
        <w:rPr>
          <w:sz w:val="32"/>
          <w:szCs w:val="32"/>
        </w:rPr>
        <w:t>GoLang</w:t>
      </w:r>
      <w:proofErr w:type="spellEnd"/>
      <w:r w:rsidRPr="00CF5C0A">
        <w:rPr>
          <w:sz w:val="32"/>
          <w:szCs w:val="32"/>
          <w:lang w:val="ru-RU"/>
        </w:rPr>
        <w:t xml:space="preserve">. </w:t>
      </w:r>
    </w:p>
    <w:p w:rsidR="002F1D4E" w:rsidRDefault="002F1D4E" w:rsidP="002F1D4E">
      <w:pPr>
        <w:pStyle w:val="a4"/>
        <w:spacing w:before="0" w:beforeAutospacing="0" w:after="0" w:afterAutospacing="0"/>
        <w:ind w:left="1080"/>
        <w:textAlignment w:val="baseline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Паралельні алгоритми використовують 4 потоки.</w:t>
      </w:r>
    </w:p>
    <w:p w:rsidR="00F53753" w:rsidRDefault="00F53753" w:rsidP="002F1D4E">
      <w:pPr>
        <w:pStyle w:val="a4"/>
        <w:spacing w:before="0" w:beforeAutospacing="0" w:after="0" w:afterAutospacing="0"/>
        <w:ind w:left="1080"/>
        <w:textAlignment w:val="baseline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Паралельні алгоритми ділять масив на сторінки і кожен потік підраховує кількість чисел кратних 17 на своїй сторінці.</w:t>
      </w:r>
    </w:p>
    <w:p w:rsidR="00F53753" w:rsidRDefault="00F53753" w:rsidP="00F53753">
      <w:pPr>
        <w:pStyle w:val="a4"/>
        <w:spacing w:before="0" w:beforeAutospacing="0" w:after="0" w:afterAutospacing="0"/>
        <w:textAlignment w:val="baseline"/>
        <w:rPr>
          <w:sz w:val="32"/>
          <w:szCs w:val="32"/>
          <w:lang w:val="uk-UA"/>
        </w:rPr>
      </w:pPr>
    </w:p>
    <w:p w:rsidR="00F53753" w:rsidRPr="002F1D4E" w:rsidRDefault="00F53753" w:rsidP="00F53753">
      <w:pPr>
        <w:pStyle w:val="a4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Задаємо розмір масиву та </w:t>
      </w:r>
      <w:proofErr w:type="spellStart"/>
      <w:r>
        <w:rPr>
          <w:sz w:val="32"/>
          <w:szCs w:val="32"/>
          <w:lang w:val="uk-UA"/>
        </w:rPr>
        <w:t>ініціалізуємо</w:t>
      </w:r>
      <w:proofErr w:type="spellEnd"/>
      <w:r>
        <w:rPr>
          <w:sz w:val="32"/>
          <w:szCs w:val="32"/>
          <w:lang w:val="uk-UA"/>
        </w:rPr>
        <w:t xml:space="preserve"> глобальні змінні.</w:t>
      </w:r>
    </w:p>
    <w:p w:rsidR="002770EA" w:rsidRPr="00F53753" w:rsidRDefault="002770EA" w:rsidP="002770EA">
      <w:pPr>
        <w:pStyle w:val="a4"/>
        <w:spacing w:before="0" w:beforeAutospacing="0" w:after="0" w:afterAutospacing="0"/>
        <w:textAlignment w:val="baseline"/>
        <w:rPr>
          <w:sz w:val="32"/>
          <w:szCs w:val="32"/>
          <w:lang w:val="uk-UA"/>
        </w:rPr>
      </w:pP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F537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sizeMultiplier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100000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             = 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23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    = 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17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          = 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F537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lastRenderedPageBreak/>
        <w:t>var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arraySize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sizeMultiplier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* N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F53753" w:rsidRDefault="00F53753" w:rsidP="002770EA">
      <w:pPr>
        <w:pStyle w:val="a4"/>
        <w:spacing w:before="0" w:beforeAutospacing="0" w:after="0" w:afterAutospacing="0"/>
        <w:textAlignment w:val="baseline"/>
        <w:rPr>
          <w:sz w:val="32"/>
          <w:szCs w:val="32"/>
          <w:lang w:val="ru-RU"/>
        </w:rPr>
      </w:pPr>
    </w:p>
    <w:p w:rsidR="00F53753" w:rsidRDefault="00F53753" w:rsidP="002770EA">
      <w:pPr>
        <w:pStyle w:val="a4"/>
        <w:spacing w:before="0" w:beforeAutospacing="0" w:after="0" w:afterAutospacing="0"/>
        <w:textAlignment w:val="baseline"/>
        <w:rPr>
          <w:sz w:val="32"/>
          <w:szCs w:val="32"/>
          <w:lang w:val="ru-RU"/>
        </w:rPr>
      </w:pPr>
    </w:p>
    <w:p w:rsidR="002770EA" w:rsidRPr="002770EA" w:rsidRDefault="002770EA" w:rsidP="002770EA">
      <w:pPr>
        <w:pStyle w:val="a4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00"/>
          <w:sz w:val="32"/>
          <w:szCs w:val="32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  <w:lang w:val="ru-RU"/>
        </w:rPr>
        <w:t>Заповнення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  <w:lang w:val="ru-RU"/>
        </w:rPr>
        <w:t>масиву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lang w:val="ru-RU"/>
        </w:rPr>
        <w:t>.</w:t>
      </w:r>
    </w:p>
    <w:p w:rsidR="002770EA" w:rsidRPr="002770EA" w:rsidRDefault="002770EA" w:rsidP="002770EA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2770E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FillArray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[]</w:t>
      </w:r>
      <w:r w:rsidRPr="002770E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2770EA" w:rsidRPr="002770EA" w:rsidRDefault="002770EA" w:rsidP="002770EA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s1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:=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rand.</w:t>
      </w:r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NewSource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time.</w:t>
      </w:r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Now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().</w:t>
      </w:r>
      <w:proofErr w:type="spellStart"/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UnixNano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</w:t>
      </w:r>
    </w:p>
    <w:p w:rsidR="002770EA" w:rsidRPr="002770EA" w:rsidRDefault="002770EA" w:rsidP="002770EA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:=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rand.</w:t>
      </w:r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New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(s1)</w:t>
      </w:r>
    </w:p>
    <w:p w:rsidR="002770EA" w:rsidRPr="002770EA" w:rsidRDefault="002770EA" w:rsidP="002770EA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770E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:= </w:t>
      </w:r>
      <w:proofErr w:type="spellStart"/>
      <w:r w:rsidRPr="002770E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range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2770EA" w:rsidRPr="002770EA" w:rsidRDefault="002770EA" w:rsidP="002770EA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[i] = r</w:t>
      </w:r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.</w:t>
      </w:r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Int63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2770EA" w:rsidRPr="002770EA" w:rsidRDefault="002770EA" w:rsidP="002770EA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2770EA" w:rsidRPr="002770EA" w:rsidRDefault="002770EA" w:rsidP="002770EA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6028B" w:rsidRDefault="0036028B" w:rsidP="0036028B">
      <w:pPr>
        <w:rPr>
          <w:rFonts w:ascii="Times New Roman" w:hAnsi="Times New Roman" w:cs="Times New Roman"/>
          <w:sz w:val="32"/>
          <w:szCs w:val="32"/>
        </w:rPr>
      </w:pPr>
    </w:p>
    <w:p w:rsidR="002770EA" w:rsidRDefault="002770EA" w:rsidP="0036028B">
      <w:pPr>
        <w:rPr>
          <w:rFonts w:ascii="Times New Roman" w:hAnsi="Times New Roman" w:cs="Times New Roman"/>
          <w:sz w:val="32"/>
          <w:szCs w:val="32"/>
        </w:rPr>
      </w:pPr>
    </w:p>
    <w:p w:rsidR="002770EA" w:rsidRDefault="002770EA" w:rsidP="0036028B">
      <w:pPr>
        <w:rPr>
          <w:rFonts w:ascii="Times New Roman" w:hAnsi="Times New Roman" w:cs="Times New Roman"/>
          <w:sz w:val="32"/>
          <w:szCs w:val="32"/>
        </w:rPr>
      </w:pPr>
    </w:p>
    <w:p w:rsidR="00CF5C0A" w:rsidRPr="002770EA" w:rsidRDefault="002770EA" w:rsidP="002770E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Підрахунок чисел кратних 17 в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однопоточному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алгоритмі</w:t>
      </w:r>
      <w:r w:rsidRPr="002770EA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2770E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770E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[]</w:t>
      </w:r>
      <w:r w:rsidRPr="002770E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</w:t>
      </w:r>
      <w:r w:rsidRPr="002770E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770E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770E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770E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_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:= </w:t>
      </w:r>
      <w:proofErr w:type="spellStart"/>
      <w:r w:rsidRPr="002770E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range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2770E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v%multipleOf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==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sum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}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770E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sum</w:t>
      </w:r>
      <w:proofErr w:type="spellEnd"/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2770EA" w:rsidRPr="002770EA" w:rsidRDefault="002770EA" w:rsidP="002770E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Тестова функція для перевірки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корректності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роботи</w:t>
      </w:r>
      <w:r w:rsidRPr="002770EA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2770E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TestCounter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(t *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testing.T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array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:= []</w:t>
      </w:r>
      <w:r w:rsidRPr="002770E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17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15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1003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129359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800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9282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770E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770E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770E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multipleOf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770E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2770E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17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770E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testResult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770E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770E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testResult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!=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result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t.</w:t>
      </w:r>
      <w:r w:rsidRPr="002770E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Error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testResult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="002F1D4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“</w:t>
      </w:r>
      <w:r w:rsidRPr="002770E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!= </w:t>
      </w:r>
      <w:r w:rsidR="002F1D4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“</w:t>
      </w: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result</w:t>
      </w:r>
      <w:proofErr w:type="spellEnd"/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770E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2770EA" w:rsidRPr="002770EA" w:rsidRDefault="002770EA" w:rsidP="00277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2770EA" w:rsidRPr="002770EA" w:rsidRDefault="002770EA" w:rsidP="002770E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Підрахунок в блокуючому алгоритмі (використовується </w:t>
      </w:r>
      <w:r>
        <w:rPr>
          <w:rFonts w:ascii="Times New Roman" w:hAnsi="Times New Roman" w:cs="Times New Roman"/>
          <w:sz w:val="32"/>
          <w:szCs w:val="32"/>
        </w:rPr>
        <w:t>mutex</w:t>
      </w:r>
      <w:r>
        <w:rPr>
          <w:rFonts w:ascii="Times New Roman" w:hAnsi="Times New Roman" w:cs="Times New Roman"/>
          <w:sz w:val="32"/>
          <w:szCs w:val="32"/>
          <w:lang w:val="uk-UA"/>
        </w:rPr>
        <w:t>)</w:t>
      </w:r>
      <w:r w:rsidRPr="002770EA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2F1D4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F1D4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[]</w:t>
      </w:r>
      <w:r w:rsidRPr="002F1D4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</w:t>
      </w:r>
      <w:r w:rsidRPr="002F1D4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F1D4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F1D4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2F1D4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F1D4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page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/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threadCount</w:t>
      </w:r>
      <w:proofErr w:type="spellEnd"/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F1D4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wg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sync.WaitGroup</w:t>
      </w:r>
      <w:proofErr w:type="spellEnd"/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F1D4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mu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sync.Mutex</w:t>
      </w:r>
      <w:proofErr w:type="spellEnd"/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F1D4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F1D4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:= </w:t>
      </w:r>
      <w:r w:rsidRPr="002F1D4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i &lt; </w:t>
      </w:r>
      <w:proofErr w:type="spellStart"/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 {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2F1D4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high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2F1D4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i+page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proofErr w:type="spellStart"/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)-</w:t>
      </w:r>
      <w:r w:rsidRPr="002F1D4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2F1D4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high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i +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page</w:t>
      </w:r>
      <w:proofErr w:type="spellEnd"/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} </w:t>
      </w:r>
      <w:proofErr w:type="spellStart"/>
      <w:r w:rsidRPr="002F1D4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2F1D4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high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–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F1D4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}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wg.</w:t>
      </w:r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2F1D4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2F1D4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go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low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high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2F1D4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defer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wg.</w:t>
      </w:r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Done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2F1D4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2F1D4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:=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low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k &lt;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high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 k++ {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proofErr w:type="spellStart"/>
      <w:r w:rsidRPr="002F1D4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[k]%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== </w:t>
      </w:r>
      <w:r w:rsidRPr="002F1D4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mu.</w:t>
      </w:r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Lock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sum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mu.</w:t>
      </w:r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Unlock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       }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   }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}(i,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high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i +=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page</w:t>
      </w:r>
      <w:proofErr w:type="spellEnd"/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wg.</w:t>
      </w:r>
      <w:r w:rsidRPr="002F1D4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Wait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2F1D4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sum</w:t>
      </w:r>
      <w:proofErr w:type="spellEnd"/>
    </w:p>
    <w:p w:rsidR="002F1D4E" w:rsidRPr="002F1D4E" w:rsidRDefault="002F1D4E" w:rsidP="002F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2F1D4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2770EA" w:rsidRDefault="002770EA" w:rsidP="002F1D4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F1D4E" w:rsidRDefault="002F1D4E" w:rsidP="002F1D4E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Підрахунок в неблокуючому алгоритмі (використовується атомарна функція </w:t>
      </w:r>
      <w:r>
        <w:rPr>
          <w:rFonts w:ascii="Times New Roman" w:hAnsi="Times New Roman" w:cs="Times New Roman"/>
          <w:sz w:val="32"/>
          <w:szCs w:val="32"/>
        </w:rPr>
        <w:t>atomic</w:t>
      </w:r>
      <w:r w:rsidRPr="002F1D4E">
        <w:rPr>
          <w:rFonts w:ascii="Times New Roman" w:hAnsi="Times New Roman" w:cs="Times New Roman"/>
          <w:sz w:val="32"/>
          <w:szCs w:val="32"/>
          <w:lang w:val="uk-UA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AddInt</w:t>
      </w:r>
      <w:proofErr w:type="spellEnd"/>
      <w:r w:rsidRPr="002F1D4E">
        <w:rPr>
          <w:rFonts w:ascii="Times New Roman" w:hAnsi="Times New Roman" w:cs="Times New Roman"/>
          <w:sz w:val="32"/>
          <w:szCs w:val="32"/>
          <w:lang w:val="uk-UA"/>
        </w:rPr>
        <w:t>63()</w:t>
      </w:r>
      <w:r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F537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537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[]</w:t>
      </w:r>
      <w:r w:rsidRPr="00F537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</w:t>
      </w:r>
      <w:r w:rsidRPr="00F537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sum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537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int64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page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/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threadsCount</w:t>
      </w:r>
      <w:proofErr w:type="spellEnd"/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wg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sync.WaitGroup</w:t>
      </w:r>
      <w:proofErr w:type="spellEnd"/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:= 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i &lt; </w:t>
      </w:r>
      <w:proofErr w:type="spellStart"/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 {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F537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high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i+page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proofErr w:type="spellStart"/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)-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high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i +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page</w:t>
      </w:r>
      <w:proofErr w:type="spellEnd"/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}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high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- 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}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       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wg.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go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low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high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defer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wg.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Done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F537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:=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low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k &lt;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high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 k++ {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[k]%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== 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           atomic.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AddInt64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sum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F537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       }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   }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}(i,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high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i +=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page</w:t>
      </w:r>
      <w:proofErr w:type="spellEnd"/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wg.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Wait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sum</w:t>
      </w:r>
      <w:proofErr w:type="spellEnd"/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F53753" w:rsidRDefault="00F53753" w:rsidP="002F1D4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53753" w:rsidRDefault="00F53753" w:rsidP="002F1D4E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Якщо результати алгоритмів не співпадають, вони повернуть в консоль помилку.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single.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!=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nonblocking.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log.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Fatalln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error</w:t>
      </w:r>
      <w:proofErr w:type="spellEnd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when</w:t>
      </w:r>
      <w:proofErr w:type="spellEnd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comparing</w:t>
      </w:r>
      <w:proofErr w:type="spellEnd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(</w:t>
      </w:r>
      <w:proofErr w:type="spellStart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nonblocking</w:t>
      </w:r>
      <w:proofErr w:type="spellEnd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): "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single.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), </w:t>
      </w:r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 != "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nonblocking.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537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single.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!=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blocking.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log.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Fatalln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error</w:t>
      </w:r>
      <w:proofErr w:type="spellEnd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when</w:t>
      </w:r>
      <w:proofErr w:type="spellEnd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comparing</w:t>
      </w:r>
      <w:proofErr w:type="spellEnd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(</w:t>
      </w:r>
      <w:proofErr w:type="spellStart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blocking</w:t>
      </w:r>
      <w:proofErr w:type="spellEnd"/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): "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single.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), </w:t>
      </w:r>
      <w:r w:rsidRPr="00F537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 != "</w:t>
      </w: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blocking.</w:t>
      </w:r>
      <w:r w:rsidRPr="00F537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CountMultiples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multipleOf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array</w:t>
      </w:r>
      <w:proofErr w:type="spellEnd"/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</w:p>
    <w:p w:rsidR="00F53753" w:rsidRPr="00F53753" w:rsidRDefault="00F53753" w:rsidP="00F5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F537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2770EA" w:rsidRDefault="002770EA" w:rsidP="00F53753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53753" w:rsidRDefault="00F53753" w:rsidP="00F53753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Порівняння швидкості виконання різних алгоритмів. </w:t>
      </w:r>
    </w:p>
    <w:p w:rsidR="00F53753" w:rsidRPr="00F53753" w:rsidRDefault="00F53753" w:rsidP="00F53753">
      <w:pPr>
        <w:rPr>
          <w:rFonts w:ascii="Times New Roman" w:hAnsi="Times New Roman" w:cs="Times New Roman"/>
          <w:i/>
          <w:iCs/>
          <w:sz w:val="32"/>
          <w:szCs w:val="32"/>
          <w:lang w:val="ru-UA"/>
        </w:rPr>
      </w:pPr>
      <w:proofErr w:type="spellStart"/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t>start</w:t>
      </w:r>
      <w:proofErr w:type="spellEnd"/>
    </w:p>
    <w:p w:rsidR="00F53753" w:rsidRPr="00F53753" w:rsidRDefault="00F53753" w:rsidP="00F53753">
      <w:pPr>
        <w:rPr>
          <w:rFonts w:ascii="Times New Roman" w:hAnsi="Times New Roman" w:cs="Times New Roman"/>
          <w:i/>
          <w:iCs/>
          <w:sz w:val="32"/>
          <w:szCs w:val="32"/>
          <w:lang w:val="ru-UA"/>
        </w:rPr>
      </w:pPr>
      <w:proofErr w:type="spellStart"/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t>single</w:t>
      </w:r>
      <w:proofErr w:type="spellEnd"/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t>:  135037</w:t>
      </w:r>
    </w:p>
    <w:p w:rsidR="00F53753" w:rsidRPr="00F53753" w:rsidRDefault="00F53753" w:rsidP="00F53753">
      <w:pPr>
        <w:rPr>
          <w:rFonts w:ascii="Times New Roman" w:hAnsi="Times New Roman" w:cs="Times New Roman"/>
          <w:i/>
          <w:iCs/>
          <w:sz w:val="32"/>
          <w:szCs w:val="32"/>
          <w:lang w:val="ru-UA"/>
        </w:rPr>
      </w:pPr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t>27.9947ms</w:t>
      </w:r>
    </w:p>
    <w:p w:rsidR="00F53753" w:rsidRPr="00F53753" w:rsidRDefault="00F53753" w:rsidP="00F53753">
      <w:pPr>
        <w:rPr>
          <w:rFonts w:ascii="Times New Roman" w:hAnsi="Times New Roman" w:cs="Times New Roman"/>
          <w:i/>
          <w:iCs/>
          <w:sz w:val="32"/>
          <w:szCs w:val="32"/>
          <w:lang w:val="ru-UA"/>
        </w:rPr>
      </w:pPr>
      <w:proofErr w:type="spellStart"/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t>blocking</w:t>
      </w:r>
      <w:proofErr w:type="spellEnd"/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t>:  135037</w:t>
      </w:r>
    </w:p>
    <w:p w:rsidR="00F53753" w:rsidRPr="00F53753" w:rsidRDefault="00F53753" w:rsidP="00F53753">
      <w:pPr>
        <w:rPr>
          <w:rFonts w:ascii="Times New Roman" w:hAnsi="Times New Roman" w:cs="Times New Roman"/>
          <w:i/>
          <w:iCs/>
          <w:sz w:val="32"/>
          <w:szCs w:val="32"/>
          <w:lang w:val="ru-UA"/>
        </w:rPr>
      </w:pPr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t>17.9684ms</w:t>
      </w:r>
    </w:p>
    <w:p w:rsidR="00F53753" w:rsidRPr="00F53753" w:rsidRDefault="00F53753" w:rsidP="00F53753">
      <w:pPr>
        <w:rPr>
          <w:rFonts w:ascii="Times New Roman" w:hAnsi="Times New Roman" w:cs="Times New Roman"/>
          <w:i/>
          <w:iCs/>
          <w:sz w:val="32"/>
          <w:szCs w:val="32"/>
          <w:lang w:val="ru-UA"/>
        </w:rPr>
      </w:pPr>
      <w:proofErr w:type="spellStart"/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lastRenderedPageBreak/>
        <w:t>nonblocking</w:t>
      </w:r>
      <w:proofErr w:type="spellEnd"/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t>:  135037</w:t>
      </w:r>
    </w:p>
    <w:p w:rsidR="00F53753" w:rsidRPr="00F53753" w:rsidRDefault="00F53753" w:rsidP="00F53753">
      <w:pPr>
        <w:rPr>
          <w:rFonts w:ascii="Times New Roman" w:hAnsi="Times New Roman" w:cs="Times New Roman"/>
          <w:i/>
          <w:iCs/>
          <w:sz w:val="32"/>
          <w:szCs w:val="32"/>
          <w:lang w:val="ru-UA"/>
        </w:rPr>
      </w:pPr>
      <w:r w:rsidRPr="00F53753">
        <w:rPr>
          <w:rFonts w:ascii="Times New Roman" w:hAnsi="Times New Roman" w:cs="Times New Roman"/>
          <w:i/>
          <w:iCs/>
          <w:sz w:val="32"/>
          <w:szCs w:val="32"/>
          <w:lang w:val="ru-UA"/>
        </w:rPr>
        <w:t>11.9986ms</w:t>
      </w:r>
    </w:p>
    <w:p w:rsidR="002770EA" w:rsidRDefault="002770EA" w:rsidP="00BB75A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B75AC" w:rsidRPr="00CF5C0A" w:rsidRDefault="00BB75AC" w:rsidP="00BB75A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F5C0A"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</w:p>
    <w:p w:rsidR="00BB75AC" w:rsidRPr="005F3620" w:rsidRDefault="00BB75AC" w:rsidP="00BB75A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F5C0A">
        <w:rPr>
          <w:rFonts w:ascii="Times New Roman" w:hAnsi="Times New Roman" w:cs="Times New Roman"/>
          <w:sz w:val="32"/>
          <w:szCs w:val="32"/>
          <w:lang w:val="uk-UA"/>
        </w:rPr>
        <w:t xml:space="preserve">Під час виконання роботи була розроблена </w:t>
      </w:r>
      <w:r w:rsidR="00F53753">
        <w:rPr>
          <w:rFonts w:ascii="Times New Roman" w:hAnsi="Times New Roman" w:cs="Times New Roman"/>
          <w:sz w:val="32"/>
          <w:szCs w:val="32"/>
          <w:lang w:val="uk-UA"/>
        </w:rPr>
        <w:t xml:space="preserve">програма для вирішення задачі </w:t>
      </w:r>
      <w:r w:rsidR="005F3620">
        <w:rPr>
          <w:rFonts w:ascii="Times New Roman" w:hAnsi="Times New Roman" w:cs="Times New Roman"/>
          <w:sz w:val="32"/>
          <w:szCs w:val="32"/>
          <w:lang w:val="uk-UA"/>
        </w:rPr>
        <w:t xml:space="preserve">послідовним, паралельним з блокуванням та паралельним неблокуючим алгоритмами. Для паралельного з блокуванням був використаний </w:t>
      </w:r>
      <w:r w:rsidR="005F3620">
        <w:rPr>
          <w:rFonts w:ascii="Times New Roman" w:hAnsi="Times New Roman" w:cs="Times New Roman"/>
          <w:sz w:val="32"/>
          <w:szCs w:val="32"/>
        </w:rPr>
        <w:t>mutex</w:t>
      </w:r>
      <w:r w:rsidR="005F3620">
        <w:rPr>
          <w:rFonts w:ascii="Times New Roman" w:hAnsi="Times New Roman" w:cs="Times New Roman"/>
          <w:sz w:val="32"/>
          <w:szCs w:val="32"/>
          <w:lang w:val="uk-UA"/>
        </w:rPr>
        <w:t xml:space="preserve">, що блокував лічильник. Для паралельного без блокування була використана атомарна функція </w:t>
      </w:r>
      <w:r w:rsidR="005F3620">
        <w:rPr>
          <w:rFonts w:ascii="Times New Roman" w:hAnsi="Times New Roman" w:cs="Times New Roman"/>
          <w:sz w:val="32"/>
          <w:szCs w:val="32"/>
        </w:rPr>
        <w:t>atomic</w:t>
      </w:r>
      <w:r w:rsidR="005F3620" w:rsidRPr="005F36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F3620">
        <w:rPr>
          <w:rFonts w:ascii="Times New Roman" w:hAnsi="Times New Roman" w:cs="Times New Roman"/>
          <w:sz w:val="32"/>
          <w:szCs w:val="32"/>
        </w:rPr>
        <w:t>AddInt</w:t>
      </w:r>
      <w:proofErr w:type="spellEnd"/>
      <w:r w:rsidR="005F3620" w:rsidRPr="005F3620">
        <w:rPr>
          <w:rFonts w:ascii="Times New Roman" w:hAnsi="Times New Roman" w:cs="Times New Roman"/>
          <w:sz w:val="32"/>
          <w:szCs w:val="32"/>
          <w:lang w:val="ru-RU"/>
        </w:rPr>
        <w:t>63()</w:t>
      </w:r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. За результатами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порівняння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алгоритмів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, очевидно,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що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неблокуючий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алгоритм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швидше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виконується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, тому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завжди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варто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використовувати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атомарні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функції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де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це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F3620">
        <w:rPr>
          <w:rFonts w:ascii="Times New Roman" w:hAnsi="Times New Roman" w:cs="Times New Roman"/>
          <w:sz w:val="32"/>
          <w:szCs w:val="32"/>
          <w:lang w:val="ru-RU"/>
        </w:rPr>
        <w:t>можливо</w:t>
      </w:r>
      <w:proofErr w:type="spellEnd"/>
      <w:r w:rsidR="005F3620">
        <w:rPr>
          <w:rFonts w:ascii="Times New Roman" w:hAnsi="Times New Roman" w:cs="Times New Roman"/>
          <w:sz w:val="32"/>
          <w:szCs w:val="32"/>
          <w:lang w:val="ru-RU"/>
        </w:rPr>
        <w:t>.</w:t>
      </w:r>
      <w:bookmarkStart w:id="0" w:name="_GoBack"/>
      <w:bookmarkEnd w:id="0"/>
    </w:p>
    <w:sectPr w:rsidR="00BB75AC" w:rsidRPr="005F36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00094"/>
    <w:multiLevelType w:val="hybridMultilevel"/>
    <w:tmpl w:val="270668E2"/>
    <w:lvl w:ilvl="0" w:tplc="15D0385A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15806"/>
    <w:multiLevelType w:val="hybridMultilevel"/>
    <w:tmpl w:val="5D8C3D8A"/>
    <w:lvl w:ilvl="0" w:tplc="3E76AD4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3498D"/>
    <w:multiLevelType w:val="hybridMultilevel"/>
    <w:tmpl w:val="08F6251E"/>
    <w:lvl w:ilvl="0" w:tplc="3E76AD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145F6"/>
    <w:multiLevelType w:val="multilevel"/>
    <w:tmpl w:val="4F08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28B"/>
    <w:rsid w:val="00173A22"/>
    <w:rsid w:val="002770EA"/>
    <w:rsid w:val="002F1D4E"/>
    <w:rsid w:val="0036028B"/>
    <w:rsid w:val="00462FD5"/>
    <w:rsid w:val="00517C35"/>
    <w:rsid w:val="005F3620"/>
    <w:rsid w:val="00BB75AC"/>
    <w:rsid w:val="00C84D24"/>
    <w:rsid w:val="00CF5C0A"/>
    <w:rsid w:val="00E26498"/>
    <w:rsid w:val="00F53753"/>
    <w:rsid w:val="00F7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517B"/>
  <w15:chartTrackingRefBased/>
  <w15:docId w15:val="{3E637D42-E2E8-4673-8FB8-EC2DDD5A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2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D2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8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6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1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2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Wayton</dc:creator>
  <cp:keywords/>
  <dc:description/>
  <cp:lastModifiedBy>Den</cp:lastModifiedBy>
  <cp:revision>2</cp:revision>
  <dcterms:created xsi:type="dcterms:W3CDTF">2022-05-17T14:25:00Z</dcterms:created>
  <dcterms:modified xsi:type="dcterms:W3CDTF">2022-05-17T14:25:00Z</dcterms:modified>
</cp:coreProperties>
</file>