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0" w:lineRule="auto"/>
        <w:jc w:val="both"/>
        <w:rPr>
          <w:rFonts w:ascii="Catamaran" w:cs="Catamaran" w:eastAsia="Catamaran" w:hAnsi="Catamaran"/>
        </w:rPr>
      </w:pPr>
      <w:bookmarkStart w:colFirst="0" w:colLast="0" w:name="_e7r06mqblyu8" w:id="0"/>
      <w:bookmarkEnd w:id="0"/>
      <w:r w:rsidDel="00000000" w:rsidR="00000000" w:rsidRPr="00000000">
        <w:rPr>
          <w:rFonts w:ascii="Catamaran" w:cs="Catamaran" w:eastAsia="Catamaran" w:hAnsi="Catamaran"/>
          <w:rtl w:val="0"/>
        </w:rPr>
        <w:t xml:space="preserve">Descrição dos Casos de Uso</w:t>
      </w:r>
    </w:p>
    <w:p w:rsidR="00000000" w:rsidDel="00000000" w:rsidP="00000000" w:rsidRDefault="00000000" w:rsidRPr="00000000" w14:paraId="00000002">
      <w:pPr>
        <w:pStyle w:val="Heading3"/>
        <w:widowControl w:val="0"/>
        <w:spacing w:after="160" w:lineRule="auto"/>
        <w:jc w:val="both"/>
        <w:rPr>
          <w:rFonts w:ascii="Catamaran" w:cs="Catamaran" w:eastAsia="Catamaran" w:hAnsi="Catamaran"/>
          <w:color w:val="2f3136"/>
          <w:sz w:val="24"/>
          <w:szCs w:val="24"/>
        </w:rPr>
      </w:pPr>
      <w:bookmarkStart w:colFirst="0" w:colLast="0" w:name="_vfbhg14ss5ey" w:id="1"/>
      <w:bookmarkEnd w:id="1"/>
      <w:r w:rsidDel="00000000" w:rsidR="00000000" w:rsidRPr="00000000">
        <w:rPr>
          <w:rFonts w:ascii="Catamaran" w:cs="Catamaran" w:eastAsia="Catamaran" w:hAnsi="Catamaran"/>
          <w:b w:val="1"/>
          <w:color w:val="2f3136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Catamaran" w:cs="Catamaran" w:eastAsia="Catamaran" w:hAnsi="Catamaran"/>
          <w:color w:val="2f3136"/>
          <w:sz w:val="24"/>
          <w:szCs w:val="24"/>
          <w:rtl w:val="0"/>
        </w:rPr>
        <w:t xml:space="preserve">Realizar login</w:t>
      </w:r>
    </w:p>
    <w:p w:rsidR="00000000" w:rsidDel="00000000" w:rsidP="00000000" w:rsidRDefault="00000000" w:rsidRPr="00000000" w14:paraId="00000003">
      <w:pPr>
        <w:widowControl w:val="0"/>
        <w:spacing w:after="160" w:lineRule="auto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Fonts w:ascii="Catamaran" w:cs="Catamaran" w:eastAsia="Catamaran" w:hAnsi="Catamaran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O usuário deve possuir cadastro</w:t>
      </w:r>
    </w:p>
    <w:p w:rsidR="00000000" w:rsidDel="00000000" w:rsidP="00000000" w:rsidRDefault="00000000" w:rsidRPr="00000000" w14:paraId="00000004">
      <w:pPr>
        <w:widowControl w:val="0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Fonts w:ascii="Catamaran" w:cs="Catamaran" w:eastAsia="Catamaran" w:hAnsi="Catamaran"/>
          <w:b w:val="1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O usuário acessa o sistema e aparece a tela de login. Ele preenche os campos de login, com o email e a senha e então 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clica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 em fazer login.</w:t>
      </w:r>
    </w:p>
    <w:p w:rsidR="00000000" w:rsidDel="00000000" w:rsidP="00000000" w:rsidRDefault="00000000" w:rsidRPr="00000000" w14:paraId="00000005">
      <w:pPr>
        <w:widowControl w:val="0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widowControl w:val="0"/>
        <w:spacing w:after="160" w:lineRule="auto"/>
        <w:jc w:val="both"/>
        <w:rPr>
          <w:rFonts w:ascii="Catamaran" w:cs="Catamaran" w:eastAsia="Catamaran" w:hAnsi="Catamaran"/>
          <w:color w:val="2f3136"/>
          <w:sz w:val="24"/>
          <w:szCs w:val="24"/>
        </w:rPr>
      </w:pPr>
      <w:bookmarkStart w:colFirst="0" w:colLast="0" w:name="_ceubdb6wko9x" w:id="2"/>
      <w:bookmarkEnd w:id="2"/>
      <w:r w:rsidDel="00000000" w:rsidR="00000000" w:rsidRPr="00000000">
        <w:rPr>
          <w:rFonts w:ascii="Catamaran" w:cs="Catamaran" w:eastAsia="Catamaran" w:hAnsi="Catamaran"/>
          <w:b w:val="1"/>
          <w:color w:val="2f3136"/>
          <w:sz w:val="24"/>
          <w:szCs w:val="24"/>
          <w:rtl w:val="0"/>
        </w:rPr>
        <w:t xml:space="preserve">Caso de Uso: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Cadastrar usuário no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60" w:lineRule="auto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Fonts w:ascii="Catamaran" w:cs="Catamaran" w:eastAsia="Catamaran" w:hAnsi="Catamaran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Quem realiza o cadastro deve ser um usuário administrador</w:t>
      </w:r>
    </w:p>
    <w:p w:rsidR="00000000" w:rsidDel="00000000" w:rsidP="00000000" w:rsidRDefault="00000000" w:rsidRPr="00000000" w14:paraId="00000008">
      <w:pPr>
        <w:widowControl w:val="0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Fonts w:ascii="Catamaran" w:cs="Catamaran" w:eastAsia="Catamaran" w:hAnsi="Catamaran"/>
          <w:b w:val="1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O administrador acessa a tela de projetos e seleciona o projeto alvo. Ao aparecer a tela com as informações do projeto, ele clica em "Adicionar novo usuário". Aparecerá um formulário para preencher o perfil do novo usuário no projeto (Administrador ou Colaborador) e a função dele no projeto. Devidamente preenchido os campos, clique em "Adicionar".</w:t>
      </w:r>
    </w:p>
    <w:p w:rsidR="00000000" w:rsidDel="00000000" w:rsidP="00000000" w:rsidRDefault="00000000" w:rsidRPr="00000000" w14:paraId="00000009">
      <w:pPr>
        <w:widowControl w:val="0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widowControl w:val="0"/>
        <w:spacing w:after="160" w:lineRule="auto"/>
        <w:jc w:val="both"/>
        <w:rPr>
          <w:rFonts w:ascii="Catamaran" w:cs="Catamaran" w:eastAsia="Catamaran" w:hAnsi="Catamaran"/>
          <w:color w:val="2f3136"/>
          <w:sz w:val="24"/>
          <w:szCs w:val="24"/>
        </w:rPr>
      </w:pPr>
      <w:bookmarkStart w:colFirst="0" w:colLast="0" w:name="_u9x1y36zue9i" w:id="3"/>
      <w:bookmarkEnd w:id="3"/>
      <w:r w:rsidDel="00000000" w:rsidR="00000000" w:rsidRPr="00000000">
        <w:rPr>
          <w:rFonts w:ascii="Catamaran" w:cs="Catamaran" w:eastAsia="Catamaran" w:hAnsi="Catamaran"/>
          <w:b w:val="1"/>
          <w:color w:val="2f3136"/>
          <w:sz w:val="24"/>
          <w:szCs w:val="24"/>
          <w:rtl w:val="0"/>
        </w:rPr>
        <w:t xml:space="preserve">Caso de Uso: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Cadastrar ticket no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60" w:lineRule="auto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Fonts w:ascii="Catamaran" w:cs="Catamaran" w:eastAsia="Catamaran" w:hAnsi="Catamaran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O usuário precisa fazer parte do projeto</w:t>
      </w:r>
    </w:p>
    <w:p w:rsidR="00000000" w:rsidDel="00000000" w:rsidP="00000000" w:rsidRDefault="00000000" w:rsidRPr="00000000" w14:paraId="0000000C">
      <w:pPr>
        <w:widowControl w:val="0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Fonts w:ascii="Catamaran" w:cs="Catamaran" w:eastAsia="Catamaran" w:hAnsi="Catamaran"/>
          <w:b w:val="1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O usuário acessa a tela de projetos e seleciona o projeto alvo. Ao aparecer a tela com as informações do projeto, ele clica em "Adicionar ticket". Aparecerá um formulário de cadastro do ticket, preenchido, o usuário irá clicar em "Adicionar".</w:t>
      </w:r>
    </w:p>
    <w:p w:rsidR="00000000" w:rsidDel="00000000" w:rsidP="00000000" w:rsidRDefault="00000000" w:rsidRPr="00000000" w14:paraId="0000000D">
      <w:pPr>
        <w:widowControl w:val="0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widowControl w:val="0"/>
        <w:spacing w:after="160" w:lineRule="auto"/>
        <w:jc w:val="both"/>
        <w:rPr>
          <w:rFonts w:ascii="Catamaran" w:cs="Catamaran" w:eastAsia="Catamaran" w:hAnsi="Catamaran"/>
          <w:color w:val="2f3136"/>
          <w:sz w:val="24"/>
          <w:szCs w:val="24"/>
        </w:rPr>
      </w:pPr>
      <w:bookmarkStart w:colFirst="0" w:colLast="0" w:name="_dw7fv0rccsai" w:id="4"/>
      <w:bookmarkEnd w:id="4"/>
      <w:r w:rsidDel="00000000" w:rsidR="00000000" w:rsidRPr="00000000">
        <w:rPr>
          <w:rFonts w:ascii="Catamaran" w:cs="Catamaran" w:eastAsia="Catamaran" w:hAnsi="Catamaran"/>
          <w:b w:val="1"/>
          <w:color w:val="2f3136"/>
          <w:sz w:val="24"/>
          <w:szCs w:val="24"/>
          <w:rtl w:val="0"/>
        </w:rPr>
        <w:t xml:space="preserve">Caso de Uso: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Mudar status do ticket na tela de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60" w:lineRule="auto"/>
        <w:jc w:val="both"/>
        <w:rPr>
          <w:rFonts w:ascii="Catamaran" w:cs="Catamaran" w:eastAsia="Catamaran" w:hAnsi="Catamaran"/>
          <w:sz w:val="24"/>
          <w:szCs w:val="24"/>
        </w:rPr>
      </w:pPr>
      <w:r w:rsidDel="00000000" w:rsidR="00000000" w:rsidRPr="00000000">
        <w:rPr>
          <w:rFonts w:ascii="Catamaran" w:cs="Catamaran" w:eastAsia="Catamaran" w:hAnsi="Catamaran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O usuário precisa fazer parte do projeto. Possuir pelo menos 1 ticket no board.</w:t>
      </w:r>
    </w:p>
    <w:p w:rsidR="00000000" w:rsidDel="00000000" w:rsidP="00000000" w:rsidRDefault="00000000" w:rsidRPr="00000000" w14:paraId="00000010">
      <w:pPr>
        <w:widowControl w:val="0"/>
        <w:jc w:val="both"/>
        <w:rPr/>
      </w:pPr>
      <w:r w:rsidDel="00000000" w:rsidR="00000000" w:rsidRPr="00000000">
        <w:rPr>
          <w:rFonts w:ascii="Catamaran" w:cs="Catamaran" w:eastAsia="Catamaran" w:hAnsi="Catamaran"/>
          <w:b w:val="1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Catamaran" w:cs="Catamaran" w:eastAsia="Catamaran" w:hAnsi="Catamaran"/>
          <w:sz w:val="24"/>
          <w:szCs w:val="24"/>
          <w:rtl w:val="0"/>
        </w:rPr>
        <w:t xml:space="preserve">O usuário acessa a tela de boards e clica no board do projeto alvo. Aparecerá o board, e então, o usuário irá mover o ticket alvo para o status alvo.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tamar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tamaran-regular.ttf"/><Relationship Id="rId2" Type="http://schemas.openxmlformats.org/officeDocument/2006/relationships/font" Target="fonts/Catamar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