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lang w:val="en-GB"/>
        </w:rPr>
        <w:id w:val="1995063097"/>
        <w:docPartObj>
          <w:docPartGallery w:val="Cover Pages"/>
          <w:docPartUnique/>
        </w:docPartObj>
      </w:sdtPr>
      <w:sdtEndPr/>
      <w:sdtContent>
        <w:p w14:paraId="16C2BB46" w14:textId="66E35D0B" w:rsidR="00774992" w:rsidRPr="00363264" w:rsidRDefault="00774992">
          <w:pPr>
            <w:rPr>
              <w:rFonts w:asciiTheme="majorHAnsi" w:hAnsiTheme="majorHAnsi" w:cstheme="majorHAnsi"/>
              <w:lang w:val="en-GB"/>
            </w:rPr>
          </w:pPr>
        </w:p>
        <w:tbl>
          <w:tblPr>
            <w:tblpPr w:leftFromText="187" w:rightFromText="187" w:horzAnchor="margin" w:tblpXSpec="center" w:tblpY="2881"/>
            <w:tblW w:w="4000" w:type="pct"/>
            <w:tblBorders>
              <w:left w:val="single" w:sz="12" w:space="0" w:color="4E67C8" w:themeColor="accent1"/>
            </w:tblBorders>
            <w:tblCellMar>
              <w:left w:w="144" w:type="dxa"/>
              <w:right w:w="115" w:type="dxa"/>
            </w:tblCellMar>
            <w:tblLook w:val="04A0" w:firstRow="1" w:lastRow="0" w:firstColumn="1" w:lastColumn="0" w:noHBand="0" w:noVBand="1"/>
          </w:tblPr>
          <w:tblGrid>
            <w:gridCol w:w="6791"/>
          </w:tblGrid>
          <w:tr w:rsidR="00774992" w:rsidRPr="00363264" w14:paraId="0B25DF2A" w14:textId="77777777">
            <w:sdt>
              <w:sdtPr>
                <w:rPr>
                  <w:rFonts w:asciiTheme="majorHAnsi" w:hAnsiTheme="majorHAnsi" w:cstheme="majorHAnsi"/>
                  <w:color w:val="31479E" w:themeColor="accent1" w:themeShade="BF"/>
                  <w:sz w:val="28"/>
                  <w:szCs w:val="28"/>
                </w:rPr>
                <w:alias w:val="Società"/>
                <w:id w:val="13406915"/>
                <w:placeholder>
                  <w:docPart w:val="F70FB4BA551248D1BFBB0A011525DC5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7971C4F" w14:textId="536DCD15" w:rsidR="00774992" w:rsidRPr="00363264" w:rsidRDefault="000F6971">
                    <w:pPr>
                      <w:pStyle w:val="Nessunaspaziatura"/>
                      <w:rPr>
                        <w:rFonts w:asciiTheme="majorHAnsi" w:hAnsiTheme="majorHAnsi" w:cstheme="majorHAnsi"/>
                        <w:color w:val="31479E" w:themeColor="accent1" w:themeShade="BF"/>
                        <w:sz w:val="28"/>
                        <w:szCs w:val="28"/>
                      </w:rPr>
                    </w:pPr>
                    <w:r w:rsidRPr="00363264">
                      <w:rPr>
                        <w:rFonts w:asciiTheme="majorHAnsi" w:hAnsiTheme="majorHAnsi" w:cstheme="majorHAnsi"/>
                        <w:color w:val="31479E" w:themeColor="accent1" w:themeShade="BF"/>
                        <w:sz w:val="28"/>
                        <w:szCs w:val="28"/>
                      </w:rPr>
                      <w:t>Università degli Studi del Sannio</w:t>
                    </w:r>
                  </w:p>
                </w:tc>
              </w:sdtContent>
            </w:sdt>
          </w:tr>
          <w:tr w:rsidR="00774992" w:rsidRPr="00363264" w14:paraId="5AF71166" w14:textId="77777777">
            <w:tc>
              <w:tcPr>
                <w:tcW w:w="7672" w:type="dxa"/>
              </w:tcPr>
              <w:sdt>
                <w:sdtPr>
                  <w:rPr>
                    <w:rFonts w:asciiTheme="majorHAnsi" w:eastAsiaTheme="majorEastAsia" w:hAnsiTheme="majorHAnsi" w:cstheme="majorHAnsi"/>
                    <w:color w:val="4E67C8" w:themeColor="accent1"/>
                    <w:sz w:val="88"/>
                    <w:szCs w:val="88"/>
                    <w:lang w:val="en-GB"/>
                  </w:rPr>
                  <w:alias w:val="Titolo"/>
                  <w:id w:val="13406919"/>
                  <w:placeholder>
                    <w:docPart w:val="A3452F5E995A4F4F87BB56D153AA1206"/>
                  </w:placeholder>
                  <w:dataBinding w:prefixMappings="xmlns:ns0='http://schemas.openxmlformats.org/package/2006/metadata/core-properties' xmlns:ns1='http://purl.org/dc/elements/1.1/'" w:xpath="/ns0:coreProperties[1]/ns1:title[1]" w:storeItemID="{6C3C8BC8-F283-45AE-878A-BAB7291924A1}"/>
                  <w:text/>
                </w:sdtPr>
                <w:sdtEndPr/>
                <w:sdtContent>
                  <w:p w14:paraId="46EF0747" w14:textId="2ECEB9F9" w:rsidR="00774992" w:rsidRPr="00363264" w:rsidRDefault="005A4B0F">
                    <w:pPr>
                      <w:pStyle w:val="Nessunaspaziatura"/>
                      <w:spacing w:line="216" w:lineRule="auto"/>
                      <w:rPr>
                        <w:rFonts w:asciiTheme="majorHAnsi" w:eastAsiaTheme="majorEastAsia" w:hAnsiTheme="majorHAnsi" w:cstheme="majorHAnsi"/>
                        <w:color w:val="4E67C8" w:themeColor="accent1"/>
                        <w:sz w:val="88"/>
                        <w:szCs w:val="88"/>
                        <w:lang w:val="en-GB"/>
                      </w:rPr>
                    </w:pPr>
                    <w:r w:rsidRPr="00363264">
                      <w:rPr>
                        <w:rFonts w:asciiTheme="majorHAnsi" w:eastAsiaTheme="majorEastAsia" w:hAnsiTheme="majorHAnsi" w:cstheme="majorHAnsi"/>
                        <w:color w:val="4E67C8" w:themeColor="accent1"/>
                        <w:sz w:val="88"/>
                        <w:szCs w:val="88"/>
                        <w:lang w:val="en-GB"/>
                      </w:rPr>
                      <w:t>Sound Recorder SCM Plan</w:t>
                    </w:r>
                  </w:p>
                </w:sdtContent>
              </w:sdt>
            </w:tc>
          </w:tr>
          <w:tr w:rsidR="00774992" w:rsidRPr="00363264" w14:paraId="24365347" w14:textId="77777777">
            <w:tc>
              <w:tcPr>
                <w:tcW w:w="7672" w:type="dxa"/>
                <w:tcMar>
                  <w:top w:w="216" w:type="dxa"/>
                  <w:left w:w="115" w:type="dxa"/>
                  <w:bottom w:w="216" w:type="dxa"/>
                  <w:right w:w="115" w:type="dxa"/>
                </w:tcMar>
              </w:tcPr>
              <w:p w14:paraId="53635164" w14:textId="43DAB5C2" w:rsidR="00774992" w:rsidRPr="00363264" w:rsidRDefault="00774992">
                <w:pPr>
                  <w:pStyle w:val="Nessunaspaziatura"/>
                  <w:rPr>
                    <w:rFonts w:asciiTheme="majorHAnsi" w:hAnsiTheme="majorHAnsi" w:cstheme="majorHAnsi"/>
                    <w:color w:val="31479E" w:themeColor="accent1" w:themeShade="BF"/>
                    <w:sz w:val="28"/>
                    <w:szCs w:val="28"/>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774992" w:rsidRPr="00363264" w14:paraId="199C5224" w14:textId="77777777">
            <w:tc>
              <w:tcPr>
                <w:tcW w:w="7221" w:type="dxa"/>
                <w:tcMar>
                  <w:top w:w="216" w:type="dxa"/>
                  <w:left w:w="115" w:type="dxa"/>
                  <w:bottom w:w="216" w:type="dxa"/>
                  <w:right w:w="115" w:type="dxa"/>
                </w:tcMar>
              </w:tcPr>
              <w:sdt>
                <w:sdtPr>
                  <w:rPr>
                    <w:rFonts w:asciiTheme="majorHAnsi" w:hAnsiTheme="majorHAnsi" w:cstheme="majorHAnsi"/>
                    <w:color w:val="4E67C8" w:themeColor="accent1"/>
                    <w:sz w:val="28"/>
                    <w:szCs w:val="28"/>
                  </w:rPr>
                  <w:alias w:val="Autore"/>
                  <w:id w:val="13406928"/>
                  <w:placeholder>
                    <w:docPart w:val="86667A48D40440289BE5ADAA94202221"/>
                  </w:placeholder>
                  <w:dataBinding w:prefixMappings="xmlns:ns0='http://schemas.openxmlformats.org/package/2006/metadata/core-properties' xmlns:ns1='http://purl.org/dc/elements/1.1/'" w:xpath="/ns0:coreProperties[1]/ns1:creator[1]" w:storeItemID="{6C3C8BC8-F283-45AE-878A-BAB7291924A1}"/>
                  <w:text/>
                </w:sdtPr>
                <w:sdtEndPr/>
                <w:sdtContent>
                  <w:p w14:paraId="53259E7D" w14:textId="17850C76" w:rsidR="00774992" w:rsidRPr="00363264" w:rsidRDefault="00774992">
                    <w:pPr>
                      <w:pStyle w:val="Nessunaspaziatura"/>
                      <w:rPr>
                        <w:rFonts w:asciiTheme="majorHAnsi" w:hAnsiTheme="majorHAnsi" w:cstheme="majorHAnsi"/>
                        <w:color w:val="4E67C8" w:themeColor="accent1"/>
                        <w:sz w:val="28"/>
                        <w:szCs w:val="28"/>
                      </w:rPr>
                    </w:pPr>
                    <w:r w:rsidRPr="00363264">
                      <w:rPr>
                        <w:rFonts w:asciiTheme="majorHAnsi" w:hAnsiTheme="majorHAnsi" w:cstheme="majorHAnsi"/>
                        <w:color w:val="4E67C8" w:themeColor="accent1"/>
                        <w:sz w:val="28"/>
                        <w:szCs w:val="28"/>
                      </w:rPr>
                      <w:t>Assunta De Caro</w:t>
                    </w:r>
                    <w:r w:rsidR="008C624B" w:rsidRPr="00363264">
                      <w:rPr>
                        <w:rFonts w:asciiTheme="majorHAnsi" w:hAnsiTheme="majorHAnsi" w:cstheme="majorHAnsi"/>
                        <w:color w:val="4E67C8" w:themeColor="accent1"/>
                        <w:sz w:val="28"/>
                        <w:szCs w:val="28"/>
                      </w:rPr>
                      <w:t>, Pietro Vitagliano</w:t>
                    </w:r>
                  </w:p>
                </w:sdtContent>
              </w:sdt>
              <w:sdt>
                <w:sdtPr>
                  <w:rPr>
                    <w:rFonts w:asciiTheme="majorHAnsi" w:hAnsiTheme="majorHAnsi" w:cstheme="majorHAnsi"/>
                    <w:color w:val="4E67C8" w:themeColor="accent1"/>
                    <w:sz w:val="28"/>
                    <w:szCs w:val="28"/>
                    <w:lang w:val="en-GB"/>
                  </w:rPr>
                  <w:alias w:val="Data"/>
                  <w:tag w:val="Data"/>
                  <w:id w:val="13406932"/>
                  <w:placeholder>
                    <w:docPart w:val="CEE4EB098CBE455E8D1FF2C9474413FF"/>
                  </w:placeholder>
                  <w:dataBinding w:prefixMappings="xmlns:ns0='http://schemas.microsoft.com/office/2006/coverPageProps'" w:xpath="/ns0:CoverPageProperties[1]/ns0:PublishDate[1]" w:storeItemID="{55AF091B-3C7A-41E3-B477-F2FDAA23CFDA}"/>
                  <w:date>
                    <w:dateFormat w:val="dd/MM/yyyy"/>
                    <w:lid w:val="it-IT"/>
                    <w:storeMappedDataAs w:val="dateTime"/>
                    <w:calendar w:val="gregorian"/>
                  </w:date>
                </w:sdtPr>
                <w:sdtEndPr/>
                <w:sdtContent>
                  <w:p w14:paraId="653DF720" w14:textId="46CF764D" w:rsidR="00774992" w:rsidRPr="00363264" w:rsidRDefault="008C624B">
                    <w:pPr>
                      <w:pStyle w:val="Nessunaspaziatura"/>
                      <w:rPr>
                        <w:rFonts w:asciiTheme="majorHAnsi" w:hAnsiTheme="majorHAnsi" w:cstheme="majorHAnsi"/>
                        <w:color w:val="4E67C8" w:themeColor="accent1"/>
                        <w:sz w:val="28"/>
                        <w:szCs w:val="28"/>
                        <w:lang w:val="en-GB"/>
                      </w:rPr>
                    </w:pPr>
                    <w:r w:rsidRPr="00363264">
                      <w:rPr>
                        <w:rFonts w:asciiTheme="majorHAnsi" w:hAnsiTheme="majorHAnsi" w:cstheme="majorHAnsi"/>
                        <w:color w:val="4E67C8" w:themeColor="accent1"/>
                        <w:sz w:val="28"/>
                        <w:szCs w:val="28"/>
                        <w:lang w:val="en-GB"/>
                      </w:rPr>
                      <w:t>AA. 2020/2021</w:t>
                    </w:r>
                  </w:p>
                </w:sdtContent>
              </w:sdt>
              <w:p w14:paraId="153E7F0A" w14:textId="77777777" w:rsidR="00774992" w:rsidRPr="00363264" w:rsidRDefault="00774992">
                <w:pPr>
                  <w:pStyle w:val="Nessunaspaziatura"/>
                  <w:rPr>
                    <w:rFonts w:asciiTheme="majorHAnsi" w:hAnsiTheme="majorHAnsi" w:cstheme="majorHAnsi"/>
                    <w:color w:val="4E67C8" w:themeColor="accent1"/>
                    <w:lang w:val="en-GB"/>
                  </w:rPr>
                </w:pPr>
              </w:p>
            </w:tc>
          </w:tr>
        </w:tbl>
        <w:p w14:paraId="722F2C48" w14:textId="2569CCD2" w:rsidR="00774992" w:rsidRPr="00363264" w:rsidRDefault="00774992">
          <w:pPr>
            <w:rPr>
              <w:rFonts w:asciiTheme="majorHAnsi" w:hAnsiTheme="majorHAnsi" w:cstheme="majorHAnsi"/>
              <w:lang w:val="en-GB"/>
            </w:rPr>
          </w:pPr>
          <w:r w:rsidRPr="00363264">
            <w:rPr>
              <w:rFonts w:asciiTheme="majorHAnsi" w:hAnsiTheme="majorHAnsi" w:cstheme="majorHAnsi"/>
              <w:lang w:val="en-GB"/>
            </w:rPr>
            <w:br w:type="page"/>
          </w:r>
        </w:p>
      </w:sdtContent>
    </w:sdt>
    <w:p w14:paraId="234E418F" w14:textId="6F426C8B" w:rsidR="00412132" w:rsidRPr="00363264" w:rsidRDefault="00412132">
      <w:pPr>
        <w:rPr>
          <w:rFonts w:asciiTheme="majorHAnsi" w:hAnsiTheme="majorHAnsi" w:cstheme="majorHAnsi"/>
          <w:lang w:val="en-GB"/>
        </w:rPr>
      </w:pPr>
    </w:p>
    <w:sdt>
      <w:sdtPr>
        <w:rPr>
          <w:rFonts w:asciiTheme="minorHAnsi" w:eastAsiaTheme="minorHAnsi" w:hAnsiTheme="minorHAnsi" w:cstheme="majorHAnsi"/>
          <w:color w:val="auto"/>
          <w:sz w:val="24"/>
          <w:szCs w:val="24"/>
          <w:lang w:val="en-GB" w:eastAsia="en-US"/>
        </w:rPr>
        <w:id w:val="-1313027181"/>
        <w:docPartObj>
          <w:docPartGallery w:val="Table of Contents"/>
          <w:docPartUnique/>
        </w:docPartObj>
      </w:sdtPr>
      <w:sdtEndPr>
        <w:rPr>
          <w:b/>
          <w:bCs/>
          <w:sz w:val="22"/>
          <w:szCs w:val="22"/>
        </w:rPr>
      </w:sdtEndPr>
      <w:sdtContent>
        <w:p w14:paraId="08690923" w14:textId="5E9B03FB" w:rsidR="00C252F4" w:rsidRPr="00363264" w:rsidRDefault="00583F0C">
          <w:pPr>
            <w:pStyle w:val="Titolosommario"/>
            <w:rPr>
              <w:rFonts w:cstheme="majorHAnsi"/>
              <w:lang w:val="en-GB"/>
            </w:rPr>
          </w:pPr>
          <w:r w:rsidRPr="00363264">
            <w:rPr>
              <w:rFonts w:cstheme="majorHAnsi"/>
              <w:lang w:val="en-GB"/>
            </w:rPr>
            <w:t>Table of Contents</w:t>
          </w:r>
        </w:p>
        <w:p w14:paraId="4849AF12" w14:textId="2768E09A" w:rsidR="006F32D8" w:rsidRPr="00363264" w:rsidRDefault="00583F0C">
          <w:pPr>
            <w:pStyle w:val="Sommario1"/>
            <w:tabs>
              <w:tab w:val="left" w:pos="390"/>
              <w:tab w:val="right" w:pos="8494"/>
            </w:tabs>
            <w:rPr>
              <w:rFonts w:asciiTheme="majorHAnsi" w:eastAsiaTheme="minorEastAsia" w:hAnsiTheme="majorHAnsi" w:cstheme="majorHAnsi"/>
              <w:b w:val="0"/>
              <w:bCs w:val="0"/>
              <w:caps w:val="0"/>
              <w:noProof/>
              <w:u w:val="none"/>
              <w:lang w:eastAsia="it-IT"/>
            </w:rPr>
          </w:pPr>
          <w:r w:rsidRPr="00363264">
            <w:rPr>
              <w:rFonts w:asciiTheme="majorHAnsi" w:hAnsiTheme="majorHAnsi" w:cstheme="majorHAnsi"/>
              <w:b w:val="0"/>
              <w:bCs w:val="0"/>
              <w:caps w:val="0"/>
              <w:lang w:val="en-GB"/>
            </w:rPr>
            <w:fldChar w:fldCharType="begin"/>
          </w:r>
          <w:r w:rsidRPr="00363264">
            <w:rPr>
              <w:rFonts w:asciiTheme="majorHAnsi" w:hAnsiTheme="majorHAnsi" w:cstheme="majorHAnsi"/>
              <w:b w:val="0"/>
              <w:bCs w:val="0"/>
              <w:caps w:val="0"/>
              <w:lang w:val="en-GB"/>
            </w:rPr>
            <w:instrText xml:space="preserve"> TOC \o "1-3" \h \z \u </w:instrText>
          </w:r>
          <w:r w:rsidRPr="00363264">
            <w:rPr>
              <w:rFonts w:asciiTheme="majorHAnsi" w:hAnsiTheme="majorHAnsi" w:cstheme="majorHAnsi"/>
              <w:b w:val="0"/>
              <w:bCs w:val="0"/>
              <w:caps w:val="0"/>
              <w:lang w:val="en-GB"/>
            </w:rPr>
            <w:fldChar w:fldCharType="separate"/>
          </w:r>
          <w:hyperlink w:anchor="_Toc55653124" w:history="1">
            <w:r w:rsidR="006F32D8" w:rsidRPr="00363264">
              <w:rPr>
                <w:rStyle w:val="Collegamentoipertestuale"/>
                <w:rFonts w:asciiTheme="majorHAnsi" w:hAnsiTheme="majorHAnsi" w:cstheme="majorHAnsi"/>
                <w:noProof/>
                <w:lang w:val="en-GB"/>
              </w:rPr>
              <w:t>1.</w:t>
            </w:r>
            <w:r w:rsidR="006F32D8" w:rsidRPr="00363264">
              <w:rPr>
                <w:rFonts w:asciiTheme="majorHAnsi" w:eastAsiaTheme="minorEastAsia" w:hAnsiTheme="majorHAnsi" w:cstheme="majorHAnsi"/>
                <w:b w:val="0"/>
                <w:bCs w:val="0"/>
                <w:caps w:val="0"/>
                <w:noProof/>
                <w:u w:val="none"/>
                <w:lang w:eastAsia="it-IT"/>
              </w:rPr>
              <w:tab/>
            </w:r>
            <w:r w:rsidR="006F32D8" w:rsidRPr="00363264">
              <w:rPr>
                <w:rStyle w:val="Collegamentoipertestuale"/>
                <w:rFonts w:asciiTheme="majorHAnsi" w:hAnsiTheme="majorHAnsi" w:cstheme="majorHAnsi"/>
                <w:noProof/>
                <w:lang w:val="en-GB"/>
              </w:rPr>
              <w:t>INTRODUCTION</w:t>
            </w:r>
            <w:r w:rsidR="006F32D8" w:rsidRPr="00363264">
              <w:rPr>
                <w:rFonts w:asciiTheme="majorHAnsi" w:hAnsiTheme="majorHAnsi" w:cstheme="majorHAnsi"/>
                <w:noProof/>
                <w:webHidden/>
              </w:rPr>
              <w:tab/>
            </w:r>
            <w:r w:rsidR="006F32D8" w:rsidRPr="00363264">
              <w:rPr>
                <w:rFonts w:asciiTheme="majorHAnsi" w:hAnsiTheme="majorHAnsi" w:cstheme="majorHAnsi"/>
                <w:noProof/>
                <w:webHidden/>
              </w:rPr>
              <w:fldChar w:fldCharType="begin"/>
            </w:r>
            <w:r w:rsidR="006F32D8" w:rsidRPr="00363264">
              <w:rPr>
                <w:rFonts w:asciiTheme="majorHAnsi" w:hAnsiTheme="majorHAnsi" w:cstheme="majorHAnsi"/>
                <w:noProof/>
                <w:webHidden/>
              </w:rPr>
              <w:instrText xml:space="preserve"> PAGEREF _Toc55653124 \h </w:instrText>
            </w:r>
            <w:r w:rsidR="006F32D8" w:rsidRPr="00363264">
              <w:rPr>
                <w:rFonts w:asciiTheme="majorHAnsi" w:hAnsiTheme="majorHAnsi" w:cstheme="majorHAnsi"/>
                <w:noProof/>
                <w:webHidden/>
              </w:rPr>
            </w:r>
            <w:r w:rsidR="006F32D8" w:rsidRPr="00363264">
              <w:rPr>
                <w:rFonts w:asciiTheme="majorHAnsi" w:hAnsiTheme="majorHAnsi" w:cstheme="majorHAnsi"/>
                <w:noProof/>
                <w:webHidden/>
              </w:rPr>
              <w:fldChar w:fldCharType="separate"/>
            </w:r>
            <w:r w:rsidR="006F32D8" w:rsidRPr="00363264">
              <w:rPr>
                <w:rFonts w:asciiTheme="majorHAnsi" w:hAnsiTheme="majorHAnsi" w:cstheme="majorHAnsi"/>
                <w:noProof/>
                <w:webHidden/>
              </w:rPr>
              <w:t>2</w:t>
            </w:r>
            <w:r w:rsidR="006F32D8" w:rsidRPr="00363264">
              <w:rPr>
                <w:rFonts w:asciiTheme="majorHAnsi" w:hAnsiTheme="majorHAnsi" w:cstheme="majorHAnsi"/>
                <w:noProof/>
                <w:webHidden/>
              </w:rPr>
              <w:fldChar w:fldCharType="end"/>
            </w:r>
          </w:hyperlink>
        </w:p>
        <w:p w14:paraId="4DCE2286" w14:textId="363ADB07" w:rsidR="006F32D8" w:rsidRPr="00363264" w:rsidRDefault="004F3D66">
          <w:pPr>
            <w:pStyle w:val="Sommario2"/>
            <w:tabs>
              <w:tab w:val="left" w:pos="502"/>
              <w:tab w:val="right" w:pos="8494"/>
            </w:tabs>
            <w:rPr>
              <w:rFonts w:asciiTheme="majorHAnsi" w:eastAsiaTheme="minorEastAsia" w:hAnsiTheme="majorHAnsi" w:cstheme="majorHAnsi"/>
              <w:b w:val="0"/>
              <w:bCs w:val="0"/>
              <w:smallCaps w:val="0"/>
              <w:noProof/>
              <w:lang w:eastAsia="it-IT"/>
            </w:rPr>
          </w:pPr>
          <w:hyperlink w:anchor="_Toc55653125" w:history="1">
            <w:r w:rsidR="006F32D8" w:rsidRPr="00363264">
              <w:rPr>
                <w:rStyle w:val="Collegamentoipertestuale"/>
                <w:rFonts w:asciiTheme="majorHAnsi" w:hAnsiTheme="majorHAnsi" w:cstheme="majorHAnsi"/>
                <w:noProof/>
                <w:lang w:val="en-GB"/>
              </w:rPr>
              <w:t>1.1</w:t>
            </w:r>
            <w:r w:rsidR="006F32D8" w:rsidRPr="00363264">
              <w:rPr>
                <w:rFonts w:asciiTheme="majorHAnsi" w:eastAsiaTheme="minorEastAsia" w:hAnsiTheme="majorHAnsi" w:cstheme="majorHAnsi"/>
                <w:b w:val="0"/>
                <w:bCs w:val="0"/>
                <w:smallCaps w:val="0"/>
                <w:noProof/>
                <w:lang w:eastAsia="it-IT"/>
              </w:rPr>
              <w:tab/>
            </w:r>
            <w:r w:rsidR="006F32D8" w:rsidRPr="00363264">
              <w:rPr>
                <w:rStyle w:val="Collegamentoipertestuale"/>
                <w:rFonts w:asciiTheme="majorHAnsi" w:hAnsiTheme="majorHAnsi" w:cstheme="majorHAnsi"/>
                <w:noProof/>
                <w:lang w:val="en-GB"/>
              </w:rPr>
              <w:t>PURPOSE</w:t>
            </w:r>
            <w:r w:rsidR="006F32D8" w:rsidRPr="00363264">
              <w:rPr>
                <w:rFonts w:asciiTheme="majorHAnsi" w:hAnsiTheme="majorHAnsi" w:cstheme="majorHAnsi"/>
                <w:noProof/>
                <w:webHidden/>
              </w:rPr>
              <w:tab/>
            </w:r>
            <w:r w:rsidR="006F32D8" w:rsidRPr="00363264">
              <w:rPr>
                <w:rFonts w:asciiTheme="majorHAnsi" w:hAnsiTheme="majorHAnsi" w:cstheme="majorHAnsi"/>
                <w:noProof/>
                <w:webHidden/>
              </w:rPr>
              <w:fldChar w:fldCharType="begin"/>
            </w:r>
            <w:r w:rsidR="006F32D8" w:rsidRPr="00363264">
              <w:rPr>
                <w:rFonts w:asciiTheme="majorHAnsi" w:hAnsiTheme="majorHAnsi" w:cstheme="majorHAnsi"/>
                <w:noProof/>
                <w:webHidden/>
              </w:rPr>
              <w:instrText xml:space="preserve"> PAGEREF _Toc55653125 \h </w:instrText>
            </w:r>
            <w:r w:rsidR="006F32D8" w:rsidRPr="00363264">
              <w:rPr>
                <w:rFonts w:asciiTheme="majorHAnsi" w:hAnsiTheme="majorHAnsi" w:cstheme="majorHAnsi"/>
                <w:noProof/>
                <w:webHidden/>
              </w:rPr>
            </w:r>
            <w:r w:rsidR="006F32D8" w:rsidRPr="00363264">
              <w:rPr>
                <w:rFonts w:asciiTheme="majorHAnsi" w:hAnsiTheme="majorHAnsi" w:cstheme="majorHAnsi"/>
                <w:noProof/>
                <w:webHidden/>
              </w:rPr>
              <w:fldChar w:fldCharType="separate"/>
            </w:r>
            <w:r w:rsidR="006F32D8" w:rsidRPr="00363264">
              <w:rPr>
                <w:rFonts w:asciiTheme="majorHAnsi" w:hAnsiTheme="majorHAnsi" w:cstheme="majorHAnsi"/>
                <w:noProof/>
                <w:webHidden/>
              </w:rPr>
              <w:t>2</w:t>
            </w:r>
            <w:r w:rsidR="006F32D8" w:rsidRPr="00363264">
              <w:rPr>
                <w:rFonts w:asciiTheme="majorHAnsi" w:hAnsiTheme="majorHAnsi" w:cstheme="majorHAnsi"/>
                <w:noProof/>
                <w:webHidden/>
              </w:rPr>
              <w:fldChar w:fldCharType="end"/>
            </w:r>
          </w:hyperlink>
        </w:p>
        <w:p w14:paraId="780F587A" w14:textId="78B3EE83" w:rsidR="006F32D8" w:rsidRPr="00363264" w:rsidRDefault="004F3D66">
          <w:pPr>
            <w:pStyle w:val="Sommario2"/>
            <w:tabs>
              <w:tab w:val="left" w:pos="502"/>
              <w:tab w:val="right" w:pos="8494"/>
            </w:tabs>
            <w:rPr>
              <w:rFonts w:asciiTheme="majorHAnsi" w:eastAsiaTheme="minorEastAsia" w:hAnsiTheme="majorHAnsi" w:cstheme="majorHAnsi"/>
              <w:b w:val="0"/>
              <w:bCs w:val="0"/>
              <w:smallCaps w:val="0"/>
              <w:noProof/>
              <w:lang w:eastAsia="it-IT"/>
            </w:rPr>
          </w:pPr>
          <w:hyperlink w:anchor="_Toc55653126" w:history="1">
            <w:r w:rsidR="006F32D8" w:rsidRPr="00363264">
              <w:rPr>
                <w:rStyle w:val="Collegamentoipertestuale"/>
                <w:rFonts w:asciiTheme="majorHAnsi" w:hAnsiTheme="majorHAnsi" w:cstheme="majorHAnsi"/>
                <w:noProof/>
                <w:lang w:val="en-GB"/>
              </w:rPr>
              <w:t>1.2</w:t>
            </w:r>
            <w:r w:rsidR="006F32D8" w:rsidRPr="00363264">
              <w:rPr>
                <w:rFonts w:asciiTheme="majorHAnsi" w:eastAsiaTheme="minorEastAsia" w:hAnsiTheme="majorHAnsi" w:cstheme="majorHAnsi"/>
                <w:b w:val="0"/>
                <w:bCs w:val="0"/>
                <w:smallCaps w:val="0"/>
                <w:noProof/>
                <w:lang w:eastAsia="it-IT"/>
              </w:rPr>
              <w:tab/>
            </w:r>
            <w:r w:rsidR="006F32D8" w:rsidRPr="00363264">
              <w:rPr>
                <w:rStyle w:val="Collegamentoipertestuale"/>
                <w:rFonts w:asciiTheme="majorHAnsi" w:hAnsiTheme="majorHAnsi" w:cstheme="majorHAnsi"/>
                <w:noProof/>
                <w:lang w:val="en-GB"/>
              </w:rPr>
              <w:t>SCOPE</w:t>
            </w:r>
            <w:r w:rsidR="006F32D8" w:rsidRPr="00363264">
              <w:rPr>
                <w:rFonts w:asciiTheme="majorHAnsi" w:hAnsiTheme="majorHAnsi" w:cstheme="majorHAnsi"/>
                <w:noProof/>
                <w:webHidden/>
              </w:rPr>
              <w:tab/>
            </w:r>
            <w:r w:rsidR="006F32D8" w:rsidRPr="00363264">
              <w:rPr>
                <w:rFonts w:asciiTheme="majorHAnsi" w:hAnsiTheme="majorHAnsi" w:cstheme="majorHAnsi"/>
                <w:noProof/>
                <w:webHidden/>
              </w:rPr>
              <w:fldChar w:fldCharType="begin"/>
            </w:r>
            <w:r w:rsidR="006F32D8" w:rsidRPr="00363264">
              <w:rPr>
                <w:rFonts w:asciiTheme="majorHAnsi" w:hAnsiTheme="majorHAnsi" w:cstheme="majorHAnsi"/>
                <w:noProof/>
                <w:webHidden/>
              </w:rPr>
              <w:instrText xml:space="preserve"> PAGEREF _Toc55653126 \h </w:instrText>
            </w:r>
            <w:r w:rsidR="006F32D8" w:rsidRPr="00363264">
              <w:rPr>
                <w:rFonts w:asciiTheme="majorHAnsi" w:hAnsiTheme="majorHAnsi" w:cstheme="majorHAnsi"/>
                <w:noProof/>
                <w:webHidden/>
              </w:rPr>
            </w:r>
            <w:r w:rsidR="006F32D8" w:rsidRPr="00363264">
              <w:rPr>
                <w:rFonts w:asciiTheme="majorHAnsi" w:hAnsiTheme="majorHAnsi" w:cstheme="majorHAnsi"/>
                <w:noProof/>
                <w:webHidden/>
              </w:rPr>
              <w:fldChar w:fldCharType="separate"/>
            </w:r>
            <w:r w:rsidR="006F32D8" w:rsidRPr="00363264">
              <w:rPr>
                <w:rFonts w:asciiTheme="majorHAnsi" w:hAnsiTheme="majorHAnsi" w:cstheme="majorHAnsi"/>
                <w:noProof/>
                <w:webHidden/>
              </w:rPr>
              <w:t>2</w:t>
            </w:r>
            <w:r w:rsidR="006F32D8" w:rsidRPr="00363264">
              <w:rPr>
                <w:rFonts w:asciiTheme="majorHAnsi" w:hAnsiTheme="majorHAnsi" w:cstheme="majorHAnsi"/>
                <w:noProof/>
                <w:webHidden/>
              </w:rPr>
              <w:fldChar w:fldCharType="end"/>
            </w:r>
          </w:hyperlink>
        </w:p>
        <w:p w14:paraId="7FC22C70" w14:textId="2F9AB4B5" w:rsidR="006F32D8" w:rsidRPr="00363264" w:rsidRDefault="004F3D66">
          <w:pPr>
            <w:pStyle w:val="Sommario3"/>
            <w:tabs>
              <w:tab w:val="left" w:pos="666"/>
              <w:tab w:val="right" w:pos="8494"/>
            </w:tabs>
            <w:rPr>
              <w:rFonts w:asciiTheme="majorHAnsi" w:eastAsiaTheme="minorEastAsia" w:hAnsiTheme="majorHAnsi" w:cstheme="majorHAnsi"/>
              <w:smallCaps w:val="0"/>
              <w:noProof/>
              <w:lang w:eastAsia="it-IT"/>
            </w:rPr>
          </w:pPr>
          <w:hyperlink w:anchor="_Toc55653128" w:history="1">
            <w:r w:rsidR="006F32D8" w:rsidRPr="00363264">
              <w:rPr>
                <w:rStyle w:val="Collegamentoipertestuale"/>
                <w:rFonts w:asciiTheme="majorHAnsi" w:hAnsiTheme="majorHAnsi" w:cstheme="majorHAnsi"/>
                <w:noProof/>
                <w:lang w:val="en-GB"/>
              </w:rPr>
              <w:t>1.2.1</w:t>
            </w:r>
            <w:r w:rsidR="006F32D8" w:rsidRPr="00363264">
              <w:rPr>
                <w:rFonts w:asciiTheme="majorHAnsi" w:eastAsiaTheme="minorEastAsia" w:hAnsiTheme="majorHAnsi" w:cstheme="majorHAnsi"/>
                <w:smallCaps w:val="0"/>
                <w:noProof/>
                <w:lang w:eastAsia="it-IT"/>
              </w:rPr>
              <w:tab/>
            </w:r>
            <w:r w:rsidR="006F32D8" w:rsidRPr="00363264">
              <w:rPr>
                <w:rStyle w:val="Collegamentoipertestuale"/>
                <w:rFonts w:asciiTheme="majorHAnsi" w:hAnsiTheme="majorHAnsi" w:cstheme="majorHAnsi"/>
                <w:noProof/>
                <w:lang w:val="en-GB"/>
              </w:rPr>
              <w:t>Project Description</w:t>
            </w:r>
            <w:r w:rsidR="006F32D8" w:rsidRPr="00363264">
              <w:rPr>
                <w:rFonts w:asciiTheme="majorHAnsi" w:hAnsiTheme="majorHAnsi" w:cstheme="majorHAnsi"/>
                <w:noProof/>
                <w:webHidden/>
              </w:rPr>
              <w:tab/>
            </w:r>
            <w:r w:rsidR="006F32D8" w:rsidRPr="00363264">
              <w:rPr>
                <w:rFonts w:asciiTheme="majorHAnsi" w:hAnsiTheme="majorHAnsi" w:cstheme="majorHAnsi"/>
                <w:noProof/>
                <w:webHidden/>
              </w:rPr>
              <w:fldChar w:fldCharType="begin"/>
            </w:r>
            <w:r w:rsidR="006F32D8" w:rsidRPr="00363264">
              <w:rPr>
                <w:rFonts w:asciiTheme="majorHAnsi" w:hAnsiTheme="majorHAnsi" w:cstheme="majorHAnsi"/>
                <w:noProof/>
                <w:webHidden/>
              </w:rPr>
              <w:instrText xml:space="preserve"> PAGEREF _Toc55653128 \h </w:instrText>
            </w:r>
            <w:r w:rsidR="006F32D8" w:rsidRPr="00363264">
              <w:rPr>
                <w:rFonts w:asciiTheme="majorHAnsi" w:hAnsiTheme="majorHAnsi" w:cstheme="majorHAnsi"/>
                <w:noProof/>
                <w:webHidden/>
              </w:rPr>
            </w:r>
            <w:r w:rsidR="006F32D8" w:rsidRPr="00363264">
              <w:rPr>
                <w:rFonts w:asciiTheme="majorHAnsi" w:hAnsiTheme="majorHAnsi" w:cstheme="majorHAnsi"/>
                <w:noProof/>
                <w:webHidden/>
              </w:rPr>
              <w:fldChar w:fldCharType="separate"/>
            </w:r>
            <w:r w:rsidR="006F32D8" w:rsidRPr="00363264">
              <w:rPr>
                <w:rFonts w:asciiTheme="majorHAnsi" w:hAnsiTheme="majorHAnsi" w:cstheme="majorHAnsi"/>
                <w:noProof/>
                <w:webHidden/>
              </w:rPr>
              <w:t>2</w:t>
            </w:r>
            <w:r w:rsidR="006F32D8" w:rsidRPr="00363264">
              <w:rPr>
                <w:rFonts w:asciiTheme="majorHAnsi" w:hAnsiTheme="majorHAnsi" w:cstheme="majorHAnsi"/>
                <w:noProof/>
                <w:webHidden/>
              </w:rPr>
              <w:fldChar w:fldCharType="end"/>
            </w:r>
          </w:hyperlink>
        </w:p>
        <w:p w14:paraId="572FC916" w14:textId="7EE8EFAC" w:rsidR="006F32D8" w:rsidRPr="00363264" w:rsidRDefault="004F3D66">
          <w:pPr>
            <w:pStyle w:val="Sommario3"/>
            <w:tabs>
              <w:tab w:val="left" w:pos="666"/>
              <w:tab w:val="right" w:pos="8494"/>
            </w:tabs>
            <w:rPr>
              <w:rFonts w:asciiTheme="majorHAnsi" w:eastAsiaTheme="minorEastAsia" w:hAnsiTheme="majorHAnsi" w:cstheme="majorHAnsi"/>
              <w:smallCaps w:val="0"/>
              <w:noProof/>
              <w:lang w:eastAsia="it-IT"/>
            </w:rPr>
          </w:pPr>
          <w:hyperlink w:anchor="_Toc55653129" w:history="1">
            <w:r w:rsidR="006F32D8" w:rsidRPr="00363264">
              <w:rPr>
                <w:rStyle w:val="Collegamentoipertestuale"/>
                <w:rFonts w:asciiTheme="majorHAnsi" w:hAnsiTheme="majorHAnsi" w:cstheme="majorHAnsi"/>
                <w:noProof/>
                <w:lang w:val="en-GB"/>
              </w:rPr>
              <w:t>1.2.2</w:t>
            </w:r>
            <w:r w:rsidR="006F32D8" w:rsidRPr="00363264">
              <w:rPr>
                <w:rFonts w:asciiTheme="majorHAnsi" w:eastAsiaTheme="minorEastAsia" w:hAnsiTheme="majorHAnsi" w:cstheme="majorHAnsi"/>
                <w:smallCaps w:val="0"/>
                <w:noProof/>
                <w:lang w:eastAsia="it-IT"/>
              </w:rPr>
              <w:tab/>
            </w:r>
            <w:r w:rsidR="006F32D8" w:rsidRPr="00363264">
              <w:rPr>
                <w:rStyle w:val="Collegamentoipertestuale"/>
                <w:rFonts w:asciiTheme="majorHAnsi" w:hAnsiTheme="majorHAnsi" w:cstheme="majorHAnsi"/>
                <w:noProof/>
                <w:lang w:val="en-GB"/>
              </w:rPr>
              <w:t>Configuration Item Identification</w:t>
            </w:r>
            <w:r w:rsidR="006F32D8" w:rsidRPr="00363264">
              <w:rPr>
                <w:rFonts w:asciiTheme="majorHAnsi" w:hAnsiTheme="majorHAnsi" w:cstheme="majorHAnsi"/>
                <w:noProof/>
                <w:webHidden/>
              </w:rPr>
              <w:tab/>
            </w:r>
            <w:r w:rsidR="006F32D8" w:rsidRPr="00363264">
              <w:rPr>
                <w:rFonts w:asciiTheme="majorHAnsi" w:hAnsiTheme="majorHAnsi" w:cstheme="majorHAnsi"/>
                <w:noProof/>
                <w:webHidden/>
              </w:rPr>
              <w:fldChar w:fldCharType="begin"/>
            </w:r>
            <w:r w:rsidR="006F32D8" w:rsidRPr="00363264">
              <w:rPr>
                <w:rFonts w:asciiTheme="majorHAnsi" w:hAnsiTheme="majorHAnsi" w:cstheme="majorHAnsi"/>
                <w:noProof/>
                <w:webHidden/>
              </w:rPr>
              <w:instrText xml:space="preserve"> PAGEREF _Toc55653129 \h </w:instrText>
            </w:r>
            <w:r w:rsidR="006F32D8" w:rsidRPr="00363264">
              <w:rPr>
                <w:rFonts w:asciiTheme="majorHAnsi" w:hAnsiTheme="majorHAnsi" w:cstheme="majorHAnsi"/>
                <w:noProof/>
                <w:webHidden/>
              </w:rPr>
            </w:r>
            <w:r w:rsidR="006F32D8" w:rsidRPr="00363264">
              <w:rPr>
                <w:rFonts w:asciiTheme="majorHAnsi" w:hAnsiTheme="majorHAnsi" w:cstheme="majorHAnsi"/>
                <w:noProof/>
                <w:webHidden/>
              </w:rPr>
              <w:fldChar w:fldCharType="separate"/>
            </w:r>
            <w:r w:rsidR="006F32D8" w:rsidRPr="00363264">
              <w:rPr>
                <w:rFonts w:asciiTheme="majorHAnsi" w:hAnsiTheme="majorHAnsi" w:cstheme="majorHAnsi"/>
                <w:noProof/>
                <w:webHidden/>
              </w:rPr>
              <w:t>2</w:t>
            </w:r>
            <w:r w:rsidR="006F32D8" w:rsidRPr="00363264">
              <w:rPr>
                <w:rFonts w:asciiTheme="majorHAnsi" w:hAnsiTheme="majorHAnsi" w:cstheme="majorHAnsi"/>
                <w:noProof/>
                <w:webHidden/>
              </w:rPr>
              <w:fldChar w:fldCharType="end"/>
            </w:r>
          </w:hyperlink>
        </w:p>
        <w:p w14:paraId="5F422955" w14:textId="3CB72867" w:rsidR="006F32D8" w:rsidRPr="00363264" w:rsidRDefault="004F3D66">
          <w:pPr>
            <w:pStyle w:val="Sommario1"/>
            <w:tabs>
              <w:tab w:val="left" w:pos="390"/>
              <w:tab w:val="right" w:pos="8494"/>
            </w:tabs>
            <w:rPr>
              <w:rFonts w:asciiTheme="majorHAnsi" w:eastAsiaTheme="minorEastAsia" w:hAnsiTheme="majorHAnsi" w:cstheme="majorHAnsi"/>
              <w:b w:val="0"/>
              <w:bCs w:val="0"/>
              <w:caps w:val="0"/>
              <w:noProof/>
              <w:u w:val="none"/>
              <w:lang w:eastAsia="it-IT"/>
            </w:rPr>
          </w:pPr>
          <w:hyperlink w:anchor="_Toc55653130" w:history="1">
            <w:r w:rsidR="006F32D8" w:rsidRPr="00363264">
              <w:rPr>
                <w:rStyle w:val="Collegamentoipertestuale"/>
                <w:rFonts w:asciiTheme="majorHAnsi" w:hAnsiTheme="majorHAnsi" w:cstheme="majorHAnsi"/>
                <w:noProof/>
                <w:lang w:val="en-GB"/>
              </w:rPr>
              <w:t>2.</w:t>
            </w:r>
            <w:r w:rsidR="006F32D8" w:rsidRPr="00363264">
              <w:rPr>
                <w:rFonts w:asciiTheme="majorHAnsi" w:eastAsiaTheme="minorEastAsia" w:hAnsiTheme="majorHAnsi" w:cstheme="majorHAnsi"/>
                <w:b w:val="0"/>
                <w:bCs w:val="0"/>
                <w:caps w:val="0"/>
                <w:noProof/>
                <w:u w:val="none"/>
                <w:lang w:eastAsia="it-IT"/>
              </w:rPr>
              <w:tab/>
            </w:r>
            <w:r w:rsidR="006F32D8" w:rsidRPr="00363264">
              <w:rPr>
                <w:rStyle w:val="Collegamentoipertestuale"/>
                <w:rFonts w:asciiTheme="majorHAnsi" w:hAnsiTheme="majorHAnsi" w:cstheme="majorHAnsi"/>
                <w:noProof/>
                <w:lang w:val="en-GB"/>
              </w:rPr>
              <w:t>MANAGEMENT</w:t>
            </w:r>
            <w:r w:rsidR="006F32D8" w:rsidRPr="00363264">
              <w:rPr>
                <w:rFonts w:asciiTheme="majorHAnsi" w:hAnsiTheme="majorHAnsi" w:cstheme="majorHAnsi"/>
                <w:noProof/>
                <w:webHidden/>
              </w:rPr>
              <w:tab/>
            </w:r>
            <w:r w:rsidR="006F32D8" w:rsidRPr="00363264">
              <w:rPr>
                <w:rFonts w:asciiTheme="majorHAnsi" w:hAnsiTheme="majorHAnsi" w:cstheme="majorHAnsi"/>
                <w:noProof/>
                <w:webHidden/>
              </w:rPr>
              <w:fldChar w:fldCharType="begin"/>
            </w:r>
            <w:r w:rsidR="006F32D8" w:rsidRPr="00363264">
              <w:rPr>
                <w:rFonts w:asciiTheme="majorHAnsi" w:hAnsiTheme="majorHAnsi" w:cstheme="majorHAnsi"/>
                <w:noProof/>
                <w:webHidden/>
              </w:rPr>
              <w:instrText xml:space="preserve"> PAGEREF _Toc55653130 \h </w:instrText>
            </w:r>
            <w:r w:rsidR="006F32D8" w:rsidRPr="00363264">
              <w:rPr>
                <w:rFonts w:asciiTheme="majorHAnsi" w:hAnsiTheme="majorHAnsi" w:cstheme="majorHAnsi"/>
                <w:noProof/>
                <w:webHidden/>
              </w:rPr>
            </w:r>
            <w:r w:rsidR="006F32D8" w:rsidRPr="00363264">
              <w:rPr>
                <w:rFonts w:asciiTheme="majorHAnsi" w:hAnsiTheme="majorHAnsi" w:cstheme="majorHAnsi"/>
                <w:noProof/>
                <w:webHidden/>
              </w:rPr>
              <w:fldChar w:fldCharType="separate"/>
            </w:r>
            <w:r w:rsidR="006F32D8" w:rsidRPr="00363264">
              <w:rPr>
                <w:rFonts w:asciiTheme="majorHAnsi" w:hAnsiTheme="majorHAnsi" w:cstheme="majorHAnsi"/>
                <w:noProof/>
                <w:webHidden/>
              </w:rPr>
              <w:t>2</w:t>
            </w:r>
            <w:r w:rsidR="006F32D8" w:rsidRPr="00363264">
              <w:rPr>
                <w:rFonts w:asciiTheme="majorHAnsi" w:hAnsiTheme="majorHAnsi" w:cstheme="majorHAnsi"/>
                <w:noProof/>
                <w:webHidden/>
              </w:rPr>
              <w:fldChar w:fldCharType="end"/>
            </w:r>
          </w:hyperlink>
        </w:p>
        <w:p w14:paraId="083881A4" w14:textId="4ECB87EE" w:rsidR="006F32D8" w:rsidRPr="00363264" w:rsidRDefault="004F3D66">
          <w:pPr>
            <w:pStyle w:val="Sommario2"/>
            <w:tabs>
              <w:tab w:val="left" w:pos="502"/>
              <w:tab w:val="right" w:pos="8494"/>
            </w:tabs>
            <w:rPr>
              <w:rFonts w:asciiTheme="majorHAnsi" w:eastAsiaTheme="minorEastAsia" w:hAnsiTheme="majorHAnsi" w:cstheme="majorHAnsi"/>
              <w:b w:val="0"/>
              <w:bCs w:val="0"/>
              <w:smallCaps w:val="0"/>
              <w:noProof/>
              <w:lang w:eastAsia="it-IT"/>
            </w:rPr>
          </w:pPr>
          <w:hyperlink w:anchor="_Toc55653131" w:history="1">
            <w:r w:rsidR="006F32D8" w:rsidRPr="00363264">
              <w:rPr>
                <w:rStyle w:val="Collegamentoipertestuale"/>
                <w:rFonts w:asciiTheme="majorHAnsi" w:hAnsiTheme="majorHAnsi" w:cstheme="majorHAnsi"/>
                <w:noProof/>
                <w:lang w:val="en-GB"/>
              </w:rPr>
              <w:t>2.1</w:t>
            </w:r>
            <w:r w:rsidR="006F32D8" w:rsidRPr="00363264">
              <w:rPr>
                <w:rFonts w:asciiTheme="majorHAnsi" w:eastAsiaTheme="minorEastAsia" w:hAnsiTheme="majorHAnsi" w:cstheme="majorHAnsi"/>
                <w:b w:val="0"/>
                <w:bCs w:val="0"/>
                <w:smallCaps w:val="0"/>
                <w:noProof/>
                <w:lang w:eastAsia="it-IT"/>
              </w:rPr>
              <w:tab/>
            </w:r>
            <w:r w:rsidR="006F32D8" w:rsidRPr="00363264">
              <w:rPr>
                <w:rStyle w:val="Collegamentoipertestuale"/>
                <w:rFonts w:asciiTheme="majorHAnsi" w:hAnsiTheme="majorHAnsi" w:cstheme="majorHAnsi"/>
                <w:noProof/>
                <w:lang w:val="en-GB"/>
              </w:rPr>
              <w:t>ORGANIZATION</w:t>
            </w:r>
            <w:r w:rsidR="006F32D8" w:rsidRPr="00363264">
              <w:rPr>
                <w:rFonts w:asciiTheme="majorHAnsi" w:hAnsiTheme="majorHAnsi" w:cstheme="majorHAnsi"/>
                <w:noProof/>
                <w:webHidden/>
              </w:rPr>
              <w:tab/>
            </w:r>
            <w:r w:rsidR="006F32D8" w:rsidRPr="00363264">
              <w:rPr>
                <w:rFonts w:asciiTheme="majorHAnsi" w:hAnsiTheme="majorHAnsi" w:cstheme="majorHAnsi"/>
                <w:noProof/>
                <w:webHidden/>
              </w:rPr>
              <w:fldChar w:fldCharType="begin"/>
            </w:r>
            <w:r w:rsidR="006F32D8" w:rsidRPr="00363264">
              <w:rPr>
                <w:rFonts w:asciiTheme="majorHAnsi" w:hAnsiTheme="majorHAnsi" w:cstheme="majorHAnsi"/>
                <w:noProof/>
                <w:webHidden/>
              </w:rPr>
              <w:instrText xml:space="preserve"> PAGEREF _Toc55653131 \h </w:instrText>
            </w:r>
            <w:r w:rsidR="006F32D8" w:rsidRPr="00363264">
              <w:rPr>
                <w:rFonts w:asciiTheme="majorHAnsi" w:hAnsiTheme="majorHAnsi" w:cstheme="majorHAnsi"/>
                <w:noProof/>
                <w:webHidden/>
              </w:rPr>
            </w:r>
            <w:r w:rsidR="006F32D8" w:rsidRPr="00363264">
              <w:rPr>
                <w:rFonts w:asciiTheme="majorHAnsi" w:hAnsiTheme="majorHAnsi" w:cstheme="majorHAnsi"/>
                <w:noProof/>
                <w:webHidden/>
              </w:rPr>
              <w:fldChar w:fldCharType="separate"/>
            </w:r>
            <w:r w:rsidR="006F32D8" w:rsidRPr="00363264">
              <w:rPr>
                <w:rFonts w:asciiTheme="majorHAnsi" w:hAnsiTheme="majorHAnsi" w:cstheme="majorHAnsi"/>
                <w:noProof/>
                <w:webHidden/>
              </w:rPr>
              <w:t>2</w:t>
            </w:r>
            <w:r w:rsidR="006F32D8" w:rsidRPr="00363264">
              <w:rPr>
                <w:rFonts w:asciiTheme="majorHAnsi" w:hAnsiTheme="majorHAnsi" w:cstheme="majorHAnsi"/>
                <w:noProof/>
                <w:webHidden/>
              </w:rPr>
              <w:fldChar w:fldCharType="end"/>
            </w:r>
          </w:hyperlink>
        </w:p>
        <w:p w14:paraId="7AD2294C" w14:textId="32809A42" w:rsidR="006F32D8" w:rsidRPr="00363264" w:rsidRDefault="004F3D66">
          <w:pPr>
            <w:pStyle w:val="Sommario2"/>
            <w:tabs>
              <w:tab w:val="left" w:pos="502"/>
              <w:tab w:val="right" w:pos="8494"/>
            </w:tabs>
            <w:rPr>
              <w:rFonts w:asciiTheme="majorHAnsi" w:eastAsiaTheme="minorEastAsia" w:hAnsiTheme="majorHAnsi" w:cstheme="majorHAnsi"/>
              <w:b w:val="0"/>
              <w:bCs w:val="0"/>
              <w:smallCaps w:val="0"/>
              <w:noProof/>
              <w:lang w:eastAsia="it-IT"/>
            </w:rPr>
          </w:pPr>
          <w:hyperlink w:anchor="_Toc55653132" w:history="1">
            <w:r w:rsidR="006F32D8" w:rsidRPr="00363264">
              <w:rPr>
                <w:rStyle w:val="Collegamentoipertestuale"/>
                <w:rFonts w:asciiTheme="majorHAnsi" w:hAnsiTheme="majorHAnsi" w:cstheme="majorHAnsi"/>
                <w:noProof/>
                <w:lang w:val="en-GB"/>
              </w:rPr>
              <w:t>2.2</w:t>
            </w:r>
            <w:r w:rsidR="006F32D8" w:rsidRPr="00363264">
              <w:rPr>
                <w:rFonts w:asciiTheme="majorHAnsi" w:eastAsiaTheme="minorEastAsia" w:hAnsiTheme="majorHAnsi" w:cstheme="majorHAnsi"/>
                <w:b w:val="0"/>
                <w:bCs w:val="0"/>
                <w:smallCaps w:val="0"/>
                <w:noProof/>
                <w:lang w:eastAsia="it-IT"/>
              </w:rPr>
              <w:tab/>
            </w:r>
            <w:r w:rsidR="006F32D8" w:rsidRPr="00363264">
              <w:rPr>
                <w:rStyle w:val="Collegamentoipertestuale"/>
                <w:rFonts w:asciiTheme="majorHAnsi" w:hAnsiTheme="majorHAnsi" w:cstheme="majorHAnsi"/>
                <w:noProof/>
                <w:lang w:val="en-GB"/>
              </w:rPr>
              <w:t>RESPONSABILITIES</w:t>
            </w:r>
            <w:r w:rsidR="006F32D8" w:rsidRPr="00363264">
              <w:rPr>
                <w:rFonts w:asciiTheme="majorHAnsi" w:hAnsiTheme="majorHAnsi" w:cstheme="majorHAnsi"/>
                <w:noProof/>
                <w:webHidden/>
              </w:rPr>
              <w:tab/>
            </w:r>
            <w:r w:rsidR="006F32D8" w:rsidRPr="00363264">
              <w:rPr>
                <w:rFonts w:asciiTheme="majorHAnsi" w:hAnsiTheme="majorHAnsi" w:cstheme="majorHAnsi"/>
                <w:noProof/>
                <w:webHidden/>
              </w:rPr>
              <w:fldChar w:fldCharType="begin"/>
            </w:r>
            <w:r w:rsidR="006F32D8" w:rsidRPr="00363264">
              <w:rPr>
                <w:rFonts w:asciiTheme="majorHAnsi" w:hAnsiTheme="majorHAnsi" w:cstheme="majorHAnsi"/>
                <w:noProof/>
                <w:webHidden/>
              </w:rPr>
              <w:instrText xml:space="preserve"> PAGEREF _Toc55653132 \h </w:instrText>
            </w:r>
            <w:r w:rsidR="006F32D8" w:rsidRPr="00363264">
              <w:rPr>
                <w:rFonts w:asciiTheme="majorHAnsi" w:hAnsiTheme="majorHAnsi" w:cstheme="majorHAnsi"/>
                <w:noProof/>
                <w:webHidden/>
              </w:rPr>
            </w:r>
            <w:r w:rsidR="006F32D8" w:rsidRPr="00363264">
              <w:rPr>
                <w:rFonts w:asciiTheme="majorHAnsi" w:hAnsiTheme="majorHAnsi" w:cstheme="majorHAnsi"/>
                <w:noProof/>
                <w:webHidden/>
              </w:rPr>
              <w:fldChar w:fldCharType="separate"/>
            </w:r>
            <w:r w:rsidR="006F32D8" w:rsidRPr="00363264">
              <w:rPr>
                <w:rFonts w:asciiTheme="majorHAnsi" w:hAnsiTheme="majorHAnsi" w:cstheme="majorHAnsi"/>
                <w:noProof/>
                <w:webHidden/>
              </w:rPr>
              <w:t>2</w:t>
            </w:r>
            <w:r w:rsidR="006F32D8" w:rsidRPr="00363264">
              <w:rPr>
                <w:rFonts w:asciiTheme="majorHAnsi" w:hAnsiTheme="majorHAnsi" w:cstheme="majorHAnsi"/>
                <w:noProof/>
                <w:webHidden/>
              </w:rPr>
              <w:fldChar w:fldCharType="end"/>
            </w:r>
          </w:hyperlink>
        </w:p>
        <w:p w14:paraId="6B8735B4" w14:textId="3EE28D9E" w:rsidR="006F32D8" w:rsidRPr="00363264" w:rsidRDefault="004F3D66">
          <w:pPr>
            <w:pStyle w:val="Sommario1"/>
            <w:tabs>
              <w:tab w:val="left" w:pos="390"/>
              <w:tab w:val="right" w:pos="8494"/>
            </w:tabs>
            <w:rPr>
              <w:rFonts w:asciiTheme="majorHAnsi" w:eastAsiaTheme="minorEastAsia" w:hAnsiTheme="majorHAnsi" w:cstheme="majorHAnsi"/>
              <w:b w:val="0"/>
              <w:bCs w:val="0"/>
              <w:caps w:val="0"/>
              <w:noProof/>
              <w:u w:val="none"/>
              <w:lang w:eastAsia="it-IT"/>
            </w:rPr>
          </w:pPr>
          <w:hyperlink w:anchor="_Toc55653133" w:history="1">
            <w:r w:rsidR="006F32D8" w:rsidRPr="00363264">
              <w:rPr>
                <w:rStyle w:val="Collegamentoipertestuale"/>
                <w:rFonts w:asciiTheme="majorHAnsi" w:hAnsiTheme="majorHAnsi" w:cstheme="majorHAnsi"/>
                <w:noProof/>
                <w:lang w:val="en-GB"/>
              </w:rPr>
              <w:t>3.</w:t>
            </w:r>
            <w:r w:rsidR="006F32D8" w:rsidRPr="00363264">
              <w:rPr>
                <w:rFonts w:asciiTheme="majorHAnsi" w:eastAsiaTheme="minorEastAsia" w:hAnsiTheme="majorHAnsi" w:cstheme="majorHAnsi"/>
                <w:b w:val="0"/>
                <w:bCs w:val="0"/>
                <w:caps w:val="0"/>
                <w:noProof/>
                <w:u w:val="none"/>
                <w:lang w:eastAsia="it-IT"/>
              </w:rPr>
              <w:tab/>
            </w:r>
            <w:r w:rsidR="006F32D8" w:rsidRPr="00363264">
              <w:rPr>
                <w:rStyle w:val="Collegamentoipertestuale"/>
                <w:rFonts w:asciiTheme="majorHAnsi" w:hAnsiTheme="majorHAnsi" w:cstheme="majorHAnsi"/>
                <w:noProof/>
                <w:lang w:val="en-GB"/>
              </w:rPr>
              <w:t>ACTIVITIES</w:t>
            </w:r>
            <w:r w:rsidR="006F32D8" w:rsidRPr="00363264">
              <w:rPr>
                <w:rFonts w:asciiTheme="majorHAnsi" w:hAnsiTheme="majorHAnsi" w:cstheme="majorHAnsi"/>
                <w:noProof/>
                <w:webHidden/>
              </w:rPr>
              <w:tab/>
            </w:r>
            <w:r w:rsidR="006F32D8" w:rsidRPr="00363264">
              <w:rPr>
                <w:rFonts w:asciiTheme="majorHAnsi" w:hAnsiTheme="majorHAnsi" w:cstheme="majorHAnsi"/>
                <w:noProof/>
                <w:webHidden/>
              </w:rPr>
              <w:fldChar w:fldCharType="begin"/>
            </w:r>
            <w:r w:rsidR="006F32D8" w:rsidRPr="00363264">
              <w:rPr>
                <w:rFonts w:asciiTheme="majorHAnsi" w:hAnsiTheme="majorHAnsi" w:cstheme="majorHAnsi"/>
                <w:noProof/>
                <w:webHidden/>
              </w:rPr>
              <w:instrText xml:space="preserve"> PAGEREF _Toc55653133 \h </w:instrText>
            </w:r>
            <w:r w:rsidR="006F32D8" w:rsidRPr="00363264">
              <w:rPr>
                <w:rFonts w:asciiTheme="majorHAnsi" w:hAnsiTheme="majorHAnsi" w:cstheme="majorHAnsi"/>
                <w:noProof/>
                <w:webHidden/>
              </w:rPr>
            </w:r>
            <w:r w:rsidR="006F32D8" w:rsidRPr="00363264">
              <w:rPr>
                <w:rFonts w:asciiTheme="majorHAnsi" w:hAnsiTheme="majorHAnsi" w:cstheme="majorHAnsi"/>
                <w:noProof/>
                <w:webHidden/>
              </w:rPr>
              <w:fldChar w:fldCharType="separate"/>
            </w:r>
            <w:r w:rsidR="006F32D8" w:rsidRPr="00363264">
              <w:rPr>
                <w:rFonts w:asciiTheme="majorHAnsi" w:hAnsiTheme="majorHAnsi" w:cstheme="majorHAnsi"/>
                <w:noProof/>
                <w:webHidden/>
              </w:rPr>
              <w:t>3</w:t>
            </w:r>
            <w:r w:rsidR="006F32D8" w:rsidRPr="00363264">
              <w:rPr>
                <w:rFonts w:asciiTheme="majorHAnsi" w:hAnsiTheme="majorHAnsi" w:cstheme="majorHAnsi"/>
                <w:noProof/>
                <w:webHidden/>
              </w:rPr>
              <w:fldChar w:fldCharType="end"/>
            </w:r>
          </w:hyperlink>
        </w:p>
        <w:p w14:paraId="3D242637" w14:textId="7CFFC646" w:rsidR="006F32D8" w:rsidRPr="00363264" w:rsidRDefault="004F3D66">
          <w:pPr>
            <w:pStyle w:val="Sommario2"/>
            <w:tabs>
              <w:tab w:val="left" w:pos="502"/>
              <w:tab w:val="right" w:pos="8494"/>
            </w:tabs>
            <w:rPr>
              <w:rFonts w:asciiTheme="majorHAnsi" w:eastAsiaTheme="minorEastAsia" w:hAnsiTheme="majorHAnsi" w:cstheme="majorHAnsi"/>
              <w:b w:val="0"/>
              <w:bCs w:val="0"/>
              <w:smallCaps w:val="0"/>
              <w:noProof/>
              <w:lang w:eastAsia="it-IT"/>
            </w:rPr>
          </w:pPr>
          <w:hyperlink w:anchor="_Toc55653134" w:history="1">
            <w:r w:rsidR="006F32D8" w:rsidRPr="00363264">
              <w:rPr>
                <w:rStyle w:val="Collegamentoipertestuale"/>
                <w:rFonts w:asciiTheme="majorHAnsi" w:hAnsiTheme="majorHAnsi" w:cstheme="majorHAnsi"/>
                <w:noProof/>
                <w:lang w:val="en-GB"/>
              </w:rPr>
              <w:t>3.1</w:t>
            </w:r>
            <w:r w:rsidR="006F32D8" w:rsidRPr="00363264">
              <w:rPr>
                <w:rFonts w:asciiTheme="majorHAnsi" w:eastAsiaTheme="minorEastAsia" w:hAnsiTheme="majorHAnsi" w:cstheme="majorHAnsi"/>
                <w:b w:val="0"/>
                <w:bCs w:val="0"/>
                <w:smallCaps w:val="0"/>
                <w:noProof/>
                <w:lang w:eastAsia="it-IT"/>
              </w:rPr>
              <w:tab/>
            </w:r>
            <w:r w:rsidR="006F32D8" w:rsidRPr="00363264">
              <w:rPr>
                <w:rStyle w:val="Collegamentoipertestuale"/>
                <w:rFonts w:asciiTheme="majorHAnsi" w:hAnsiTheme="majorHAnsi" w:cstheme="majorHAnsi"/>
                <w:noProof/>
                <w:lang w:val="en-GB"/>
              </w:rPr>
              <w:t>IDENTIFICATION</w:t>
            </w:r>
            <w:r w:rsidR="006F32D8" w:rsidRPr="00363264">
              <w:rPr>
                <w:rFonts w:asciiTheme="majorHAnsi" w:hAnsiTheme="majorHAnsi" w:cstheme="majorHAnsi"/>
                <w:noProof/>
                <w:webHidden/>
              </w:rPr>
              <w:tab/>
            </w:r>
            <w:r w:rsidR="006F32D8" w:rsidRPr="00363264">
              <w:rPr>
                <w:rFonts w:asciiTheme="majorHAnsi" w:hAnsiTheme="majorHAnsi" w:cstheme="majorHAnsi"/>
                <w:noProof/>
                <w:webHidden/>
              </w:rPr>
              <w:fldChar w:fldCharType="begin"/>
            </w:r>
            <w:r w:rsidR="006F32D8" w:rsidRPr="00363264">
              <w:rPr>
                <w:rFonts w:asciiTheme="majorHAnsi" w:hAnsiTheme="majorHAnsi" w:cstheme="majorHAnsi"/>
                <w:noProof/>
                <w:webHidden/>
              </w:rPr>
              <w:instrText xml:space="preserve"> PAGEREF _Toc55653134 \h </w:instrText>
            </w:r>
            <w:r w:rsidR="006F32D8" w:rsidRPr="00363264">
              <w:rPr>
                <w:rFonts w:asciiTheme="majorHAnsi" w:hAnsiTheme="majorHAnsi" w:cstheme="majorHAnsi"/>
                <w:noProof/>
                <w:webHidden/>
              </w:rPr>
            </w:r>
            <w:r w:rsidR="006F32D8" w:rsidRPr="00363264">
              <w:rPr>
                <w:rFonts w:asciiTheme="majorHAnsi" w:hAnsiTheme="majorHAnsi" w:cstheme="majorHAnsi"/>
                <w:noProof/>
                <w:webHidden/>
              </w:rPr>
              <w:fldChar w:fldCharType="separate"/>
            </w:r>
            <w:r w:rsidR="006F32D8" w:rsidRPr="00363264">
              <w:rPr>
                <w:rFonts w:asciiTheme="majorHAnsi" w:hAnsiTheme="majorHAnsi" w:cstheme="majorHAnsi"/>
                <w:noProof/>
                <w:webHidden/>
              </w:rPr>
              <w:t>3</w:t>
            </w:r>
            <w:r w:rsidR="006F32D8" w:rsidRPr="00363264">
              <w:rPr>
                <w:rFonts w:asciiTheme="majorHAnsi" w:hAnsiTheme="majorHAnsi" w:cstheme="majorHAnsi"/>
                <w:noProof/>
                <w:webHidden/>
              </w:rPr>
              <w:fldChar w:fldCharType="end"/>
            </w:r>
          </w:hyperlink>
        </w:p>
        <w:p w14:paraId="2EDACE25" w14:textId="7F1D0808" w:rsidR="006F32D8" w:rsidRPr="00363264" w:rsidRDefault="004F3D66">
          <w:pPr>
            <w:pStyle w:val="Sommario2"/>
            <w:tabs>
              <w:tab w:val="left" w:pos="502"/>
              <w:tab w:val="right" w:pos="8494"/>
            </w:tabs>
            <w:rPr>
              <w:rFonts w:asciiTheme="majorHAnsi" w:eastAsiaTheme="minorEastAsia" w:hAnsiTheme="majorHAnsi" w:cstheme="majorHAnsi"/>
              <w:b w:val="0"/>
              <w:bCs w:val="0"/>
              <w:smallCaps w:val="0"/>
              <w:noProof/>
              <w:lang w:eastAsia="it-IT"/>
            </w:rPr>
          </w:pPr>
          <w:hyperlink w:anchor="_Toc55653135" w:history="1">
            <w:r w:rsidR="006F32D8" w:rsidRPr="00363264">
              <w:rPr>
                <w:rStyle w:val="Collegamentoipertestuale"/>
                <w:rFonts w:asciiTheme="majorHAnsi" w:hAnsiTheme="majorHAnsi" w:cstheme="majorHAnsi"/>
                <w:noProof/>
                <w:lang w:val="en-GB"/>
              </w:rPr>
              <w:t>3.2</w:t>
            </w:r>
            <w:r w:rsidR="006F32D8" w:rsidRPr="00363264">
              <w:rPr>
                <w:rFonts w:asciiTheme="majorHAnsi" w:eastAsiaTheme="minorEastAsia" w:hAnsiTheme="majorHAnsi" w:cstheme="majorHAnsi"/>
                <w:b w:val="0"/>
                <w:bCs w:val="0"/>
                <w:smallCaps w:val="0"/>
                <w:noProof/>
                <w:lang w:eastAsia="it-IT"/>
              </w:rPr>
              <w:tab/>
            </w:r>
            <w:r w:rsidR="006F32D8" w:rsidRPr="00363264">
              <w:rPr>
                <w:rStyle w:val="Collegamentoipertestuale"/>
                <w:rFonts w:asciiTheme="majorHAnsi" w:hAnsiTheme="majorHAnsi" w:cstheme="majorHAnsi"/>
                <w:noProof/>
                <w:lang w:val="en-GB"/>
              </w:rPr>
              <w:t>CONFIGURATION CONTROL</w:t>
            </w:r>
            <w:r w:rsidR="006F32D8" w:rsidRPr="00363264">
              <w:rPr>
                <w:rFonts w:asciiTheme="majorHAnsi" w:hAnsiTheme="majorHAnsi" w:cstheme="majorHAnsi"/>
                <w:noProof/>
                <w:webHidden/>
              </w:rPr>
              <w:tab/>
            </w:r>
            <w:r w:rsidR="006F32D8" w:rsidRPr="00363264">
              <w:rPr>
                <w:rFonts w:asciiTheme="majorHAnsi" w:hAnsiTheme="majorHAnsi" w:cstheme="majorHAnsi"/>
                <w:noProof/>
                <w:webHidden/>
              </w:rPr>
              <w:fldChar w:fldCharType="begin"/>
            </w:r>
            <w:r w:rsidR="006F32D8" w:rsidRPr="00363264">
              <w:rPr>
                <w:rFonts w:asciiTheme="majorHAnsi" w:hAnsiTheme="majorHAnsi" w:cstheme="majorHAnsi"/>
                <w:noProof/>
                <w:webHidden/>
              </w:rPr>
              <w:instrText xml:space="preserve"> PAGEREF _Toc55653135 \h </w:instrText>
            </w:r>
            <w:r w:rsidR="006F32D8" w:rsidRPr="00363264">
              <w:rPr>
                <w:rFonts w:asciiTheme="majorHAnsi" w:hAnsiTheme="majorHAnsi" w:cstheme="majorHAnsi"/>
                <w:noProof/>
                <w:webHidden/>
              </w:rPr>
            </w:r>
            <w:r w:rsidR="006F32D8" w:rsidRPr="00363264">
              <w:rPr>
                <w:rFonts w:asciiTheme="majorHAnsi" w:hAnsiTheme="majorHAnsi" w:cstheme="majorHAnsi"/>
                <w:noProof/>
                <w:webHidden/>
              </w:rPr>
              <w:fldChar w:fldCharType="separate"/>
            </w:r>
            <w:r w:rsidR="006F32D8" w:rsidRPr="00363264">
              <w:rPr>
                <w:rFonts w:asciiTheme="majorHAnsi" w:hAnsiTheme="majorHAnsi" w:cstheme="majorHAnsi"/>
                <w:noProof/>
                <w:webHidden/>
              </w:rPr>
              <w:t>3</w:t>
            </w:r>
            <w:r w:rsidR="006F32D8" w:rsidRPr="00363264">
              <w:rPr>
                <w:rFonts w:asciiTheme="majorHAnsi" w:hAnsiTheme="majorHAnsi" w:cstheme="majorHAnsi"/>
                <w:noProof/>
                <w:webHidden/>
              </w:rPr>
              <w:fldChar w:fldCharType="end"/>
            </w:r>
          </w:hyperlink>
        </w:p>
        <w:p w14:paraId="1B2323D5" w14:textId="27808B31" w:rsidR="006F32D8" w:rsidRPr="00363264" w:rsidRDefault="004F3D66">
          <w:pPr>
            <w:pStyle w:val="Sommario2"/>
            <w:tabs>
              <w:tab w:val="left" w:pos="502"/>
              <w:tab w:val="right" w:pos="8494"/>
            </w:tabs>
            <w:rPr>
              <w:rFonts w:asciiTheme="majorHAnsi" w:eastAsiaTheme="minorEastAsia" w:hAnsiTheme="majorHAnsi" w:cstheme="majorHAnsi"/>
              <w:b w:val="0"/>
              <w:bCs w:val="0"/>
              <w:smallCaps w:val="0"/>
              <w:noProof/>
              <w:lang w:eastAsia="it-IT"/>
            </w:rPr>
          </w:pPr>
          <w:hyperlink w:anchor="_Toc55653136" w:history="1">
            <w:r w:rsidR="006F32D8" w:rsidRPr="00363264">
              <w:rPr>
                <w:rStyle w:val="Collegamentoipertestuale"/>
                <w:rFonts w:asciiTheme="majorHAnsi" w:hAnsiTheme="majorHAnsi" w:cstheme="majorHAnsi"/>
                <w:noProof/>
                <w:lang w:val="en-GB"/>
              </w:rPr>
              <w:t>3.3</w:t>
            </w:r>
            <w:r w:rsidR="006F32D8" w:rsidRPr="00363264">
              <w:rPr>
                <w:rFonts w:asciiTheme="majorHAnsi" w:eastAsiaTheme="minorEastAsia" w:hAnsiTheme="majorHAnsi" w:cstheme="majorHAnsi"/>
                <w:b w:val="0"/>
                <w:bCs w:val="0"/>
                <w:smallCaps w:val="0"/>
                <w:noProof/>
                <w:lang w:eastAsia="it-IT"/>
              </w:rPr>
              <w:tab/>
            </w:r>
            <w:r w:rsidR="006F32D8" w:rsidRPr="00363264">
              <w:rPr>
                <w:rStyle w:val="Collegamentoipertestuale"/>
                <w:rFonts w:asciiTheme="majorHAnsi" w:hAnsiTheme="majorHAnsi" w:cstheme="majorHAnsi"/>
                <w:noProof/>
                <w:lang w:val="en-GB"/>
              </w:rPr>
              <w:t>CONFIGURATION STATUS ACCOUNTING</w:t>
            </w:r>
            <w:r w:rsidR="006F32D8" w:rsidRPr="00363264">
              <w:rPr>
                <w:rFonts w:asciiTheme="majorHAnsi" w:hAnsiTheme="majorHAnsi" w:cstheme="majorHAnsi"/>
                <w:noProof/>
                <w:webHidden/>
              </w:rPr>
              <w:tab/>
            </w:r>
            <w:r w:rsidR="006F32D8" w:rsidRPr="00363264">
              <w:rPr>
                <w:rFonts w:asciiTheme="majorHAnsi" w:hAnsiTheme="majorHAnsi" w:cstheme="majorHAnsi"/>
                <w:noProof/>
                <w:webHidden/>
              </w:rPr>
              <w:fldChar w:fldCharType="begin"/>
            </w:r>
            <w:r w:rsidR="006F32D8" w:rsidRPr="00363264">
              <w:rPr>
                <w:rFonts w:asciiTheme="majorHAnsi" w:hAnsiTheme="majorHAnsi" w:cstheme="majorHAnsi"/>
                <w:noProof/>
                <w:webHidden/>
              </w:rPr>
              <w:instrText xml:space="preserve"> PAGEREF _Toc55653136 \h </w:instrText>
            </w:r>
            <w:r w:rsidR="006F32D8" w:rsidRPr="00363264">
              <w:rPr>
                <w:rFonts w:asciiTheme="majorHAnsi" w:hAnsiTheme="majorHAnsi" w:cstheme="majorHAnsi"/>
                <w:noProof/>
                <w:webHidden/>
              </w:rPr>
            </w:r>
            <w:r w:rsidR="006F32D8" w:rsidRPr="00363264">
              <w:rPr>
                <w:rFonts w:asciiTheme="majorHAnsi" w:hAnsiTheme="majorHAnsi" w:cstheme="majorHAnsi"/>
                <w:noProof/>
                <w:webHidden/>
              </w:rPr>
              <w:fldChar w:fldCharType="separate"/>
            </w:r>
            <w:r w:rsidR="006F32D8" w:rsidRPr="00363264">
              <w:rPr>
                <w:rFonts w:asciiTheme="majorHAnsi" w:hAnsiTheme="majorHAnsi" w:cstheme="majorHAnsi"/>
                <w:noProof/>
                <w:webHidden/>
              </w:rPr>
              <w:t>4</w:t>
            </w:r>
            <w:r w:rsidR="006F32D8" w:rsidRPr="00363264">
              <w:rPr>
                <w:rFonts w:asciiTheme="majorHAnsi" w:hAnsiTheme="majorHAnsi" w:cstheme="majorHAnsi"/>
                <w:noProof/>
                <w:webHidden/>
              </w:rPr>
              <w:fldChar w:fldCharType="end"/>
            </w:r>
          </w:hyperlink>
        </w:p>
        <w:p w14:paraId="2E22534F" w14:textId="2688116E" w:rsidR="006F32D8" w:rsidRPr="00363264" w:rsidRDefault="004F3D66">
          <w:pPr>
            <w:pStyle w:val="Sommario2"/>
            <w:tabs>
              <w:tab w:val="left" w:pos="502"/>
              <w:tab w:val="right" w:pos="8494"/>
            </w:tabs>
            <w:rPr>
              <w:rFonts w:asciiTheme="majorHAnsi" w:eastAsiaTheme="minorEastAsia" w:hAnsiTheme="majorHAnsi" w:cstheme="majorHAnsi"/>
              <w:b w:val="0"/>
              <w:bCs w:val="0"/>
              <w:smallCaps w:val="0"/>
              <w:noProof/>
              <w:lang w:eastAsia="it-IT"/>
            </w:rPr>
          </w:pPr>
          <w:hyperlink w:anchor="_Toc55653137" w:history="1">
            <w:r w:rsidR="006F32D8" w:rsidRPr="00363264">
              <w:rPr>
                <w:rStyle w:val="Collegamentoipertestuale"/>
                <w:rFonts w:asciiTheme="majorHAnsi" w:hAnsiTheme="majorHAnsi" w:cstheme="majorHAnsi"/>
                <w:noProof/>
                <w:lang w:val="en-GB"/>
              </w:rPr>
              <w:t>3.4</w:t>
            </w:r>
            <w:r w:rsidR="006F32D8" w:rsidRPr="00363264">
              <w:rPr>
                <w:rFonts w:asciiTheme="majorHAnsi" w:eastAsiaTheme="minorEastAsia" w:hAnsiTheme="majorHAnsi" w:cstheme="majorHAnsi"/>
                <w:b w:val="0"/>
                <w:bCs w:val="0"/>
                <w:smallCaps w:val="0"/>
                <w:noProof/>
                <w:lang w:eastAsia="it-IT"/>
              </w:rPr>
              <w:tab/>
            </w:r>
            <w:r w:rsidR="006F32D8" w:rsidRPr="00363264">
              <w:rPr>
                <w:rStyle w:val="Collegamentoipertestuale"/>
                <w:rFonts w:asciiTheme="majorHAnsi" w:hAnsiTheme="majorHAnsi" w:cstheme="majorHAnsi"/>
                <w:noProof/>
                <w:lang w:val="en-GB"/>
              </w:rPr>
              <w:t>CONFIGURATION AUDITS AND REVIEW</w:t>
            </w:r>
            <w:r w:rsidR="006F32D8" w:rsidRPr="00363264">
              <w:rPr>
                <w:rFonts w:asciiTheme="majorHAnsi" w:hAnsiTheme="majorHAnsi" w:cstheme="majorHAnsi"/>
                <w:noProof/>
                <w:webHidden/>
              </w:rPr>
              <w:tab/>
            </w:r>
            <w:r w:rsidR="006F32D8" w:rsidRPr="00363264">
              <w:rPr>
                <w:rFonts w:asciiTheme="majorHAnsi" w:hAnsiTheme="majorHAnsi" w:cstheme="majorHAnsi"/>
                <w:noProof/>
                <w:webHidden/>
              </w:rPr>
              <w:fldChar w:fldCharType="begin"/>
            </w:r>
            <w:r w:rsidR="006F32D8" w:rsidRPr="00363264">
              <w:rPr>
                <w:rFonts w:asciiTheme="majorHAnsi" w:hAnsiTheme="majorHAnsi" w:cstheme="majorHAnsi"/>
                <w:noProof/>
                <w:webHidden/>
              </w:rPr>
              <w:instrText xml:space="preserve"> PAGEREF _Toc55653137 \h </w:instrText>
            </w:r>
            <w:r w:rsidR="006F32D8" w:rsidRPr="00363264">
              <w:rPr>
                <w:rFonts w:asciiTheme="majorHAnsi" w:hAnsiTheme="majorHAnsi" w:cstheme="majorHAnsi"/>
                <w:noProof/>
                <w:webHidden/>
              </w:rPr>
            </w:r>
            <w:r w:rsidR="006F32D8" w:rsidRPr="00363264">
              <w:rPr>
                <w:rFonts w:asciiTheme="majorHAnsi" w:hAnsiTheme="majorHAnsi" w:cstheme="majorHAnsi"/>
                <w:noProof/>
                <w:webHidden/>
              </w:rPr>
              <w:fldChar w:fldCharType="separate"/>
            </w:r>
            <w:r w:rsidR="006F32D8" w:rsidRPr="00363264">
              <w:rPr>
                <w:rFonts w:asciiTheme="majorHAnsi" w:hAnsiTheme="majorHAnsi" w:cstheme="majorHAnsi"/>
                <w:noProof/>
                <w:webHidden/>
              </w:rPr>
              <w:t>5</w:t>
            </w:r>
            <w:r w:rsidR="006F32D8" w:rsidRPr="00363264">
              <w:rPr>
                <w:rFonts w:asciiTheme="majorHAnsi" w:hAnsiTheme="majorHAnsi" w:cstheme="majorHAnsi"/>
                <w:noProof/>
                <w:webHidden/>
              </w:rPr>
              <w:fldChar w:fldCharType="end"/>
            </w:r>
          </w:hyperlink>
        </w:p>
        <w:p w14:paraId="75E2C8A0" w14:textId="55583954" w:rsidR="006F32D8" w:rsidRPr="00363264" w:rsidRDefault="004F3D66">
          <w:pPr>
            <w:pStyle w:val="Sommario1"/>
            <w:tabs>
              <w:tab w:val="left" w:pos="390"/>
              <w:tab w:val="right" w:pos="8494"/>
            </w:tabs>
            <w:rPr>
              <w:rFonts w:asciiTheme="majorHAnsi" w:eastAsiaTheme="minorEastAsia" w:hAnsiTheme="majorHAnsi" w:cstheme="majorHAnsi"/>
              <w:b w:val="0"/>
              <w:bCs w:val="0"/>
              <w:caps w:val="0"/>
              <w:noProof/>
              <w:u w:val="none"/>
              <w:lang w:eastAsia="it-IT"/>
            </w:rPr>
          </w:pPr>
          <w:hyperlink w:anchor="_Toc55653138" w:history="1">
            <w:r w:rsidR="006F32D8" w:rsidRPr="00363264">
              <w:rPr>
                <w:rStyle w:val="Collegamentoipertestuale"/>
                <w:rFonts w:asciiTheme="majorHAnsi" w:hAnsiTheme="majorHAnsi" w:cstheme="majorHAnsi"/>
                <w:noProof/>
                <w:lang w:val="en-GB"/>
              </w:rPr>
              <w:t>4.</w:t>
            </w:r>
            <w:r w:rsidR="006F32D8" w:rsidRPr="00363264">
              <w:rPr>
                <w:rFonts w:asciiTheme="majorHAnsi" w:eastAsiaTheme="minorEastAsia" w:hAnsiTheme="majorHAnsi" w:cstheme="majorHAnsi"/>
                <w:b w:val="0"/>
                <w:bCs w:val="0"/>
                <w:caps w:val="0"/>
                <w:noProof/>
                <w:u w:val="none"/>
                <w:lang w:eastAsia="it-IT"/>
              </w:rPr>
              <w:tab/>
            </w:r>
            <w:r w:rsidR="006F32D8" w:rsidRPr="00363264">
              <w:rPr>
                <w:rStyle w:val="Collegamentoipertestuale"/>
                <w:rFonts w:asciiTheme="majorHAnsi" w:hAnsiTheme="majorHAnsi" w:cstheme="majorHAnsi"/>
                <w:noProof/>
                <w:lang w:val="en-GB"/>
              </w:rPr>
              <w:t>SCHEDULE</w:t>
            </w:r>
            <w:r w:rsidR="006F32D8" w:rsidRPr="00363264">
              <w:rPr>
                <w:rFonts w:asciiTheme="majorHAnsi" w:hAnsiTheme="majorHAnsi" w:cstheme="majorHAnsi"/>
                <w:noProof/>
                <w:webHidden/>
              </w:rPr>
              <w:tab/>
            </w:r>
            <w:r w:rsidR="006F32D8" w:rsidRPr="00363264">
              <w:rPr>
                <w:rFonts w:asciiTheme="majorHAnsi" w:hAnsiTheme="majorHAnsi" w:cstheme="majorHAnsi"/>
                <w:noProof/>
                <w:webHidden/>
              </w:rPr>
              <w:fldChar w:fldCharType="begin"/>
            </w:r>
            <w:r w:rsidR="006F32D8" w:rsidRPr="00363264">
              <w:rPr>
                <w:rFonts w:asciiTheme="majorHAnsi" w:hAnsiTheme="majorHAnsi" w:cstheme="majorHAnsi"/>
                <w:noProof/>
                <w:webHidden/>
              </w:rPr>
              <w:instrText xml:space="preserve"> PAGEREF _Toc55653138 \h </w:instrText>
            </w:r>
            <w:r w:rsidR="006F32D8" w:rsidRPr="00363264">
              <w:rPr>
                <w:rFonts w:asciiTheme="majorHAnsi" w:hAnsiTheme="majorHAnsi" w:cstheme="majorHAnsi"/>
                <w:noProof/>
                <w:webHidden/>
              </w:rPr>
            </w:r>
            <w:r w:rsidR="006F32D8" w:rsidRPr="00363264">
              <w:rPr>
                <w:rFonts w:asciiTheme="majorHAnsi" w:hAnsiTheme="majorHAnsi" w:cstheme="majorHAnsi"/>
                <w:noProof/>
                <w:webHidden/>
              </w:rPr>
              <w:fldChar w:fldCharType="separate"/>
            </w:r>
            <w:r w:rsidR="006F32D8" w:rsidRPr="00363264">
              <w:rPr>
                <w:rFonts w:asciiTheme="majorHAnsi" w:hAnsiTheme="majorHAnsi" w:cstheme="majorHAnsi"/>
                <w:noProof/>
                <w:webHidden/>
              </w:rPr>
              <w:t>5</w:t>
            </w:r>
            <w:r w:rsidR="006F32D8" w:rsidRPr="00363264">
              <w:rPr>
                <w:rFonts w:asciiTheme="majorHAnsi" w:hAnsiTheme="majorHAnsi" w:cstheme="majorHAnsi"/>
                <w:noProof/>
                <w:webHidden/>
              </w:rPr>
              <w:fldChar w:fldCharType="end"/>
            </w:r>
          </w:hyperlink>
        </w:p>
        <w:p w14:paraId="1837948B" w14:textId="070D39E4" w:rsidR="006F32D8" w:rsidRPr="00363264" w:rsidRDefault="004F3D66">
          <w:pPr>
            <w:pStyle w:val="Sommario1"/>
            <w:tabs>
              <w:tab w:val="left" w:pos="390"/>
              <w:tab w:val="right" w:pos="8494"/>
            </w:tabs>
            <w:rPr>
              <w:rFonts w:asciiTheme="majorHAnsi" w:eastAsiaTheme="minorEastAsia" w:hAnsiTheme="majorHAnsi" w:cstheme="majorHAnsi"/>
              <w:b w:val="0"/>
              <w:bCs w:val="0"/>
              <w:caps w:val="0"/>
              <w:noProof/>
              <w:u w:val="none"/>
              <w:lang w:eastAsia="it-IT"/>
            </w:rPr>
          </w:pPr>
          <w:hyperlink w:anchor="_Toc55653139" w:history="1">
            <w:r w:rsidR="006F32D8" w:rsidRPr="00363264">
              <w:rPr>
                <w:rStyle w:val="Collegamentoipertestuale"/>
                <w:rFonts w:asciiTheme="majorHAnsi" w:hAnsiTheme="majorHAnsi" w:cstheme="majorHAnsi"/>
                <w:noProof/>
                <w:lang w:val="en-GB"/>
              </w:rPr>
              <w:t>5.</w:t>
            </w:r>
            <w:r w:rsidR="006F32D8" w:rsidRPr="00363264">
              <w:rPr>
                <w:rFonts w:asciiTheme="majorHAnsi" w:eastAsiaTheme="minorEastAsia" w:hAnsiTheme="majorHAnsi" w:cstheme="majorHAnsi"/>
                <w:b w:val="0"/>
                <w:bCs w:val="0"/>
                <w:caps w:val="0"/>
                <w:noProof/>
                <w:u w:val="none"/>
                <w:lang w:eastAsia="it-IT"/>
              </w:rPr>
              <w:tab/>
            </w:r>
            <w:r w:rsidR="006F32D8" w:rsidRPr="00363264">
              <w:rPr>
                <w:rStyle w:val="Collegamentoipertestuale"/>
                <w:rFonts w:asciiTheme="majorHAnsi" w:hAnsiTheme="majorHAnsi" w:cstheme="majorHAnsi"/>
                <w:noProof/>
                <w:lang w:val="en-GB"/>
              </w:rPr>
              <w:t>RESOURCES</w:t>
            </w:r>
            <w:r w:rsidR="006F32D8" w:rsidRPr="00363264">
              <w:rPr>
                <w:rFonts w:asciiTheme="majorHAnsi" w:hAnsiTheme="majorHAnsi" w:cstheme="majorHAnsi"/>
                <w:noProof/>
                <w:webHidden/>
              </w:rPr>
              <w:tab/>
            </w:r>
            <w:r w:rsidR="006F32D8" w:rsidRPr="00363264">
              <w:rPr>
                <w:rFonts w:asciiTheme="majorHAnsi" w:hAnsiTheme="majorHAnsi" w:cstheme="majorHAnsi"/>
                <w:noProof/>
                <w:webHidden/>
              </w:rPr>
              <w:fldChar w:fldCharType="begin"/>
            </w:r>
            <w:r w:rsidR="006F32D8" w:rsidRPr="00363264">
              <w:rPr>
                <w:rFonts w:asciiTheme="majorHAnsi" w:hAnsiTheme="majorHAnsi" w:cstheme="majorHAnsi"/>
                <w:noProof/>
                <w:webHidden/>
              </w:rPr>
              <w:instrText xml:space="preserve"> PAGEREF _Toc55653139 \h </w:instrText>
            </w:r>
            <w:r w:rsidR="006F32D8" w:rsidRPr="00363264">
              <w:rPr>
                <w:rFonts w:asciiTheme="majorHAnsi" w:hAnsiTheme="majorHAnsi" w:cstheme="majorHAnsi"/>
                <w:noProof/>
                <w:webHidden/>
              </w:rPr>
            </w:r>
            <w:r w:rsidR="006F32D8" w:rsidRPr="00363264">
              <w:rPr>
                <w:rFonts w:asciiTheme="majorHAnsi" w:hAnsiTheme="majorHAnsi" w:cstheme="majorHAnsi"/>
                <w:noProof/>
                <w:webHidden/>
              </w:rPr>
              <w:fldChar w:fldCharType="separate"/>
            </w:r>
            <w:r w:rsidR="006F32D8" w:rsidRPr="00363264">
              <w:rPr>
                <w:rFonts w:asciiTheme="majorHAnsi" w:hAnsiTheme="majorHAnsi" w:cstheme="majorHAnsi"/>
                <w:noProof/>
                <w:webHidden/>
              </w:rPr>
              <w:t>5</w:t>
            </w:r>
            <w:r w:rsidR="006F32D8" w:rsidRPr="00363264">
              <w:rPr>
                <w:rFonts w:asciiTheme="majorHAnsi" w:hAnsiTheme="majorHAnsi" w:cstheme="majorHAnsi"/>
                <w:noProof/>
                <w:webHidden/>
              </w:rPr>
              <w:fldChar w:fldCharType="end"/>
            </w:r>
          </w:hyperlink>
        </w:p>
        <w:p w14:paraId="274A5A0F" w14:textId="47011CC0" w:rsidR="006F32D8" w:rsidRPr="00363264" w:rsidRDefault="004F3D66">
          <w:pPr>
            <w:pStyle w:val="Sommario1"/>
            <w:tabs>
              <w:tab w:val="left" w:pos="390"/>
              <w:tab w:val="right" w:pos="8494"/>
            </w:tabs>
            <w:rPr>
              <w:rFonts w:asciiTheme="majorHAnsi" w:eastAsiaTheme="minorEastAsia" w:hAnsiTheme="majorHAnsi" w:cstheme="majorHAnsi"/>
              <w:b w:val="0"/>
              <w:bCs w:val="0"/>
              <w:caps w:val="0"/>
              <w:noProof/>
              <w:u w:val="none"/>
              <w:lang w:eastAsia="it-IT"/>
            </w:rPr>
          </w:pPr>
          <w:hyperlink w:anchor="_Toc55653140" w:history="1">
            <w:r w:rsidR="006F32D8" w:rsidRPr="00363264">
              <w:rPr>
                <w:rStyle w:val="Collegamentoipertestuale"/>
                <w:rFonts w:asciiTheme="majorHAnsi" w:hAnsiTheme="majorHAnsi" w:cstheme="majorHAnsi"/>
                <w:noProof/>
                <w:lang w:val="en-GB"/>
              </w:rPr>
              <w:t>6.</w:t>
            </w:r>
            <w:r w:rsidR="006F32D8" w:rsidRPr="00363264">
              <w:rPr>
                <w:rFonts w:asciiTheme="majorHAnsi" w:eastAsiaTheme="minorEastAsia" w:hAnsiTheme="majorHAnsi" w:cstheme="majorHAnsi"/>
                <w:b w:val="0"/>
                <w:bCs w:val="0"/>
                <w:caps w:val="0"/>
                <w:noProof/>
                <w:u w:val="none"/>
                <w:lang w:eastAsia="it-IT"/>
              </w:rPr>
              <w:tab/>
            </w:r>
            <w:r w:rsidR="006F32D8" w:rsidRPr="00363264">
              <w:rPr>
                <w:rStyle w:val="Collegamentoipertestuale"/>
                <w:rFonts w:asciiTheme="majorHAnsi" w:hAnsiTheme="majorHAnsi" w:cstheme="majorHAnsi"/>
                <w:noProof/>
                <w:lang w:val="en-GB"/>
              </w:rPr>
              <w:t>PLAN MAINTENANCE</w:t>
            </w:r>
            <w:r w:rsidR="006F32D8" w:rsidRPr="00363264">
              <w:rPr>
                <w:rFonts w:asciiTheme="majorHAnsi" w:hAnsiTheme="majorHAnsi" w:cstheme="majorHAnsi"/>
                <w:noProof/>
                <w:webHidden/>
              </w:rPr>
              <w:tab/>
            </w:r>
            <w:r w:rsidR="006F32D8" w:rsidRPr="00363264">
              <w:rPr>
                <w:rFonts w:asciiTheme="majorHAnsi" w:hAnsiTheme="majorHAnsi" w:cstheme="majorHAnsi"/>
                <w:noProof/>
                <w:webHidden/>
              </w:rPr>
              <w:fldChar w:fldCharType="begin"/>
            </w:r>
            <w:r w:rsidR="006F32D8" w:rsidRPr="00363264">
              <w:rPr>
                <w:rFonts w:asciiTheme="majorHAnsi" w:hAnsiTheme="majorHAnsi" w:cstheme="majorHAnsi"/>
                <w:noProof/>
                <w:webHidden/>
              </w:rPr>
              <w:instrText xml:space="preserve"> PAGEREF _Toc55653140 \h </w:instrText>
            </w:r>
            <w:r w:rsidR="006F32D8" w:rsidRPr="00363264">
              <w:rPr>
                <w:rFonts w:asciiTheme="majorHAnsi" w:hAnsiTheme="majorHAnsi" w:cstheme="majorHAnsi"/>
                <w:noProof/>
                <w:webHidden/>
              </w:rPr>
            </w:r>
            <w:r w:rsidR="006F32D8" w:rsidRPr="00363264">
              <w:rPr>
                <w:rFonts w:asciiTheme="majorHAnsi" w:hAnsiTheme="majorHAnsi" w:cstheme="majorHAnsi"/>
                <w:noProof/>
                <w:webHidden/>
              </w:rPr>
              <w:fldChar w:fldCharType="separate"/>
            </w:r>
            <w:r w:rsidR="006F32D8" w:rsidRPr="00363264">
              <w:rPr>
                <w:rFonts w:asciiTheme="majorHAnsi" w:hAnsiTheme="majorHAnsi" w:cstheme="majorHAnsi"/>
                <w:noProof/>
                <w:webHidden/>
              </w:rPr>
              <w:t>5</w:t>
            </w:r>
            <w:r w:rsidR="006F32D8" w:rsidRPr="00363264">
              <w:rPr>
                <w:rFonts w:asciiTheme="majorHAnsi" w:hAnsiTheme="majorHAnsi" w:cstheme="majorHAnsi"/>
                <w:noProof/>
                <w:webHidden/>
              </w:rPr>
              <w:fldChar w:fldCharType="end"/>
            </w:r>
          </w:hyperlink>
        </w:p>
        <w:p w14:paraId="4090352B" w14:textId="6A6DC8D0" w:rsidR="00C252F4" w:rsidRPr="00363264" w:rsidRDefault="00583F0C">
          <w:pPr>
            <w:rPr>
              <w:rFonts w:asciiTheme="majorHAnsi" w:hAnsiTheme="majorHAnsi" w:cstheme="majorHAnsi"/>
              <w:lang w:val="en-GB"/>
            </w:rPr>
          </w:pPr>
          <w:r w:rsidRPr="00363264">
            <w:rPr>
              <w:rFonts w:asciiTheme="majorHAnsi" w:hAnsiTheme="majorHAnsi" w:cstheme="majorHAnsi"/>
              <w:b/>
              <w:bCs/>
              <w:caps/>
              <w:u w:val="single"/>
              <w:lang w:val="en-GB"/>
            </w:rPr>
            <w:fldChar w:fldCharType="end"/>
          </w:r>
        </w:p>
      </w:sdtContent>
    </w:sdt>
    <w:p w14:paraId="0F293CAD" w14:textId="77777777" w:rsidR="003E7A4D" w:rsidRPr="00363264" w:rsidRDefault="003E7A4D">
      <w:pPr>
        <w:rPr>
          <w:rFonts w:asciiTheme="majorHAnsi" w:hAnsiTheme="majorHAnsi" w:cstheme="majorHAnsi"/>
          <w:sz w:val="24"/>
          <w:szCs w:val="24"/>
          <w:lang w:val="en-GB"/>
        </w:rPr>
      </w:pPr>
    </w:p>
    <w:p w14:paraId="74F0AC4A" w14:textId="500E83F3" w:rsidR="00CC6E5C" w:rsidRPr="00363264" w:rsidRDefault="00CC6E5C">
      <w:pPr>
        <w:rPr>
          <w:rFonts w:asciiTheme="majorHAnsi" w:hAnsiTheme="majorHAnsi" w:cstheme="majorHAnsi"/>
          <w:lang w:val="en-GB"/>
        </w:rPr>
      </w:pPr>
    </w:p>
    <w:p w14:paraId="57E8EA67" w14:textId="1D754531" w:rsidR="00CC6E5C" w:rsidRPr="00363264" w:rsidRDefault="00CC6E5C">
      <w:pPr>
        <w:rPr>
          <w:rFonts w:asciiTheme="majorHAnsi" w:hAnsiTheme="majorHAnsi" w:cstheme="majorHAnsi"/>
          <w:lang w:val="en-GB"/>
        </w:rPr>
      </w:pPr>
    </w:p>
    <w:p w14:paraId="36EC1F20" w14:textId="1B72DC8E" w:rsidR="00CC6E5C" w:rsidRPr="00363264" w:rsidRDefault="00CC6E5C">
      <w:pPr>
        <w:rPr>
          <w:rFonts w:asciiTheme="majorHAnsi" w:hAnsiTheme="majorHAnsi" w:cstheme="majorHAnsi"/>
          <w:lang w:val="en-GB"/>
        </w:rPr>
      </w:pPr>
    </w:p>
    <w:p w14:paraId="2083E378" w14:textId="7EBA28B0" w:rsidR="00CC6E5C" w:rsidRPr="00363264" w:rsidRDefault="00CC6E5C">
      <w:pPr>
        <w:rPr>
          <w:rFonts w:asciiTheme="majorHAnsi" w:hAnsiTheme="majorHAnsi" w:cstheme="majorHAnsi"/>
          <w:lang w:val="en-GB"/>
        </w:rPr>
      </w:pPr>
    </w:p>
    <w:p w14:paraId="46B7EDAF" w14:textId="19263542" w:rsidR="00CC6E5C" w:rsidRPr="00363264" w:rsidRDefault="00CC6E5C">
      <w:pPr>
        <w:rPr>
          <w:rFonts w:asciiTheme="majorHAnsi" w:hAnsiTheme="majorHAnsi" w:cstheme="majorHAnsi"/>
          <w:lang w:val="en-GB"/>
        </w:rPr>
      </w:pPr>
    </w:p>
    <w:p w14:paraId="69D5E0EB" w14:textId="4D227D33" w:rsidR="00CC6E5C" w:rsidRPr="00363264" w:rsidRDefault="00CC6E5C">
      <w:pPr>
        <w:rPr>
          <w:rFonts w:asciiTheme="majorHAnsi" w:hAnsiTheme="majorHAnsi" w:cstheme="majorHAnsi"/>
          <w:lang w:val="en-GB"/>
        </w:rPr>
      </w:pPr>
    </w:p>
    <w:p w14:paraId="3F29E199" w14:textId="044B85A6" w:rsidR="00CC6E5C" w:rsidRPr="00363264" w:rsidRDefault="00CC6E5C">
      <w:pPr>
        <w:rPr>
          <w:rFonts w:asciiTheme="majorHAnsi" w:hAnsiTheme="majorHAnsi" w:cstheme="majorHAnsi"/>
          <w:lang w:val="en-GB"/>
        </w:rPr>
      </w:pPr>
    </w:p>
    <w:p w14:paraId="6052E527" w14:textId="7BDD8484" w:rsidR="00E97F67" w:rsidRPr="00363264" w:rsidRDefault="00E97F67">
      <w:pPr>
        <w:rPr>
          <w:rFonts w:asciiTheme="majorHAnsi" w:hAnsiTheme="majorHAnsi" w:cstheme="majorHAnsi"/>
          <w:lang w:val="en-GB"/>
        </w:rPr>
      </w:pPr>
    </w:p>
    <w:p w14:paraId="7C31C2D2" w14:textId="77777777" w:rsidR="00E97F67" w:rsidRPr="00363264" w:rsidRDefault="00E97F67">
      <w:pPr>
        <w:rPr>
          <w:rFonts w:asciiTheme="majorHAnsi" w:hAnsiTheme="majorHAnsi" w:cstheme="majorHAnsi"/>
          <w:lang w:val="en-GB"/>
        </w:rPr>
      </w:pPr>
    </w:p>
    <w:p w14:paraId="75740606" w14:textId="7D28B989" w:rsidR="004271D9" w:rsidRPr="00363264" w:rsidRDefault="00C7009A" w:rsidP="00F81CDE">
      <w:pPr>
        <w:pStyle w:val="Titolo1"/>
        <w:numPr>
          <w:ilvl w:val="0"/>
          <w:numId w:val="8"/>
        </w:numPr>
        <w:rPr>
          <w:rFonts w:cstheme="majorHAnsi"/>
          <w:lang w:val="en-GB"/>
        </w:rPr>
        <w:sectPr w:rsidR="004271D9" w:rsidRPr="00363264" w:rsidSect="00774992">
          <w:headerReference w:type="default" r:id="rId9"/>
          <w:footerReference w:type="default" r:id="rId10"/>
          <w:pgSz w:w="11906" w:h="16838"/>
          <w:pgMar w:top="1418" w:right="1701" w:bottom="1418" w:left="1701" w:header="708" w:footer="708" w:gutter="0"/>
          <w:pgNumType w:start="0"/>
          <w:cols w:space="708"/>
          <w:titlePg/>
          <w:docGrid w:linePitch="360"/>
        </w:sectPr>
      </w:pPr>
      <w:bookmarkStart w:id="0" w:name="_Toc55653124"/>
      <w:r w:rsidRPr="00363264">
        <w:rPr>
          <w:rFonts w:cstheme="majorHAnsi"/>
          <w:lang w:val="en-GB"/>
        </w:rPr>
        <w:lastRenderedPageBreak/>
        <w:t>INTRODUCTIO</w:t>
      </w:r>
      <w:r w:rsidR="00666BCE" w:rsidRPr="00363264">
        <w:rPr>
          <w:rFonts w:cstheme="majorHAnsi"/>
          <w:lang w:val="en-GB"/>
        </w:rPr>
        <w:t>N</w:t>
      </w:r>
      <w:bookmarkEnd w:id="0"/>
    </w:p>
    <w:p w14:paraId="4DD5D058" w14:textId="1A6E2EA3" w:rsidR="00F81CDE" w:rsidRPr="00363264" w:rsidRDefault="00F81CDE" w:rsidP="00D24DA7">
      <w:pPr>
        <w:spacing w:after="0"/>
        <w:jc w:val="both"/>
        <w:rPr>
          <w:rFonts w:asciiTheme="majorHAnsi" w:hAnsiTheme="majorHAnsi" w:cstheme="majorHAnsi"/>
          <w:lang w:val="en-GB"/>
        </w:rPr>
      </w:pPr>
      <w:r w:rsidRPr="00363264">
        <w:rPr>
          <w:rFonts w:asciiTheme="majorHAnsi" w:hAnsiTheme="majorHAnsi" w:cstheme="majorHAnsi"/>
          <w:lang w:val="en-GB"/>
        </w:rPr>
        <w:t xml:space="preserve">This document describes the software configuration management activities to be performed </w:t>
      </w:r>
      <w:r w:rsidR="00D471CF" w:rsidRPr="00363264">
        <w:rPr>
          <w:rFonts w:asciiTheme="majorHAnsi" w:hAnsiTheme="majorHAnsi" w:cstheme="majorHAnsi"/>
          <w:lang w:val="en-GB"/>
        </w:rPr>
        <w:t>in support of Sound Recorder application project.</w:t>
      </w:r>
    </w:p>
    <w:p w14:paraId="0FFFE77B" w14:textId="261E19CC" w:rsidR="00666BCE" w:rsidRPr="00363264" w:rsidRDefault="00666BCE" w:rsidP="00D24DA7">
      <w:pPr>
        <w:spacing w:after="0"/>
        <w:rPr>
          <w:rFonts w:asciiTheme="majorHAnsi" w:hAnsiTheme="majorHAnsi" w:cstheme="majorHAnsi"/>
          <w:lang w:val="en-GB"/>
        </w:rPr>
      </w:pPr>
    </w:p>
    <w:p w14:paraId="4CBE5DF9" w14:textId="0FA9D253" w:rsidR="00CC6E5C" w:rsidRPr="00363264" w:rsidRDefault="006D3D0D" w:rsidP="00662562">
      <w:pPr>
        <w:pStyle w:val="Titolo2"/>
        <w:numPr>
          <w:ilvl w:val="1"/>
          <w:numId w:val="5"/>
        </w:numPr>
        <w:rPr>
          <w:rFonts w:cstheme="majorHAnsi"/>
          <w:lang w:val="en-GB"/>
        </w:rPr>
      </w:pPr>
      <w:bookmarkStart w:id="1" w:name="_Toc55653125"/>
      <w:r>
        <w:rPr>
          <w:rFonts w:cstheme="majorHAnsi"/>
          <w:lang w:val="en-GB"/>
        </w:rPr>
        <w:t xml:space="preserve"> </w:t>
      </w:r>
      <w:r w:rsidR="00917C60" w:rsidRPr="00363264">
        <w:rPr>
          <w:rFonts w:cstheme="majorHAnsi"/>
          <w:lang w:val="en-GB"/>
        </w:rPr>
        <w:t>PURPOSE</w:t>
      </w:r>
      <w:bookmarkEnd w:id="1"/>
    </w:p>
    <w:p w14:paraId="49CD72CF" w14:textId="7019C1FC" w:rsidR="00DA0B18" w:rsidRPr="00363264" w:rsidRDefault="00492BF1" w:rsidP="00492BF1">
      <w:pPr>
        <w:jc w:val="both"/>
        <w:rPr>
          <w:rFonts w:asciiTheme="majorHAnsi" w:hAnsiTheme="majorHAnsi" w:cstheme="majorHAnsi"/>
          <w:lang w:val="en-GB"/>
        </w:rPr>
      </w:pPr>
      <w:r w:rsidRPr="00363264">
        <w:rPr>
          <w:rFonts w:asciiTheme="majorHAnsi" w:hAnsiTheme="majorHAnsi" w:cstheme="majorHAnsi"/>
          <w:lang w:val="en-GB"/>
        </w:rPr>
        <w:t>The primary focus of the Software Configuration Management (SCM) is to identify and control major software changes, ensure that change is being properly implemented, and report changes to any other personnel who may have an interest. The objective of SCM is to limit the impact changes may have on the entire system. This will help to eliminate unnecessary changes, and to monitor and control the necessary ones. This allows software development to continue, despite large and/or insignificant changes, lessening development time and resulting in a higher-quality product. The SCM team will oversee these activities, and any changes to existing code or architectural design must pass their inspection before they are carried out.</w:t>
      </w:r>
    </w:p>
    <w:p w14:paraId="24004FB6" w14:textId="77777777" w:rsidR="00DC0251" w:rsidRPr="00363264" w:rsidRDefault="00DC0251" w:rsidP="00DC0251">
      <w:pPr>
        <w:spacing w:after="0"/>
        <w:jc w:val="both"/>
        <w:rPr>
          <w:rFonts w:asciiTheme="majorHAnsi" w:hAnsiTheme="majorHAnsi" w:cstheme="majorHAnsi"/>
          <w:lang w:val="en-GB"/>
        </w:rPr>
      </w:pPr>
      <w:r w:rsidRPr="00363264">
        <w:rPr>
          <w:rFonts w:asciiTheme="majorHAnsi" w:hAnsiTheme="majorHAnsi" w:cstheme="majorHAnsi"/>
          <w:lang w:val="en-GB"/>
        </w:rPr>
        <w:t>SCM activities are developed to:</w:t>
      </w:r>
    </w:p>
    <w:p w14:paraId="624EB75B" w14:textId="7A3533DC" w:rsidR="00DC0251" w:rsidRPr="00363264" w:rsidRDefault="00DC0251" w:rsidP="00DC0251">
      <w:pPr>
        <w:pStyle w:val="Paragrafoelenco"/>
        <w:numPr>
          <w:ilvl w:val="0"/>
          <w:numId w:val="15"/>
        </w:numPr>
        <w:spacing w:after="0"/>
        <w:jc w:val="both"/>
        <w:rPr>
          <w:rFonts w:asciiTheme="majorHAnsi" w:hAnsiTheme="majorHAnsi" w:cstheme="majorHAnsi"/>
          <w:lang w:val="en-GB"/>
        </w:rPr>
      </w:pPr>
      <w:r w:rsidRPr="00363264">
        <w:rPr>
          <w:rFonts w:asciiTheme="majorHAnsi" w:hAnsiTheme="majorHAnsi" w:cstheme="majorHAnsi"/>
          <w:lang w:val="en-GB"/>
        </w:rPr>
        <w:t>Identify change</w:t>
      </w:r>
    </w:p>
    <w:p w14:paraId="76B57BD7" w14:textId="4BDE75E7" w:rsidR="00DC0251" w:rsidRPr="00363264" w:rsidRDefault="00DC0251" w:rsidP="00DC0251">
      <w:pPr>
        <w:pStyle w:val="Paragrafoelenco"/>
        <w:numPr>
          <w:ilvl w:val="0"/>
          <w:numId w:val="15"/>
        </w:numPr>
        <w:spacing w:after="0"/>
        <w:jc w:val="both"/>
        <w:rPr>
          <w:rFonts w:asciiTheme="majorHAnsi" w:hAnsiTheme="majorHAnsi" w:cstheme="majorHAnsi"/>
          <w:lang w:val="en-GB"/>
        </w:rPr>
      </w:pPr>
      <w:r w:rsidRPr="00363264">
        <w:rPr>
          <w:rFonts w:asciiTheme="majorHAnsi" w:hAnsiTheme="majorHAnsi" w:cstheme="majorHAnsi"/>
          <w:lang w:val="en-GB"/>
        </w:rPr>
        <w:t xml:space="preserve">Control change </w:t>
      </w:r>
    </w:p>
    <w:p w14:paraId="2733DFC7" w14:textId="76552C29" w:rsidR="00DC0251" w:rsidRPr="00363264" w:rsidRDefault="00DC0251" w:rsidP="00DC0251">
      <w:pPr>
        <w:pStyle w:val="Paragrafoelenco"/>
        <w:numPr>
          <w:ilvl w:val="0"/>
          <w:numId w:val="15"/>
        </w:numPr>
        <w:spacing w:after="0"/>
        <w:jc w:val="both"/>
        <w:rPr>
          <w:rFonts w:asciiTheme="majorHAnsi" w:hAnsiTheme="majorHAnsi" w:cstheme="majorHAnsi"/>
          <w:lang w:val="en-GB"/>
        </w:rPr>
      </w:pPr>
      <w:r w:rsidRPr="00363264">
        <w:rPr>
          <w:rFonts w:asciiTheme="majorHAnsi" w:hAnsiTheme="majorHAnsi" w:cstheme="majorHAnsi"/>
          <w:lang w:val="en-GB"/>
        </w:rPr>
        <w:t>Ensure that change is being properly implemented</w:t>
      </w:r>
    </w:p>
    <w:p w14:paraId="5D44F487" w14:textId="77777777" w:rsidR="00492BF1" w:rsidRPr="00363264" w:rsidRDefault="00492BF1" w:rsidP="00D24DA7">
      <w:pPr>
        <w:spacing w:after="0"/>
        <w:jc w:val="both"/>
        <w:rPr>
          <w:rFonts w:asciiTheme="majorHAnsi" w:hAnsiTheme="majorHAnsi" w:cstheme="majorHAnsi"/>
          <w:lang w:val="en-GB"/>
        </w:rPr>
      </w:pPr>
    </w:p>
    <w:p w14:paraId="348BEA36" w14:textId="008D76E4" w:rsidR="00E16E90" w:rsidRPr="00363264" w:rsidRDefault="000C3259" w:rsidP="000C3259">
      <w:pPr>
        <w:pStyle w:val="Titolo2"/>
        <w:numPr>
          <w:ilvl w:val="1"/>
          <w:numId w:val="5"/>
        </w:numPr>
        <w:rPr>
          <w:rFonts w:cstheme="majorHAnsi"/>
          <w:lang w:val="en-GB"/>
        </w:rPr>
      </w:pPr>
      <w:r w:rsidRPr="00363264">
        <w:rPr>
          <w:rFonts w:cstheme="majorHAnsi"/>
          <w:lang w:val="en-GB"/>
        </w:rPr>
        <w:t xml:space="preserve"> </w:t>
      </w:r>
      <w:bookmarkStart w:id="2" w:name="_Toc55653126"/>
      <w:r w:rsidRPr="00363264">
        <w:rPr>
          <w:rFonts w:cstheme="majorHAnsi"/>
          <w:lang w:val="en-GB"/>
        </w:rPr>
        <w:t>SCOPE</w:t>
      </w:r>
      <w:bookmarkEnd w:id="2"/>
    </w:p>
    <w:p w14:paraId="5D01BEFE" w14:textId="77777777" w:rsidR="00662562" w:rsidRPr="00363264" w:rsidRDefault="00662562" w:rsidP="00662562">
      <w:pPr>
        <w:pStyle w:val="Paragrafoelenco"/>
        <w:keepNext/>
        <w:keepLines/>
        <w:numPr>
          <w:ilvl w:val="0"/>
          <w:numId w:val="6"/>
        </w:numPr>
        <w:spacing w:before="40" w:after="0"/>
        <w:contextualSpacing w:val="0"/>
        <w:outlineLvl w:val="2"/>
        <w:rPr>
          <w:rFonts w:asciiTheme="majorHAnsi" w:eastAsiaTheme="majorEastAsia" w:hAnsiTheme="majorHAnsi" w:cstheme="majorHAnsi"/>
          <w:vanish/>
          <w:color w:val="202F69" w:themeColor="accent1" w:themeShade="7F"/>
          <w:sz w:val="24"/>
          <w:szCs w:val="24"/>
          <w:lang w:val="en-GB"/>
        </w:rPr>
      </w:pPr>
      <w:bookmarkStart w:id="3" w:name="_Toc55150707"/>
      <w:bookmarkStart w:id="4" w:name="_Toc55152145"/>
      <w:bookmarkStart w:id="5" w:name="_Toc55152236"/>
      <w:bookmarkStart w:id="6" w:name="_Toc55152251"/>
      <w:bookmarkStart w:id="7" w:name="_Toc55152369"/>
      <w:bookmarkStart w:id="8" w:name="_Toc55152386"/>
      <w:bookmarkStart w:id="9" w:name="_Toc55152412"/>
      <w:bookmarkStart w:id="10" w:name="_Toc55152448"/>
      <w:bookmarkStart w:id="11" w:name="_Toc55152473"/>
      <w:bookmarkStart w:id="12" w:name="_Toc55152496"/>
      <w:bookmarkStart w:id="13" w:name="_Toc55152510"/>
      <w:bookmarkStart w:id="14" w:name="_Toc55198968"/>
      <w:bookmarkStart w:id="15" w:name="_Toc55199195"/>
      <w:bookmarkStart w:id="16" w:name="_Toc55199662"/>
      <w:bookmarkStart w:id="17" w:name="_Toc55208634"/>
      <w:bookmarkStart w:id="18" w:name="_Toc55209212"/>
      <w:bookmarkStart w:id="19" w:name="_Toc55209786"/>
      <w:bookmarkStart w:id="20" w:name="_Toc55210324"/>
      <w:bookmarkStart w:id="21" w:name="_Toc55404403"/>
      <w:bookmarkStart w:id="22" w:name="_Toc55404418"/>
      <w:bookmarkStart w:id="23" w:name="_Toc55404458"/>
      <w:bookmarkStart w:id="24" w:name="_Toc55493124"/>
      <w:bookmarkStart w:id="25" w:name="_Toc55574617"/>
      <w:bookmarkStart w:id="26" w:name="_Toc55636559"/>
      <w:bookmarkStart w:id="27" w:name="_Toc55644265"/>
      <w:bookmarkStart w:id="28" w:name="_Toc55652915"/>
      <w:bookmarkStart w:id="29" w:name="_Toc55653127"/>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4A88C1BE" w14:textId="7B009A80" w:rsidR="004F149D" w:rsidRPr="00363264" w:rsidRDefault="00DA0B18" w:rsidP="000C3259">
      <w:pPr>
        <w:pStyle w:val="Titolo3"/>
        <w:numPr>
          <w:ilvl w:val="2"/>
          <w:numId w:val="5"/>
        </w:numPr>
        <w:rPr>
          <w:rFonts w:cstheme="majorHAnsi"/>
          <w:lang w:val="en-GB"/>
        </w:rPr>
      </w:pPr>
      <w:bookmarkStart w:id="30" w:name="_Toc55653128"/>
      <w:r w:rsidRPr="00363264">
        <w:rPr>
          <w:rFonts w:cstheme="majorHAnsi"/>
          <w:lang w:val="en-GB"/>
        </w:rPr>
        <w:t>Project Description</w:t>
      </w:r>
      <w:bookmarkEnd w:id="30"/>
    </w:p>
    <w:p w14:paraId="0C4F5E32" w14:textId="303A25F1" w:rsidR="00B42E1D" w:rsidRPr="00363264" w:rsidRDefault="00733927" w:rsidP="00D24DA7">
      <w:pPr>
        <w:spacing w:after="0"/>
        <w:jc w:val="both"/>
        <w:rPr>
          <w:rFonts w:asciiTheme="majorHAnsi" w:hAnsiTheme="majorHAnsi" w:cstheme="majorHAnsi"/>
          <w:lang w:val="en-GB"/>
        </w:rPr>
      </w:pPr>
      <w:r w:rsidRPr="00363264">
        <w:rPr>
          <w:rFonts w:asciiTheme="majorHAnsi" w:hAnsiTheme="majorHAnsi" w:cstheme="majorHAnsi"/>
          <w:lang w:val="en-GB"/>
        </w:rPr>
        <w:t>The aim of the project concerns the extension</w:t>
      </w:r>
      <w:r w:rsidR="00FD6092" w:rsidRPr="00363264">
        <w:rPr>
          <w:rFonts w:asciiTheme="majorHAnsi" w:hAnsiTheme="majorHAnsi" w:cstheme="majorHAnsi"/>
          <w:lang w:val="en-GB"/>
        </w:rPr>
        <w:t xml:space="preserve"> and the improvement</w:t>
      </w:r>
      <w:r w:rsidRPr="00363264">
        <w:rPr>
          <w:rFonts w:asciiTheme="majorHAnsi" w:hAnsiTheme="majorHAnsi" w:cstheme="majorHAnsi"/>
          <w:lang w:val="en-GB"/>
        </w:rPr>
        <w:t xml:space="preserve"> of the open source </w:t>
      </w:r>
      <w:r w:rsidR="00956E90" w:rsidRPr="00363264">
        <w:rPr>
          <w:rFonts w:asciiTheme="majorHAnsi" w:hAnsiTheme="majorHAnsi" w:cstheme="majorHAnsi"/>
          <w:lang w:val="en-GB"/>
        </w:rPr>
        <w:t>Android</w:t>
      </w:r>
      <w:r w:rsidRPr="00363264">
        <w:rPr>
          <w:rFonts w:asciiTheme="majorHAnsi" w:hAnsiTheme="majorHAnsi" w:cstheme="majorHAnsi"/>
          <w:lang w:val="en-GB"/>
        </w:rPr>
        <w:t xml:space="preserve"> application Sound Recording, whose rights belong to Kim Daniel</w:t>
      </w:r>
      <w:r w:rsidR="00FD6092" w:rsidRPr="00363264">
        <w:rPr>
          <w:rFonts w:asciiTheme="majorHAnsi" w:hAnsiTheme="majorHAnsi" w:cstheme="majorHAnsi"/>
          <w:lang w:val="en-GB"/>
        </w:rPr>
        <w:t xml:space="preserve"> and it </w:t>
      </w:r>
      <w:r w:rsidRPr="00363264">
        <w:rPr>
          <w:rFonts w:asciiTheme="majorHAnsi" w:hAnsiTheme="majorHAnsi" w:cstheme="majorHAnsi"/>
          <w:lang w:val="en-GB"/>
        </w:rPr>
        <w:t>is distributed under the GPL</w:t>
      </w:r>
      <w:r w:rsidR="009E5760" w:rsidRPr="00363264">
        <w:rPr>
          <w:rFonts w:asciiTheme="majorHAnsi" w:hAnsiTheme="majorHAnsi" w:cstheme="majorHAnsi"/>
          <w:lang w:val="en-GB"/>
        </w:rPr>
        <w:t xml:space="preserve"> V.3</w:t>
      </w:r>
      <w:r w:rsidRPr="00363264">
        <w:rPr>
          <w:rFonts w:asciiTheme="majorHAnsi" w:hAnsiTheme="majorHAnsi" w:cstheme="majorHAnsi"/>
          <w:lang w:val="en-GB"/>
        </w:rPr>
        <w:t xml:space="preserve"> license.</w:t>
      </w:r>
      <w:r w:rsidR="009E5760" w:rsidRPr="00363264">
        <w:rPr>
          <w:rFonts w:asciiTheme="majorHAnsi" w:hAnsiTheme="majorHAnsi" w:cstheme="majorHAnsi"/>
          <w:lang w:val="en-GB"/>
        </w:rPr>
        <w:t xml:space="preserve"> </w:t>
      </w:r>
      <w:r w:rsidR="005A6A07" w:rsidRPr="00363264">
        <w:rPr>
          <w:rFonts w:asciiTheme="majorHAnsi" w:hAnsiTheme="majorHAnsi" w:cstheme="majorHAnsi"/>
          <w:lang w:val="en-GB"/>
        </w:rPr>
        <w:t xml:space="preserve">The product already allows recording, sharing and </w:t>
      </w:r>
      <w:r w:rsidR="001B41D5" w:rsidRPr="00363264">
        <w:rPr>
          <w:rFonts w:asciiTheme="majorHAnsi" w:hAnsiTheme="majorHAnsi" w:cstheme="majorHAnsi"/>
          <w:lang w:val="en-GB"/>
        </w:rPr>
        <w:t xml:space="preserve">store management </w:t>
      </w:r>
      <w:r w:rsidR="005A6A07" w:rsidRPr="00363264">
        <w:rPr>
          <w:rFonts w:asciiTheme="majorHAnsi" w:hAnsiTheme="majorHAnsi" w:cstheme="majorHAnsi"/>
          <w:lang w:val="en-GB"/>
        </w:rPr>
        <w:t>of audio file</w:t>
      </w:r>
      <w:r w:rsidR="001B41D5" w:rsidRPr="00363264">
        <w:rPr>
          <w:rFonts w:asciiTheme="majorHAnsi" w:hAnsiTheme="majorHAnsi" w:cstheme="majorHAnsi"/>
          <w:lang w:val="en-GB"/>
        </w:rPr>
        <w:t>s</w:t>
      </w:r>
      <w:r w:rsidR="005A6A07" w:rsidRPr="00363264">
        <w:rPr>
          <w:rFonts w:asciiTheme="majorHAnsi" w:hAnsiTheme="majorHAnsi" w:cstheme="majorHAnsi"/>
          <w:lang w:val="en-GB"/>
        </w:rPr>
        <w:t>.</w:t>
      </w:r>
    </w:p>
    <w:p w14:paraId="41CE60D2" w14:textId="77777777" w:rsidR="00B42E1D" w:rsidRPr="00363264" w:rsidRDefault="00B42E1D" w:rsidP="00D24DA7">
      <w:pPr>
        <w:spacing w:after="0"/>
        <w:jc w:val="both"/>
        <w:rPr>
          <w:rFonts w:asciiTheme="majorHAnsi" w:hAnsiTheme="majorHAnsi" w:cstheme="majorHAnsi"/>
          <w:lang w:val="en-GB"/>
        </w:rPr>
      </w:pPr>
    </w:p>
    <w:p w14:paraId="62C1EDF0" w14:textId="548AADD7" w:rsidR="000C3259" w:rsidRPr="00363264" w:rsidRDefault="00DA0B18" w:rsidP="000C3259">
      <w:pPr>
        <w:pStyle w:val="Titolo3"/>
        <w:numPr>
          <w:ilvl w:val="2"/>
          <w:numId w:val="5"/>
        </w:numPr>
        <w:rPr>
          <w:rFonts w:cstheme="majorHAnsi"/>
          <w:lang w:val="en-GB"/>
        </w:rPr>
      </w:pPr>
      <w:bookmarkStart w:id="31" w:name="_Toc55653129"/>
      <w:r w:rsidRPr="00363264">
        <w:rPr>
          <w:rFonts w:cstheme="majorHAnsi"/>
          <w:lang w:val="en-GB"/>
        </w:rPr>
        <w:t>Configuration Item Identification</w:t>
      </w:r>
      <w:bookmarkEnd w:id="31"/>
    </w:p>
    <w:p w14:paraId="2D2CA632" w14:textId="5C3F130A" w:rsidR="003166F8" w:rsidRPr="00363264" w:rsidRDefault="003166F8" w:rsidP="001C16E9">
      <w:pPr>
        <w:spacing w:after="0"/>
        <w:jc w:val="both"/>
        <w:rPr>
          <w:rFonts w:asciiTheme="majorHAnsi" w:hAnsiTheme="majorHAnsi" w:cstheme="majorHAnsi"/>
          <w:lang w:val="en-GB"/>
        </w:rPr>
      </w:pPr>
      <w:r w:rsidRPr="00363264">
        <w:rPr>
          <w:rFonts w:asciiTheme="majorHAnsi" w:hAnsiTheme="majorHAnsi" w:cstheme="majorHAnsi"/>
          <w:lang w:val="en-GB"/>
        </w:rPr>
        <w:t>All the configuration items are related to a single application program</w:t>
      </w:r>
      <w:r w:rsidR="001C16E9" w:rsidRPr="00363264">
        <w:rPr>
          <w:rFonts w:asciiTheme="majorHAnsi" w:hAnsiTheme="majorHAnsi" w:cstheme="majorHAnsi"/>
          <w:lang w:val="en-GB"/>
        </w:rPr>
        <w:t xml:space="preserve"> and not meant to be automatically generated </w:t>
      </w:r>
      <w:r w:rsidR="00B95969" w:rsidRPr="00363264">
        <w:rPr>
          <w:rFonts w:asciiTheme="majorHAnsi" w:hAnsiTheme="majorHAnsi" w:cstheme="majorHAnsi"/>
          <w:lang w:val="en-GB"/>
        </w:rPr>
        <w:t>by a</w:t>
      </w:r>
      <w:r w:rsidR="001C16E9" w:rsidRPr="00363264">
        <w:rPr>
          <w:rFonts w:asciiTheme="majorHAnsi" w:hAnsiTheme="majorHAnsi" w:cstheme="majorHAnsi"/>
          <w:lang w:val="en-GB"/>
        </w:rPr>
        <w:t xml:space="preserve"> build</w:t>
      </w:r>
      <w:r w:rsidR="00B95969" w:rsidRPr="00363264">
        <w:rPr>
          <w:rFonts w:asciiTheme="majorHAnsi" w:hAnsiTheme="majorHAnsi" w:cstheme="majorHAnsi"/>
          <w:lang w:val="en-GB"/>
        </w:rPr>
        <w:t xml:space="preserve"> script</w:t>
      </w:r>
      <w:r w:rsidR="001C16E9" w:rsidRPr="00363264">
        <w:rPr>
          <w:rFonts w:asciiTheme="majorHAnsi" w:hAnsiTheme="majorHAnsi" w:cstheme="majorHAnsi"/>
          <w:lang w:val="en-GB"/>
        </w:rPr>
        <w:t xml:space="preserve">, </w:t>
      </w:r>
      <w:r w:rsidR="001C16E9" w:rsidRPr="00363264">
        <w:rPr>
          <w:rFonts w:asciiTheme="majorHAnsi" w:hAnsiTheme="majorHAnsi" w:cstheme="majorHAnsi"/>
          <w:lang w:val="en-GB"/>
        </w:rPr>
        <w:t>such as UML design diagrams</w:t>
      </w:r>
      <w:r w:rsidR="00B95969" w:rsidRPr="00363264">
        <w:rPr>
          <w:rFonts w:asciiTheme="majorHAnsi" w:hAnsiTheme="majorHAnsi" w:cstheme="majorHAnsi"/>
          <w:lang w:val="en-GB"/>
        </w:rPr>
        <w:t xml:space="preserve"> and executables</w:t>
      </w:r>
      <w:r w:rsidR="001C16E9" w:rsidRPr="00363264">
        <w:rPr>
          <w:rFonts w:asciiTheme="majorHAnsi" w:hAnsiTheme="majorHAnsi" w:cstheme="majorHAnsi"/>
          <w:lang w:val="en-GB"/>
        </w:rPr>
        <w:t xml:space="preserve">.  </w:t>
      </w:r>
    </w:p>
    <w:p w14:paraId="6B34AE56" w14:textId="0290465A" w:rsidR="003166F8" w:rsidRPr="00363264" w:rsidRDefault="003166F8" w:rsidP="000C3259">
      <w:pPr>
        <w:spacing w:after="0"/>
        <w:rPr>
          <w:rFonts w:asciiTheme="majorHAnsi" w:hAnsiTheme="majorHAnsi" w:cstheme="majorHAnsi"/>
          <w:lang w:val="en-GB"/>
        </w:rPr>
      </w:pPr>
    </w:p>
    <w:p w14:paraId="5AF61432" w14:textId="76CDE154" w:rsidR="00792BD1" w:rsidRPr="00363264" w:rsidRDefault="00B42E1D" w:rsidP="00B42E1D">
      <w:pPr>
        <w:spacing w:after="0"/>
        <w:jc w:val="center"/>
        <w:rPr>
          <w:rFonts w:asciiTheme="majorHAnsi" w:hAnsiTheme="majorHAnsi" w:cstheme="majorHAnsi"/>
          <w:color w:val="4E67C8"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3264">
        <w:rPr>
          <w:rFonts w:asciiTheme="majorHAnsi" w:hAnsiTheme="majorHAnsi" w:cstheme="majorHAnsi"/>
          <w:noProof/>
          <w:lang w:val="en-GB"/>
        </w:rPr>
        <w:drawing>
          <wp:anchor distT="0" distB="0" distL="114300" distR="114300" simplePos="0" relativeHeight="251659264" behindDoc="0" locked="0" layoutInCell="1" allowOverlap="1" wp14:anchorId="3C5136F8" wp14:editId="4052EE3D">
            <wp:simplePos x="0" y="0"/>
            <wp:positionH relativeFrom="column">
              <wp:posOffset>-1905</wp:posOffset>
            </wp:positionH>
            <wp:positionV relativeFrom="paragraph">
              <wp:posOffset>290195</wp:posOffset>
            </wp:positionV>
            <wp:extent cx="2474595" cy="1611630"/>
            <wp:effectExtent l="0" t="19050" r="1905" b="45720"/>
            <wp:wrapTopAndBottom/>
            <wp:docPr id="1" name="Diagram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V relativeFrom="margin">
              <wp14:pctHeight>0</wp14:pctHeight>
            </wp14:sizeRelV>
          </wp:anchor>
        </w:drawing>
      </w:r>
      <w:r w:rsidRPr="00363264">
        <w:rPr>
          <w:rFonts w:asciiTheme="majorHAnsi" w:hAnsiTheme="majorHAnsi" w:cstheme="majorHAnsi"/>
          <w:color w:val="4E67C8"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CONFIGURATION ITEM HIERARCHY</w:t>
      </w:r>
    </w:p>
    <w:p w14:paraId="4F9D679F" w14:textId="2E586DCA" w:rsidR="00B42E1D" w:rsidRPr="00363264" w:rsidRDefault="00B42E1D" w:rsidP="000C3259">
      <w:pPr>
        <w:spacing w:after="0"/>
        <w:rPr>
          <w:rFonts w:asciiTheme="majorHAnsi" w:hAnsiTheme="majorHAnsi" w:cstheme="majorHAnsi"/>
          <w:lang w:val="en-GB"/>
        </w:rPr>
      </w:pPr>
    </w:p>
    <w:p w14:paraId="3DF73762" w14:textId="5A52BBB7" w:rsidR="00A92053" w:rsidRPr="00363264" w:rsidRDefault="00991AD3" w:rsidP="00C252F4">
      <w:pPr>
        <w:pStyle w:val="Titolo1"/>
        <w:numPr>
          <w:ilvl w:val="0"/>
          <w:numId w:val="8"/>
        </w:numPr>
        <w:rPr>
          <w:rFonts w:cstheme="majorHAnsi"/>
          <w:lang w:val="en-GB"/>
        </w:rPr>
      </w:pPr>
      <w:bookmarkStart w:id="32" w:name="_Toc55653130"/>
      <w:r w:rsidRPr="00363264">
        <w:rPr>
          <w:rFonts w:cstheme="majorHAnsi"/>
          <w:lang w:val="en-GB"/>
        </w:rPr>
        <w:t>M</w:t>
      </w:r>
      <w:r w:rsidR="00792BD1" w:rsidRPr="00363264">
        <w:rPr>
          <w:rFonts w:cstheme="majorHAnsi"/>
          <w:lang w:val="en-GB"/>
        </w:rPr>
        <w:t>ANAGEMENT</w:t>
      </w:r>
      <w:bookmarkEnd w:id="32"/>
    </w:p>
    <w:p w14:paraId="1D0EDDBD" w14:textId="00F67700" w:rsidR="00197B01" w:rsidRPr="00363264" w:rsidRDefault="006D3D0D" w:rsidP="00C252F4">
      <w:pPr>
        <w:pStyle w:val="Titolo2"/>
        <w:numPr>
          <w:ilvl w:val="1"/>
          <w:numId w:val="6"/>
        </w:numPr>
        <w:rPr>
          <w:rFonts w:cstheme="majorHAnsi"/>
          <w:lang w:val="en-GB"/>
        </w:rPr>
      </w:pPr>
      <w:bookmarkStart w:id="33" w:name="_Toc55653131"/>
      <w:r>
        <w:rPr>
          <w:rFonts w:cstheme="majorHAnsi"/>
          <w:lang w:val="en-GB"/>
        </w:rPr>
        <w:t xml:space="preserve"> </w:t>
      </w:r>
      <w:r w:rsidR="007E7C65" w:rsidRPr="00363264">
        <w:rPr>
          <w:rFonts w:cstheme="majorHAnsi"/>
          <w:lang w:val="en-GB"/>
        </w:rPr>
        <w:t>ORGANIZATION</w:t>
      </w:r>
      <w:bookmarkEnd w:id="33"/>
    </w:p>
    <w:p w14:paraId="35C711DB" w14:textId="77777777" w:rsidR="00763135" w:rsidRPr="00363264" w:rsidRDefault="00763135" w:rsidP="00F76CC5">
      <w:pPr>
        <w:spacing w:after="0"/>
        <w:rPr>
          <w:rFonts w:asciiTheme="majorHAnsi" w:hAnsiTheme="majorHAnsi" w:cstheme="majorHAnsi"/>
          <w:lang w:val="en-GB"/>
        </w:rPr>
      </w:pPr>
    </w:p>
    <w:tbl>
      <w:tblPr>
        <w:tblStyle w:val="Tabellaelenco1chiara-colore1"/>
        <w:tblW w:w="5000" w:type="pct"/>
        <w:tblLook w:val="04A0" w:firstRow="1" w:lastRow="0" w:firstColumn="1" w:lastColumn="0" w:noHBand="0" w:noVBand="1"/>
      </w:tblPr>
      <w:tblGrid>
        <w:gridCol w:w="1948"/>
        <w:gridCol w:w="1949"/>
      </w:tblGrid>
      <w:tr w:rsidR="002C343D" w:rsidRPr="00363264" w14:paraId="0F6677AC" w14:textId="77777777" w:rsidTr="00666BCE">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499" w:type="pct"/>
            <w:vAlign w:val="center"/>
          </w:tcPr>
          <w:p w14:paraId="55C14A41" w14:textId="48F148C6" w:rsidR="002C343D" w:rsidRPr="00363264" w:rsidRDefault="002C343D" w:rsidP="00666BCE">
            <w:pPr>
              <w:rPr>
                <w:rFonts w:asciiTheme="majorHAnsi" w:hAnsiTheme="majorHAnsi" w:cstheme="majorHAnsi"/>
                <w:b w:val="0"/>
                <w:bCs w:val="0"/>
                <w:i/>
                <w:iCs/>
                <w:color w:val="4E67C8" w:themeColor="accent1"/>
                <w:sz w:val="24"/>
                <w:szCs w:val="24"/>
                <w:lang w:val="en-GB"/>
              </w:rPr>
            </w:pPr>
            <w:r w:rsidRPr="00363264">
              <w:rPr>
                <w:rFonts w:asciiTheme="majorHAnsi" w:hAnsiTheme="majorHAnsi" w:cstheme="majorHAnsi"/>
                <w:b w:val="0"/>
                <w:bCs w:val="0"/>
                <w:i/>
                <w:iCs/>
                <w:color w:val="4E67C8" w:themeColor="accent1"/>
                <w:sz w:val="24"/>
                <w:szCs w:val="24"/>
                <w:lang w:val="en-GB"/>
              </w:rPr>
              <w:t>Role</w:t>
            </w:r>
          </w:p>
        </w:tc>
        <w:tc>
          <w:tcPr>
            <w:tcW w:w="2501" w:type="pct"/>
            <w:vAlign w:val="center"/>
          </w:tcPr>
          <w:p w14:paraId="734A95EC" w14:textId="7C198A5C" w:rsidR="002C343D" w:rsidRPr="00363264" w:rsidRDefault="002C343D" w:rsidP="00666BC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
                <w:iCs/>
                <w:color w:val="4E67C8" w:themeColor="accent1"/>
                <w:sz w:val="24"/>
                <w:szCs w:val="24"/>
                <w:lang w:val="en-GB"/>
              </w:rPr>
            </w:pPr>
            <w:r w:rsidRPr="00363264">
              <w:rPr>
                <w:rFonts w:asciiTheme="majorHAnsi" w:hAnsiTheme="majorHAnsi" w:cstheme="majorHAnsi"/>
                <w:b w:val="0"/>
                <w:bCs w:val="0"/>
                <w:i/>
                <w:iCs/>
                <w:color w:val="4E67C8" w:themeColor="accent1"/>
                <w:sz w:val="24"/>
                <w:szCs w:val="24"/>
                <w:lang w:val="en-GB"/>
              </w:rPr>
              <w:t>Member</w:t>
            </w:r>
          </w:p>
        </w:tc>
      </w:tr>
      <w:tr w:rsidR="002C343D" w:rsidRPr="00363264" w14:paraId="32CBA667" w14:textId="77777777" w:rsidTr="00666BCE">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499" w:type="pct"/>
            <w:vAlign w:val="center"/>
          </w:tcPr>
          <w:p w14:paraId="6909BB8D" w14:textId="6C582B6E" w:rsidR="002C343D" w:rsidRPr="00363264" w:rsidRDefault="002C343D" w:rsidP="00666BCE">
            <w:pPr>
              <w:rPr>
                <w:rFonts w:asciiTheme="majorHAnsi" w:hAnsiTheme="majorHAnsi" w:cstheme="majorHAnsi"/>
                <w:lang w:val="en-GB"/>
              </w:rPr>
            </w:pPr>
            <w:r w:rsidRPr="00363264">
              <w:rPr>
                <w:rFonts w:asciiTheme="majorHAnsi" w:hAnsiTheme="majorHAnsi" w:cstheme="majorHAnsi"/>
                <w:lang w:val="en-GB"/>
              </w:rPr>
              <w:t>Configuration Manager</w:t>
            </w:r>
          </w:p>
        </w:tc>
        <w:tc>
          <w:tcPr>
            <w:tcW w:w="2501" w:type="pct"/>
            <w:vAlign w:val="center"/>
          </w:tcPr>
          <w:p w14:paraId="356D07A9" w14:textId="3F65B109" w:rsidR="002C343D" w:rsidRPr="00363264" w:rsidRDefault="006746B2" w:rsidP="00666BC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proofErr w:type="spellStart"/>
            <w:r w:rsidRPr="00363264">
              <w:rPr>
                <w:rFonts w:asciiTheme="majorHAnsi" w:hAnsiTheme="majorHAnsi" w:cstheme="majorHAnsi"/>
                <w:lang w:val="en-GB"/>
              </w:rPr>
              <w:t>Vitagliano</w:t>
            </w:r>
            <w:proofErr w:type="spellEnd"/>
            <w:r w:rsidRPr="00363264">
              <w:rPr>
                <w:rFonts w:asciiTheme="majorHAnsi" w:hAnsiTheme="majorHAnsi" w:cstheme="majorHAnsi"/>
                <w:lang w:val="en-GB"/>
              </w:rPr>
              <w:t xml:space="preserve"> Pietro</w:t>
            </w:r>
          </w:p>
        </w:tc>
      </w:tr>
      <w:tr w:rsidR="002C343D" w:rsidRPr="00363264" w14:paraId="14982484" w14:textId="77777777" w:rsidTr="00666BCE">
        <w:trPr>
          <w:trHeight w:val="680"/>
        </w:trPr>
        <w:tc>
          <w:tcPr>
            <w:cnfStyle w:val="001000000000" w:firstRow="0" w:lastRow="0" w:firstColumn="1" w:lastColumn="0" w:oddVBand="0" w:evenVBand="0" w:oddHBand="0" w:evenHBand="0" w:firstRowFirstColumn="0" w:firstRowLastColumn="0" w:lastRowFirstColumn="0" w:lastRowLastColumn="0"/>
            <w:tcW w:w="2499" w:type="pct"/>
            <w:vAlign w:val="center"/>
          </w:tcPr>
          <w:p w14:paraId="49BB863F" w14:textId="2F5BD105" w:rsidR="002C343D" w:rsidRPr="00363264" w:rsidRDefault="006746B2" w:rsidP="00666BCE">
            <w:pPr>
              <w:rPr>
                <w:rFonts w:asciiTheme="majorHAnsi" w:hAnsiTheme="majorHAnsi" w:cstheme="majorHAnsi"/>
                <w:lang w:val="en-GB"/>
              </w:rPr>
            </w:pPr>
            <w:r w:rsidRPr="00363264">
              <w:rPr>
                <w:rFonts w:asciiTheme="majorHAnsi" w:hAnsiTheme="majorHAnsi" w:cstheme="majorHAnsi"/>
                <w:lang w:val="en-GB"/>
              </w:rPr>
              <w:t>Change Control Board</w:t>
            </w:r>
          </w:p>
        </w:tc>
        <w:tc>
          <w:tcPr>
            <w:tcW w:w="2501" w:type="pct"/>
            <w:vAlign w:val="center"/>
          </w:tcPr>
          <w:p w14:paraId="3A1A0E02" w14:textId="497A0B29" w:rsidR="002C343D" w:rsidRPr="00363264" w:rsidRDefault="006746B2" w:rsidP="00666BC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363264">
              <w:rPr>
                <w:rFonts w:asciiTheme="majorHAnsi" w:hAnsiTheme="majorHAnsi" w:cstheme="majorHAnsi"/>
                <w:lang w:val="en-GB"/>
              </w:rPr>
              <w:t>De Caro Assunta</w:t>
            </w:r>
          </w:p>
        </w:tc>
      </w:tr>
      <w:tr w:rsidR="002C343D" w:rsidRPr="00363264" w14:paraId="414A2158" w14:textId="77777777" w:rsidTr="00666BCE">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499" w:type="pct"/>
            <w:vAlign w:val="center"/>
          </w:tcPr>
          <w:p w14:paraId="2BBDA1DD" w14:textId="327D06A9" w:rsidR="006746B2" w:rsidRPr="00363264" w:rsidRDefault="006746B2" w:rsidP="00666BCE">
            <w:pPr>
              <w:rPr>
                <w:rFonts w:asciiTheme="majorHAnsi" w:hAnsiTheme="majorHAnsi" w:cstheme="majorHAnsi"/>
                <w:b w:val="0"/>
                <w:bCs w:val="0"/>
                <w:lang w:val="en-GB"/>
              </w:rPr>
            </w:pPr>
            <w:r w:rsidRPr="00363264">
              <w:rPr>
                <w:rFonts w:asciiTheme="majorHAnsi" w:hAnsiTheme="majorHAnsi" w:cstheme="majorHAnsi"/>
                <w:lang w:val="en-GB"/>
              </w:rPr>
              <w:t>Developers</w:t>
            </w:r>
          </w:p>
        </w:tc>
        <w:tc>
          <w:tcPr>
            <w:tcW w:w="2501" w:type="pct"/>
            <w:vAlign w:val="center"/>
          </w:tcPr>
          <w:p w14:paraId="24F760D2" w14:textId="5775E829" w:rsidR="002C343D" w:rsidRPr="00363264" w:rsidRDefault="006746B2" w:rsidP="00666BC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63264">
              <w:rPr>
                <w:rFonts w:asciiTheme="majorHAnsi" w:hAnsiTheme="majorHAnsi" w:cstheme="majorHAnsi"/>
              </w:rPr>
              <w:t>Vitagliano Pietro, De Caro Assunta</w:t>
            </w:r>
          </w:p>
        </w:tc>
      </w:tr>
      <w:tr w:rsidR="006746B2" w:rsidRPr="00363264" w14:paraId="0E36D0D4" w14:textId="77777777" w:rsidTr="00666BCE">
        <w:trPr>
          <w:trHeight w:val="680"/>
        </w:trPr>
        <w:tc>
          <w:tcPr>
            <w:cnfStyle w:val="001000000000" w:firstRow="0" w:lastRow="0" w:firstColumn="1" w:lastColumn="0" w:oddVBand="0" w:evenVBand="0" w:oddHBand="0" w:evenHBand="0" w:firstRowFirstColumn="0" w:firstRowLastColumn="0" w:lastRowFirstColumn="0" w:lastRowLastColumn="0"/>
            <w:tcW w:w="2499" w:type="pct"/>
            <w:vAlign w:val="center"/>
          </w:tcPr>
          <w:p w14:paraId="53EE0AA1" w14:textId="6BD28589" w:rsidR="006746B2" w:rsidRPr="00363264" w:rsidRDefault="006746B2" w:rsidP="00666BCE">
            <w:pPr>
              <w:rPr>
                <w:rFonts w:asciiTheme="majorHAnsi" w:hAnsiTheme="majorHAnsi" w:cstheme="majorHAnsi"/>
                <w:lang w:val="en-GB"/>
              </w:rPr>
            </w:pPr>
            <w:r w:rsidRPr="00363264">
              <w:rPr>
                <w:rFonts w:asciiTheme="majorHAnsi" w:hAnsiTheme="majorHAnsi" w:cstheme="majorHAnsi"/>
                <w:lang w:val="en-GB"/>
              </w:rPr>
              <w:t>Auditor</w:t>
            </w:r>
          </w:p>
        </w:tc>
        <w:tc>
          <w:tcPr>
            <w:tcW w:w="2501" w:type="pct"/>
            <w:vAlign w:val="center"/>
          </w:tcPr>
          <w:p w14:paraId="6E1A9E46" w14:textId="38A55E98" w:rsidR="006746B2" w:rsidRPr="00363264" w:rsidRDefault="006746B2" w:rsidP="00666BC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63264">
              <w:rPr>
                <w:rFonts w:asciiTheme="majorHAnsi" w:hAnsiTheme="majorHAnsi" w:cstheme="majorHAnsi"/>
              </w:rPr>
              <w:t>Vitagliano Pietro, De Caro Assunta</w:t>
            </w:r>
          </w:p>
        </w:tc>
      </w:tr>
    </w:tbl>
    <w:p w14:paraId="0E736EF3" w14:textId="232B6AD5" w:rsidR="00A92053" w:rsidRPr="00363264" w:rsidRDefault="00A92053" w:rsidP="00A92053">
      <w:pPr>
        <w:rPr>
          <w:rFonts w:asciiTheme="majorHAnsi" w:hAnsiTheme="majorHAnsi" w:cstheme="majorHAnsi"/>
        </w:rPr>
      </w:pPr>
    </w:p>
    <w:p w14:paraId="0E85A559" w14:textId="0D33C572" w:rsidR="00D619F2" w:rsidRPr="00363264" w:rsidRDefault="00763135" w:rsidP="00847360">
      <w:pPr>
        <w:jc w:val="both"/>
        <w:rPr>
          <w:rFonts w:asciiTheme="majorHAnsi" w:hAnsiTheme="majorHAnsi" w:cstheme="majorHAnsi"/>
          <w:lang w:val="en-GB"/>
        </w:rPr>
      </w:pPr>
      <w:r w:rsidRPr="00363264">
        <w:rPr>
          <w:rFonts w:asciiTheme="majorHAnsi" w:hAnsiTheme="majorHAnsi" w:cstheme="majorHAnsi"/>
          <w:lang w:val="en-GB"/>
        </w:rPr>
        <w:t xml:space="preserve">Since we have just two members in our team, </w:t>
      </w:r>
      <w:r w:rsidR="005955E7" w:rsidRPr="00363264">
        <w:rPr>
          <w:rFonts w:asciiTheme="majorHAnsi" w:hAnsiTheme="majorHAnsi" w:cstheme="majorHAnsi"/>
          <w:lang w:val="en-GB"/>
        </w:rPr>
        <w:t>we assigned key roles as described above. Both of us is developer</w:t>
      </w:r>
      <w:r w:rsidR="000D7C8C" w:rsidRPr="00363264">
        <w:rPr>
          <w:rFonts w:asciiTheme="majorHAnsi" w:hAnsiTheme="majorHAnsi" w:cstheme="majorHAnsi"/>
          <w:lang w:val="en-GB"/>
        </w:rPr>
        <w:t xml:space="preserve">, </w:t>
      </w:r>
      <w:r w:rsidR="005955E7" w:rsidRPr="00363264">
        <w:rPr>
          <w:rFonts w:asciiTheme="majorHAnsi" w:hAnsiTheme="majorHAnsi" w:cstheme="majorHAnsi"/>
          <w:lang w:val="en-GB"/>
        </w:rPr>
        <w:t>so</w:t>
      </w:r>
      <w:r w:rsidR="000D7C8C" w:rsidRPr="00363264">
        <w:rPr>
          <w:rFonts w:asciiTheme="majorHAnsi" w:hAnsiTheme="majorHAnsi" w:cstheme="majorHAnsi"/>
          <w:lang w:val="en-GB"/>
        </w:rPr>
        <w:t xml:space="preserve"> it’s reasonable that each is the other’s auditor. </w:t>
      </w:r>
    </w:p>
    <w:p w14:paraId="2CAD4F4F" w14:textId="0A3FDAFF" w:rsidR="00EA7B35" w:rsidRPr="00363264" w:rsidRDefault="006D3D0D" w:rsidP="00CB1DE9">
      <w:pPr>
        <w:pStyle w:val="Titolo2"/>
        <w:numPr>
          <w:ilvl w:val="1"/>
          <w:numId w:val="6"/>
        </w:numPr>
        <w:rPr>
          <w:rFonts w:cstheme="majorHAnsi"/>
          <w:lang w:val="en-GB"/>
        </w:rPr>
      </w:pPr>
      <w:bookmarkStart w:id="34" w:name="_Toc55653132"/>
      <w:r>
        <w:rPr>
          <w:rFonts w:cstheme="majorHAnsi"/>
          <w:lang w:val="en-GB"/>
        </w:rPr>
        <w:t xml:space="preserve"> </w:t>
      </w:r>
      <w:r w:rsidR="00214E1D" w:rsidRPr="00363264">
        <w:rPr>
          <w:rFonts w:cstheme="majorHAnsi"/>
          <w:lang w:val="en-GB"/>
        </w:rPr>
        <w:t>RESPONSABILITIES</w:t>
      </w:r>
      <w:bookmarkEnd w:id="34"/>
      <w:r w:rsidR="00D24DA7" w:rsidRPr="00363264">
        <w:rPr>
          <w:rFonts w:cstheme="majorHAnsi"/>
          <w:lang w:val="en-GB"/>
        </w:rPr>
        <w:t xml:space="preserve"> </w:t>
      </w:r>
    </w:p>
    <w:p w14:paraId="5B88C1CA" w14:textId="068A3A77" w:rsidR="00CD2170" w:rsidRPr="00363264" w:rsidRDefault="00D41802" w:rsidP="00421914">
      <w:pPr>
        <w:jc w:val="both"/>
        <w:rPr>
          <w:rFonts w:asciiTheme="majorHAnsi" w:hAnsiTheme="majorHAnsi" w:cstheme="majorHAnsi"/>
          <w:lang w:val="en-GB"/>
        </w:rPr>
      </w:pPr>
      <w:r w:rsidRPr="00363264">
        <w:rPr>
          <w:rFonts w:asciiTheme="majorHAnsi" w:hAnsiTheme="majorHAnsi" w:cstheme="majorHAnsi"/>
          <w:b/>
          <w:bCs/>
          <w:i/>
          <w:iCs/>
          <w:lang w:val="en-GB"/>
        </w:rPr>
        <w:t xml:space="preserve">Configuration </w:t>
      </w:r>
      <w:r w:rsidR="008C2D1D" w:rsidRPr="00363264">
        <w:rPr>
          <w:rFonts w:asciiTheme="majorHAnsi" w:hAnsiTheme="majorHAnsi" w:cstheme="majorHAnsi"/>
          <w:b/>
          <w:bCs/>
          <w:i/>
          <w:iCs/>
          <w:lang w:val="en-GB"/>
        </w:rPr>
        <w:t>M</w:t>
      </w:r>
      <w:r w:rsidRPr="00363264">
        <w:rPr>
          <w:rFonts w:asciiTheme="majorHAnsi" w:hAnsiTheme="majorHAnsi" w:cstheme="majorHAnsi"/>
          <w:b/>
          <w:bCs/>
          <w:i/>
          <w:iCs/>
          <w:lang w:val="en-GB"/>
        </w:rPr>
        <w:t>anager</w:t>
      </w:r>
      <w:r w:rsidR="00FC730F" w:rsidRPr="00363264">
        <w:rPr>
          <w:rFonts w:asciiTheme="majorHAnsi" w:hAnsiTheme="majorHAnsi" w:cstheme="majorHAnsi"/>
          <w:lang w:val="en-GB"/>
        </w:rPr>
        <w:t xml:space="preserve">: </w:t>
      </w:r>
      <w:r w:rsidRPr="00363264">
        <w:rPr>
          <w:rFonts w:asciiTheme="majorHAnsi" w:hAnsiTheme="majorHAnsi" w:cstheme="majorHAnsi"/>
          <w:lang w:val="en-GB"/>
        </w:rPr>
        <w:t>This role is responsible for identifying configuration items and CM aggregates</w:t>
      </w:r>
      <w:r w:rsidR="005E5800" w:rsidRPr="00363264">
        <w:rPr>
          <w:rFonts w:asciiTheme="majorHAnsi" w:hAnsiTheme="majorHAnsi" w:cstheme="majorHAnsi"/>
          <w:lang w:val="en-GB"/>
        </w:rPr>
        <w:t xml:space="preserve"> </w:t>
      </w:r>
      <w:r w:rsidRPr="00363264">
        <w:rPr>
          <w:rFonts w:asciiTheme="majorHAnsi" w:hAnsiTheme="majorHAnsi" w:cstheme="majorHAnsi"/>
          <w:lang w:val="en-GB"/>
        </w:rPr>
        <w:t xml:space="preserve">and </w:t>
      </w:r>
      <w:r w:rsidR="005E5800" w:rsidRPr="00363264">
        <w:rPr>
          <w:rFonts w:asciiTheme="majorHAnsi" w:hAnsiTheme="majorHAnsi" w:cstheme="majorHAnsi"/>
          <w:lang w:val="en-GB"/>
        </w:rPr>
        <w:t>f</w:t>
      </w:r>
      <w:r w:rsidRPr="00363264">
        <w:rPr>
          <w:rFonts w:asciiTheme="majorHAnsi" w:hAnsiTheme="majorHAnsi" w:cstheme="majorHAnsi"/>
          <w:lang w:val="en-GB"/>
        </w:rPr>
        <w:t xml:space="preserve">or defining the procedures for creating promotions and releases. </w:t>
      </w:r>
      <w:r w:rsidR="000044AA" w:rsidRPr="00363264">
        <w:rPr>
          <w:rFonts w:asciiTheme="majorHAnsi" w:hAnsiTheme="majorHAnsi" w:cstheme="majorHAnsi"/>
          <w:lang w:val="en-GB"/>
        </w:rPr>
        <w:t xml:space="preserve"> </w:t>
      </w:r>
    </w:p>
    <w:p w14:paraId="24CD417C" w14:textId="5B3DE8A7" w:rsidR="00CD2170" w:rsidRPr="00363264" w:rsidRDefault="00D41802" w:rsidP="000044AA">
      <w:pPr>
        <w:jc w:val="both"/>
        <w:rPr>
          <w:rFonts w:asciiTheme="majorHAnsi" w:hAnsiTheme="majorHAnsi" w:cstheme="majorHAnsi"/>
          <w:lang w:val="en-GB"/>
        </w:rPr>
      </w:pPr>
      <w:r w:rsidRPr="00363264">
        <w:rPr>
          <w:rFonts w:asciiTheme="majorHAnsi" w:hAnsiTheme="majorHAnsi" w:cstheme="majorHAnsi"/>
          <w:b/>
          <w:bCs/>
          <w:i/>
          <w:iCs/>
          <w:lang w:val="en-GB"/>
        </w:rPr>
        <w:t xml:space="preserve">Change </w:t>
      </w:r>
      <w:r w:rsidR="008C2D1D" w:rsidRPr="00363264">
        <w:rPr>
          <w:rFonts w:asciiTheme="majorHAnsi" w:hAnsiTheme="majorHAnsi" w:cstheme="majorHAnsi"/>
          <w:b/>
          <w:bCs/>
          <w:i/>
          <w:iCs/>
          <w:lang w:val="en-GB"/>
        </w:rPr>
        <w:t>C</w:t>
      </w:r>
      <w:r w:rsidRPr="00363264">
        <w:rPr>
          <w:rFonts w:asciiTheme="majorHAnsi" w:hAnsiTheme="majorHAnsi" w:cstheme="majorHAnsi"/>
          <w:b/>
          <w:bCs/>
          <w:i/>
          <w:iCs/>
          <w:lang w:val="en-GB"/>
        </w:rPr>
        <w:t xml:space="preserve">ontrol </w:t>
      </w:r>
      <w:r w:rsidR="008C2D1D" w:rsidRPr="00363264">
        <w:rPr>
          <w:rFonts w:asciiTheme="majorHAnsi" w:hAnsiTheme="majorHAnsi" w:cstheme="majorHAnsi"/>
          <w:b/>
          <w:bCs/>
          <w:i/>
          <w:iCs/>
          <w:lang w:val="en-GB"/>
        </w:rPr>
        <w:t>B</w:t>
      </w:r>
      <w:r w:rsidRPr="00363264">
        <w:rPr>
          <w:rFonts w:asciiTheme="majorHAnsi" w:hAnsiTheme="majorHAnsi" w:cstheme="majorHAnsi"/>
          <w:b/>
          <w:bCs/>
          <w:i/>
          <w:iCs/>
          <w:lang w:val="en-GB"/>
        </w:rPr>
        <w:t>oard</w:t>
      </w:r>
      <w:r w:rsidR="00DD4B82" w:rsidRPr="00363264">
        <w:rPr>
          <w:rFonts w:asciiTheme="majorHAnsi" w:hAnsiTheme="majorHAnsi" w:cstheme="majorHAnsi"/>
          <w:lang w:val="en-GB"/>
        </w:rPr>
        <w:t>:</w:t>
      </w:r>
      <w:r w:rsidRPr="00363264">
        <w:rPr>
          <w:rFonts w:asciiTheme="majorHAnsi" w:hAnsiTheme="majorHAnsi" w:cstheme="majorHAnsi"/>
          <w:lang w:val="en-GB"/>
        </w:rPr>
        <w:t xml:space="preserve"> This role is responsible for approving or rejecting change requests based on project goals. </w:t>
      </w:r>
    </w:p>
    <w:p w14:paraId="7D714EE0" w14:textId="1A071F53" w:rsidR="00CD2170" w:rsidRPr="00363264" w:rsidRDefault="00D41802" w:rsidP="000044AA">
      <w:pPr>
        <w:jc w:val="both"/>
        <w:rPr>
          <w:rFonts w:asciiTheme="majorHAnsi" w:hAnsiTheme="majorHAnsi" w:cstheme="majorHAnsi"/>
          <w:lang w:val="en-GB"/>
        </w:rPr>
      </w:pPr>
      <w:r w:rsidRPr="00363264">
        <w:rPr>
          <w:rFonts w:asciiTheme="majorHAnsi" w:hAnsiTheme="majorHAnsi" w:cstheme="majorHAnsi"/>
          <w:b/>
          <w:bCs/>
          <w:i/>
          <w:iCs/>
          <w:lang w:val="en-GB"/>
        </w:rPr>
        <w:lastRenderedPageBreak/>
        <w:t>Developer</w:t>
      </w:r>
      <w:r w:rsidR="009F0F5D" w:rsidRPr="00363264">
        <w:rPr>
          <w:rFonts w:asciiTheme="majorHAnsi" w:hAnsiTheme="majorHAnsi" w:cstheme="majorHAnsi"/>
          <w:lang w:val="en-GB"/>
        </w:rPr>
        <w:t>:</w:t>
      </w:r>
      <w:r w:rsidRPr="00363264">
        <w:rPr>
          <w:rFonts w:asciiTheme="majorHAnsi" w:hAnsiTheme="majorHAnsi" w:cstheme="majorHAnsi"/>
          <w:lang w:val="en-GB"/>
        </w:rPr>
        <w:t xml:space="preserve"> This role creates promotions triggered by change requests or the normal activities of development. The main configuration management activity of developers is to check in changes and resolve merge conflicts.</w:t>
      </w:r>
      <w:r w:rsidR="000044AA" w:rsidRPr="00363264">
        <w:rPr>
          <w:rFonts w:asciiTheme="majorHAnsi" w:hAnsiTheme="majorHAnsi" w:cstheme="majorHAnsi"/>
          <w:lang w:val="en-GB"/>
        </w:rPr>
        <w:t xml:space="preserve"> </w:t>
      </w:r>
    </w:p>
    <w:p w14:paraId="069AF8E1" w14:textId="018C29DB" w:rsidR="00D41802" w:rsidRPr="00363264" w:rsidRDefault="00D41802" w:rsidP="00421914">
      <w:pPr>
        <w:spacing w:after="0"/>
        <w:jc w:val="both"/>
        <w:rPr>
          <w:rFonts w:asciiTheme="majorHAnsi" w:hAnsiTheme="majorHAnsi" w:cstheme="majorHAnsi"/>
          <w:lang w:val="en-GB"/>
        </w:rPr>
      </w:pPr>
      <w:r w:rsidRPr="00363264">
        <w:rPr>
          <w:rFonts w:asciiTheme="majorHAnsi" w:hAnsiTheme="majorHAnsi" w:cstheme="majorHAnsi"/>
          <w:b/>
          <w:bCs/>
          <w:i/>
          <w:iCs/>
          <w:lang w:val="en-GB"/>
        </w:rPr>
        <w:t>Auditor</w:t>
      </w:r>
      <w:r w:rsidR="009F0F5D" w:rsidRPr="00363264">
        <w:rPr>
          <w:rFonts w:asciiTheme="majorHAnsi" w:hAnsiTheme="majorHAnsi" w:cstheme="majorHAnsi"/>
          <w:i/>
          <w:iCs/>
          <w:lang w:val="en-GB"/>
        </w:rPr>
        <w:t>:</w:t>
      </w:r>
      <w:r w:rsidRPr="00363264">
        <w:rPr>
          <w:rFonts w:asciiTheme="majorHAnsi" w:hAnsiTheme="majorHAnsi" w:cstheme="majorHAnsi"/>
          <w:lang w:val="en-GB"/>
        </w:rPr>
        <w:t xml:space="preserve"> This role is responsible for selecting and evaluating promotions for release. The auditor is also responsible for ensuring the consistency and completeness of the release.</w:t>
      </w:r>
    </w:p>
    <w:p w14:paraId="73ABEFCA" w14:textId="1D2F96E2" w:rsidR="00214E1D" w:rsidRPr="00363264" w:rsidRDefault="00214E1D" w:rsidP="00214E1D">
      <w:pPr>
        <w:pStyle w:val="Titolo1"/>
        <w:numPr>
          <w:ilvl w:val="0"/>
          <w:numId w:val="8"/>
        </w:numPr>
        <w:rPr>
          <w:rFonts w:cstheme="majorHAnsi"/>
          <w:lang w:val="en-GB"/>
        </w:rPr>
      </w:pPr>
      <w:bookmarkStart w:id="35" w:name="_Toc55653133"/>
      <w:r w:rsidRPr="00363264">
        <w:rPr>
          <w:rFonts w:cstheme="majorHAnsi"/>
          <w:lang w:val="en-GB"/>
        </w:rPr>
        <w:t>ACTIVITIES</w:t>
      </w:r>
      <w:bookmarkEnd w:id="35"/>
    </w:p>
    <w:p w14:paraId="7342005D" w14:textId="5D230F43" w:rsidR="00917C60" w:rsidRPr="00363264" w:rsidRDefault="00210DEB" w:rsidP="00D41802">
      <w:pPr>
        <w:jc w:val="both"/>
        <w:rPr>
          <w:rFonts w:asciiTheme="majorHAnsi" w:hAnsiTheme="majorHAnsi" w:cstheme="majorHAnsi"/>
          <w:color w:val="FF0000"/>
          <w:lang w:val="en-GB"/>
        </w:rPr>
      </w:pPr>
      <w:r w:rsidRPr="00363264">
        <w:rPr>
          <w:rFonts w:asciiTheme="majorHAnsi" w:hAnsiTheme="majorHAnsi" w:cstheme="majorHAnsi"/>
          <w:lang w:val="en-GB"/>
        </w:rPr>
        <w:t>T</w:t>
      </w:r>
      <w:r w:rsidR="00951675" w:rsidRPr="00363264">
        <w:rPr>
          <w:rFonts w:asciiTheme="majorHAnsi" w:hAnsiTheme="majorHAnsi" w:cstheme="majorHAnsi"/>
          <w:lang w:val="en-GB"/>
        </w:rPr>
        <w:t xml:space="preserve">his </w:t>
      </w:r>
      <w:r w:rsidR="00917C60" w:rsidRPr="00363264">
        <w:rPr>
          <w:rFonts w:asciiTheme="majorHAnsi" w:hAnsiTheme="majorHAnsi" w:cstheme="majorHAnsi"/>
          <w:lang w:val="en-GB"/>
        </w:rPr>
        <w:t>section describes in detail the identification of configuration items, the</w:t>
      </w:r>
      <w:r w:rsidR="004B2C0C" w:rsidRPr="00363264">
        <w:rPr>
          <w:rFonts w:asciiTheme="majorHAnsi" w:hAnsiTheme="majorHAnsi" w:cstheme="majorHAnsi"/>
          <w:lang w:val="en-GB"/>
        </w:rPr>
        <w:t xml:space="preserve"> </w:t>
      </w:r>
      <w:r w:rsidR="00917C60" w:rsidRPr="00363264">
        <w:rPr>
          <w:rFonts w:asciiTheme="majorHAnsi" w:hAnsiTheme="majorHAnsi" w:cstheme="majorHAnsi"/>
          <w:lang w:val="en-GB"/>
        </w:rPr>
        <w:t>change control process, the process for creating releases and for auditing, and the process for status accounting.</w:t>
      </w:r>
      <w:r w:rsidR="00917C60" w:rsidRPr="00363264">
        <w:rPr>
          <w:rFonts w:asciiTheme="majorHAnsi" w:hAnsiTheme="majorHAnsi" w:cstheme="majorHAnsi"/>
          <w:color w:val="FF0000"/>
          <w:lang w:val="en-GB"/>
        </w:rPr>
        <w:t xml:space="preserve"> </w:t>
      </w:r>
    </w:p>
    <w:p w14:paraId="204986A2" w14:textId="6CEDBD6E" w:rsidR="00214E1D" w:rsidRPr="00363264" w:rsidRDefault="0032049D" w:rsidP="0032049D">
      <w:pPr>
        <w:pStyle w:val="Titolo2"/>
        <w:numPr>
          <w:ilvl w:val="1"/>
          <w:numId w:val="8"/>
        </w:numPr>
        <w:rPr>
          <w:rFonts w:cstheme="majorHAnsi"/>
          <w:lang w:val="en-GB"/>
        </w:rPr>
      </w:pPr>
      <w:bookmarkStart w:id="36" w:name="_Toc55653134"/>
      <w:r w:rsidRPr="00363264">
        <w:rPr>
          <w:rFonts w:cstheme="majorHAnsi"/>
          <w:lang w:val="en-GB"/>
        </w:rPr>
        <w:t>IDENTIFICATION</w:t>
      </w:r>
      <w:bookmarkEnd w:id="36"/>
    </w:p>
    <w:p w14:paraId="0DEF58CB" w14:textId="50246308" w:rsidR="00507FD1" w:rsidRPr="00363264" w:rsidRDefault="00507FD1" w:rsidP="00507FD1">
      <w:pPr>
        <w:jc w:val="both"/>
        <w:rPr>
          <w:rFonts w:asciiTheme="majorHAnsi" w:hAnsiTheme="majorHAnsi" w:cstheme="majorHAnsi"/>
          <w:lang w:val="en-GB"/>
        </w:rPr>
      </w:pPr>
      <w:r w:rsidRPr="00363264">
        <w:rPr>
          <w:rFonts w:asciiTheme="majorHAnsi" w:hAnsiTheme="majorHAnsi" w:cstheme="majorHAnsi"/>
          <w:lang w:val="en-GB"/>
        </w:rPr>
        <w:t>As we are extending an existing project, we have kept the configuration items defined by its creator, reported in section 1.2.2</w:t>
      </w:r>
      <w:r w:rsidR="00991903" w:rsidRPr="00363264">
        <w:rPr>
          <w:rFonts w:asciiTheme="majorHAnsi" w:hAnsiTheme="majorHAnsi" w:cstheme="majorHAnsi"/>
          <w:lang w:val="en-GB"/>
        </w:rPr>
        <w:t>, adding the SCMP.</w:t>
      </w:r>
    </w:p>
    <w:p w14:paraId="2BD85A7E" w14:textId="10B8B921" w:rsidR="0032049D" w:rsidRPr="00363264" w:rsidRDefault="0032049D" w:rsidP="0032049D">
      <w:pPr>
        <w:pStyle w:val="Titolo2"/>
        <w:numPr>
          <w:ilvl w:val="1"/>
          <w:numId w:val="8"/>
        </w:numPr>
        <w:rPr>
          <w:rFonts w:cstheme="majorHAnsi"/>
          <w:lang w:val="en-GB"/>
        </w:rPr>
      </w:pPr>
      <w:bookmarkStart w:id="37" w:name="_Toc55653135"/>
      <w:r w:rsidRPr="00363264">
        <w:rPr>
          <w:rFonts w:cstheme="majorHAnsi"/>
          <w:lang w:val="en-GB"/>
        </w:rPr>
        <w:t>CONFIGURATION CONTROL</w:t>
      </w:r>
      <w:bookmarkEnd w:id="37"/>
    </w:p>
    <w:p w14:paraId="46DCFE49" w14:textId="15BB05FE" w:rsidR="00E47CAF" w:rsidRPr="00363264" w:rsidRDefault="003067E7" w:rsidP="00E47CAF">
      <w:pPr>
        <w:jc w:val="both"/>
        <w:rPr>
          <w:rFonts w:asciiTheme="majorHAnsi" w:hAnsiTheme="majorHAnsi" w:cstheme="majorHAnsi"/>
          <w:lang w:val="en-GB"/>
        </w:rPr>
      </w:pPr>
      <w:r w:rsidRPr="00363264">
        <w:rPr>
          <w:rFonts w:asciiTheme="majorHAnsi" w:hAnsiTheme="majorHAnsi" w:cstheme="majorHAnsi"/>
          <w:b/>
          <w:bCs/>
          <w:i/>
          <w:iCs/>
          <w:lang w:val="en-GB"/>
        </w:rPr>
        <w:t>Change</w:t>
      </w:r>
      <w:r w:rsidR="001677FC" w:rsidRPr="00363264">
        <w:rPr>
          <w:rFonts w:asciiTheme="majorHAnsi" w:hAnsiTheme="majorHAnsi" w:cstheme="majorHAnsi"/>
          <w:b/>
          <w:bCs/>
          <w:i/>
          <w:iCs/>
          <w:lang w:val="en-GB"/>
        </w:rPr>
        <w:t xml:space="preserve"> request</w:t>
      </w:r>
      <w:r w:rsidR="000C692D" w:rsidRPr="00363264">
        <w:rPr>
          <w:rFonts w:asciiTheme="majorHAnsi" w:hAnsiTheme="majorHAnsi" w:cstheme="majorHAnsi"/>
          <w:b/>
          <w:bCs/>
          <w:i/>
          <w:iCs/>
          <w:lang w:val="en-GB"/>
        </w:rPr>
        <w:t xml:space="preserve"> policy</w:t>
      </w:r>
      <w:r w:rsidR="001677FC" w:rsidRPr="00363264">
        <w:rPr>
          <w:rFonts w:asciiTheme="majorHAnsi" w:hAnsiTheme="majorHAnsi" w:cstheme="majorHAnsi"/>
          <w:lang w:val="en-GB"/>
        </w:rPr>
        <w:t>:</w:t>
      </w:r>
      <w:r w:rsidR="00190FBE" w:rsidRPr="00363264">
        <w:rPr>
          <w:rFonts w:asciiTheme="majorHAnsi" w:hAnsiTheme="majorHAnsi" w:cstheme="majorHAnsi"/>
          <w:lang w:val="en-GB"/>
        </w:rPr>
        <w:t xml:space="preserve"> </w:t>
      </w:r>
      <w:r w:rsidR="00E47CAF" w:rsidRPr="00363264">
        <w:rPr>
          <w:rFonts w:asciiTheme="majorHAnsi" w:hAnsiTheme="majorHAnsi" w:cstheme="majorHAnsi"/>
          <w:lang w:val="en-GB"/>
        </w:rPr>
        <w:t xml:space="preserve">Both team developers and external ones who want to change a baseline, must work within a new parallel branch, and open a </w:t>
      </w:r>
      <w:r w:rsidR="00E47CAF" w:rsidRPr="00363264">
        <w:rPr>
          <w:rFonts w:asciiTheme="majorHAnsi" w:hAnsiTheme="majorHAnsi" w:cstheme="majorHAnsi"/>
          <w:i/>
          <w:iCs/>
          <w:lang w:val="en-GB"/>
        </w:rPr>
        <w:t>pull request</w:t>
      </w:r>
      <w:r w:rsidR="00E47CAF" w:rsidRPr="00363264">
        <w:rPr>
          <w:rFonts w:asciiTheme="majorHAnsi" w:hAnsiTheme="majorHAnsi" w:cstheme="majorHAnsi"/>
          <w:lang w:val="en-GB"/>
        </w:rPr>
        <w:t>. An accepted pull request must compile, pass code review, respect coding standards and pass integration testing.</w:t>
      </w:r>
      <w:r w:rsidR="00C479FC" w:rsidRPr="00363264">
        <w:rPr>
          <w:rFonts w:asciiTheme="majorHAnsi" w:hAnsiTheme="majorHAnsi" w:cstheme="majorHAnsi"/>
          <w:lang w:val="en-GB"/>
        </w:rPr>
        <w:t xml:space="preserve"> Every pull request is assigned to a reviewer. </w:t>
      </w:r>
      <w:r w:rsidR="00E47CAF" w:rsidRPr="00363264">
        <w:rPr>
          <w:rFonts w:asciiTheme="majorHAnsi" w:hAnsiTheme="majorHAnsi" w:cstheme="majorHAnsi"/>
          <w:lang w:val="en-GB"/>
        </w:rPr>
        <w:t>In case of denial, you can discuss the decision with the CCB and resubmit an amended pull request if an agreement is reached</w:t>
      </w:r>
      <w:r w:rsidR="00D46C8D" w:rsidRPr="00363264">
        <w:rPr>
          <w:rFonts w:asciiTheme="majorHAnsi" w:hAnsiTheme="majorHAnsi" w:cstheme="majorHAnsi"/>
          <w:lang w:val="en-GB"/>
        </w:rPr>
        <w:t>.</w:t>
      </w:r>
    </w:p>
    <w:p w14:paraId="5D24486A" w14:textId="195B5716" w:rsidR="0085396A" w:rsidRPr="00363264" w:rsidRDefault="004A031C" w:rsidP="005A74BD">
      <w:pPr>
        <w:jc w:val="both"/>
        <w:rPr>
          <w:rFonts w:asciiTheme="majorHAnsi" w:hAnsiTheme="majorHAnsi" w:cstheme="majorHAnsi"/>
          <w:lang w:val="en-GB"/>
        </w:rPr>
      </w:pPr>
      <w:r w:rsidRPr="00363264">
        <w:rPr>
          <w:rFonts w:asciiTheme="majorHAnsi" w:hAnsiTheme="majorHAnsi" w:cstheme="majorHAnsi"/>
          <w:lang w:val="en-GB"/>
        </w:rPr>
        <w:t xml:space="preserve">If you want </w:t>
      </w:r>
      <w:r w:rsidR="0043061A" w:rsidRPr="00363264">
        <w:rPr>
          <w:rFonts w:asciiTheme="majorHAnsi" w:hAnsiTheme="majorHAnsi" w:cstheme="majorHAnsi"/>
          <w:lang w:val="en-GB"/>
        </w:rPr>
        <w:t>to suggest a change or open a bug fixing issue</w:t>
      </w:r>
      <w:r w:rsidR="005A74BD" w:rsidRPr="00363264">
        <w:rPr>
          <w:rFonts w:asciiTheme="majorHAnsi" w:hAnsiTheme="majorHAnsi" w:cstheme="majorHAnsi"/>
          <w:lang w:val="en-GB"/>
        </w:rPr>
        <w:t xml:space="preserve">, </w:t>
      </w:r>
      <w:r w:rsidR="0043061A" w:rsidRPr="00363264">
        <w:rPr>
          <w:rFonts w:asciiTheme="majorHAnsi" w:hAnsiTheme="majorHAnsi" w:cstheme="majorHAnsi"/>
          <w:lang w:val="en-GB"/>
        </w:rPr>
        <w:t>you</w:t>
      </w:r>
      <w:r w:rsidR="005A74BD" w:rsidRPr="00363264">
        <w:rPr>
          <w:rFonts w:asciiTheme="majorHAnsi" w:hAnsiTheme="majorHAnsi" w:cstheme="majorHAnsi"/>
          <w:lang w:val="en-GB"/>
        </w:rPr>
        <w:t xml:space="preserve"> must at least notify </w:t>
      </w:r>
      <w:r w:rsidR="007552E0" w:rsidRPr="00363264">
        <w:rPr>
          <w:rFonts w:asciiTheme="majorHAnsi" w:hAnsiTheme="majorHAnsi" w:cstheme="majorHAnsi"/>
          <w:lang w:val="en-GB"/>
        </w:rPr>
        <w:t>your</w:t>
      </w:r>
      <w:r w:rsidR="005A74BD" w:rsidRPr="00363264">
        <w:rPr>
          <w:rFonts w:asciiTheme="majorHAnsi" w:hAnsiTheme="majorHAnsi" w:cstheme="majorHAnsi"/>
          <w:lang w:val="en-GB"/>
        </w:rPr>
        <w:t xml:space="preserve"> intentions </w:t>
      </w:r>
      <w:r w:rsidR="00D46C8D" w:rsidRPr="00363264">
        <w:rPr>
          <w:rFonts w:asciiTheme="majorHAnsi" w:hAnsiTheme="majorHAnsi" w:cstheme="majorHAnsi"/>
          <w:lang w:val="en-GB"/>
        </w:rPr>
        <w:t>by</w:t>
      </w:r>
      <w:r w:rsidR="005A74BD" w:rsidRPr="00363264">
        <w:rPr>
          <w:rFonts w:asciiTheme="majorHAnsi" w:hAnsiTheme="majorHAnsi" w:cstheme="majorHAnsi"/>
          <w:lang w:val="en-GB"/>
        </w:rPr>
        <w:t xml:space="preserve"> official channels. Formal requests will always be accepted, but you don’t have to follow a standard form. Every change request includes the </w:t>
      </w:r>
      <w:r w:rsidR="00C50842" w:rsidRPr="00363264">
        <w:rPr>
          <w:rFonts w:asciiTheme="majorHAnsi" w:hAnsiTheme="majorHAnsi" w:cstheme="majorHAnsi"/>
          <w:lang w:val="en-GB"/>
        </w:rPr>
        <w:t>applicant’s</w:t>
      </w:r>
      <w:r w:rsidR="005A74BD" w:rsidRPr="00363264">
        <w:rPr>
          <w:rFonts w:asciiTheme="majorHAnsi" w:hAnsiTheme="majorHAnsi" w:cstheme="majorHAnsi"/>
          <w:lang w:val="en-GB"/>
        </w:rPr>
        <w:t xml:space="preserve"> name, the date of the request</w:t>
      </w:r>
      <w:r w:rsidR="00774B4A" w:rsidRPr="00363264">
        <w:rPr>
          <w:rFonts w:asciiTheme="majorHAnsi" w:hAnsiTheme="majorHAnsi" w:cstheme="majorHAnsi"/>
          <w:lang w:val="en-GB"/>
        </w:rPr>
        <w:t>, the version/component it refers to,</w:t>
      </w:r>
      <w:r w:rsidR="005A74BD" w:rsidRPr="00363264">
        <w:rPr>
          <w:rFonts w:asciiTheme="majorHAnsi" w:hAnsiTheme="majorHAnsi" w:cstheme="majorHAnsi"/>
          <w:lang w:val="en-GB"/>
        </w:rPr>
        <w:t xml:space="preserve"> the subject of the request,</w:t>
      </w:r>
      <w:r w:rsidR="00B95A02" w:rsidRPr="00363264">
        <w:rPr>
          <w:rFonts w:asciiTheme="majorHAnsi" w:hAnsiTheme="majorHAnsi" w:cstheme="majorHAnsi"/>
          <w:lang w:val="en-GB"/>
        </w:rPr>
        <w:t xml:space="preserve"> and</w:t>
      </w:r>
      <w:r w:rsidR="005A74BD" w:rsidRPr="00363264">
        <w:rPr>
          <w:rFonts w:asciiTheme="majorHAnsi" w:hAnsiTheme="majorHAnsi" w:cstheme="majorHAnsi"/>
          <w:lang w:val="en-GB"/>
        </w:rPr>
        <w:t xml:space="preserve"> eventually </w:t>
      </w:r>
      <w:r w:rsidR="00713225" w:rsidRPr="00363264">
        <w:rPr>
          <w:rFonts w:asciiTheme="majorHAnsi" w:hAnsiTheme="majorHAnsi" w:cstheme="majorHAnsi"/>
          <w:lang w:val="en-GB"/>
        </w:rPr>
        <w:t>whether</w:t>
      </w:r>
      <w:r w:rsidR="005A74BD" w:rsidRPr="00363264">
        <w:rPr>
          <w:rFonts w:asciiTheme="majorHAnsi" w:hAnsiTheme="majorHAnsi" w:cstheme="majorHAnsi"/>
          <w:lang w:val="en-GB"/>
        </w:rPr>
        <w:t xml:space="preserve"> it </w:t>
      </w:r>
      <w:r w:rsidR="005A74BD" w:rsidRPr="00363264">
        <w:rPr>
          <w:rFonts w:asciiTheme="majorHAnsi" w:hAnsiTheme="majorHAnsi" w:cstheme="majorHAnsi"/>
          <w:lang w:val="en-GB"/>
        </w:rPr>
        <w:t>was approved</w:t>
      </w:r>
      <w:r w:rsidR="00B95A02" w:rsidRPr="00363264">
        <w:rPr>
          <w:rFonts w:asciiTheme="majorHAnsi" w:hAnsiTheme="majorHAnsi" w:cstheme="majorHAnsi"/>
          <w:lang w:val="en-GB"/>
        </w:rPr>
        <w:t xml:space="preserve"> with its priority (high, medium, low)</w:t>
      </w:r>
      <w:r w:rsidR="005A74BD" w:rsidRPr="00363264">
        <w:rPr>
          <w:rFonts w:asciiTheme="majorHAnsi" w:hAnsiTheme="majorHAnsi" w:cstheme="majorHAnsi"/>
          <w:lang w:val="en-GB"/>
        </w:rPr>
        <w:t xml:space="preserve">. </w:t>
      </w:r>
    </w:p>
    <w:p w14:paraId="759BFECC" w14:textId="77777777" w:rsidR="006D7ABF" w:rsidRPr="00363264" w:rsidRDefault="007552E0" w:rsidP="005A74BD">
      <w:pPr>
        <w:jc w:val="both"/>
        <w:rPr>
          <w:rFonts w:asciiTheme="majorHAnsi" w:hAnsiTheme="majorHAnsi" w:cstheme="majorHAnsi"/>
          <w:lang w:val="en-GB"/>
        </w:rPr>
      </w:pPr>
      <w:r w:rsidRPr="00363264">
        <w:rPr>
          <w:rFonts w:asciiTheme="majorHAnsi" w:hAnsiTheme="majorHAnsi" w:cstheme="majorHAnsi"/>
          <w:lang w:val="en-GB"/>
        </w:rPr>
        <w:t>Whether for pull request for the issue, t</w:t>
      </w:r>
      <w:r w:rsidR="005A74BD" w:rsidRPr="00363264">
        <w:rPr>
          <w:rFonts w:asciiTheme="majorHAnsi" w:hAnsiTheme="majorHAnsi" w:cstheme="majorHAnsi"/>
          <w:lang w:val="en-GB"/>
        </w:rPr>
        <w:t>he CCB will base his decision on how severely the change will impact the entire system and, more importantly, on the corresponding</w:t>
      </w:r>
      <w:r w:rsidR="00713225" w:rsidRPr="00363264">
        <w:rPr>
          <w:rFonts w:asciiTheme="majorHAnsi" w:hAnsiTheme="majorHAnsi" w:cstheme="majorHAnsi"/>
          <w:lang w:val="en-GB"/>
        </w:rPr>
        <w:t xml:space="preserve"> </w:t>
      </w:r>
      <w:r w:rsidR="005A74BD" w:rsidRPr="00363264">
        <w:rPr>
          <w:rFonts w:asciiTheme="majorHAnsi" w:hAnsiTheme="majorHAnsi" w:cstheme="majorHAnsi"/>
          <w:lang w:val="en-GB"/>
        </w:rPr>
        <w:t>subsystem.</w:t>
      </w:r>
      <w:r w:rsidR="00713225" w:rsidRPr="00363264">
        <w:rPr>
          <w:rFonts w:asciiTheme="majorHAnsi" w:hAnsiTheme="majorHAnsi" w:cstheme="majorHAnsi"/>
          <w:lang w:val="en-GB"/>
        </w:rPr>
        <w:t xml:space="preserve">  In case of indecision, the CCB can discuss it with the other member. If the CCB deems the change unnecessary, it will contact the person who submitted the request and explain why </w:t>
      </w:r>
      <w:r w:rsidR="00C815A0" w:rsidRPr="00363264">
        <w:rPr>
          <w:rFonts w:asciiTheme="majorHAnsi" w:hAnsiTheme="majorHAnsi" w:cstheme="majorHAnsi"/>
          <w:lang w:val="en-GB"/>
        </w:rPr>
        <w:t>it</w:t>
      </w:r>
      <w:r w:rsidR="00713225" w:rsidRPr="00363264">
        <w:rPr>
          <w:rFonts w:asciiTheme="majorHAnsi" w:hAnsiTheme="majorHAnsi" w:cstheme="majorHAnsi"/>
          <w:lang w:val="en-GB"/>
        </w:rPr>
        <w:t xml:space="preserve"> was denied. </w:t>
      </w:r>
    </w:p>
    <w:p w14:paraId="36AB3125" w14:textId="19A94F3B" w:rsidR="00507FD1" w:rsidRPr="00363264" w:rsidRDefault="001677FC" w:rsidP="005A74BD">
      <w:pPr>
        <w:jc w:val="both"/>
        <w:rPr>
          <w:rFonts w:asciiTheme="majorHAnsi" w:hAnsiTheme="majorHAnsi" w:cstheme="majorHAnsi"/>
          <w:lang w:val="en-GB"/>
        </w:rPr>
      </w:pPr>
      <w:r w:rsidRPr="00363264">
        <w:rPr>
          <w:rFonts w:asciiTheme="majorHAnsi" w:hAnsiTheme="majorHAnsi" w:cstheme="majorHAnsi"/>
          <w:lang w:val="en-GB"/>
        </w:rPr>
        <w:t xml:space="preserve">If the </w:t>
      </w:r>
      <w:r w:rsidR="00D4131C" w:rsidRPr="00363264">
        <w:rPr>
          <w:rFonts w:asciiTheme="majorHAnsi" w:hAnsiTheme="majorHAnsi" w:cstheme="majorHAnsi"/>
          <w:lang w:val="en-GB"/>
        </w:rPr>
        <w:t>issue</w:t>
      </w:r>
      <w:r w:rsidRPr="00363264">
        <w:rPr>
          <w:rFonts w:asciiTheme="majorHAnsi" w:hAnsiTheme="majorHAnsi" w:cstheme="majorHAnsi"/>
          <w:lang w:val="en-GB"/>
        </w:rPr>
        <w:t xml:space="preserve"> is accepted, it will be</w:t>
      </w:r>
      <w:r w:rsidR="00B95A02" w:rsidRPr="00363264">
        <w:rPr>
          <w:rFonts w:asciiTheme="majorHAnsi" w:hAnsiTheme="majorHAnsi" w:cstheme="majorHAnsi"/>
          <w:lang w:val="en-GB"/>
        </w:rPr>
        <w:t xml:space="preserve"> prioritized</w:t>
      </w:r>
      <w:r w:rsidR="00D4131C" w:rsidRPr="00363264">
        <w:rPr>
          <w:rFonts w:asciiTheme="majorHAnsi" w:hAnsiTheme="majorHAnsi" w:cstheme="majorHAnsi"/>
          <w:lang w:val="en-GB"/>
        </w:rPr>
        <w:t xml:space="preserve">. </w:t>
      </w:r>
      <w:r w:rsidRPr="00363264">
        <w:rPr>
          <w:rFonts w:asciiTheme="majorHAnsi" w:hAnsiTheme="majorHAnsi" w:cstheme="majorHAnsi"/>
          <w:lang w:val="en-GB"/>
        </w:rPr>
        <w:t xml:space="preserve">assigned </w:t>
      </w:r>
      <w:r w:rsidR="00497D01" w:rsidRPr="00363264">
        <w:rPr>
          <w:rFonts w:asciiTheme="majorHAnsi" w:hAnsiTheme="majorHAnsi" w:cstheme="majorHAnsi"/>
          <w:lang w:val="en-GB"/>
        </w:rPr>
        <w:t xml:space="preserve">to a </w:t>
      </w:r>
      <w:r w:rsidR="00A836B9" w:rsidRPr="00363264">
        <w:rPr>
          <w:rFonts w:asciiTheme="majorHAnsi" w:hAnsiTheme="majorHAnsi" w:cstheme="majorHAnsi"/>
          <w:lang w:val="en-GB"/>
        </w:rPr>
        <w:t>developer</w:t>
      </w:r>
      <w:r w:rsidR="00D4131C" w:rsidRPr="00363264">
        <w:rPr>
          <w:rFonts w:asciiTheme="majorHAnsi" w:hAnsiTheme="majorHAnsi" w:cstheme="majorHAnsi"/>
          <w:lang w:val="en-GB"/>
        </w:rPr>
        <w:t xml:space="preserve"> </w:t>
      </w:r>
      <w:r w:rsidRPr="00363264">
        <w:rPr>
          <w:rFonts w:asciiTheme="majorHAnsi" w:hAnsiTheme="majorHAnsi" w:cstheme="majorHAnsi"/>
          <w:lang w:val="en-GB"/>
        </w:rPr>
        <w:t>and implemented within a branch parallel to its baseline.</w:t>
      </w:r>
      <w:r w:rsidR="00B620A8" w:rsidRPr="00363264">
        <w:rPr>
          <w:rFonts w:asciiTheme="majorHAnsi" w:hAnsiTheme="majorHAnsi" w:cstheme="majorHAnsi"/>
          <w:lang w:val="en-GB"/>
        </w:rPr>
        <w:t xml:space="preserve"> If the subject of a request is a bug fix and it is possible to identify the affected portion of the system, then it will be handled</w:t>
      </w:r>
      <w:r w:rsidR="00C815A0" w:rsidRPr="00363264">
        <w:rPr>
          <w:rFonts w:asciiTheme="majorHAnsi" w:hAnsiTheme="majorHAnsi" w:cstheme="majorHAnsi"/>
          <w:lang w:val="en-GB"/>
        </w:rPr>
        <w:t xml:space="preserve"> ideally</w:t>
      </w:r>
      <w:r w:rsidR="00B620A8" w:rsidRPr="00363264">
        <w:rPr>
          <w:rFonts w:asciiTheme="majorHAnsi" w:hAnsiTheme="majorHAnsi" w:cstheme="majorHAnsi"/>
          <w:lang w:val="en-GB"/>
        </w:rPr>
        <w:t xml:space="preserve"> by </w:t>
      </w:r>
      <w:r w:rsidR="00127863" w:rsidRPr="00363264">
        <w:rPr>
          <w:rFonts w:asciiTheme="majorHAnsi" w:hAnsiTheme="majorHAnsi" w:cstheme="majorHAnsi"/>
          <w:lang w:val="en-GB"/>
        </w:rPr>
        <w:t>who</w:t>
      </w:r>
      <w:r w:rsidR="00B620A8" w:rsidRPr="00363264">
        <w:rPr>
          <w:rFonts w:asciiTheme="majorHAnsi" w:hAnsiTheme="majorHAnsi" w:cstheme="majorHAnsi"/>
          <w:lang w:val="en-GB"/>
        </w:rPr>
        <w:t xml:space="preserve"> worked on it. </w:t>
      </w:r>
    </w:p>
    <w:p w14:paraId="51D23977" w14:textId="2735A532" w:rsidR="00C15D98" w:rsidRPr="00363264" w:rsidRDefault="00E47CAF" w:rsidP="00C15D98">
      <w:pPr>
        <w:jc w:val="center"/>
        <w:rPr>
          <w:rFonts w:asciiTheme="majorHAnsi" w:hAnsiTheme="majorHAnsi" w:cstheme="majorHAnsi"/>
          <w:color w:val="4E67C8"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3264">
        <w:rPr>
          <w:rFonts w:asciiTheme="majorHAnsi" w:hAnsiTheme="majorHAnsi" w:cstheme="majorHAnsi"/>
          <w:noProof/>
        </w:rPr>
        <w:drawing>
          <wp:anchor distT="0" distB="0" distL="114300" distR="114300" simplePos="0" relativeHeight="251661312" behindDoc="0" locked="0" layoutInCell="1" allowOverlap="1" wp14:anchorId="761FAF22" wp14:editId="43B9FF90">
            <wp:simplePos x="0" y="0"/>
            <wp:positionH relativeFrom="margin">
              <wp:posOffset>2816225</wp:posOffset>
            </wp:positionH>
            <wp:positionV relativeFrom="paragraph">
              <wp:posOffset>231140</wp:posOffset>
            </wp:positionV>
            <wp:extent cx="2890520" cy="2999105"/>
            <wp:effectExtent l="0" t="0" r="508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16">
                      <a:extLst>
                        <a:ext uri="{BEBA8EAE-BF5A-486C-A8C5-ECC9F3942E4B}">
                          <a14:imgProps xmlns:a14="http://schemas.microsoft.com/office/drawing/2010/main">
                            <a14:imgLayer r:embed="rId17">
                              <a14:imgEffect>
                                <a14:saturation sat="66000"/>
                              </a14:imgEffect>
                            </a14:imgLayer>
                          </a14:imgProps>
                        </a:ext>
                        <a:ext uri="{28A0092B-C50C-407E-A947-70E740481C1C}">
                          <a14:useLocalDpi xmlns:a14="http://schemas.microsoft.com/office/drawing/2010/main" val="0"/>
                        </a:ext>
                      </a:extLst>
                    </a:blip>
                    <a:srcRect/>
                    <a:stretch/>
                  </pic:blipFill>
                  <pic:spPr bwMode="auto">
                    <a:xfrm>
                      <a:off x="0" y="0"/>
                      <a:ext cx="2890520" cy="2999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A5B58" w:rsidRPr="00363264">
        <w:rPr>
          <w:rFonts w:asciiTheme="majorHAnsi" w:hAnsiTheme="majorHAnsi" w:cstheme="majorHAnsi"/>
          <w:color w:val="4E67C8"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CHANGE REQUEST</w:t>
      </w:r>
      <w:r w:rsidR="00C15D98" w:rsidRPr="00363264">
        <w:rPr>
          <w:rFonts w:asciiTheme="majorHAnsi" w:hAnsiTheme="majorHAnsi" w:cstheme="majorHAnsi"/>
          <w:color w:val="4E67C8"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FSM</w:t>
      </w:r>
    </w:p>
    <w:p w14:paraId="114B4F55" w14:textId="34011F21" w:rsidR="00A17A8E" w:rsidRPr="00363264" w:rsidRDefault="00A17A8E" w:rsidP="00970A20">
      <w:pPr>
        <w:spacing w:after="0"/>
        <w:jc w:val="both"/>
        <w:rPr>
          <w:rFonts w:asciiTheme="majorHAnsi" w:hAnsiTheme="majorHAnsi" w:cstheme="majorHAnsi"/>
          <w:lang w:val="en-GB"/>
        </w:rPr>
      </w:pPr>
    </w:p>
    <w:p w14:paraId="2093D2AA" w14:textId="1C7D70B7" w:rsidR="00C96B61" w:rsidRPr="00363264" w:rsidRDefault="00556E52" w:rsidP="000901C1">
      <w:pPr>
        <w:jc w:val="both"/>
        <w:rPr>
          <w:rFonts w:asciiTheme="majorHAnsi" w:hAnsiTheme="majorHAnsi" w:cstheme="majorHAnsi"/>
          <w:lang w:val="en-GB"/>
        </w:rPr>
      </w:pPr>
      <w:r w:rsidRPr="00363264">
        <w:rPr>
          <w:rFonts w:asciiTheme="majorHAnsi" w:hAnsiTheme="majorHAnsi" w:cstheme="majorHAnsi"/>
          <w:lang w:val="en-GB"/>
        </w:rPr>
        <w:t>Once implemented, the change request must be filed indicating in addition to the original information, the elements concerned, the verification date and the identification of the new version.</w:t>
      </w:r>
    </w:p>
    <w:p w14:paraId="1359E264" w14:textId="77777777" w:rsidR="00147AD6" w:rsidRPr="00363264" w:rsidRDefault="00147AD6" w:rsidP="003F7CDE">
      <w:pPr>
        <w:spacing w:after="0"/>
        <w:jc w:val="both"/>
        <w:rPr>
          <w:rFonts w:asciiTheme="majorHAnsi" w:hAnsiTheme="majorHAnsi" w:cstheme="majorHAnsi"/>
          <w:lang w:val="en-GB"/>
        </w:rPr>
      </w:pPr>
    </w:p>
    <w:p w14:paraId="70861DEB" w14:textId="1695DAA9" w:rsidR="00D37ADE" w:rsidRPr="00363264" w:rsidRDefault="00147AD6" w:rsidP="00235702">
      <w:pPr>
        <w:jc w:val="center"/>
        <w:rPr>
          <w:rFonts w:asciiTheme="majorHAnsi" w:hAnsiTheme="majorHAnsi" w:cstheme="majorHAnsi"/>
          <w:color w:val="4E67C8"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3264">
        <w:rPr>
          <w:rFonts w:asciiTheme="majorHAnsi" w:hAnsiTheme="majorHAnsi" w:cstheme="majorHAnsi"/>
          <w:noProof/>
          <w:color w:val="4E67C8"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anchor distT="0" distB="0" distL="114300" distR="114300" simplePos="0" relativeHeight="251663360" behindDoc="0" locked="0" layoutInCell="1" allowOverlap="1" wp14:anchorId="43BD5743" wp14:editId="639A2443">
            <wp:simplePos x="0" y="0"/>
            <wp:positionH relativeFrom="column">
              <wp:posOffset>-375285</wp:posOffset>
            </wp:positionH>
            <wp:positionV relativeFrom="paragraph">
              <wp:posOffset>318770</wp:posOffset>
            </wp:positionV>
            <wp:extent cx="2905125" cy="3458845"/>
            <wp:effectExtent l="0" t="0" r="9525" b="825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8">
                      <a:extLst>
                        <a:ext uri="{BEBA8EAE-BF5A-486C-A8C5-ECC9F3942E4B}">
                          <a14:imgProps xmlns:a14="http://schemas.microsoft.com/office/drawing/2010/main">
                            <a14:imgLayer r:embed="rId19">
                              <a14:imgEffect>
                                <a14:saturation sat="66000"/>
                              </a14:imgEffect>
                            </a14:imgLayer>
                          </a14:imgProps>
                        </a:ext>
                        <a:ext uri="{28A0092B-C50C-407E-A947-70E740481C1C}">
                          <a14:useLocalDpi xmlns:a14="http://schemas.microsoft.com/office/drawing/2010/main" val="0"/>
                        </a:ext>
                      </a:extLst>
                    </a:blip>
                    <a:stretch>
                      <a:fillRect/>
                    </a:stretch>
                  </pic:blipFill>
                  <pic:spPr>
                    <a:xfrm>
                      <a:off x="0" y="0"/>
                      <a:ext cx="2905125" cy="3458845"/>
                    </a:xfrm>
                    <a:prstGeom prst="rect">
                      <a:avLst/>
                    </a:prstGeom>
                  </pic:spPr>
                </pic:pic>
              </a:graphicData>
            </a:graphic>
            <wp14:sizeRelH relativeFrom="margin">
              <wp14:pctWidth>0</wp14:pctWidth>
            </wp14:sizeRelH>
            <wp14:sizeRelV relativeFrom="margin">
              <wp14:pctHeight>0</wp14:pctHeight>
            </wp14:sizeRelV>
          </wp:anchor>
        </w:drawing>
      </w:r>
      <w:r w:rsidRPr="00363264">
        <w:rPr>
          <w:rFonts w:asciiTheme="majorHAnsi" w:hAnsiTheme="majorHAnsi" w:cstheme="majorHAnsi"/>
          <w:color w:val="4E67C8"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PULL REQUEST FSM</w:t>
      </w:r>
    </w:p>
    <w:p w14:paraId="22222930" w14:textId="4E5D2F70" w:rsidR="00D37ADE" w:rsidRPr="00363264" w:rsidRDefault="00D37ADE" w:rsidP="000D60E2">
      <w:pPr>
        <w:spacing w:after="0"/>
        <w:jc w:val="both"/>
        <w:rPr>
          <w:rFonts w:asciiTheme="majorHAnsi" w:hAnsiTheme="majorHAnsi" w:cstheme="majorHAnsi"/>
          <w:lang w:val="en-GB"/>
        </w:rPr>
      </w:pPr>
    </w:p>
    <w:p w14:paraId="5A04EA3F" w14:textId="29B5A374" w:rsidR="00481E37" w:rsidRPr="00363264" w:rsidRDefault="00E640A7" w:rsidP="000901C1">
      <w:pPr>
        <w:jc w:val="both"/>
        <w:rPr>
          <w:rFonts w:asciiTheme="majorHAnsi" w:hAnsiTheme="majorHAnsi" w:cstheme="majorHAnsi"/>
          <w:lang w:val="en-GB"/>
        </w:rPr>
      </w:pPr>
      <w:r w:rsidRPr="00363264">
        <w:rPr>
          <w:rFonts w:asciiTheme="majorHAnsi" w:hAnsiTheme="majorHAnsi" w:cstheme="majorHAnsi"/>
          <w:b/>
          <w:bCs/>
          <w:i/>
          <w:iCs/>
          <w:lang w:val="en-GB"/>
        </w:rPr>
        <w:t xml:space="preserve">Promotion </w:t>
      </w:r>
      <w:r w:rsidR="003067E7" w:rsidRPr="00363264">
        <w:rPr>
          <w:rFonts w:asciiTheme="majorHAnsi" w:hAnsiTheme="majorHAnsi" w:cstheme="majorHAnsi"/>
          <w:b/>
          <w:bCs/>
          <w:i/>
          <w:iCs/>
          <w:lang w:val="en-GB"/>
        </w:rPr>
        <w:t>policy</w:t>
      </w:r>
      <w:r w:rsidR="00AF66B1" w:rsidRPr="00363264">
        <w:rPr>
          <w:rFonts w:asciiTheme="majorHAnsi" w:hAnsiTheme="majorHAnsi" w:cstheme="majorHAnsi"/>
          <w:b/>
          <w:bCs/>
          <w:lang w:val="en-GB"/>
        </w:rPr>
        <w:t>:</w:t>
      </w:r>
      <w:r w:rsidR="00C50842" w:rsidRPr="00363264">
        <w:rPr>
          <w:rFonts w:asciiTheme="majorHAnsi" w:hAnsiTheme="majorHAnsi" w:cstheme="majorHAnsi"/>
          <w:b/>
          <w:bCs/>
          <w:lang w:val="en-GB"/>
        </w:rPr>
        <w:t xml:space="preserve"> </w:t>
      </w:r>
      <w:r w:rsidR="00745F31" w:rsidRPr="00363264">
        <w:rPr>
          <w:rFonts w:asciiTheme="majorHAnsi" w:hAnsiTheme="majorHAnsi" w:cstheme="majorHAnsi"/>
          <w:lang w:val="en-GB"/>
        </w:rPr>
        <w:t xml:space="preserve">Developers who want to create a promotion </w:t>
      </w:r>
      <w:r w:rsidR="00F01DF2" w:rsidRPr="00363264">
        <w:rPr>
          <w:rFonts w:asciiTheme="majorHAnsi" w:hAnsiTheme="majorHAnsi" w:cstheme="majorHAnsi"/>
          <w:lang w:val="en-GB"/>
        </w:rPr>
        <w:t>need to work within a branch parallel to a baseline</w:t>
      </w:r>
      <w:r w:rsidR="00D57F10" w:rsidRPr="00363264">
        <w:rPr>
          <w:rFonts w:asciiTheme="majorHAnsi" w:hAnsiTheme="majorHAnsi" w:cstheme="majorHAnsi"/>
          <w:lang w:val="en-GB"/>
        </w:rPr>
        <w:t xml:space="preserve"> using pull request mechanism</w:t>
      </w:r>
      <w:r w:rsidR="00F01DF2" w:rsidRPr="00363264">
        <w:rPr>
          <w:rFonts w:asciiTheme="majorHAnsi" w:hAnsiTheme="majorHAnsi" w:cstheme="majorHAnsi"/>
          <w:lang w:val="en-GB"/>
        </w:rPr>
        <w:t>. The promotion must contain new features and compile to be considered valid.</w:t>
      </w:r>
      <w:r w:rsidR="000901C1" w:rsidRPr="00363264">
        <w:rPr>
          <w:rFonts w:asciiTheme="majorHAnsi" w:hAnsiTheme="majorHAnsi" w:cstheme="majorHAnsi"/>
          <w:lang w:val="en-GB"/>
        </w:rPr>
        <w:t xml:space="preserve"> Optimization is not necessarily required, however critical points within the code must be reported.</w:t>
      </w:r>
    </w:p>
    <w:p w14:paraId="309E1947" w14:textId="6AAA2868" w:rsidR="00830A87" w:rsidRPr="00363264" w:rsidRDefault="009F48D5" w:rsidP="00830A87">
      <w:pPr>
        <w:spacing w:after="0"/>
        <w:jc w:val="both"/>
        <w:rPr>
          <w:rFonts w:asciiTheme="majorHAnsi" w:hAnsiTheme="majorHAnsi" w:cstheme="majorHAnsi"/>
          <w:lang w:val="en-GB"/>
        </w:rPr>
      </w:pPr>
      <w:r w:rsidRPr="00363264">
        <w:rPr>
          <w:rFonts w:asciiTheme="majorHAnsi" w:hAnsiTheme="majorHAnsi" w:cstheme="majorHAnsi"/>
          <w:b/>
          <w:bCs/>
          <w:i/>
          <w:iCs/>
          <w:lang w:val="en-GB"/>
        </w:rPr>
        <w:t xml:space="preserve">Release </w:t>
      </w:r>
      <w:r w:rsidR="003067E7" w:rsidRPr="00363264">
        <w:rPr>
          <w:rFonts w:asciiTheme="majorHAnsi" w:hAnsiTheme="majorHAnsi" w:cstheme="majorHAnsi"/>
          <w:b/>
          <w:bCs/>
          <w:i/>
          <w:iCs/>
          <w:lang w:val="en-GB"/>
        </w:rPr>
        <w:t>policy</w:t>
      </w:r>
      <w:r w:rsidRPr="00363264">
        <w:rPr>
          <w:rFonts w:asciiTheme="majorHAnsi" w:hAnsiTheme="majorHAnsi" w:cstheme="majorHAnsi"/>
          <w:lang w:val="en-GB"/>
        </w:rPr>
        <w:t>: Promotions to be released must meet the following quality standards</w:t>
      </w:r>
      <w:r w:rsidR="00BB7957" w:rsidRPr="00363264">
        <w:rPr>
          <w:rFonts w:asciiTheme="majorHAnsi" w:hAnsiTheme="majorHAnsi" w:cstheme="majorHAnsi"/>
          <w:lang w:val="en-GB"/>
        </w:rPr>
        <w:t xml:space="preserve">:  </w:t>
      </w:r>
    </w:p>
    <w:p w14:paraId="5E3AB773" w14:textId="34C293D1" w:rsidR="00355208" w:rsidRPr="00363264" w:rsidRDefault="00830A87" w:rsidP="008E0A68">
      <w:pPr>
        <w:pStyle w:val="Paragrafoelenco"/>
        <w:numPr>
          <w:ilvl w:val="0"/>
          <w:numId w:val="23"/>
        </w:numPr>
        <w:spacing w:after="0"/>
        <w:jc w:val="both"/>
        <w:rPr>
          <w:rFonts w:asciiTheme="majorHAnsi" w:hAnsiTheme="majorHAnsi" w:cstheme="majorHAnsi"/>
          <w:lang w:val="en-GB"/>
        </w:rPr>
      </w:pPr>
      <w:r w:rsidRPr="00363264">
        <w:rPr>
          <w:rFonts w:asciiTheme="majorHAnsi" w:hAnsiTheme="majorHAnsi" w:cstheme="majorHAnsi"/>
          <w:lang w:val="en-GB"/>
        </w:rPr>
        <w:t>They m</w:t>
      </w:r>
      <w:r w:rsidR="00BB7957" w:rsidRPr="00363264">
        <w:rPr>
          <w:rFonts w:asciiTheme="majorHAnsi" w:hAnsiTheme="majorHAnsi" w:cstheme="majorHAnsi"/>
          <w:lang w:val="en-GB"/>
        </w:rPr>
        <w:t>ust adhere</w:t>
      </w:r>
      <w:r w:rsidR="00D446A5" w:rsidRPr="00363264">
        <w:rPr>
          <w:rFonts w:asciiTheme="majorHAnsi" w:hAnsiTheme="majorHAnsi" w:cstheme="majorHAnsi"/>
          <w:lang w:val="en-GB"/>
        </w:rPr>
        <w:t xml:space="preserve"> strictly</w:t>
      </w:r>
      <w:r w:rsidR="00BB7957" w:rsidRPr="00363264">
        <w:rPr>
          <w:rFonts w:asciiTheme="majorHAnsi" w:hAnsiTheme="majorHAnsi" w:cstheme="majorHAnsi"/>
          <w:lang w:val="en-GB"/>
        </w:rPr>
        <w:t xml:space="preserve"> to code writing guidelines</w:t>
      </w:r>
      <w:r w:rsidR="00355208" w:rsidRPr="00363264">
        <w:rPr>
          <w:rFonts w:asciiTheme="majorHAnsi" w:hAnsiTheme="majorHAnsi" w:cstheme="majorHAnsi"/>
          <w:lang w:val="en-GB"/>
        </w:rPr>
        <w:t xml:space="preserve"> </w:t>
      </w:r>
    </w:p>
    <w:p w14:paraId="27AD8E6C" w14:textId="0051842A" w:rsidR="00367F07" w:rsidRPr="00363264" w:rsidRDefault="00367F07" w:rsidP="008E0A68">
      <w:pPr>
        <w:pStyle w:val="Paragrafoelenco"/>
        <w:numPr>
          <w:ilvl w:val="0"/>
          <w:numId w:val="23"/>
        </w:numPr>
        <w:spacing w:after="0"/>
        <w:jc w:val="both"/>
        <w:rPr>
          <w:rFonts w:asciiTheme="majorHAnsi" w:hAnsiTheme="majorHAnsi" w:cstheme="majorHAnsi"/>
          <w:lang w:val="en-GB"/>
        </w:rPr>
      </w:pPr>
      <w:r w:rsidRPr="00363264">
        <w:rPr>
          <w:rFonts w:asciiTheme="majorHAnsi" w:hAnsiTheme="majorHAnsi" w:cstheme="majorHAnsi"/>
          <w:lang w:val="en-GB"/>
        </w:rPr>
        <w:t>They must pass functional testing</w:t>
      </w:r>
    </w:p>
    <w:p w14:paraId="5BA7098E" w14:textId="5247EDCA" w:rsidR="00BB7957" w:rsidRPr="00363264" w:rsidRDefault="00BB7957" w:rsidP="008E0A68">
      <w:pPr>
        <w:pStyle w:val="Paragrafoelenco"/>
        <w:numPr>
          <w:ilvl w:val="0"/>
          <w:numId w:val="23"/>
        </w:numPr>
        <w:spacing w:after="0"/>
        <w:jc w:val="both"/>
        <w:rPr>
          <w:rFonts w:asciiTheme="majorHAnsi" w:hAnsiTheme="majorHAnsi" w:cstheme="majorHAnsi"/>
          <w:lang w:val="en-GB"/>
        </w:rPr>
      </w:pPr>
      <w:r w:rsidRPr="00363264">
        <w:rPr>
          <w:rFonts w:asciiTheme="majorHAnsi" w:hAnsiTheme="majorHAnsi" w:cstheme="majorHAnsi"/>
          <w:lang w:val="en-GB"/>
        </w:rPr>
        <w:t xml:space="preserve">They must be </w:t>
      </w:r>
      <w:r w:rsidR="001B7BBE" w:rsidRPr="00363264">
        <w:rPr>
          <w:rFonts w:asciiTheme="majorHAnsi" w:hAnsiTheme="majorHAnsi" w:cstheme="majorHAnsi"/>
          <w:lang w:val="en-GB"/>
        </w:rPr>
        <w:t>α</w:t>
      </w:r>
      <w:r w:rsidRPr="00363264">
        <w:rPr>
          <w:rFonts w:asciiTheme="majorHAnsi" w:hAnsiTheme="majorHAnsi" w:cstheme="majorHAnsi"/>
          <w:lang w:val="en-GB"/>
        </w:rPr>
        <w:t>-tested by both team members.</w:t>
      </w:r>
    </w:p>
    <w:p w14:paraId="2C7A3082" w14:textId="127F1CCF" w:rsidR="00367F07" w:rsidRPr="00363264" w:rsidRDefault="00367F07" w:rsidP="008E0A68">
      <w:pPr>
        <w:pStyle w:val="Paragrafoelenco"/>
        <w:numPr>
          <w:ilvl w:val="0"/>
          <w:numId w:val="23"/>
        </w:numPr>
        <w:spacing w:after="0"/>
        <w:jc w:val="both"/>
        <w:rPr>
          <w:rFonts w:asciiTheme="majorHAnsi" w:hAnsiTheme="majorHAnsi" w:cstheme="majorHAnsi"/>
          <w:lang w:val="en-GB"/>
        </w:rPr>
      </w:pPr>
      <w:r w:rsidRPr="00363264">
        <w:rPr>
          <w:rFonts w:asciiTheme="majorHAnsi" w:hAnsiTheme="majorHAnsi" w:cstheme="majorHAnsi"/>
          <w:lang w:val="en-GB"/>
        </w:rPr>
        <w:t>They must be β-tested</w:t>
      </w:r>
      <w:r w:rsidR="001B33DB" w:rsidRPr="00363264">
        <w:rPr>
          <w:rFonts w:asciiTheme="majorHAnsi" w:hAnsiTheme="majorHAnsi" w:cstheme="majorHAnsi"/>
          <w:lang w:val="en-GB"/>
        </w:rPr>
        <w:t>.</w:t>
      </w:r>
    </w:p>
    <w:p w14:paraId="43E7086A" w14:textId="77777777" w:rsidR="00440386" w:rsidRPr="00363264" w:rsidRDefault="00440386" w:rsidP="00EC2F56">
      <w:pPr>
        <w:spacing w:after="0"/>
        <w:rPr>
          <w:rFonts w:asciiTheme="majorHAnsi" w:hAnsiTheme="majorHAnsi" w:cstheme="majorHAnsi"/>
          <w:lang w:val="en-GB"/>
        </w:rPr>
      </w:pPr>
    </w:p>
    <w:p w14:paraId="113AA1A7" w14:textId="631041D4" w:rsidR="00440386" w:rsidRPr="00363264" w:rsidRDefault="00440386" w:rsidP="00BA6551">
      <w:pPr>
        <w:spacing w:after="0" w:line="240" w:lineRule="auto"/>
        <w:jc w:val="both"/>
        <w:rPr>
          <w:rFonts w:asciiTheme="majorHAnsi" w:hAnsiTheme="majorHAnsi" w:cstheme="majorHAnsi"/>
          <w:lang w:val="en-GB"/>
        </w:rPr>
      </w:pPr>
      <w:r w:rsidRPr="00363264">
        <w:rPr>
          <w:rFonts w:asciiTheme="majorHAnsi" w:hAnsiTheme="majorHAnsi" w:cstheme="majorHAnsi"/>
          <w:b/>
          <w:bCs/>
          <w:i/>
          <w:iCs/>
          <w:lang w:val="en-GB"/>
        </w:rPr>
        <w:t xml:space="preserve">Versioning </w:t>
      </w:r>
      <w:r w:rsidR="003067E7" w:rsidRPr="00363264">
        <w:rPr>
          <w:rFonts w:asciiTheme="majorHAnsi" w:hAnsiTheme="majorHAnsi" w:cstheme="majorHAnsi"/>
          <w:b/>
          <w:bCs/>
          <w:i/>
          <w:iCs/>
          <w:lang w:val="en-GB"/>
        </w:rPr>
        <w:t>policy</w:t>
      </w:r>
      <w:r w:rsidRPr="00363264">
        <w:rPr>
          <w:rFonts w:asciiTheme="majorHAnsi" w:hAnsiTheme="majorHAnsi" w:cstheme="majorHAnsi"/>
          <w:lang w:val="en-GB"/>
        </w:rPr>
        <w:t xml:space="preserve">: As we extend an existing application, we rely on its versioning system that follows this scheme: </w:t>
      </w:r>
    </w:p>
    <w:p w14:paraId="20FF4D6C" w14:textId="77777777" w:rsidR="007F0B38" w:rsidRPr="00363264" w:rsidRDefault="007F0B38" w:rsidP="00BA6551">
      <w:pPr>
        <w:spacing w:after="0" w:line="240" w:lineRule="auto"/>
        <w:jc w:val="both"/>
        <w:rPr>
          <w:rFonts w:asciiTheme="majorHAnsi" w:hAnsiTheme="majorHAnsi" w:cstheme="majorHAnsi"/>
          <w:lang w:val="en-GB"/>
        </w:rPr>
      </w:pPr>
    </w:p>
    <w:p w14:paraId="115840AA" w14:textId="77777777" w:rsidR="00440386" w:rsidRPr="00363264" w:rsidRDefault="00440386" w:rsidP="00F7590C">
      <w:pPr>
        <w:spacing w:line="240" w:lineRule="auto"/>
        <w:jc w:val="center"/>
        <w:rPr>
          <w:rFonts w:asciiTheme="majorHAnsi" w:hAnsiTheme="majorHAnsi" w:cstheme="majorHAnsi"/>
          <w:lang w:val="en-GB"/>
        </w:rPr>
      </w:pPr>
      <w:r w:rsidRPr="00363264">
        <w:rPr>
          <w:rFonts w:asciiTheme="majorHAnsi" w:hAnsiTheme="majorHAnsi" w:cstheme="majorHAnsi"/>
          <w:lang w:val="en-GB"/>
        </w:rPr>
        <w:t>&lt;</w:t>
      </w:r>
      <w:r w:rsidRPr="00363264">
        <w:rPr>
          <w:rFonts w:asciiTheme="majorHAnsi" w:hAnsiTheme="majorHAnsi" w:cstheme="majorHAnsi"/>
          <w:color w:val="D75C00" w:themeColor="accent5" w:themeShade="BF"/>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version</w:t>
      </w:r>
      <w:proofErr w:type="gramStart"/>
      <w:r w:rsidRPr="00363264">
        <w:rPr>
          <w:rFonts w:asciiTheme="majorHAnsi" w:hAnsiTheme="majorHAnsi" w:cstheme="majorHAnsi"/>
          <w:lang w:val="en-GB"/>
        </w:rPr>
        <w:t>&gt;::</w:t>
      </w:r>
      <w:proofErr w:type="gramEnd"/>
      <w:r w:rsidRPr="00363264">
        <w:rPr>
          <w:rFonts w:asciiTheme="majorHAnsi" w:hAnsiTheme="majorHAnsi" w:cstheme="majorHAnsi"/>
          <w:lang w:val="en-GB"/>
        </w:rPr>
        <w:t>= &lt;</w:t>
      </w:r>
      <w:r w:rsidRPr="00363264">
        <w:rPr>
          <w:rFonts w:asciiTheme="majorHAnsi" w:hAnsiTheme="majorHAnsi" w:cstheme="majorHAnsi"/>
          <w:color w:val="31479E" w:themeColor="accent1" w:themeShade="BF"/>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configuration item name</w:t>
      </w:r>
      <w:r w:rsidRPr="00363264">
        <w:rPr>
          <w:rFonts w:asciiTheme="majorHAnsi" w:hAnsiTheme="majorHAnsi" w:cstheme="majorHAnsi"/>
          <w:lang w:val="en-GB"/>
        </w:rPr>
        <w:t>&gt;&lt;</w:t>
      </w:r>
      <w:r w:rsidRPr="00363264">
        <w:rPr>
          <w:rFonts w:asciiTheme="majorHAnsi" w:hAnsiTheme="majorHAnsi" w:cstheme="majorHAnsi"/>
          <w:color w:val="11B1EA" w:themeColor="accent2" w:themeShade="BF"/>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major</w:t>
      </w:r>
      <w:r w:rsidRPr="00363264">
        <w:rPr>
          <w:rFonts w:asciiTheme="majorHAnsi" w:hAnsiTheme="majorHAnsi" w:cstheme="majorHAnsi"/>
          <w:lang w:val="en-GB"/>
        </w:rPr>
        <w:t>&gt; &lt;</w:t>
      </w:r>
      <w:r w:rsidRPr="00363264">
        <w:rPr>
          <w:rFonts w:asciiTheme="majorHAnsi" w:hAnsiTheme="majorHAnsi" w:cstheme="majorHAnsi"/>
          <w:color w:val="34AB8A" w:themeColor="accent4" w:themeShade="BF"/>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minor</w:t>
      </w:r>
      <w:r w:rsidRPr="00363264">
        <w:rPr>
          <w:rFonts w:asciiTheme="majorHAnsi" w:hAnsiTheme="majorHAnsi" w:cstheme="majorHAnsi"/>
          <w:lang w:val="en-GB"/>
        </w:rPr>
        <w:t>&gt;&lt;</w:t>
      </w:r>
      <w:r w:rsidRPr="00363264">
        <w:rPr>
          <w:rFonts w:asciiTheme="majorHAnsi" w:hAnsiTheme="majorHAnsi" w:cstheme="majorHAnsi"/>
          <w:color w:val="C2260C" w:themeColor="accent6" w:themeShade="BF"/>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revision</w:t>
      </w:r>
      <w:r w:rsidRPr="00363264">
        <w:rPr>
          <w:rFonts w:asciiTheme="majorHAnsi" w:hAnsiTheme="majorHAnsi" w:cstheme="majorHAnsi"/>
          <w:lang w:val="en-GB"/>
        </w:rPr>
        <w:t>&gt;</w:t>
      </w:r>
    </w:p>
    <w:p w14:paraId="01B567B1" w14:textId="62F96D77" w:rsidR="00440386" w:rsidRPr="00363264" w:rsidRDefault="00440386" w:rsidP="00DD7ED2">
      <w:pPr>
        <w:spacing w:after="0"/>
        <w:jc w:val="both"/>
        <w:rPr>
          <w:rFonts w:asciiTheme="majorHAnsi" w:hAnsiTheme="majorHAnsi" w:cstheme="majorHAnsi"/>
          <w:lang w:val="en-GB"/>
        </w:rPr>
      </w:pPr>
      <w:r w:rsidRPr="00363264">
        <w:rPr>
          <w:rFonts w:asciiTheme="majorHAnsi" w:hAnsiTheme="majorHAnsi" w:cstheme="majorHAnsi"/>
          <w:lang w:val="en-GB"/>
        </w:rPr>
        <w:t xml:space="preserve">At the beginning, software is version 1.3.0. </w:t>
      </w:r>
    </w:p>
    <w:p w14:paraId="0AE2615B" w14:textId="77777777" w:rsidR="00DD7ED2" w:rsidRPr="00363264" w:rsidRDefault="007F0B38" w:rsidP="00E044E9">
      <w:pPr>
        <w:jc w:val="both"/>
        <w:rPr>
          <w:rFonts w:asciiTheme="majorHAnsi" w:hAnsiTheme="majorHAnsi" w:cstheme="majorHAnsi"/>
          <w:lang w:val="en-GB"/>
        </w:rPr>
      </w:pPr>
      <w:r w:rsidRPr="00363264">
        <w:rPr>
          <w:rFonts w:asciiTheme="majorHAnsi" w:hAnsiTheme="majorHAnsi" w:cstheme="majorHAnsi"/>
          <w:lang w:val="en-GB"/>
        </w:rPr>
        <w:t xml:space="preserve">Whenever the system or a subsystem is updated, the program build number (version number) will be updated to reflect the change. The version number will follow a standard </w:t>
      </w:r>
      <w:proofErr w:type="spellStart"/>
      <w:r w:rsidRPr="00363264">
        <w:rPr>
          <w:rFonts w:asciiTheme="majorHAnsi" w:hAnsiTheme="majorHAnsi" w:cstheme="majorHAnsi"/>
          <w:bCs/>
          <w:color w:val="4E67C8"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x.x.x</w:t>
      </w:r>
      <w:proofErr w:type="spellEnd"/>
      <w:r w:rsidRPr="00363264">
        <w:rPr>
          <w:rFonts w:asciiTheme="majorHAnsi" w:hAnsiTheme="majorHAnsi" w:cstheme="majorHAnsi"/>
          <w:color w:val="4E67C8"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63264">
        <w:rPr>
          <w:rFonts w:asciiTheme="majorHAnsi" w:hAnsiTheme="majorHAnsi" w:cstheme="majorHAnsi"/>
          <w:lang w:val="en-GB"/>
        </w:rPr>
        <w:t xml:space="preserve">input mask, with each digit place corresponding to an increasing severity of change. </w:t>
      </w:r>
    </w:p>
    <w:p w14:paraId="1BA6D952" w14:textId="3247E329" w:rsidR="00E044E9" w:rsidRPr="00363264" w:rsidRDefault="007F0B38" w:rsidP="008E0A68">
      <w:pPr>
        <w:spacing w:line="276" w:lineRule="auto"/>
        <w:jc w:val="both"/>
        <w:rPr>
          <w:rFonts w:asciiTheme="majorHAnsi" w:hAnsiTheme="majorHAnsi" w:cstheme="majorHAnsi"/>
          <w:lang w:val="en-GB"/>
        </w:rPr>
      </w:pPr>
      <w:r w:rsidRPr="00363264">
        <w:rPr>
          <w:rFonts w:asciiTheme="majorHAnsi" w:hAnsiTheme="majorHAnsi" w:cstheme="majorHAnsi"/>
          <w:lang w:val="en-GB"/>
        </w:rPr>
        <w:t xml:space="preserve">The </w:t>
      </w:r>
      <w:r w:rsidR="00EC67AD" w:rsidRPr="00363264">
        <w:rPr>
          <w:rFonts w:asciiTheme="majorHAnsi" w:hAnsiTheme="majorHAnsi" w:cstheme="majorHAnsi"/>
          <w:lang w:val="en-GB"/>
        </w:rPr>
        <w:t>third</w:t>
      </w:r>
      <w:r w:rsidRPr="00363264">
        <w:rPr>
          <w:rFonts w:asciiTheme="majorHAnsi" w:hAnsiTheme="majorHAnsi" w:cstheme="majorHAnsi"/>
          <w:lang w:val="en-GB"/>
        </w:rPr>
        <w:t xml:space="preserve"> place (</w:t>
      </w:r>
      <w:proofErr w:type="spellStart"/>
      <w:r w:rsidRPr="00363264">
        <w:rPr>
          <w:rFonts w:asciiTheme="majorHAnsi" w:hAnsiTheme="majorHAnsi" w:cstheme="majorHAnsi"/>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x.x.</w:t>
      </w:r>
      <w:r w:rsidRPr="00363264">
        <w:rPr>
          <w:rFonts w:asciiTheme="majorHAnsi" w:hAnsiTheme="majorHAnsi" w:cstheme="majorHAnsi"/>
          <w:bCs/>
          <w:color w:val="4E67C8"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w:t>
      </w:r>
      <w:proofErr w:type="spellEnd"/>
      <w:r w:rsidRPr="00363264">
        <w:rPr>
          <w:rFonts w:asciiTheme="majorHAnsi" w:hAnsiTheme="majorHAnsi" w:cstheme="majorHAnsi"/>
          <w:lang w:val="en-GB"/>
        </w:rPr>
        <w:t xml:space="preserve">) will reflect very minor changes to the software. </w:t>
      </w:r>
      <w:r w:rsidR="00E044E9" w:rsidRPr="00363264">
        <w:rPr>
          <w:rFonts w:asciiTheme="majorHAnsi" w:hAnsiTheme="majorHAnsi" w:cstheme="majorHAnsi"/>
          <w:lang w:val="en-GB"/>
        </w:rPr>
        <w:t xml:space="preserve">They can be a singular error being corrected, or a minor design change that has little or no impact on the surrounding subsystem.  </w:t>
      </w:r>
    </w:p>
    <w:p w14:paraId="7447685D" w14:textId="08BDB2FB" w:rsidR="00E044E9" w:rsidRPr="00363264" w:rsidRDefault="007F0B38" w:rsidP="00E044E9">
      <w:pPr>
        <w:jc w:val="both"/>
        <w:rPr>
          <w:rFonts w:asciiTheme="majorHAnsi" w:hAnsiTheme="majorHAnsi" w:cstheme="majorHAnsi"/>
          <w:lang w:val="en-GB"/>
        </w:rPr>
      </w:pPr>
      <w:r w:rsidRPr="00363264">
        <w:rPr>
          <w:rFonts w:asciiTheme="majorHAnsi" w:hAnsiTheme="majorHAnsi" w:cstheme="majorHAnsi"/>
          <w:lang w:val="en-GB"/>
        </w:rPr>
        <w:t xml:space="preserve">The </w:t>
      </w:r>
      <w:r w:rsidR="00532674" w:rsidRPr="00363264">
        <w:rPr>
          <w:rFonts w:asciiTheme="majorHAnsi" w:hAnsiTheme="majorHAnsi" w:cstheme="majorHAnsi"/>
          <w:lang w:val="en-GB"/>
        </w:rPr>
        <w:t>second</w:t>
      </w:r>
      <w:r w:rsidRPr="00363264">
        <w:rPr>
          <w:rFonts w:asciiTheme="majorHAnsi" w:hAnsiTheme="majorHAnsi" w:cstheme="majorHAnsi"/>
          <w:lang w:val="en-GB"/>
        </w:rPr>
        <w:t xml:space="preserve"> place (</w:t>
      </w:r>
      <w:proofErr w:type="spellStart"/>
      <w:r w:rsidRPr="00363264">
        <w:rPr>
          <w:rFonts w:asciiTheme="majorHAnsi" w:hAnsiTheme="majorHAnsi" w:cstheme="majorHAnsi"/>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363264">
        <w:rPr>
          <w:rFonts w:asciiTheme="majorHAnsi" w:hAnsiTheme="majorHAnsi" w:cstheme="majorHAnsi"/>
          <w:bCs/>
          <w:color w:val="4E67C8" w:themeColor="accen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363264">
        <w:rPr>
          <w:rFonts w:asciiTheme="majorHAnsi" w:hAnsiTheme="majorHAnsi" w:cstheme="majorHAnsi"/>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roofErr w:type="spellEnd"/>
      <w:r w:rsidRPr="00363264">
        <w:rPr>
          <w:rFonts w:asciiTheme="majorHAnsi" w:hAnsiTheme="majorHAnsi" w:cstheme="majorHAnsi"/>
          <w:lang w:val="en-GB"/>
        </w:rPr>
        <w:t xml:space="preserve">) will reflect more substantial software changes. </w:t>
      </w:r>
      <w:r w:rsidR="00E044E9" w:rsidRPr="00363264">
        <w:rPr>
          <w:rFonts w:asciiTheme="majorHAnsi" w:hAnsiTheme="majorHAnsi" w:cstheme="majorHAnsi"/>
          <w:lang w:val="en-GB"/>
        </w:rPr>
        <w:t xml:space="preserve">They are correction of many minor bugs simultaneously, or design changes that are substantial enough to affect the way the software operates internally or slightly alter the way the user interacts with the interface. </w:t>
      </w:r>
    </w:p>
    <w:p w14:paraId="00B9A1D7" w14:textId="292ED38F" w:rsidR="00440386" w:rsidRPr="00363264" w:rsidRDefault="007F0B38" w:rsidP="00E044E9">
      <w:pPr>
        <w:jc w:val="both"/>
        <w:rPr>
          <w:rFonts w:asciiTheme="majorHAnsi" w:hAnsiTheme="majorHAnsi" w:cstheme="majorHAnsi"/>
          <w:lang w:val="en-GB"/>
        </w:rPr>
      </w:pPr>
      <w:r w:rsidRPr="00363264">
        <w:rPr>
          <w:rFonts w:asciiTheme="majorHAnsi" w:hAnsiTheme="majorHAnsi" w:cstheme="majorHAnsi"/>
          <w:lang w:val="en-GB"/>
        </w:rPr>
        <w:t xml:space="preserve">The </w:t>
      </w:r>
      <w:r w:rsidR="00532674" w:rsidRPr="00363264">
        <w:rPr>
          <w:rFonts w:asciiTheme="majorHAnsi" w:hAnsiTheme="majorHAnsi" w:cstheme="majorHAnsi"/>
          <w:lang w:val="en-GB"/>
        </w:rPr>
        <w:t>first</w:t>
      </w:r>
      <w:r w:rsidRPr="00363264">
        <w:rPr>
          <w:rFonts w:asciiTheme="majorHAnsi" w:hAnsiTheme="majorHAnsi" w:cstheme="majorHAnsi"/>
          <w:lang w:val="en-GB"/>
        </w:rPr>
        <w:t xml:space="preserve"> place (</w:t>
      </w:r>
      <w:proofErr w:type="spellStart"/>
      <w:r w:rsidRPr="00363264">
        <w:rPr>
          <w:rFonts w:asciiTheme="majorHAnsi" w:hAnsiTheme="majorHAnsi" w:cstheme="majorHAnsi"/>
          <w:bCs/>
          <w:color w:val="4E67C8" w:themeColor="accen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363264">
        <w:rPr>
          <w:rFonts w:asciiTheme="majorHAnsi" w:hAnsiTheme="majorHAnsi" w:cstheme="majorHAnsi"/>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.x.x</w:t>
      </w:r>
      <w:proofErr w:type="spellEnd"/>
      <w:r w:rsidRPr="00363264">
        <w:rPr>
          <w:rFonts w:asciiTheme="majorHAnsi" w:hAnsiTheme="majorHAnsi" w:cstheme="majorHAnsi"/>
          <w:lang w:val="en-GB"/>
        </w:rPr>
        <w:t xml:space="preserve">) will reflect severe changes to the software. </w:t>
      </w:r>
      <w:r w:rsidR="00E044E9" w:rsidRPr="00363264">
        <w:rPr>
          <w:rFonts w:asciiTheme="majorHAnsi" w:hAnsiTheme="majorHAnsi" w:cstheme="majorHAnsi"/>
          <w:lang w:val="en-GB"/>
        </w:rPr>
        <w:t>They can be design decisions that will affect a significant portion of the subsystems</w:t>
      </w:r>
      <w:r w:rsidR="00532674" w:rsidRPr="00363264">
        <w:rPr>
          <w:rFonts w:asciiTheme="majorHAnsi" w:hAnsiTheme="majorHAnsi" w:cstheme="majorHAnsi"/>
          <w:lang w:val="en-GB"/>
        </w:rPr>
        <w:t xml:space="preserve"> and the way they</w:t>
      </w:r>
      <w:r w:rsidR="00E044E9" w:rsidRPr="00363264">
        <w:rPr>
          <w:rFonts w:asciiTheme="majorHAnsi" w:hAnsiTheme="majorHAnsi" w:cstheme="majorHAnsi"/>
          <w:lang w:val="en-GB"/>
        </w:rPr>
        <w:t xml:space="preserve"> interact with each other, a major change in the functionality of the software, or any interface overhauls severe enough to completely alter the way the user interacts with the interface. </w:t>
      </w:r>
    </w:p>
    <w:p w14:paraId="29C3A360" w14:textId="14E9B655" w:rsidR="00285B6C" w:rsidRPr="00363264" w:rsidRDefault="007313A8" w:rsidP="00CD553B">
      <w:pPr>
        <w:spacing w:after="0"/>
        <w:jc w:val="both"/>
        <w:rPr>
          <w:rFonts w:asciiTheme="majorHAnsi" w:hAnsiTheme="majorHAnsi" w:cstheme="majorHAnsi"/>
          <w:lang w:val="en-GB"/>
        </w:rPr>
      </w:pPr>
      <w:r w:rsidRPr="00363264">
        <w:rPr>
          <w:rFonts w:asciiTheme="majorHAnsi" w:hAnsiTheme="majorHAnsi" w:cstheme="majorHAnsi"/>
          <w:b/>
          <w:bCs/>
          <w:i/>
          <w:iCs/>
          <w:lang w:val="en-GB"/>
        </w:rPr>
        <w:t>Baseline policy</w:t>
      </w:r>
      <w:r w:rsidR="00286A48" w:rsidRPr="00363264">
        <w:rPr>
          <w:rFonts w:asciiTheme="majorHAnsi" w:hAnsiTheme="majorHAnsi" w:cstheme="majorHAnsi"/>
          <w:lang w:val="en-GB"/>
        </w:rPr>
        <w:t xml:space="preserve">: </w:t>
      </w:r>
      <w:r w:rsidR="00285B6C" w:rsidRPr="00363264">
        <w:rPr>
          <w:rFonts w:asciiTheme="majorHAnsi" w:hAnsiTheme="majorHAnsi" w:cstheme="majorHAnsi"/>
          <w:lang w:val="en-GB"/>
        </w:rPr>
        <w:t xml:space="preserve">We mark as baseline every release and every promotion </w:t>
      </w:r>
      <w:r w:rsidR="00E640A7" w:rsidRPr="00363264">
        <w:rPr>
          <w:rFonts w:asciiTheme="majorHAnsi" w:hAnsiTheme="majorHAnsi" w:cstheme="majorHAnsi"/>
          <w:lang w:val="en-GB"/>
        </w:rPr>
        <w:t>that</w:t>
      </w:r>
      <w:r w:rsidR="00285B6C" w:rsidRPr="00363264">
        <w:rPr>
          <w:rFonts w:asciiTheme="majorHAnsi" w:hAnsiTheme="majorHAnsi" w:cstheme="majorHAnsi"/>
          <w:lang w:val="en-GB"/>
        </w:rPr>
        <w:t xml:space="preserve"> guarantees the following criteria:</w:t>
      </w:r>
    </w:p>
    <w:p w14:paraId="164776E3" w14:textId="2FD80715" w:rsidR="008E0A68" w:rsidRPr="00363264" w:rsidRDefault="0086693C" w:rsidP="00050B38">
      <w:pPr>
        <w:pStyle w:val="Paragrafoelenco"/>
        <w:numPr>
          <w:ilvl w:val="0"/>
          <w:numId w:val="26"/>
        </w:numPr>
        <w:jc w:val="both"/>
        <w:rPr>
          <w:rFonts w:asciiTheme="majorHAnsi" w:hAnsiTheme="majorHAnsi" w:cstheme="majorHAnsi"/>
          <w:lang w:val="en-GB"/>
        </w:rPr>
      </w:pPr>
      <w:r w:rsidRPr="00363264">
        <w:rPr>
          <w:rFonts w:asciiTheme="majorHAnsi" w:hAnsiTheme="majorHAnsi" w:cstheme="majorHAnsi"/>
          <w:lang w:val="en-GB"/>
        </w:rPr>
        <w:t xml:space="preserve">It </w:t>
      </w:r>
      <w:r w:rsidR="008E0A68" w:rsidRPr="00363264">
        <w:rPr>
          <w:rFonts w:asciiTheme="majorHAnsi" w:hAnsiTheme="majorHAnsi" w:cstheme="majorHAnsi"/>
          <w:lang w:val="en-GB"/>
        </w:rPr>
        <w:t xml:space="preserve">must compile.  </w:t>
      </w:r>
    </w:p>
    <w:p w14:paraId="255C5F42" w14:textId="03C5DA36" w:rsidR="008E0A68" w:rsidRPr="00363264" w:rsidRDefault="005D30E1" w:rsidP="008E0A68">
      <w:pPr>
        <w:pStyle w:val="Paragrafoelenco"/>
        <w:numPr>
          <w:ilvl w:val="0"/>
          <w:numId w:val="24"/>
        </w:numPr>
        <w:jc w:val="both"/>
        <w:rPr>
          <w:rFonts w:asciiTheme="majorHAnsi" w:hAnsiTheme="majorHAnsi" w:cstheme="majorHAnsi"/>
          <w:lang w:val="en-GB"/>
        </w:rPr>
      </w:pPr>
      <w:r w:rsidRPr="00363264">
        <w:rPr>
          <w:rFonts w:asciiTheme="majorHAnsi" w:hAnsiTheme="majorHAnsi" w:cstheme="majorHAnsi"/>
          <w:lang w:val="en-GB"/>
        </w:rPr>
        <w:t xml:space="preserve">All the features expected for that baseline have been implemented, completed, </w:t>
      </w:r>
      <w:r w:rsidR="0086693C" w:rsidRPr="00363264">
        <w:rPr>
          <w:rFonts w:asciiTheme="majorHAnsi" w:hAnsiTheme="majorHAnsi" w:cstheme="majorHAnsi"/>
          <w:lang w:val="en-GB"/>
        </w:rPr>
        <w:t>test successfully (unit, integration and system test included)</w:t>
      </w:r>
      <w:r w:rsidRPr="00363264">
        <w:rPr>
          <w:rFonts w:asciiTheme="majorHAnsi" w:hAnsiTheme="majorHAnsi" w:cstheme="majorHAnsi"/>
          <w:lang w:val="en-GB"/>
        </w:rPr>
        <w:t xml:space="preserve">. </w:t>
      </w:r>
      <w:r w:rsidR="008E0A68" w:rsidRPr="00363264">
        <w:rPr>
          <w:rFonts w:asciiTheme="majorHAnsi" w:hAnsiTheme="majorHAnsi" w:cstheme="majorHAnsi"/>
          <w:lang w:val="en-GB"/>
        </w:rPr>
        <w:t xml:space="preserve"> </w:t>
      </w:r>
    </w:p>
    <w:p w14:paraId="79811FC9" w14:textId="75E4992B" w:rsidR="00583F2E" w:rsidRPr="00363264" w:rsidRDefault="00D51F92" w:rsidP="000D6153">
      <w:pPr>
        <w:pStyle w:val="Paragrafoelenco"/>
        <w:numPr>
          <w:ilvl w:val="0"/>
          <w:numId w:val="24"/>
        </w:numPr>
        <w:jc w:val="both"/>
        <w:rPr>
          <w:rFonts w:asciiTheme="majorHAnsi" w:hAnsiTheme="majorHAnsi" w:cstheme="majorHAnsi"/>
          <w:lang w:val="en-GB"/>
        </w:rPr>
      </w:pPr>
      <w:r w:rsidRPr="00363264">
        <w:rPr>
          <w:rFonts w:asciiTheme="majorHAnsi" w:hAnsiTheme="majorHAnsi" w:cstheme="majorHAnsi"/>
          <w:lang w:val="en-GB"/>
        </w:rPr>
        <w:t>All critical points must have been resolved.</w:t>
      </w:r>
    </w:p>
    <w:p w14:paraId="08541877" w14:textId="16BC0CA0" w:rsidR="0032049D" w:rsidRPr="00363264" w:rsidRDefault="00507FD1" w:rsidP="0032049D">
      <w:pPr>
        <w:pStyle w:val="Titolo2"/>
        <w:numPr>
          <w:ilvl w:val="1"/>
          <w:numId w:val="8"/>
        </w:numPr>
        <w:rPr>
          <w:rFonts w:cstheme="majorHAnsi"/>
          <w:lang w:val="en-GB"/>
        </w:rPr>
      </w:pPr>
      <w:bookmarkStart w:id="38" w:name="_Toc55653136"/>
      <w:r w:rsidRPr="00363264">
        <w:rPr>
          <w:rFonts w:cstheme="majorHAnsi"/>
          <w:lang w:val="en-GB"/>
        </w:rPr>
        <w:t>CONFIGURATION STATUS ACCOUNTING</w:t>
      </w:r>
      <w:bookmarkEnd w:id="38"/>
    </w:p>
    <w:p w14:paraId="545D4B1E" w14:textId="0F3654C6" w:rsidR="00DA493B" w:rsidRPr="00363264" w:rsidRDefault="00DA493B" w:rsidP="00DA493B">
      <w:pPr>
        <w:jc w:val="both"/>
        <w:rPr>
          <w:rFonts w:asciiTheme="majorHAnsi" w:hAnsiTheme="majorHAnsi" w:cstheme="majorHAnsi"/>
          <w:lang w:val="en-GB"/>
        </w:rPr>
      </w:pPr>
      <w:r w:rsidRPr="00363264">
        <w:rPr>
          <w:rFonts w:asciiTheme="majorHAnsi" w:hAnsiTheme="majorHAnsi" w:cstheme="majorHAnsi"/>
          <w:lang w:val="en-GB"/>
        </w:rPr>
        <w:t xml:space="preserve">Configuration Status Accounting (CSA) is the process of record, store, maintain, and report the status of configuration items during the software lifecycle. All software </w:t>
      </w:r>
      <w:r w:rsidRPr="00363264">
        <w:rPr>
          <w:rFonts w:asciiTheme="majorHAnsi" w:hAnsiTheme="majorHAnsi" w:cstheme="majorHAnsi"/>
          <w:lang w:val="en-GB"/>
        </w:rPr>
        <w:lastRenderedPageBreak/>
        <w:t xml:space="preserve">and related documentation should be tracked throughout the software life. </w:t>
      </w:r>
    </w:p>
    <w:p w14:paraId="5409C569" w14:textId="4E89C2AA" w:rsidR="005E4F49" w:rsidRPr="00363264" w:rsidRDefault="005E4F49" w:rsidP="005E4F49">
      <w:pPr>
        <w:jc w:val="both"/>
        <w:rPr>
          <w:rFonts w:asciiTheme="majorHAnsi" w:hAnsiTheme="majorHAnsi" w:cstheme="majorHAnsi"/>
          <w:lang w:val="en-GB"/>
        </w:rPr>
      </w:pPr>
      <w:r w:rsidRPr="00363264">
        <w:rPr>
          <w:rFonts w:asciiTheme="majorHAnsi" w:hAnsiTheme="majorHAnsi" w:cstheme="majorHAnsi"/>
          <w:lang w:val="en-GB"/>
        </w:rPr>
        <w:t xml:space="preserve">Generally, CI version identifies the modification sheet included in the current version. If necessary, CI is tagged to report extended information to the change.  </w:t>
      </w:r>
    </w:p>
    <w:p w14:paraId="5DDB20E1" w14:textId="7791B6CF" w:rsidR="00B360DF" w:rsidRPr="00363264" w:rsidRDefault="00FF0307" w:rsidP="00FF0307">
      <w:pPr>
        <w:jc w:val="both"/>
        <w:rPr>
          <w:rFonts w:asciiTheme="majorHAnsi" w:hAnsiTheme="majorHAnsi" w:cstheme="majorHAnsi"/>
          <w:lang w:val="en-GB"/>
        </w:rPr>
      </w:pPr>
      <w:r w:rsidRPr="00363264">
        <w:rPr>
          <w:rFonts w:asciiTheme="majorHAnsi" w:hAnsiTheme="majorHAnsi" w:cstheme="majorHAnsi"/>
          <w:lang w:val="en-GB"/>
        </w:rPr>
        <w:t>Source code file requires a slightly</w:t>
      </w:r>
      <w:r w:rsidR="003200CC" w:rsidRPr="00363264">
        <w:rPr>
          <w:rFonts w:asciiTheme="majorHAnsi" w:hAnsiTheme="majorHAnsi" w:cstheme="majorHAnsi"/>
          <w:lang w:val="en-GB"/>
        </w:rPr>
        <w:t xml:space="preserve"> different kind of considerations on traceability</w:t>
      </w:r>
      <w:r w:rsidRPr="00363264">
        <w:rPr>
          <w:rFonts w:asciiTheme="majorHAnsi" w:hAnsiTheme="majorHAnsi" w:cstheme="majorHAnsi"/>
          <w:lang w:val="en-GB"/>
        </w:rPr>
        <w:t>. Indeed, t</w:t>
      </w:r>
      <w:r w:rsidR="00D42DD1" w:rsidRPr="00363264">
        <w:rPr>
          <w:rFonts w:asciiTheme="majorHAnsi" w:hAnsiTheme="majorHAnsi" w:cstheme="majorHAnsi"/>
          <w:lang w:val="en-GB"/>
        </w:rPr>
        <w:t xml:space="preserve">he software configuration management tool highlights changes with different </w:t>
      </w:r>
      <w:r w:rsidR="003200CC" w:rsidRPr="00363264">
        <w:rPr>
          <w:rFonts w:asciiTheme="majorHAnsi" w:hAnsiTheme="majorHAnsi" w:cstheme="majorHAnsi"/>
          <w:lang w:val="en-GB"/>
        </w:rPr>
        <w:t>colour</w:t>
      </w:r>
      <w:r w:rsidR="00D42DD1" w:rsidRPr="00363264">
        <w:rPr>
          <w:rFonts w:asciiTheme="majorHAnsi" w:hAnsiTheme="majorHAnsi" w:cstheme="majorHAnsi"/>
          <w:lang w:val="en-GB"/>
        </w:rPr>
        <w:t>.</w:t>
      </w:r>
      <w:r w:rsidR="00B360DF" w:rsidRPr="00363264">
        <w:rPr>
          <w:rFonts w:asciiTheme="majorHAnsi" w:hAnsiTheme="majorHAnsi" w:cstheme="majorHAnsi"/>
          <w:lang w:val="en-GB"/>
        </w:rPr>
        <w:t xml:space="preserve"> </w:t>
      </w:r>
    </w:p>
    <w:p w14:paraId="74F43C17" w14:textId="39DF4399" w:rsidR="002B0479" w:rsidRPr="00363264" w:rsidRDefault="003200CC" w:rsidP="00B360DF">
      <w:pPr>
        <w:jc w:val="both"/>
        <w:rPr>
          <w:rFonts w:asciiTheme="majorHAnsi" w:hAnsiTheme="majorHAnsi" w:cstheme="majorHAnsi"/>
          <w:lang w:val="en-GB"/>
        </w:rPr>
      </w:pPr>
      <w:r w:rsidRPr="00363264">
        <w:rPr>
          <w:rFonts w:asciiTheme="majorHAnsi" w:hAnsiTheme="majorHAnsi" w:cstheme="majorHAnsi"/>
          <w:lang w:val="en-GB"/>
        </w:rPr>
        <w:t xml:space="preserve">The records are stored in a </w:t>
      </w:r>
      <w:r w:rsidR="00B360DF" w:rsidRPr="00363264">
        <w:rPr>
          <w:rFonts w:asciiTheme="majorHAnsi" w:hAnsiTheme="majorHAnsi" w:cstheme="majorHAnsi"/>
          <w:lang w:val="en-GB"/>
        </w:rPr>
        <w:t>remote repository</w:t>
      </w:r>
      <w:r w:rsidRPr="00363264">
        <w:rPr>
          <w:rFonts w:asciiTheme="majorHAnsi" w:hAnsiTheme="majorHAnsi" w:cstheme="majorHAnsi"/>
          <w:lang w:val="en-GB"/>
        </w:rPr>
        <w:t>, which contains</w:t>
      </w:r>
      <w:r w:rsidR="00B360DF" w:rsidRPr="00363264">
        <w:rPr>
          <w:rFonts w:asciiTheme="majorHAnsi" w:hAnsiTheme="majorHAnsi" w:cstheme="majorHAnsi"/>
          <w:lang w:val="en-GB"/>
        </w:rPr>
        <w:t xml:space="preserve"> all the CI versions. </w:t>
      </w:r>
      <w:r w:rsidR="00856288" w:rsidRPr="00363264">
        <w:rPr>
          <w:rFonts w:asciiTheme="majorHAnsi" w:hAnsiTheme="majorHAnsi" w:cstheme="majorHAnsi"/>
          <w:lang w:val="en-GB"/>
        </w:rPr>
        <w:t xml:space="preserve">Change requests and issues will be made by and stored on GitHub. </w:t>
      </w:r>
    </w:p>
    <w:p w14:paraId="4531191A" w14:textId="77777777" w:rsidR="00F73667" w:rsidRPr="00363264" w:rsidRDefault="00F73667" w:rsidP="006F32D8">
      <w:pPr>
        <w:spacing w:after="0"/>
        <w:jc w:val="both"/>
        <w:rPr>
          <w:rFonts w:asciiTheme="majorHAnsi" w:hAnsiTheme="majorHAnsi" w:cstheme="majorHAnsi"/>
          <w:lang w:val="en-GB"/>
        </w:rPr>
      </w:pPr>
    </w:p>
    <w:p w14:paraId="4ABBCB71" w14:textId="51392E6B" w:rsidR="00507FD1" w:rsidRPr="00363264" w:rsidRDefault="00507FD1" w:rsidP="00507FD1">
      <w:pPr>
        <w:pStyle w:val="Titolo2"/>
        <w:numPr>
          <w:ilvl w:val="1"/>
          <w:numId w:val="8"/>
        </w:numPr>
        <w:rPr>
          <w:rFonts w:cstheme="majorHAnsi"/>
          <w:lang w:val="en-GB"/>
        </w:rPr>
      </w:pPr>
      <w:bookmarkStart w:id="39" w:name="_Toc55653137"/>
      <w:r w:rsidRPr="00363264">
        <w:rPr>
          <w:rFonts w:cstheme="majorHAnsi"/>
          <w:lang w:val="en-GB"/>
        </w:rPr>
        <w:t>CONFIGURATION AUDITS AND REVIEW</w:t>
      </w:r>
      <w:bookmarkEnd w:id="39"/>
    </w:p>
    <w:p w14:paraId="7114C91F" w14:textId="7B286431" w:rsidR="00A02983" w:rsidRPr="00363264" w:rsidRDefault="00A02983" w:rsidP="001821C6">
      <w:pPr>
        <w:jc w:val="both"/>
        <w:rPr>
          <w:rFonts w:asciiTheme="majorHAnsi" w:hAnsiTheme="majorHAnsi" w:cstheme="majorHAnsi"/>
          <w:lang w:val="en-GB"/>
        </w:rPr>
      </w:pPr>
      <w:r w:rsidRPr="00363264">
        <w:rPr>
          <w:rFonts w:asciiTheme="majorHAnsi" w:hAnsiTheme="majorHAnsi" w:cstheme="majorHAnsi"/>
          <w:b/>
          <w:bCs/>
          <w:i/>
          <w:iCs/>
          <w:lang w:val="en-GB"/>
        </w:rPr>
        <w:t>Auditing</w:t>
      </w:r>
      <w:r w:rsidRPr="00363264">
        <w:rPr>
          <w:rFonts w:asciiTheme="majorHAnsi" w:hAnsiTheme="majorHAnsi" w:cstheme="majorHAnsi"/>
          <w:lang w:val="en-GB"/>
        </w:rPr>
        <w:t xml:space="preserve">: </w:t>
      </w:r>
      <w:r w:rsidR="00BD27E5" w:rsidRPr="00363264">
        <w:rPr>
          <w:rFonts w:asciiTheme="majorHAnsi" w:hAnsiTheme="majorHAnsi" w:cstheme="majorHAnsi"/>
          <w:lang w:val="en-GB"/>
        </w:rPr>
        <w:t xml:space="preserve"> </w:t>
      </w:r>
      <w:r w:rsidR="00D44620" w:rsidRPr="00363264">
        <w:rPr>
          <w:rFonts w:asciiTheme="majorHAnsi" w:hAnsiTheme="majorHAnsi" w:cstheme="majorHAnsi"/>
          <w:lang w:val="en-GB"/>
        </w:rPr>
        <w:t>Team members will have a daily report on their individual performance.</w:t>
      </w:r>
      <w:r w:rsidR="006109AE" w:rsidRPr="00363264">
        <w:rPr>
          <w:rFonts w:asciiTheme="majorHAnsi" w:hAnsiTheme="majorHAnsi" w:cstheme="majorHAnsi"/>
          <w:lang w:val="en-GB"/>
        </w:rPr>
        <w:t xml:space="preserve"> Every change needs to be discussed with other team members before implemented.</w:t>
      </w:r>
      <w:r w:rsidR="001B614C" w:rsidRPr="00363264">
        <w:rPr>
          <w:rFonts w:asciiTheme="majorHAnsi" w:hAnsiTheme="majorHAnsi" w:cstheme="majorHAnsi"/>
          <w:lang w:val="en-GB"/>
        </w:rPr>
        <w:t xml:space="preserve"> There will be in-depth comparisons for the evaluation of promotions, releases, baselines or in view of </w:t>
      </w:r>
      <w:r w:rsidR="00D36F87" w:rsidRPr="00363264">
        <w:rPr>
          <w:rFonts w:asciiTheme="majorHAnsi" w:hAnsiTheme="majorHAnsi" w:cstheme="majorHAnsi"/>
          <w:lang w:val="en-GB"/>
        </w:rPr>
        <w:t>testing</w:t>
      </w:r>
      <w:r w:rsidR="001B614C" w:rsidRPr="00363264">
        <w:rPr>
          <w:rFonts w:asciiTheme="majorHAnsi" w:hAnsiTheme="majorHAnsi" w:cstheme="majorHAnsi"/>
          <w:lang w:val="en-GB"/>
        </w:rPr>
        <w:t xml:space="preserve"> phases.</w:t>
      </w:r>
      <w:r w:rsidR="006109AE" w:rsidRPr="00363264">
        <w:rPr>
          <w:rFonts w:asciiTheme="majorHAnsi" w:hAnsiTheme="majorHAnsi" w:cstheme="majorHAnsi"/>
          <w:lang w:val="en-GB"/>
        </w:rPr>
        <w:t xml:space="preserve"> </w:t>
      </w:r>
    </w:p>
    <w:p w14:paraId="166AF9FD" w14:textId="13794067" w:rsidR="00A02983" w:rsidRPr="00363264" w:rsidRDefault="00A02983" w:rsidP="00D75FB8">
      <w:pPr>
        <w:spacing w:after="0"/>
        <w:jc w:val="both"/>
        <w:rPr>
          <w:rFonts w:asciiTheme="majorHAnsi" w:hAnsiTheme="majorHAnsi" w:cstheme="majorHAnsi"/>
          <w:lang w:val="en-GB"/>
        </w:rPr>
      </w:pPr>
      <w:r w:rsidRPr="00363264">
        <w:rPr>
          <w:rFonts w:asciiTheme="majorHAnsi" w:hAnsiTheme="majorHAnsi" w:cstheme="majorHAnsi"/>
          <w:b/>
          <w:bCs/>
          <w:i/>
          <w:iCs/>
          <w:lang w:val="en-GB"/>
        </w:rPr>
        <w:t>Code</w:t>
      </w:r>
      <w:r w:rsidRPr="00363264">
        <w:rPr>
          <w:rFonts w:asciiTheme="majorHAnsi" w:hAnsiTheme="majorHAnsi" w:cstheme="majorHAnsi"/>
          <w:i/>
          <w:iCs/>
          <w:lang w:val="en-GB"/>
        </w:rPr>
        <w:t xml:space="preserve"> </w:t>
      </w:r>
      <w:r w:rsidRPr="00363264">
        <w:rPr>
          <w:rFonts w:asciiTheme="majorHAnsi" w:hAnsiTheme="majorHAnsi" w:cstheme="majorHAnsi"/>
          <w:b/>
          <w:bCs/>
          <w:i/>
          <w:iCs/>
          <w:lang w:val="en-GB"/>
        </w:rPr>
        <w:t>Review</w:t>
      </w:r>
      <w:r w:rsidRPr="00363264">
        <w:rPr>
          <w:rFonts w:asciiTheme="majorHAnsi" w:hAnsiTheme="majorHAnsi" w:cstheme="majorHAnsi"/>
          <w:lang w:val="en-GB"/>
        </w:rPr>
        <w:t>:</w:t>
      </w:r>
      <w:r w:rsidR="001B5FA9" w:rsidRPr="00363264">
        <w:rPr>
          <w:rFonts w:asciiTheme="majorHAnsi" w:hAnsiTheme="majorHAnsi" w:cstheme="majorHAnsi"/>
          <w:lang w:val="en-GB"/>
        </w:rPr>
        <w:t xml:space="preserve"> </w:t>
      </w:r>
      <w:r w:rsidR="00F406EE" w:rsidRPr="00363264">
        <w:rPr>
          <w:rFonts w:asciiTheme="majorHAnsi" w:hAnsiTheme="majorHAnsi" w:cstheme="majorHAnsi"/>
          <w:lang w:val="en-GB"/>
        </w:rPr>
        <w:t xml:space="preserve">The code review will be conducted combining the use of </w:t>
      </w:r>
      <w:r w:rsidR="00E64548" w:rsidRPr="00363264">
        <w:rPr>
          <w:rFonts w:asciiTheme="majorHAnsi" w:hAnsiTheme="majorHAnsi" w:cstheme="majorHAnsi"/>
          <w:lang w:val="en-GB"/>
        </w:rPr>
        <w:t>automatic tools</w:t>
      </w:r>
      <w:r w:rsidR="00F406EE" w:rsidRPr="00363264">
        <w:rPr>
          <w:rFonts w:asciiTheme="majorHAnsi" w:hAnsiTheme="majorHAnsi" w:cstheme="majorHAnsi"/>
          <w:lang w:val="en-GB"/>
        </w:rPr>
        <w:t xml:space="preserve"> with </w:t>
      </w:r>
      <w:r w:rsidR="00E64548" w:rsidRPr="00363264">
        <w:rPr>
          <w:rFonts w:asciiTheme="majorHAnsi" w:hAnsiTheme="majorHAnsi" w:cstheme="majorHAnsi"/>
          <w:lang w:val="en-GB"/>
        </w:rPr>
        <w:t>source code static analysis.</w:t>
      </w:r>
      <w:r w:rsidR="00E83389" w:rsidRPr="00363264">
        <w:rPr>
          <w:rFonts w:asciiTheme="majorHAnsi" w:hAnsiTheme="majorHAnsi" w:cstheme="majorHAnsi"/>
          <w:lang w:val="en-GB"/>
        </w:rPr>
        <w:t xml:space="preserve"> The latter will be used to manage </w:t>
      </w:r>
      <w:r w:rsidR="00363264" w:rsidRPr="00363264">
        <w:rPr>
          <w:rFonts w:asciiTheme="majorHAnsi" w:hAnsiTheme="majorHAnsi" w:cstheme="majorHAnsi"/>
          <w:lang w:val="en-GB"/>
        </w:rPr>
        <w:t>criticalities</w:t>
      </w:r>
      <w:r w:rsidR="00E83389" w:rsidRPr="00363264">
        <w:rPr>
          <w:rFonts w:asciiTheme="majorHAnsi" w:hAnsiTheme="majorHAnsi" w:cstheme="majorHAnsi"/>
          <w:lang w:val="en-GB"/>
        </w:rPr>
        <w:t xml:space="preserve"> (</w:t>
      </w:r>
      <w:proofErr w:type="spellStart"/>
      <w:r w:rsidR="00E83389" w:rsidRPr="00363264">
        <w:rPr>
          <w:rFonts w:asciiTheme="majorHAnsi" w:hAnsiTheme="majorHAnsi" w:cstheme="majorHAnsi"/>
          <w:lang w:val="en-GB"/>
        </w:rPr>
        <w:t>eg</w:t>
      </w:r>
      <w:proofErr w:type="spellEnd"/>
      <w:r w:rsidR="00E83389" w:rsidRPr="00363264">
        <w:rPr>
          <w:rFonts w:asciiTheme="majorHAnsi" w:hAnsiTheme="majorHAnsi" w:cstheme="majorHAnsi"/>
          <w:lang w:val="en-GB"/>
        </w:rPr>
        <w:t xml:space="preserve"> Failure of a build due to faults in the code) and in-depth checks on the implementation of the requirements.</w:t>
      </w:r>
      <w:r w:rsidR="00E64548" w:rsidRPr="00363264">
        <w:rPr>
          <w:rFonts w:asciiTheme="majorHAnsi" w:hAnsiTheme="majorHAnsi" w:cstheme="majorHAnsi"/>
          <w:lang w:val="en-GB"/>
        </w:rPr>
        <w:t xml:space="preserve"> </w:t>
      </w:r>
      <w:r w:rsidR="00F406EE" w:rsidRPr="00363264">
        <w:rPr>
          <w:rFonts w:asciiTheme="majorHAnsi" w:hAnsiTheme="majorHAnsi" w:cstheme="majorHAnsi"/>
          <w:lang w:val="en-GB"/>
        </w:rPr>
        <w:t xml:space="preserve">If </w:t>
      </w:r>
      <w:r w:rsidR="00E64548" w:rsidRPr="00363264">
        <w:rPr>
          <w:rFonts w:asciiTheme="majorHAnsi" w:hAnsiTheme="majorHAnsi" w:cstheme="majorHAnsi"/>
          <w:lang w:val="en-GB"/>
        </w:rPr>
        <w:t xml:space="preserve">none of them </w:t>
      </w:r>
      <w:r w:rsidR="00F406EE" w:rsidRPr="00363264">
        <w:rPr>
          <w:rFonts w:asciiTheme="majorHAnsi" w:hAnsiTheme="majorHAnsi" w:cstheme="majorHAnsi"/>
          <w:lang w:val="en-GB"/>
        </w:rPr>
        <w:t>reveal</w:t>
      </w:r>
      <w:r w:rsidR="00E64548" w:rsidRPr="00363264">
        <w:rPr>
          <w:rFonts w:asciiTheme="majorHAnsi" w:hAnsiTheme="majorHAnsi" w:cstheme="majorHAnsi"/>
          <w:lang w:val="en-GB"/>
        </w:rPr>
        <w:t>s</w:t>
      </w:r>
      <w:r w:rsidR="00F406EE" w:rsidRPr="00363264">
        <w:rPr>
          <w:rFonts w:asciiTheme="majorHAnsi" w:hAnsiTheme="majorHAnsi" w:cstheme="majorHAnsi"/>
          <w:lang w:val="en-GB"/>
        </w:rPr>
        <w:t xml:space="preserve"> </w:t>
      </w:r>
      <w:r w:rsidR="00E64548" w:rsidRPr="00363264">
        <w:rPr>
          <w:rFonts w:asciiTheme="majorHAnsi" w:hAnsiTheme="majorHAnsi" w:cstheme="majorHAnsi"/>
          <w:lang w:val="en-GB"/>
        </w:rPr>
        <w:t>defects</w:t>
      </w:r>
      <w:r w:rsidR="00F406EE" w:rsidRPr="00363264">
        <w:rPr>
          <w:rFonts w:asciiTheme="majorHAnsi" w:hAnsiTheme="majorHAnsi" w:cstheme="majorHAnsi"/>
          <w:lang w:val="en-GB"/>
        </w:rPr>
        <w:t>, the change will be approved, otherwise it will be rejected.</w:t>
      </w:r>
      <w:r w:rsidR="00E64548" w:rsidRPr="00363264">
        <w:rPr>
          <w:rFonts w:asciiTheme="majorHAnsi" w:hAnsiTheme="majorHAnsi" w:cstheme="majorHAnsi"/>
          <w:lang w:val="en-GB"/>
        </w:rPr>
        <w:t xml:space="preserve"> Code review tools will </w:t>
      </w:r>
      <w:r w:rsidR="0008750D" w:rsidRPr="00363264">
        <w:rPr>
          <w:rFonts w:asciiTheme="majorHAnsi" w:hAnsiTheme="majorHAnsi" w:cstheme="majorHAnsi"/>
          <w:lang w:val="en-GB"/>
        </w:rPr>
        <w:t xml:space="preserve">be </w:t>
      </w:r>
      <w:r w:rsidR="00047895" w:rsidRPr="00363264">
        <w:rPr>
          <w:rFonts w:asciiTheme="majorHAnsi" w:hAnsiTheme="majorHAnsi" w:cstheme="majorHAnsi"/>
          <w:lang w:val="en-GB"/>
        </w:rPr>
        <w:t xml:space="preserve">appropriately </w:t>
      </w:r>
      <w:r w:rsidR="0008750D" w:rsidRPr="00363264">
        <w:rPr>
          <w:rFonts w:asciiTheme="majorHAnsi" w:hAnsiTheme="majorHAnsi" w:cstheme="majorHAnsi"/>
          <w:lang w:val="en-GB"/>
        </w:rPr>
        <w:t>configured</w:t>
      </w:r>
      <w:r w:rsidR="00047895" w:rsidRPr="00363264">
        <w:rPr>
          <w:rFonts w:asciiTheme="majorHAnsi" w:hAnsiTheme="majorHAnsi" w:cstheme="majorHAnsi"/>
          <w:lang w:val="en-GB"/>
        </w:rPr>
        <w:t xml:space="preserve"> and </w:t>
      </w:r>
      <w:r w:rsidR="008835B1" w:rsidRPr="00363264">
        <w:rPr>
          <w:rFonts w:asciiTheme="majorHAnsi" w:hAnsiTheme="majorHAnsi" w:cstheme="majorHAnsi"/>
          <w:lang w:val="en-GB"/>
        </w:rPr>
        <w:t>called from build script</w:t>
      </w:r>
      <w:r w:rsidR="00047895" w:rsidRPr="00363264">
        <w:rPr>
          <w:rFonts w:asciiTheme="majorHAnsi" w:hAnsiTheme="majorHAnsi" w:cstheme="majorHAnsi"/>
          <w:lang w:val="en-GB"/>
        </w:rPr>
        <w:t xml:space="preserve">. </w:t>
      </w:r>
    </w:p>
    <w:p w14:paraId="40FD2C27" w14:textId="716F947D" w:rsidR="00DA0B18" w:rsidRPr="00363264" w:rsidRDefault="00DA0B18" w:rsidP="00DA0B18">
      <w:pPr>
        <w:pStyle w:val="Titolo1"/>
        <w:numPr>
          <w:ilvl w:val="0"/>
          <w:numId w:val="8"/>
        </w:numPr>
        <w:rPr>
          <w:rFonts w:cstheme="majorHAnsi"/>
          <w:lang w:val="en-GB"/>
        </w:rPr>
      </w:pPr>
      <w:bookmarkStart w:id="40" w:name="_Toc55653138"/>
      <w:r w:rsidRPr="00363264">
        <w:rPr>
          <w:rFonts w:cstheme="majorHAnsi"/>
          <w:lang w:val="en-GB"/>
        </w:rPr>
        <w:t>SCHEDUL</w:t>
      </w:r>
      <w:r w:rsidR="00917C60" w:rsidRPr="00363264">
        <w:rPr>
          <w:rFonts w:cstheme="majorHAnsi"/>
          <w:lang w:val="en-GB"/>
        </w:rPr>
        <w:t>E</w:t>
      </w:r>
      <w:bookmarkEnd w:id="40"/>
    </w:p>
    <w:p w14:paraId="60A07798" w14:textId="394EB6BE" w:rsidR="00D75FB8" w:rsidRPr="00363264" w:rsidRDefault="007864E4" w:rsidP="007864E4">
      <w:pPr>
        <w:jc w:val="both"/>
        <w:rPr>
          <w:rFonts w:asciiTheme="majorHAnsi" w:hAnsiTheme="majorHAnsi" w:cstheme="majorHAnsi"/>
          <w:lang w:val="en-GB"/>
        </w:rPr>
      </w:pPr>
      <w:r w:rsidRPr="00363264">
        <w:rPr>
          <w:rFonts w:asciiTheme="majorHAnsi" w:hAnsiTheme="majorHAnsi" w:cstheme="majorHAnsi"/>
          <w:lang w:val="en-GB"/>
        </w:rPr>
        <w:t>Changes</w:t>
      </w:r>
      <w:r w:rsidR="003444A2" w:rsidRPr="00363264">
        <w:rPr>
          <w:rFonts w:asciiTheme="majorHAnsi" w:hAnsiTheme="majorHAnsi" w:cstheme="majorHAnsi"/>
          <w:lang w:val="en-GB"/>
        </w:rPr>
        <w:t xml:space="preserve">, promotions, releases, </w:t>
      </w:r>
      <w:r w:rsidRPr="00363264">
        <w:rPr>
          <w:rFonts w:asciiTheme="majorHAnsi" w:hAnsiTheme="majorHAnsi" w:cstheme="majorHAnsi"/>
          <w:lang w:val="en-GB"/>
        </w:rPr>
        <w:t xml:space="preserve">will follow the timelines defined by the SCRUM agile life cycle; therefore, any change not foreseen by the current sprint will be scheduled in the next one except for essential changes to the </w:t>
      </w:r>
      <w:r w:rsidRPr="00363264">
        <w:rPr>
          <w:rFonts w:asciiTheme="majorHAnsi" w:hAnsiTheme="majorHAnsi" w:cstheme="majorHAnsi"/>
          <w:lang w:val="en-GB"/>
        </w:rPr>
        <w:t>execution of the application.</w:t>
      </w:r>
      <w:r w:rsidR="00264FB2" w:rsidRPr="00363264">
        <w:rPr>
          <w:rFonts w:asciiTheme="majorHAnsi" w:hAnsiTheme="majorHAnsi" w:cstheme="majorHAnsi"/>
          <w:lang w:val="en-GB"/>
        </w:rPr>
        <w:t xml:space="preserve"> </w:t>
      </w:r>
      <w:r w:rsidR="00482098" w:rsidRPr="00363264">
        <w:rPr>
          <w:rFonts w:asciiTheme="majorHAnsi" w:hAnsiTheme="majorHAnsi" w:cstheme="majorHAnsi"/>
          <w:lang w:val="en-GB"/>
        </w:rPr>
        <w:t>New baseline is</w:t>
      </w:r>
      <w:r w:rsidR="00264FB2" w:rsidRPr="00363264">
        <w:rPr>
          <w:rFonts w:asciiTheme="majorHAnsi" w:hAnsiTheme="majorHAnsi" w:cstheme="majorHAnsi"/>
          <w:lang w:val="en-GB"/>
        </w:rPr>
        <w:t xml:space="preserve"> expected at the end of every Sprint. </w:t>
      </w:r>
    </w:p>
    <w:p w14:paraId="487795B5" w14:textId="785D6C41" w:rsidR="00290B83" w:rsidRPr="00363264" w:rsidRDefault="00290B83" w:rsidP="00290B83">
      <w:pPr>
        <w:pStyle w:val="Titolo1"/>
        <w:numPr>
          <w:ilvl w:val="0"/>
          <w:numId w:val="8"/>
        </w:numPr>
        <w:rPr>
          <w:rFonts w:cstheme="majorHAnsi"/>
          <w:lang w:val="en-GB"/>
        </w:rPr>
      </w:pPr>
      <w:bookmarkStart w:id="41" w:name="_Toc55653139"/>
      <w:r w:rsidRPr="00363264">
        <w:rPr>
          <w:rFonts w:cstheme="majorHAnsi"/>
          <w:lang w:val="en-GB"/>
        </w:rPr>
        <w:t>RESOURCES</w:t>
      </w:r>
      <w:bookmarkEnd w:id="41"/>
    </w:p>
    <w:p w14:paraId="330EE523" w14:textId="12AD0B94" w:rsidR="00146984" w:rsidRPr="00363264" w:rsidRDefault="00146984" w:rsidP="006F32D8">
      <w:pPr>
        <w:spacing w:after="0"/>
        <w:jc w:val="both"/>
        <w:rPr>
          <w:rFonts w:asciiTheme="majorHAnsi" w:hAnsiTheme="majorHAnsi" w:cstheme="majorHAnsi"/>
          <w:lang w:val="en-GB"/>
        </w:rPr>
      </w:pPr>
      <w:r w:rsidRPr="00363264">
        <w:rPr>
          <w:rFonts w:asciiTheme="majorHAnsi" w:hAnsiTheme="majorHAnsi" w:cstheme="majorHAnsi"/>
          <w:lang w:val="en-GB"/>
        </w:rPr>
        <w:t xml:space="preserve">This section identifies tools required for the </w:t>
      </w:r>
      <w:r w:rsidR="002E0A86" w:rsidRPr="00363264">
        <w:rPr>
          <w:rFonts w:asciiTheme="majorHAnsi" w:hAnsiTheme="majorHAnsi" w:cstheme="majorHAnsi"/>
          <w:lang w:val="en-GB"/>
        </w:rPr>
        <w:t xml:space="preserve">SCM activity </w:t>
      </w:r>
      <w:r w:rsidRPr="00363264">
        <w:rPr>
          <w:rFonts w:asciiTheme="majorHAnsi" w:hAnsiTheme="majorHAnsi" w:cstheme="majorHAnsi"/>
          <w:lang w:val="en-GB"/>
        </w:rPr>
        <w:t>implementation:</w:t>
      </w:r>
    </w:p>
    <w:p w14:paraId="13A1DE72" w14:textId="77777777" w:rsidR="00E83389" w:rsidRPr="00363264" w:rsidRDefault="00E83389" w:rsidP="006F32D8">
      <w:pPr>
        <w:spacing w:after="0"/>
        <w:jc w:val="both"/>
        <w:rPr>
          <w:rFonts w:asciiTheme="majorHAnsi" w:hAnsiTheme="majorHAnsi" w:cstheme="majorHAnsi"/>
          <w:lang w:val="en-GB"/>
        </w:rPr>
      </w:pPr>
    </w:p>
    <w:tbl>
      <w:tblPr>
        <w:tblStyle w:val="Tabellaelenco1chiara-colore1"/>
        <w:tblW w:w="0" w:type="auto"/>
        <w:tblLook w:val="0480" w:firstRow="0" w:lastRow="0" w:firstColumn="1" w:lastColumn="0" w:noHBand="0" w:noVBand="1"/>
      </w:tblPr>
      <w:tblGrid>
        <w:gridCol w:w="1722"/>
        <w:gridCol w:w="2175"/>
      </w:tblGrid>
      <w:tr w:rsidR="009803FC" w:rsidRPr="001C75C5" w14:paraId="212B3207" w14:textId="77777777" w:rsidTr="00772AAE">
        <w:trPr>
          <w:cnfStyle w:val="000000100000" w:firstRow="0" w:lastRow="0" w:firstColumn="0" w:lastColumn="0" w:oddVBand="0" w:evenVBand="0" w:oddHBand="1" w:evenHBand="0" w:firstRowFirstColumn="0" w:firstRowLastColumn="0" w:lastRowFirstColumn="0" w:lastRowLastColumn="0"/>
          <w:trHeight w:val="1644"/>
        </w:trPr>
        <w:tc>
          <w:tcPr>
            <w:cnfStyle w:val="001000000000" w:firstRow="0" w:lastRow="0" w:firstColumn="1" w:lastColumn="0" w:oddVBand="0" w:evenVBand="0" w:oddHBand="0" w:evenHBand="0" w:firstRowFirstColumn="0" w:firstRowLastColumn="0" w:lastRowFirstColumn="0" w:lastRowLastColumn="0"/>
            <w:tcW w:w="1722" w:type="dxa"/>
            <w:vAlign w:val="center"/>
          </w:tcPr>
          <w:p w14:paraId="0B599602" w14:textId="77777777" w:rsidR="00772AAE" w:rsidRPr="00363264" w:rsidRDefault="009F7656" w:rsidP="0047462A">
            <w:pPr>
              <w:rPr>
                <w:rFonts w:asciiTheme="majorHAnsi" w:hAnsiTheme="majorHAnsi" w:cstheme="majorHAnsi"/>
                <w:b w:val="0"/>
                <w:bCs w:val="0"/>
                <w:lang w:val="en-GB"/>
              </w:rPr>
            </w:pPr>
            <w:r w:rsidRPr="00363264">
              <w:rPr>
                <w:rFonts w:asciiTheme="majorHAnsi" w:hAnsiTheme="majorHAnsi" w:cstheme="majorHAnsi"/>
                <w:lang w:val="en-GB"/>
              </w:rPr>
              <w:t xml:space="preserve">Version </w:t>
            </w:r>
          </w:p>
          <w:p w14:paraId="5CA09066" w14:textId="55CBED40" w:rsidR="00772AAE" w:rsidRPr="00363264" w:rsidRDefault="009F7656" w:rsidP="0047462A">
            <w:pPr>
              <w:rPr>
                <w:rFonts w:asciiTheme="majorHAnsi" w:hAnsiTheme="majorHAnsi" w:cstheme="majorHAnsi"/>
                <w:b w:val="0"/>
                <w:bCs w:val="0"/>
                <w:lang w:val="en-GB"/>
              </w:rPr>
            </w:pPr>
            <w:r w:rsidRPr="00363264">
              <w:rPr>
                <w:rFonts w:asciiTheme="majorHAnsi" w:hAnsiTheme="majorHAnsi" w:cstheme="majorHAnsi"/>
                <w:lang w:val="en-GB"/>
              </w:rPr>
              <w:t>Control</w:t>
            </w:r>
          </w:p>
          <w:p w14:paraId="0439442C" w14:textId="06DC7178" w:rsidR="009F7656" w:rsidRPr="00363264" w:rsidRDefault="009F7656" w:rsidP="0047462A">
            <w:pPr>
              <w:rPr>
                <w:rFonts w:asciiTheme="majorHAnsi" w:hAnsiTheme="majorHAnsi" w:cstheme="majorHAnsi"/>
                <w:lang w:val="en-GB"/>
              </w:rPr>
            </w:pPr>
            <w:r w:rsidRPr="00363264">
              <w:rPr>
                <w:rFonts w:asciiTheme="majorHAnsi" w:hAnsiTheme="majorHAnsi" w:cstheme="majorHAnsi"/>
                <w:lang w:val="en-GB"/>
              </w:rPr>
              <w:t>System</w:t>
            </w:r>
          </w:p>
        </w:tc>
        <w:tc>
          <w:tcPr>
            <w:tcW w:w="2175" w:type="dxa"/>
            <w:vAlign w:val="center"/>
          </w:tcPr>
          <w:p w14:paraId="1C2694AD" w14:textId="39D11A91" w:rsidR="00D03FFE" w:rsidRPr="00363264" w:rsidRDefault="009F7656" w:rsidP="0047462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363264">
              <w:rPr>
                <w:rFonts w:asciiTheme="majorHAnsi" w:hAnsiTheme="majorHAnsi" w:cstheme="majorHAnsi"/>
                <w:bCs/>
                <w:color w:val="4E67C8"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r w:rsidRPr="00363264">
              <w:rPr>
                <w:rFonts w:asciiTheme="majorHAnsi" w:hAnsiTheme="majorHAnsi" w:cstheme="majorHAnsi"/>
                <w:lang w:val="en-GB"/>
              </w:rPr>
              <w:t xml:space="preserve"> - free and open source distributed version control system</w:t>
            </w:r>
          </w:p>
          <w:p w14:paraId="23F8F712" w14:textId="0C480227" w:rsidR="00326DFB" w:rsidRPr="00363264" w:rsidRDefault="00D03FFE" w:rsidP="0047462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363264">
              <w:rPr>
                <w:rFonts w:asciiTheme="majorHAnsi" w:hAnsiTheme="majorHAnsi" w:cstheme="majorHAnsi"/>
                <w:bCs/>
                <w:color w:val="4E67C8"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Source Tree</w:t>
            </w:r>
            <w:r w:rsidRPr="00363264">
              <w:rPr>
                <w:rFonts w:asciiTheme="majorHAnsi" w:hAnsiTheme="majorHAnsi" w:cstheme="majorHAnsi"/>
                <w:lang w:val="en-GB"/>
              </w:rPr>
              <w:t xml:space="preserve"> </w:t>
            </w:r>
            <w:r w:rsidR="00326DFB" w:rsidRPr="00363264">
              <w:rPr>
                <w:rFonts w:asciiTheme="majorHAnsi" w:hAnsiTheme="majorHAnsi" w:cstheme="majorHAnsi"/>
                <w:lang w:val="en-GB"/>
              </w:rPr>
              <w:t>– Git GUI client</w:t>
            </w:r>
          </w:p>
        </w:tc>
      </w:tr>
      <w:tr w:rsidR="003F3E71" w:rsidRPr="001C75C5" w14:paraId="4AD03276" w14:textId="77777777" w:rsidTr="00772AAE">
        <w:trPr>
          <w:trHeight w:val="1644"/>
        </w:trPr>
        <w:tc>
          <w:tcPr>
            <w:cnfStyle w:val="001000000000" w:firstRow="0" w:lastRow="0" w:firstColumn="1" w:lastColumn="0" w:oddVBand="0" w:evenVBand="0" w:oddHBand="0" w:evenHBand="0" w:firstRowFirstColumn="0" w:firstRowLastColumn="0" w:lastRowFirstColumn="0" w:lastRowLastColumn="0"/>
            <w:tcW w:w="1722" w:type="dxa"/>
            <w:vAlign w:val="center"/>
          </w:tcPr>
          <w:p w14:paraId="7429B649" w14:textId="77777777" w:rsidR="00772AAE" w:rsidRPr="00363264" w:rsidRDefault="003F3E71" w:rsidP="0047462A">
            <w:pPr>
              <w:rPr>
                <w:rFonts w:asciiTheme="majorHAnsi" w:hAnsiTheme="majorHAnsi" w:cstheme="majorHAnsi"/>
                <w:b w:val="0"/>
                <w:bCs w:val="0"/>
                <w:lang w:val="en-GB"/>
              </w:rPr>
            </w:pPr>
            <w:r w:rsidRPr="00363264">
              <w:rPr>
                <w:rFonts w:asciiTheme="majorHAnsi" w:hAnsiTheme="majorHAnsi" w:cstheme="majorHAnsi"/>
                <w:lang w:val="en-GB"/>
              </w:rPr>
              <w:t>Change</w:t>
            </w:r>
          </w:p>
          <w:p w14:paraId="34D2CC4A" w14:textId="7F431024" w:rsidR="003F3E71" w:rsidRPr="00363264" w:rsidRDefault="003F3E71" w:rsidP="0047462A">
            <w:pPr>
              <w:rPr>
                <w:rFonts w:asciiTheme="majorHAnsi" w:hAnsiTheme="majorHAnsi" w:cstheme="majorHAnsi"/>
                <w:lang w:val="en-GB"/>
              </w:rPr>
            </w:pPr>
            <w:r w:rsidRPr="00363264">
              <w:rPr>
                <w:rFonts w:asciiTheme="majorHAnsi" w:hAnsiTheme="majorHAnsi" w:cstheme="majorHAnsi"/>
                <w:lang w:val="en-GB"/>
              </w:rPr>
              <w:t>Request</w:t>
            </w:r>
          </w:p>
        </w:tc>
        <w:tc>
          <w:tcPr>
            <w:tcW w:w="2175" w:type="dxa"/>
            <w:vAlign w:val="center"/>
          </w:tcPr>
          <w:p w14:paraId="15F3F379" w14:textId="2407C2C5" w:rsidR="003F3E71" w:rsidRPr="00363264" w:rsidRDefault="009803FC" w:rsidP="0047462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363264">
              <w:rPr>
                <w:rFonts w:asciiTheme="majorHAnsi" w:hAnsiTheme="majorHAnsi" w:cstheme="majorHAnsi"/>
                <w:bCs/>
                <w:color w:val="4E67C8"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GitHub</w:t>
            </w:r>
            <w:r w:rsidRPr="00363264">
              <w:rPr>
                <w:rFonts w:asciiTheme="majorHAnsi" w:hAnsiTheme="majorHAnsi" w:cstheme="majorHAnsi"/>
                <w:lang w:val="en-GB"/>
              </w:rPr>
              <w:t xml:space="preserve"> - In addition to managing the Git-based remote repository, it handle</w:t>
            </w:r>
            <w:r w:rsidR="00146984" w:rsidRPr="00363264">
              <w:rPr>
                <w:rFonts w:asciiTheme="majorHAnsi" w:hAnsiTheme="majorHAnsi" w:cstheme="majorHAnsi"/>
                <w:lang w:val="en-GB"/>
              </w:rPr>
              <w:t>s and records issues and pull request</w:t>
            </w:r>
          </w:p>
        </w:tc>
      </w:tr>
      <w:tr w:rsidR="00326DFB" w:rsidRPr="001C75C5" w14:paraId="07993401" w14:textId="77777777" w:rsidTr="00772AAE">
        <w:trPr>
          <w:cnfStyle w:val="000000100000" w:firstRow="0" w:lastRow="0" w:firstColumn="0" w:lastColumn="0" w:oddVBand="0" w:evenVBand="0" w:oddHBand="1" w:evenHBand="0" w:firstRowFirstColumn="0" w:firstRowLastColumn="0" w:lastRowFirstColumn="0" w:lastRowLastColumn="0"/>
          <w:trHeight w:val="1644"/>
        </w:trPr>
        <w:tc>
          <w:tcPr>
            <w:cnfStyle w:val="001000000000" w:firstRow="0" w:lastRow="0" w:firstColumn="1" w:lastColumn="0" w:oddVBand="0" w:evenVBand="0" w:oddHBand="0" w:evenHBand="0" w:firstRowFirstColumn="0" w:firstRowLastColumn="0" w:lastRowFirstColumn="0" w:lastRowLastColumn="0"/>
            <w:tcW w:w="1722" w:type="dxa"/>
            <w:vAlign w:val="center"/>
          </w:tcPr>
          <w:p w14:paraId="7F6EC909" w14:textId="77777777" w:rsidR="00772AAE" w:rsidRPr="00363264" w:rsidRDefault="00595DA3" w:rsidP="0047462A">
            <w:pPr>
              <w:rPr>
                <w:rFonts w:asciiTheme="majorHAnsi" w:hAnsiTheme="majorHAnsi" w:cstheme="majorHAnsi"/>
                <w:b w:val="0"/>
                <w:bCs w:val="0"/>
                <w:lang w:val="en-GB"/>
              </w:rPr>
            </w:pPr>
            <w:r w:rsidRPr="00363264">
              <w:rPr>
                <w:rFonts w:asciiTheme="majorHAnsi" w:hAnsiTheme="majorHAnsi" w:cstheme="majorHAnsi"/>
                <w:lang w:val="en-GB"/>
              </w:rPr>
              <w:t>Code</w:t>
            </w:r>
          </w:p>
          <w:p w14:paraId="3C199EFE" w14:textId="58236870" w:rsidR="00326DFB" w:rsidRPr="00363264" w:rsidRDefault="00772AAE" w:rsidP="0047462A">
            <w:pPr>
              <w:rPr>
                <w:rFonts w:asciiTheme="majorHAnsi" w:hAnsiTheme="majorHAnsi" w:cstheme="majorHAnsi"/>
                <w:lang w:val="en-GB"/>
              </w:rPr>
            </w:pPr>
            <w:r w:rsidRPr="00363264">
              <w:rPr>
                <w:rFonts w:asciiTheme="majorHAnsi" w:hAnsiTheme="majorHAnsi" w:cstheme="majorHAnsi"/>
                <w:lang w:val="en-GB"/>
              </w:rPr>
              <w:t>R</w:t>
            </w:r>
            <w:r w:rsidR="00595DA3" w:rsidRPr="00363264">
              <w:rPr>
                <w:rFonts w:asciiTheme="majorHAnsi" w:hAnsiTheme="majorHAnsi" w:cstheme="majorHAnsi"/>
                <w:lang w:val="en-GB"/>
              </w:rPr>
              <w:t>eview</w:t>
            </w:r>
          </w:p>
        </w:tc>
        <w:tc>
          <w:tcPr>
            <w:tcW w:w="2175" w:type="dxa"/>
            <w:vAlign w:val="center"/>
          </w:tcPr>
          <w:p w14:paraId="3DF553B6" w14:textId="5776205E" w:rsidR="00595DA3" w:rsidRPr="00363264" w:rsidRDefault="00595DA3" w:rsidP="0047462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proofErr w:type="spellStart"/>
            <w:r w:rsidRPr="00363264">
              <w:rPr>
                <w:rFonts w:asciiTheme="majorHAnsi" w:hAnsiTheme="majorHAnsi" w:cstheme="majorHAnsi"/>
                <w:bCs/>
                <w:color w:val="4E67C8"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CheckStyle</w:t>
            </w:r>
            <w:proofErr w:type="spellEnd"/>
            <w:r w:rsidR="00CC0B63" w:rsidRPr="00363264">
              <w:rPr>
                <w:rFonts w:asciiTheme="majorHAnsi" w:hAnsiTheme="majorHAnsi" w:cstheme="majorHAnsi"/>
                <w:bCs/>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CC0B63" w:rsidRPr="00363264">
              <w:rPr>
                <w:rFonts w:asciiTheme="majorHAnsi" w:hAnsiTheme="majorHAnsi" w:cstheme="majorHAnsi"/>
                <w:bCs/>
                <w:color w:val="4E67C8"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PMD</w:t>
            </w:r>
            <w:r w:rsidR="009C7EDA" w:rsidRPr="00363264">
              <w:rPr>
                <w:rFonts w:asciiTheme="majorHAnsi" w:hAnsiTheme="majorHAnsi" w:cstheme="majorHAnsi"/>
                <w:bCs/>
                <w:color w:val="4E67C8"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Gerrit</w:t>
            </w:r>
            <w:r w:rsidRPr="00363264">
              <w:rPr>
                <w:rFonts w:asciiTheme="majorHAnsi" w:hAnsiTheme="majorHAnsi" w:cstheme="majorHAnsi"/>
                <w:lang w:val="en-GB"/>
              </w:rPr>
              <w:t xml:space="preserve"> - static code analysis</w:t>
            </w:r>
            <w:r w:rsidR="005F7F37">
              <w:rPr>
                <w:rFonts w:asciiTheme="majorHAnsi" w:hAnsiTheme="majorHAnsi" w:cstheme="majorHAnsi"/>
                <w:lang w:val="en-GB"/>
              </w:rPr>
              <w:t xml:space="preserve"> tool</w:t>
            </w:r>
          </w:p>
        </w:tc>
      </w:tr>
      <w:tr w:rsidR="007F33F6" w:rsidRPr="00363264" w14:paraId="315B87E4" w14:textId="77777777" w:rsidTr="00772AAE">
        <w:trPr>
          <w:trHeight w:val="1644"/>
        </w:trPr>
        <w:tc>
          <w:tcPr>
            <w:cnfStyle w:val="001000000000" w:firstRow="0" w:lastRow="0" w:firstColumn="1" w:lastColumn="0" w:oddVBand="0" w:evenVBand="0" w:oddHBand="0" w:evenHBand="0" w:firstRowFirstColumn="0" w:firstRowLastColumn="0" w:lastRowFirstColumn="0" w:lastRowLastColumn="0"/>
            <w:tcW w:w="1722" w:type="dxa"/>
            <w:vAlign w:val="center"/>
          </w:tcPr>
          <w:p w14:paraId="45E3AD67" w14:textId="60D971AF" w:rsidR="007F33F6" w:rsidRPr="00363264" w:rsidRDefault="009803FC" w:rsidP="0047462A">
            <w:pPr>
              <w:rPr>
                <w:rFonts w:asciiTheme="majorHAnsi" w:hAnsiTheme="majorHAnsi" w:cstheme="majorHAnsi"/>
                <w:lang w:val="en-GB"/>
              </w:rPr>
            </w:pPr>
            <w:r w:rsidRPr="00363264">
              <w:rPr>
                <w:rFonts w:asciiTheme="majorHAnsi" w:hAnsiTheme="majorHAnsi" w:cstheme="majorHAnsi"/>
                <w:lang w:val="en-GB"/>
              </w:rPr>
              <w:t>General communication</w:t>
            </w:r>
          </w:p>
        </w:tc>
        <w:tc>
          <w:tcPr>
            <w:tcW w:w="2175" w:type="dxa"/>
            <w:vAlign w:val="center"/>
          </w:tcPr>
          <w:p w14:paraId="4A8026C1" w14:textId="23169996" w:rsidR="007F33F6" w:rsidRPr="00363264" w:rsidRDefault="009803FC" w:rsidP="0047462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lang w:val="en-GB"/>
              </w:rPr>
            </w:pPr>
            <w:r w:rsidRPr="00363264">
              <w:rPr>
                <w:rFonts w:asciiTheme="majorHAnsi" w:hAnsiTheme="majorHAnsi" w:cstheme="majorHAnsi"/>
                <w:bCs/>
                <w:color w:val="4E67C8"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Slack</w:t>
            </w:r>
          </w:p>
        </w:tc>
      </w:tr>
      <w:tr w:rsidR="009803FC" w:rsidRPr="001C75C5" w14:paraId="00C71EB6" w14:textId="77777777" w:rsidTr="00772AAE">
        <w:trPr>
          <w:cnfStyle w:val="000000100000" w:firstRow="0" w:lastRow="0" w:firstColumn="0" w:lastColumn="0" w:oddVBand="0" w:evenVBand="0" w:oddHBand="1" w:evenHBand="0" w:firstRowFirstColumn="0" w:firstRowLastColumn="0" w:lastRowFirstColumn="0" w:lastRowLastColumn="0"/>
          <w:trHeight w:val="1644"/>
        </w:trPr>
        <w:tc>
          <w:tcPr>
            <w:cnfStyle w:val="001000000000" w:firstRow="0" w:lastRow="0" w:firstColumn="1" w:lastColumn="0" w:oddVBand="0" w:evenVBand="0" w:oddHBand="0" w:evenHBand="0" w:firstRowFirstColumn="0" w:firstRowLastColumn="0" w:lastRowFirstColumn="0" w:lastRowLastColumn="0"/>
            <w:tcW w:w="1722" w:type="dxa"/>
            <w:vAlign w:val="center"/>
          </w:tcPr>
          <w:p w14:paraId="112AEAC5" w14:textId="0BBEFFDF" w:rsidR="009F7656" w:rsidRPr="00363264" w:rsidRDefault="009F7656" w:rsidP="0047462A">
            <w:pPr>
              <w:rPr>
                <w:rFonts w:asciiTheme="majorHAnsi" w:hAnsiTheme="majorHAnsi" w:cstheme="majorHAnsi"/>
                <w:lang w:val="en-GB"/>
              </w:rPr>
            </w:pPr>
            <w:r w:rsidRPr="00363264">
              <w:rPr>
                <w:rFonts w:asciiTheme="majorHAnsi" w:hAnsiTheme="majorHAnsi" w:cstheme="majorHAnsi"/>
                <w:lang w:val="en-GB"/>
              </w:rPr>
              <w:t xml:space="preserve">Continuous Integration </w:t>
            </w:r>
          </w:p>
        </w:tc>
        <w:tc>
          <w:tcPr>
            <w:tcW w:w="2175" w:type="dxa"/>
            <w:vAlign w:val="center"/>
          </w:tcPr>
          <w:p w14:paraId="367D5232" w14:textId="5CA8F813" w:rsidR="009F7656" w:rsidRPr="00363264" w:rsidRDefault="009F7656" w:rsidP="0047462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proofErr w:type="spellStart"/>
            <w:r w:rsidRPr="00363264">
              <w:rPr>
                <w:rFonts w:asciiTheme="majorHAnsi" w:hAnsiTheme="majorHAnsi" w:cstheme="majorHAnsi"/>
                <w:bCs/>
                <w:color w:val="4E67C8"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Trevis</w:t>
            </w:r>
            <w:proofErr w:type="spellEnd"/>
            <w:r w:rsidRPr="00363264">
              <w:rPr>
                <w:rFonts w:asciiTheme="majorHAnsi" w:hAnsiTheme="majorHAnsi" w:cstheme="majorHAnsi"/>
                <w:bCs/>
                <w:color w:val="4E67C8"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w:t>
            </w:r>
            <w:r w:rsidR="0086750F" w:rsidRPr="00363264">
              <w:rPr>
                <w:rFonts w:asciiTheme="majorHAnsi" w:hAnsiTheme="majorHAnsi" w:cstheme="majorHAnsi"/>
                <w:bCs/>
                <w:color w:val="4E67C8"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00326DFB" w:rsidRPr="00363264">
              <w:rPr>
                <w:rFonts w:asciiTheme="majorHAnsi" w:hAnsiTheme="majorHAnsi" w:cstheme="majorHAnsi"/>
                <w:lang w:val="en-GB"/>
              </w:rPr>
              <w:t xml:space="preserve"> - is a hosted continuous integration service used to build and test software projects hosted at GitHub. </w:t>
            </w:r>
          </w:p>
        </w:tc>
      </w:tr>
    </w:tbl>
    <w:p w14:paraId="0DAA9F57" w14:textId="77777777" w:rsidR="006277CB" w:rsidRPr="006277CB" w:rsidRDefault="006277CB" w:rsidP="006277CB">
      <w:pPr>
        <w:pStyle w:val="Titolo1"/>
        <w:rPr>
          <w:rFonts w:cstheme="majorHAnsi"/>
          <w:u w:val="single"/>
          <w:lang w:val="en-GB"/>
        </w:rPr>
      </w:pPr>
      <w:bookmarkStart w:id="42" w:name="_Toc55653140"/>
    </w:p>
    <w:p w14:paraId="1019EEFA" w14:textId="77A4F07B" w:rsidR="00CD4C84" w:rsidRPr="00363264" w:rsidRDefault="00CD4C84" w:rsidP="00CD4C84">
      <w:pPr>
        <w:pStyle w:val="Titolo1"/>
        <w:numPr>
          <w:ilvl w:val="0"/>
          <w:numId w:val="8"/>
        </w:numPr>
        <w:rPr>
          <w:rFonts w:cstheme="majorHAnsi"/>
          <w:lang w:val="en-GB"/>
        </w:rPr>
      </w:pPr>
      <w:r w:rsidRPr="00363264">
        <w:rPr>
          <w:rFonts w:cstheme="majorHAnsi"/>
          <w:lang w:val="en-GB"/>
        </w:rPr>
        <w:t>PLAN MAINTENANCE</w:t>
      </w:r>
      <w:bookmarkEnd w:id="42"/>
    </w:p>
    <w:p w14:paraId="324AC78F" w14:textId="722652FD" w:rsidR="00A54924" w:rsidRPr="00363264" w:rsidRDefault="000819EA" w:rsidP="000819EA">
      <w:pPr>
        <w:jc w:val="both"/>
        <w:rPr>
          <w:rFonts w:asciiTheme="majorHAnsi" w:hAnsiTheme="majorHAnsi" w:cstheme="majorHAnsi"/>
          <w:lang w:val="en-GB"/>
        </w:rPr>
      </w:pPr>
      <w:r w:rsidRPr="00363264">
        <w:rPr>
          <w:rFonts w:asciiTheme="majorHAnsi" w:hAnsiTheme="majorHAnsi" w:cstheme="majorHAnsi"/>
          <w:lang w:val="en-GB"/>
        </w:rPr>
        <w:t>The maintenance manager of the SCMP is the CM. Furthermore, the frequency of updates will depend on changes in promotion, release, baseline definition and versioning policies. Each change will be followed by an update of the document.</w:t>
      </w:r>
    </w:p>
    <w:sectPr w:rsidR="00A54924" w:rsidRPr="00363264" w:rsidSect="00E97F67">
      <w:type w:val="continuous"/>
      <w:pgSz w:w="11906" w:h="16838"/>
      <w:pgMar w:top="1418" w:right="1701" w:bottom="1418" w:left="1701" w:header="708" w:footer="708" w:gutter="0"/>
      <w:cols w:num="2"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D705A" w14:textId="77777777" w:rsidR="004F3D66" w:rsidRDefault="004F3D66" w:rsidP="00CC6E5C">
      <w:pPr>
        <w:spacing w:after="0" w:line="240" w:lineRule="auto"/>
      </w:pPr>
      <w:r>
        <w:separator/>
      </w:r>
    </w:p>
  </w:endnote>
  <w:endnote w:type="continuationSeparator" w:id="0">
    <w:p w14:paraId="314FA029" w14:textId="77777777" w:rsidR="004F3D66" w:rsidRDefault="004F3D66" w:rsidP="00CC6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E67C8" w:themeColor="accent1"/>
      </w:rPr>
      <w:id w:val="2014257146"/>
      <w:docPartObj>
        <w:docPartGallery w:val="Page Numbers (Bottom of Page)"/>
        <w:docPartUnique/>
      </w:docPartObj>
    </w:sdtPr>
    <w:sdtEndPr>
      <w:rPr>
        <w:b/>
        <w:bCs/>
        <w:sz w:val="24"/>
        <w:szCs w:val="24"/>
      </w:rPr>
    </w:sdtEndPr>
    <w:sdtContent>
      <w:p w14:paraId="356D917C" w14:textId="24F0916D" w:rsidR="00CC6E5C" w:rsidRPr="00B706A9" w:rsidRDefault="00CC6E5C">
        <w:pPr>
          <w:pStyle w:val="Pidipagina"/>
          <w:jc w:val="center"/>
          <w:rPr>
            <w:b/>
            <w:bCs/>
            <w:color w:val="4E67C8" w:themeColor="accent1"/>
            <w:sz w:val="24"/>
            <w:szCs w:val="24"/>
          </w:rPr>
        </w:pPr>
        <w:r w:rsidRPr="00B706A9">
          <w:rPr>
            <w:b/>
            <w:bCs/>
            <w:color w:val="4E67C8" w:themeColor="accent1"/>
            <w:sz w:val="24"/>
            <w:szCs w:val="24"/>
          </w:rPr>
          <w:fldChar w:fldCharType="begin"/>
        </w:r>
        <w:r w:rsidRPr="00B706A9">
          <w:rPr>
            <w:b/>
            <w:bCs/>
            <w:color w:val="4E67C8" w:themeColor="accent1"/>
            <w:sz w:val="24"/>
            <w:szCs w:val="24"/>
          </w:rPr>
          <w:instrText>PAGE   \* MERGEFORMAT</w:instrText>
        </w:r>
        <w:r w:rsidRPr="00B706A9">
          <w:rPr>
            <w:b/>
            <w:bCs/>
            <w:color w:val="4E67C8" w:themeColor="accent1"/>
            <w:sz w:val="24"/>
            <w:szCs w:val="24"/>
          </w:rPr>
          <w:fldChar w:fldCharType="separate"/>
        </w:r>
        <w:r w:rsidRPr="00B706A9">
          <w:rPr>
            <w:b/>
            <w:bCs/>
            <w:color w:val="4E67C8" w:themeColor="accent1"/>
            <w:sz w:val="24"/>
            <w:szCs w:val="24"/>
          </w:rPr>
          <w:t>2</w:t>
        </w:r>
        <w:r w:rsidRPr="00B706A9">
          <w:rPr>
            <w:b/>
            <w:bCs/>
            <w:color w:val="4E67C8" w:themeColor="accent1"/>
            <w:sz w:val="24"/>
            <w:szCs w:val="24"/>
          </w:rPr>
          <w:fldChar w:fldCharType="end"/>
        </w:r>
      </w:p>
    </w:sdtContent>
  </w:sdt>
  <w:p w14:paraId="6BCF8D26" w14:textId="77777777" w:rsidR="00CC6E5C" w:rsidRDefault="00CC6E5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C8905" w14:textId="77777777" w:rsidR="004F3D66" w:rsidRDefault="004F3D66" w:rsidP="00CC6E5C">
      <w:pPr>
        <w:spacing w:after="0" w:line="240" w:lineRule="auto"/>
      </w:pPr>
      <w:r>
        <w:separator/>
      </w:r>
    </w:p>
  </w:footnote>
  <w:footnote w:type="continuationSeparator" w:id="0">
    <w:p w14:paraId="15CD906B" w14:textId="77777777" w:rsidR="004F3D66" w:rsidRDefault="004F3D66" w:rsidP="00CC6E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79F7A" w14:textId="54777806" w:rsidR="00CC6E5C" w:rsidRPr="00B706A9" w:rsidRDefault="004F3D66">
    <w:pPr>
      <w:pBdr>
        <w:left w:val="single" w:sz="12" w:space="11" w:color="4E67C8" w:themeColor="accent1"/>
      </w:pBdr>
      <w:tabs>
        <w:tab w:val="left" w:pos="3620"/>
        <w:tab w:val="left" w:pos="3964"/>
      </w:tabs>
      <w:spacing w:after="0"/>
      <w:rPr>
        <w:rFonts w:asciiTheme="majorHAnsi" w:eastAsiaTheme="majorEastAsia" w:hAnsiTheme="majorHAnsi" w:cstheme="majorBidi"/>
        <w:color w:val="31479E" w:themeColor="accent1" w:themeShade="BF"/>
        <w:sz w:val="26"/>
        <w:szCs w:val="26"/>
        <w:lang w:val="en-GB"/>
      </w:rPr>
    </w:pPr>
    <w:sdt>
      <w:sdtPr>
        <w:rPr>
          <w:rFonts w:asciiTheme="majorHAnsi" w:eastAsiaTheme="majorEastAsia" w:hAnsiTheme="majorHAnsi" w:cstheme="majorBidi"/>
          <w:color w:val="31479E" w:themeColor="accent1" w:themeShade="BF"/>
          <w:sz w:val="26"/>
          <w:szCs w:val="26"/>
          <w:lang w:val="en-GB"/>
        </w:rPr>
        <w:alias w:val="Titolo"/>
        <w:tag w:val=""/>
        <w:id w:val="-932208079"/>
        <w:placeholder>
          <w:docPart w:val="DD2DE8B8CF854BA3B2B4BDEB469AD33A"/>
        </w:placeholder>
        <w:dataBinding w:prefixMappings="xmlns:ns0='http://purl.org/dc/elements/1.1/' xmlns:ns1='http://schemas.openxmlformats.org/package/2006/metadata/core-properties' " w:xpath="/ns1:coreProperties[1]/ns0:title[1]" w:storeItemID="{6C3C8BC8-F283-45AE-878A-BAB7291924A1}"/>
        <w:text/>
      </w:sdtPr>
      <w:sdtEndPr/>
      <w:sdtContent>
        <w:r w:rsidR="005A4B0F">
          <w:rPr>
            <w:rFonts w:asciiTheme="majorHAnsi" w:eastAsiaTheme="majorEastAsia" w:hAnsiTheme="majorHAnsi" w:cstheme="majorBidi"/>
            <w:color w:val="31479E" w:themeColor="accent1" w:themeShade="BF"/>
            <w:sz w:val="26"/>
            <w:szCs w:val="26"/>
            <w:lang w:val="en-GB"/>
          </w:rPr>
          <w:t>Sound Recorder SCM Plan</w:t>
        </w:r>
      </w:sdtContent>
    </w:sdt>
  </w:p>
  <w:p w14:paraId="6E59A7D2" w14:textId="77777777" w:rsidR="00CC6E5C" w:rsidRPr="00B706A9" w:rsidRDefault="00CC6E5C">
    <w:pPr>
      <w:pStyle w:val="Intestazion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20663"/>
    <w:multiLevelType w:val="hybridMultilevel"/>
    <w:tmpl w:val="A710A35A"/>
    <w:lvl w:ilvl="0" w:tplc="47D2CE0E">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B82514"/>
    <w:multiLevelType w:val="hybridMultilevel"/>
    <w:tmpl w:val="5E5674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5909A3"/>
    <w:multiLevelType w:val="hybridMultilevel"/>
    <w:tmpl w:val="A6C099B2"/>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21992FF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33025E"/>
    <w:multiLevelType w:val="hybridMultilevel"/>
    <w:tmpl w:val="F6827CCA"/>
    <w:lvl w:ilvl="0" w:tplc="04100003">
      <w:start w:val="1"/>
      <w:numFmt w:val="bullet"/>
      <w:lvlText w:val="o"/>
      <w:lvlJc w:val="left"/>
      <w:pPr>
        <w:ind w:left="360" w:hanging="360"/>
      </w:pPr>
      <w:rPr>
        <w:rFonts w:ascii="Courier New" w:hAnsi="Courier New" w:cs="Courier New"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2E524EB2"/>
    <w:multiLevelType w:val="hybridMultilevel"/>
    <w:tmpl w:val="9508BBEC"/>
    <w:lvl w:ilvl="0" w:tplc="04100003">
      <w:start w:val="1"/>
      <w:numFmt w:val="bullet"/>
      <w:lvlText w:val="o"/>
      <w:lvlJc w:val="left"/>
      <w:pPr>
        <w:ind w:left="720" w:hanging="360"/>
      </w:pPr>
      <w:rPr>
        <w:rFonts w:ascii="Courier New" w:hAnsi="Courier New" w:cs="Courier New" w:hint="default"/>
      </w:rPr>
    </w:lvl>
    <w:lvl w:ilvl="1" w:tplc="ECC83534">
      <w:numFmt w:val="bullet"/>
      <w:lvlText w:val="•"/>
      <w:lvlJc w:val="left"/>
      <w:pPr>
        <w:ind w:left="1440" w:hanging="360"/>
      </w:pPr>
      <w:rPr>
        <w:rFonts w:ascii="Calibri" w:eastAsiaTheme="minorHAnsi" w:hAnsi="Calibri" w:cs="Calibri"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F97763D"/>
    <w:multiLevelType w:val="hybridMultilevel"/>
    <w:tmpl w:val="E4226C16"/>
    <w:lvl w:ilvl="0" w:tplc="B3C6575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05C754E"/>
    <w:multiLevelType w:val="hybridMultilevel"/>
    <w:tmpl w:val="F7AE8994"/>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314016AD"/>
    <w:multiLevelType w:val="hybridMultilevel"/>
    <w:tmpl w:val="03E83F94"/>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325D5B43"/>
    <w:multiLevelType w:val="hybridMultilevel"/>
    <w:tmpl w:val="F1A252EC"/>
    <w:lvl w:ilvl="0" w:tplc="4D2E4896">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39E67135"/>
    <w:multiLevelType w:val="hybridMultilevel"/>
    <w:tmpl w:val="9650E2A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BE16715"/>
    <w:multiLevelType w:val="hybridMultilevel"/>
    <w:tmpl w:val="CF2ED4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8E1AB7"/>
    <w:multiLevelType w:val="multilevel"/>
    <w:tmpl w:val="3AE614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EEC25CE"/>
    <w:multiLevelType w:val="hybridMultilevel"/>
    <w:tmpl w:val="A0BE0BF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67B27D0"/>
    <w:multiLevelType w:val="hybridMultilevel"/>
    <w:tmpl w:val="CBEE0DA4"/>
    <w:lvl w:ilvl="0" w:tplc="4DA8A3DC">
      <w:numFmt w:val="bullet"/>
      <w:lvlText w:val="-"/>
      <w:lvlJc w:val="left"/>
      <w:pPr>
        <w:ind w:left="720" w:hanging="360"/>
      </w:pPr>
      <w:rPr>
        <w:rFonts w:ascii="Calibri Light" w:eastAsiaTheme="majorEastAsia"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8244AB6"/>
    <w:multiLevelType w:val="hybridMultilevel"/>
    <w:tmpl w:val="F228A11A"/>
    <w:lvl w:ilvl="0" w:tplc="0409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A6A121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D12360"/>
    <w:multiLevelType w:val="hybridMultilevel"/>
    <w:tmpl w:val="A4108848"/>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438222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2E3511"/>
    <w:multiLevelType w:val="hybridMultilevel"/>
    <w:tmpl w:val="32E024F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7B32943"/>
    <w:multiLevelType w:val="hybridMultilevel"/>
    <w:tmpl w:val="7DEC38DE"/>
    <w:lvl w:ilvl="0" w:tplc="90A21B24">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5C3531C6"/>
    <w:multiLevelType w:val="hybridMultilevel"/>
    <w:tmpl w:val="91423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E7A40F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CF7A46"/>
    <w:multiLevelType w:val="multilevel"/>
    <w:tmpl w:val="4B521ED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66121534"/>
    <w:multiLevelType w:val="hybridMultilevel"/>
    <w:tmpl w:val="ECFE6354"/>
    <w:lvl w:ilvl="0" w:tplc="79FEA8A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6CD12FF"/>
    <w:multiLevelType w:val="hybridMultilevel"/>
    <w:tmpl w:val="C42C5F9E"/>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6A49477D"/>
    <w:multiLevelType w:val="hybridMultilevel"/>
    <w:tmpl w:val="81BC81E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2F606EA"/>
    <w:multiLevelType w:val="hybridMultilevel"/>
    <w:tmpl w:val="781AE630"/>
    <w:lvl w:ilvl="0" w:tplc="452042FE">
      <w:numFmt w:val="bullet"/>
      <w:lvlText w:val="-"/>
      <w:lvlJc w:val="left"/>
      <w:pPr>
        <w:ind w:left="1080" w:hanging="360"/>
      </w:pPr>
      <w:rPr>
        <w:rFonts w:ascii="Calibri Light" w:eastAsiaTheme="majorEastAsia" w:hAnsi="Calibri Light" w:cs="Calibri Light"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15:restartNumberingAfterBreak="0">
    <w:nsid w:val="76200871"/>
    <w:multiLevelType w:val="hybridMultilevel"/>
    <w:tmpl w:val="21F4CFE8"/>
    <w:lvl w:ilvl="0" w:tplc="C700EB2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C495D5F"/>
    <w:multiLevelType w:val="hybridMultilevel"/>
    <w:tmpl w:val="81981BBA"/>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7CFF1565"/>
    <w:multiLevelType w:val="hybridMultilevel"/>
    <w:tmpl w:val="E88CF3B0"/>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1" w15:restartNumberingAfterBreak="0">
    <w:nsid w:val="7EA308CD"/>
    <w:multiLevelType w:val="multilevel"/>
    <w:tmpl w:val="B54CC7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2"/>
  </w:num>
  <w:num w:numId="2">
    <w:abstractNumId w:val="16"/>
  </w:num>
  <w:num w:numId="3">
    <w:abstractNumId w:val="3"/>
  </w:num>
  <w:num w:numId="4">
    <w:abstractNumId w:val="0"/>
  </w:num>
  <w:num w:numId="5">
    <w:abstractNumId w:val="12"/>
  </w:num>
  <w:num w:numId="6">
    <w:abstractNumId w:val="31"/>
  </w:num>
  <w:num w:numId="7">
    <w:abstractNumId w:val="1"/>
  </w:num>
  <w:num w:numId="8">
    <w:abstractNumId w:val="23"/>
  </w:num>
  <w:num w:numId="9">
    <w:abstractNumId w:val="14"/>
  </w:num>
  <w:num w:numId="10">
    <w:abstractNumId w:val="27"/>
  </w:num>
  <w:num w:numId="11">
    <w:abstractNumId w:val="18"/>
  </w:num>
  <w:num w:numId="12">
    <w:abstractNumId w:val="11"/>
  </w:num>
  <w:num w:numId="13">
    <w:abstractNumId w:val="24"/>
  </w:num>
  <w:num w:numId="14">
    <w:abstractNumId w:val="15"/>
  </w:num>
  <w:num w:numId="15">
    <w:abstractNumId w:val="5"/>
  </w:num>
  <w:num w:numId="16">
    <w:abstractNumId w:val="25"/>
  </w:num>
  <w:num w:numId="17">
    <w:abstractNumId w:val="10"/>
  </w:num>
  <w:num w:numId="18">
    <w:abstractNumId w:val="13"/>
  </w:num>
  <w:num w:numId="19">
    <w:abstractNumId w:val="26"/>
  </w:num>
  <w:num w:numId="20">
    <w:abstractNumId w:val="7"/>
  </w:num>
  <w:num w:numId="21">
    <w:abstractNumId w:val="28"/>
  </w:num>
  <w:num w:numId="22">
    <w:abstractNumId w:val="20"/>
  </w:num>
  <w:num w:numId="23">
    <w:abstractNumId w:val="30"/>
  </w:num>
  <w:num w:numId="24">
    <w:abstractNumId w:val="2"/>
  </w:num>
  <w:num w:numId="25">
    <w:abstractNumId w:val="6"/>
  </w:num>
  <w:num w:numId="26">
    <w:abstractNumId w:val="8"/>
  </w:num>
  <w:num w:numId="27">
    <w:abstractNumId w:val="17"/>
  </w:num>
  <w:num w:numId="28">
    <w:abstractNumId w:val="21"/>
  </w:num>
  <w:num w:numId="29">
    <w:abstractNumId w:val="4"/>
  </w:num>
  <w:num w:numId="30">
    <w:abstractNumId w:val="29"/>
  </w:num>
  <w:num w:numId="31">
    <w:abstractNumId w:val="19"/>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E5C"/>
    <w:rsid w:val="000044AA"/>
    <w:rsid w:val="0000662A"/>
    <w:rsid w:val="00014409"/>
    <w:rsid w:val="00026908"/>
    <w:rsid w:val="00027C37"/>
    <w:rsid w:val="00032244"/>
    <w:rsid w:val="00044706"/>
    <w:rsid w:val="00046CE2"/>
    <w:rsid w:val="00047895"/>
    <w:rsid w:val="00054954"/>
    <w:rsid w:val="0008003B"/>
    <w:rsid w:val="00080676"/>
    <w:rsid w:val="000819EA"/>
    <w:rsid w:val="0008750D"/>
    <w:rsid w:val="000901C1"/>
    <w:rsid w:val="000908A3"/>
    <w:rsid w:val="000A06E5"/>
    <w:rsid w:val="000B740B"/>
    <w:rsid w:val="000B781F"/>
    <w:rsid w:val="000C3259"/>
    <w:rsid w:val="000C4966"/>
    <w:rsid w:val="000C692D"/>
    <w:rsid w:val="000D60E2"/>
    <w:rsid w:val="000D7C8C"/>
    <w:rsid w:val="000E2216"/>
    <w:rsid w:val="000F6971"/>
    <w:rsid w:val="000F6E50"/>
    <w:rsid w:val="00114436"/>
    <w:rsid w:val="00127863"/>
    <w:rsid w:val="00130BFF"/>
    <w:rsid w:val="00146984"/>
    <w:rsid w:val="00147AD6"/>
    <w:rsid w:val="00155CF7"/>
    <w:rsid w:val="001677FC"/>
    <w:rsid w:val="00176CF4"/>
    <w:rsid w:val="001821C6"/>
    <w:rsid w:val="00184293"/>
    <w:rsid w:val="00186F84"/>
    <w:rsid w:val="00190FBE"/>
    <w:rsid w:val="0019453E"/>
    <w:rsid w:val="00197B01"/>
    <w:rsid w:val="001A3C87"/>
    <w:rsid w:val="001B2E39"/>
    <w:rsid w:val="001B33DB"/>
    <w:rsid w:val="001B3CE0"/>
    <w:rsid w:val="001B41D5"/>
    <w:rsid w:val="001B5FA9"/>
    <w:rsid w:val="001B614C"/>
    <w:rsid w:val="001B7562"/>
    <w:rsid w:val="001B7BBE"/>
    <w:rsid w:val="001C1214"/>
    <w:rsid w:val="001C16E9"/>
    <w:rsid w:val="001C75C5"/>
    <w:rsid w:val="001D6C5A"/>
    <w:rsid w:val="001F5B57"/>
    <w:rsid w:val="0020317C"/>
    <w:rsid w:val="0020576D"/>
    <w:rsid w:val="00210DEB"/>
    <w:rsid w:val="002134F4"/>
    <w:rsid w:val="00214E1D"/>
    <w:rsid w:val="00227539"/>
    <w:rsid w:val="00235702"/>
    <w:rsid w:val="00240029"/>
    <w:rsid w:val="00264FB2"/>
    <w:rsid w:val="0027717A"/>
    <w:rsid w:val="00285B6C"/>
    <w:rsid w:val="00286A48"/>
    <w:rsid w:val="00290B83"/>
    <w:rsid w:val="002A2890"/>
    <w:rsid w:val="002A6D4A"/>
    <w:rsid w:val="002A6E15"/>
    <w:rsid w:val="002B0479"/>
    <w:rsid w:val="002C343D"/>
    <w:rsid w:val="002D208B"/>
    <w:rsid w:val="002D4AA5"/>
    <w:rsid w:val="002D726D"/>
    <w:rsid w:val="002E0516"/>
    <w:rsid w:val="002E0A86"/>
    <w:rsid w:val="002E57DF"/>
    <w:rsid w:val="002F7171"/>
    <w:rsid w:val="003023B2"/>
    <w:rsid w:val="003067E7"/>
    <w:rsid w:val="003166F8"/>
    <w:rsid w:val="003200CC"/>
    <w:rsid w:val="0032049D"/>
    <w:rsid w:val="00326DFB"/>
    <w:rsid w:val="00330F04"/>
    <w:rsid w:val="003349DF"/>
    <w:rsid w:val="003444A2"/>
    <w:rsid w:val="00345577"/>
    <w:rsid w:val="00355208"/>
    <w:rsid w:val="00363264"/>
    <w:rsid w:val="00367F07"/>
    <w:rsid w:val="003708FD"/>
    <w:rsid w:val="0039188A"/>
    <w:rsid w:val="00394DB7"/>
    <w:rsid w:val="003C302E"/>
    <w:rsid w:val="003E0568"/>
    <w:rsid w:val="003E7A4D"/>
    <w:rsid w:val="003F29F1"/>
    <w:rsid w:val="003F3E5E"/>
    <w:rsid w:val="003F3E71"/>
    <w:rsid w:val="003F7CDE"/>
    <w:rsid w:val="00412132"/>
    <w:rsid w:val="004206B5"/>
    <w:rsid w:val="00421914"/>
    <w:rsid w:val="00421ACE"/>
    <w:rsid w:val="004271D9"/>
    <w:rsid w:val="0043061A"/>
    <w:rsid w:val="00433055"/>
    <w:rsid w:val="00434F0F"/>
    <w:rsid w:val="0043706E"/>
    <w:rsid w:val="00440386"/>
    <w:rsid w:val="00455FE8"/>
    <w:rsid w:val="0047462A"/>
    <w:rsid w:val="00481E37"/>
    <w:rsid w:val="00482098"/>
    <w:rsid w:val="00491737"/>
    <w:rsid w:val="00492BF1"/>
    <w:rsid w:val="00496C78"/>
    <w:rsid w:val="00497D01"/>
    <w:rsid w:val="004A031C"/>
    <w:rsid w:val="004A203D"/>
    <w:rsid w:val="004A3368"/>
    <w:rsid w:val="004A51D6"/>
    <w:rsid w:val="004B2C0C"/>
    <w:rsid w:val="004B5323"/>
    <w:rsid w:val="004B73B2"/>
    <w:rsid w:val="004C1BFF"/>
    <w:rsid w:val="004F149D"/>
    <w:rsid w:val="004F3D66"/>
    <w:rsid w:val="0050207D"/>
    <w:rsid w:val="00507FD1"/>
    <w:rsid w:val="00523044"/>
    <w:rsid w:val="00532674"/>
    <w:rsid w:val="00556E52"/>
    <w:rsid w:val="00560CD2"/>
    <w:rsid w:val="00566FBA"/>
    <w:rsid w:val="00583F0C"/>
    <w:rsid w:val="00583F2E"/>
    <w:rsid w:val="005955E7"/>
    <w:rsid w:val="00595DA3"/>
    <w:rsid w:val="005A4B0F"/>
    <w:rsid w:val="005A6A07"/>
    <w:rsid w:val="005A74BD"/>
    <w:rsid w:val="005B0CDD"/>
    <w:rsid w:val="005B2E4B"/>
    <w:rsid w:val="005B2FA9"/>
    <w:rsid w:val="005C33CB"/>
    <w:rsid w:val="005C7F9C"/>
    <w:rsid w:val="005D30E1"/>
    <w:rsid w:val="005D51D0"/>
    <w:rsid w:val="005E4F49"/>
    <w:rsid w:val="005E5748"/>
    <w:rsid w:val="005E5800"/>
    <w:rsid w:val="005E5A5D"/>
    <w:rsid w:val="005E5CB2"/>
    <w:rsid w:val="005E74A0"/>
    <w:rsid w:val="005F07EF"/>
    <w:rsid w:val="005F4576"/>
    <w:rsid w:val="005F6BB8"/>
    <w:rsid w:val="005F7F37"/>
    <w:rsid w:val="006109AE"/>
    <w:rsid w:val="00621807"/>
    <w:rsid w:val="006277CB"/>
    <w:rsid w:val="00634CB8"/>
    <w:rsid w:val="00643E41"/>
    <w:rsid w:val="0064703A"/>
    <w:rsid w:val="0066126B"/>
    <w:rsid w:val="00662562"/>
    <w:rsid w:val="00663130"/>
    <w:rsid w:val="00666BCE"/>
    <w:rsid w:val="006746B2"/>
    <w:rsid w:val="00676AEF"/>
    <w:rsid w:val="006A14CA"/>
    <w:rsid w:val="006A38F5"/>
    <w:rsid w:val="006A3AC5"/>
    <w:rsid w:val="006A7CDB"/>
    <w:rsid w:val="006D2C32"/>
    <w:rsid w:val="006D3D0D"/>
    <w:rsid w:val="006D7ABF"/>
    <w:rsid w:val="006E4AC7"/>
    <w:rsid w:val="006F268B"/>
    <w:rsid w:val="006F32D8"/>
    <w:rsid w:val="00701634"/>
    <w:rsid w:val="0070222F"/>
    <w:rsid w:val="0070305F"/>
    <w:rsid w:val="00713225"/>
    <w:rsid w:val="007313A8"/>
    <w:rsid w:val="00733927"/>
    <w:rsid w:val="00745F31"/>
    <w:rsid w:val="007552E0"/>
    <w:rsid w:val="007565C6"/>
    <w:rsid w:val="00763135"/>
    <w:rsid w:val="00772AAE"/>
    <w:rsid w:val="00774992"/>
    <w:rsid w:val="00774B4A"/>
    <w:rsid w:val="007864E4"/>
    <w:rsid w:val="00792BD1"/>
    <w:rsid w:val="007A45A8"/>
    <w:rsid w:val="007B1583"/>
    <w:rsid w:val="007C7E4F"/>
    <w:rsid w:val="007D4A83"/>
    <w:rsid w:val="007D6902"/>
    <w:rsid w:val="007E7C65"/>
    <w:rsid w:val="007F0B38"/>
    <w:rsid w:val="007F138F"/>
    <w:rsid w:val="007F2D2D"/>
    <w:rsid w:val="007F33F6"/>
    <w:rsid w:val="0082367E"/>
    <w:rsid w:val="00826B58"/>
    <w:rsid w:val="00830A87"/>
    <w:rsid w:val="00834310"/>
    <w:rsid w:val="00835E04"/>
    <w:rsid w:val="0083608B"/>
    <w:rsid w:val="00844E71"/>
    <w:rsid w:val="00847360"/>
    <w:rsid w:val="008479C6"/>
    <w:rsid w:val="0085396A"/>
    <w:rsid w:val="00856288"/>
    <w:rsid w:val="0086693C"/>
    <w:rsid w:val="0086750F"/>
    <w:rsid w:val="008723BB"/>
    <w:rsid w:val="00874970"/>
    <w:rsid w:val="0087705E"/>
    <w:rsid w:val="008835B1"/>
    <w:rsid w:val="00890DFA"/>
    <w:rsid w:val="008B5B69"/>
    <w:rsid w:val="008B665D"/>
    <w:rsid w:val="008C2D1D"/>
    <w:rsid w:val="008C624B"/>
    <w:rsid w:val="008D7C4A"/>
    <w:rsid w:val="008E0A68"/>
    <w:rsid w:val="008E2071"/>
    <w:rsid w:val="008F0316"/>
    <w:rsid w:val="008F4868"/>
    <w:rsid w:val="00917C60"/>
    <w:rsid w:val="00932A10"/>
    <w:rsid w:val="00951675"/>
    <w:rsid w:val="00956E90"/>
    <w:rsid w:val="009664E8"/>
    <w:rsid w:val="00970A20"/>
    <w:rsid w:val="009803FC"/>
    <w:rsid w:val="00991903"/>
    <w:rsid w:val="00991AD3"/>
    <w:rsid w:val="00992C88"/>
    <w:rsid w:val="00994194"/>
    <w:rsid w:val="009A1B23"/>
    <w:rsid w:val="009A51A3"/>
    <w:rsid w:val="009B69E5"/>
    <w:rsid w:val="009B71CB"/>
    <w:rsid w:val="009C7EDA"/>
    <w:rsid w:val="009D034C"/>
    <w:rsid w:val="009D28F9"/>
    <w:rsid w:val="009D2930"/>
    <w:rsid w:val="009D45CE"/>
    <w:rsid w:val="009E5760"/>
    <w:rsid w:val="009F0F5D"/>
    <w:rsid w:val="009F48D5"/>
    <w:rsid w:val="009F7656"/>
    <w:rsid w:val="00A02983"/>
    <w:rsid w:val="00A17A8E"/>
    <w:rsid w:val="00A37CCD"/>
    <w:rsid w:val="00A52F88"/>
    <w:rsid w:val="00A54924"/>
    <w:rsid w:val="00A676AC"/>
    <w:rsid w:val="00A67E70"/>
    <w:rsid w:val="00A729D5"/>
    <w:rsid w:val="00A745AD"/>
    <w:rsid w:val="00A836B9"/>
    <w:rsid w:val="00A92053"/>
    <w:rsid w:val="00AA3975"/>
    <w:rsid w:val="00AF66B1"/>
    <w:rsid w:val="00B15546"/>
    <w:rsid w:val="00B230B3"/>
    <w:rsid w:val="00B360DF"/>
    <w:rsid w:val="00B42E1D"/>
    <w:rsid w:val="00B52E2A"/>
    <w:rsid w:val="00B615FE"/>
    <w:rsid w:val="00B620A8"/>
    <w:rsid w:val="00B63142"/>
    <w:rsid w:val="00B63A27"/>
    <w:rsid w:val="00B706A9"/>
    <w:rsid w:val="00B75F9F"/>
    <w:rsid w:val="00B8246C"/>
    <w:rsid w:val="00B91288"/>
    <w:rsid w:val="00B95969"/>
    <w:rsid w:val="00B95A02"/>
    <w:rsid w:val="00B95A91"/>
    <w:rsid w:val="00BA5453"/>
    <w:rsid w:val="00BA5B58"/>
    <w:rsid w:val="00BA6551"/>
    <w:rsid w:val="00BB7957"/>
    <w:rsid w:val="00BD27E5"/>
    <w:rsid w:val="00BD2A9A"/>
    <w:rsid w:val="00BD6582"/>
    <w:rsid w:val="00C03D2B"/>
    <w:rsid w:val="00C05348"/>
    <w:rsid w:val="00C05507"/>
    <w:rsid w:val="00C13B77"/>
    <w:rsid w:val="00C15575"/>
    <w:rsid w:val="00C15D98"/>
    <w:rsid w:val="00C17527"/>
    <w:rsid w:val="00C252F4"/>
    <w:rsid w:val="00C479FC"/>
    <w:rsid w:val="00C50842"/>
    <w:rsid w:val="00C56B15"/>
    <w:rsid w:val="00C60E8E"/>
    <w:rsid w:val="00C648CE"/>
    <w:rsid w:val="00C670CB"/>
    <w:rsid w:val="00C7009A"/>
    <w:rsid w:val="00C815A0"/>
    <w:rsid w:val="00C92F68"/>
    <w:rsid w:val="00C95250"/>
    <w:rsid w:val="00C96B61"/>
    <w:rsid w:val="00CA2985"/>
    <w:rsid w:val="00CA2A46"/>
    <w:rsid w:val="00CA2F15"/>
    <w:rsid w:val="00CC0B63"/>
    <w:rsid w:val="00CC630C"/>
    <w:rsid w:val="00CC6E5C"/>
    <w:rsid w:val="00CD2170"/>
    <w:rsid w:val="00CD4C84"/>
    <w:rsid w:val="00CD553B"/>
    <w:rsid w:val="00D03FFE"/>
    <w:rsid w:val="00D10FA0"/>
    <w:rsid w:val="00D12922"/>
    <w:rsid w:val="00D12B73"/>
    <w:rsid w:val="00D24DA7"/>
    <w:rsid w:val="00D36F87"/>
    <w:rsid w:val="00D37ADE"/>
    <w:rsid w:val="00D4131C"/>
    <w:rsid w:val="00D41802"/>
    <w:rsid w:val="00D42DD1"/>
    <w:rsid w:val="00D44620"/>
    <w:rsid w:val="00D446A5"/>
    <w:rsid w:val="00D46C8D"/>
    <w:rsid w:val="00D471CF"/>
    <w:rsid w:val="00D51576"/>
    <w:rsid w:val="00D51F92"/>
    <w:rsid w:val="00D57F10"/>
    <w:rsid w:val="00D619F2"/>
    <w:rsid w:val="00D6431A"/>
    <w:rsid w:val="00D66C3E"/>
    <w:rsid w:val="00D75FB8"/>
    <w:rsid w:val="00D85BD2"/>
    <w:rsid w:val="00D92701"/>
    <w:rsid w:val="00DA0B18"/>
    <w:rsid w:val="00DA1EB2"/>
    <w:rsid w:val="00DA493B"/>
    <w:rsid w:val="00DC0251"/>
    <w:rsid w:val="00DC18EF"/>
    <w:rsid w:val="00DC2C19"/>
    <w:rsid w:val="00DC3B5C"/>
    <w:rsid w:val="00DD4B82"/>
    <w:rsid w:val="00DD7ED2"/>
    <w:rsid w:val="00DF042E"/>
    <w:rsid w:val="00E0403A"/>
    <w:rsid w:val="00E044E9"/>
    <w:rsid w:val="00E16E90"/>
    <w:rsid w:val="00E172EC"/>
    <w:rsid w:val="00E34586"/>
    <w:rsid w:val="00E47CAF"/>
    <w:rsid w:val="00E557F5"/>
    <w:rsid w:val="00E56873"/>
    <w:rsid w:val="00E626DB"/>
    <w:rsid w:val="00E640A7"/>
    <w:rsid w:val="00E64548"/>
    <w:rsid w:val="00E83389"/>
    <w:rsid w:val="00E833BE"/>
    <w:rsid w:val="00E9698C"/>
    <w:rsid w:val="00E97F67"/>
    <w:rsid w:val="00EA0320"/>
    <w:rsid w:val="00EA7B35"/>
    <w:rsid w:val="00EC2F56"/>
    <w:rsid w:val="00EC67AD"/>
    <w:rsid w:val="00EE6B42"/>
    <w:rsid w:val="00EF78E3"/>
    <w:rsid w:val="00F01DF2"/>
    <w:rsid w:val="00F07612"/>
    <w:rsid w:val="00F10AE5"/>
    <w:rsid w:val="00F14301"/>
    <w:rsid w:val="00F36FE6"/>
    <w:rsid w:val="00F406EE"/>
    <w:rsid w:val="00F4600F"/>
    <w:rsid w:val="00F56EC1"/>
    <w:rsid w:val="00F619F3"/>
    <w:rsid w:val="00F73667"/>
    <w:rsid w:val="00F7590C"/>
    <w:rsid w:val="00F75AFB"/>
    <w:rsid w:val="00F76CC5"/>
    <w:rsid w:val="00F81CDE"/>
    <w:rsid w:val="00F93C34"/>
    <w:rsid w:val="00FA61C6"/>
    <w:rsid w:val="00FB43CD"/>
    <w:rsid w:val="00FB5909"/>
    <w:rsid w:val="00FB6CC2"/>
    <w:rsid w:val="00FC316B"/>
    <w:rsid w:val="00FC3BA1"/>
    <w:rsid w:val="00FC730F"/>
    <w:rsid w:val="00FD6092"/>
    <w:rsid w:val="00FF03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7AEF06"/>
  <w15:chartTrackingRefBased/>
  <w15:docId w15:val="{EDA13054-83AC-4A0F-90EA-147C063AB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E5800"/>
  </w:style>
  <w:style w:type="paragraph" w:styleId="Titolo1">
    <w:name w:val="heading 1"/>
    <w:basedOn w:val="Normale"/>
    <w:next w:val="Normale"/>
    <w:link w:val="Titolo1Carattere"/>
    <w:uiPriority w:val="9"/>
    <w:qFormat/>
    <w:rsid w:val="00C95250"/>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Titolo2">
    <w:name w:val="heading 2"/>
    <w:basedOn w:val="Normale"/>
    <w:next w:val="Normale"/>
    <w:link w:val="Titolo2Carattere"/>
    <w:uiPriority w:val="9"/>
    <w:unhideWhenUsed/>
    <w:qFormat/>
    <w:rsid w:val="008723BB"/>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Titolo3">
    <w:name w:val="heading 3"/>
    <w:basedOn w:val="Normale"/>
    <w:next w:val="Normale"/>
    <w:link w:val="Titolo3Carattere"/>
    <w:uiPriority w:val="9"/>
    <w:unhideWhenUsed/>
    <w:qFormat/>
    <w:rsid w:val="00E16E90"/>
    <w:pPr>
      <w:keepNext/>
      <w:keepLines/>
      <w:spacing w:before="40" w:after="0"/>
      <w:outlineLvl w:val="2"/>
    </w:pPr>
    <w:rPr>
      <w:rFonts w:asciiTheme="majorHAnsi" w:eastAsiaTheme="majorEastAsia" w:hAnsiTheme="majorHAnsi" w:cstheme="majorBidi"/>
      <w:color w:val="202F69"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C6E5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6E5C"/>
  </w:style>
  <w:style w:type="paragraph" w:styleId="Pidipagina">
    <w:name w:val="footer"/>
    <w:basedOn w:val="Normale"/>
    <w:link w:val="PidipaginaCarattere"/>
    <w:uiPriority w:val="99"/>
    <w:unhideWhenUsed/>
    <w:rsid w:val="00CC6E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6E5C"/>
  </w:style>
  <w:style w:type="character" w:customStyle="1" w:styleId="Titolo1Carattere">
    <w:name w:val="Titolo 1 Carattere"/>
    <w:basedOn w:val="Carpredefinitoparagrafo"/>
    <w:link w:val="Titolo1"/>
    <w:uiPriority w:val="9"/>
    <w:rsid w:val="00C95250"/>
    <w:rPr>
      <w:rFonts w:asciiTheme="majorHAnsi" w:eastAsiaTheme="majorEastAsia" w:hAnsiTheme="majorHAnsi" w:cstheme="majorBidi"/>
      <w:color w:val="31479E" w:themeColor="accent1" w:themeShade="BF"/>
      <w:sz w:val="32"/>
      <w:szCs w:val="32"/>
    </w:rPr>
  </w:style>
  <w:style w:type="paragraph" w:styleId="Titolosommario">
    <w:name w:val="TOC Heading"/>
    <w:basedOn w:val="Titolo1"/>
    <w:next w:val="Normale"/>
    <w:uiPriority w:val="39"/>
    <w:unhideWhenUsed/>
    <w:qFormat/>
    <w:rsid w:val="002134F4"/>
    <w:pPr>
      <w:outlineLvl w:val="9"/>
    </w:pPr>
    <w:rPr>
      <w:lang w:eastAsia="it-IT"/>
    </w:rPr>
  </w:style>
  <w:style w:type="paragraph" w:styleId="Sommario1">
    <w:name w:val="toc 1"/>
    <w:basedOn w:val="Normale"/>
    <w:next w:val="Normale"/>
    <w:autoRedefine/>
    <w:uiPriority w:val="39"/>
    <w:unhideWhenUsed/>
    <w:rsid w:val="002134F4"/>
    <w:pPr>
      <w:spacing w:before="360" w:after="360"/>
    </w:pPr>
    <w:rPr>
      <w:rFonts w:cstheme="minorHAnsi"/>
      <w:b/>
      <w:bCs/>
      <w:caps/>
      <w:u w:val="single"/>
    </w:rPr>
  </w:style>
  <w:style w:type="character" w:styleId="Collegamentoipertestuale">
    <w:name w:val="Hyperlink"/>
    <w:basedOn w:val="Carpredefinitoparagrafo"/>
    <w:uiPriority w:val="99"/>
    <w:unhideWhenUsed/>
    <w:rsid w:val="002134F4"/>
    <w:rPr>
      <w:color w:val="56C7AA" w:themeColor="hyperlink"/>
      <w:u w:val="single"/>
    </w:rPr>
  </w:style>
  <w:style w:type="paragraph" w:styleId="Titolo">
    <w:name w:val="Title"/>
    <w:basedOn w:val="Normale"/>
    <w:next w:val="Normale"/>
    <w:link w:val="TitoloCarattere"/>
    <w:uiPriority w:val="10"/>
    <w:qFormat/>
    <w:rsid w:val="002134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134F4"/>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8723BB"/>
    <w:rPr>
      <w:rFonts w:asciiTheme="majorHAnsi" w:eastAsiaTheme="majorEastAsia" w:hAnsiTheme="majorHAnsi" w:cstheme="majorBidi"/>
      <w:color w:val="31479E" w:themeColor="accent1" w:themeShade="BF"/>
      <w:sz w:val="26"/>
      <w:szCs w:val="26"/>
    </w:rPr>
  </w:style>
  <w:style w:type="paragraph" w:styleId="Sommario2">
    <w:name w:val="toc 2"/>
    <w:basedOn w:val="Normale"/>
    <w:next w:val="Normale"/>
    <w:autoRedefine/>
    <w:uiPriority w:val="39"/>
    <w:unhideWhenUsed/>
    <w:rsid w:val="005F07EF"/>
    <w:pPr>
      <w:spacing w:after="0"/>
    </w:pPr>
    <w:rPr>
      <w:rFonts w:cstheme="minorHAnsi"/>
      <w:b/>
      <w:bCs/>
      <w:smallCaps/>
    </w:rPr>
  </w:style>
  <w:style w:type="table" w:styleId="Grigliatabella">
    <w:name w:val="Table Grid"/>
    <w:basedOn w:val="Tabellanormale"/>
    <w:uiPriority w:val="39"/>
    <w:rsid w:val="002C3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1chiara-colore1">
    <w:name w:val="List Table 1 Light Accent 1"/>
    <w:basedOn w:val="Tabellanormale"/>
    <w:uiPriority w:val="46"/>
    <w:rsid w:val="002C343D"/>
    <w:pPr>
      <w:spacing w:after="0" w:line="240" w:lineRule="auto"/>
    </w:pPr>
    <w:tblPr>
      <w:tblStyleRowBandSize w:val="1"/>
      <w:tblStyleColBandSize w:val="1"/>
    </w:tblPr>
    <w:tblStylePr w:type="firstRow">
      <w:rPr>
        <w:b/>
        <w:bCs/>
      </w:rPr>
      <w:tblPr/>
      <w:tcPr>
        <w:tcBorders>
          <w:bottom w:val="single" w:sz="4" w:space="0" w:color="94A3DE" w:themeColor="accent1" w:themeTint="99"/>
        </w:tcBorders>
      </w:tcPr>
    </w:tblStylePr>
    <w:tblStylePr w:type="lastRow">
      <w:rPr>
        <w:b/>
        <w:bCs/>
      </w:rPr>
      <w:tblPr/>
      <w:tcPr>
        <w:tcBorders>
          <w:top w:val="single" w:sz="4" w:space="0" w:color="94A3DE" w:themeColor="accent1" w:themeTint="99"/>
        </w:tcBorders>
      </w:tcPr>
    </w:tblStylePr>
    <w:tblStylePr w:type="firstCol">
      <w:rPr>
        <w:b/>
        <w:bCs/>
      </w:rPr>
    </w:tblStylePr>
    <w:tblStylePr w:type="lastCol">
      <w:rPr>
        <w:b/>
        <w:bCs/>
      </w:rPr>
    </w:tblStylePr>
    <w:tblStylePr w:type="band1Vert">
      <w:tblPr/>
      <w:tcPr>
        <w:shd w:val="clear" w:color="auto" w:fill="DBE0F4" w:themeFill="accent1" w:themeFillTint="33"/>
      </w:tcPr>
    </w:tblStylePr>
    <w:tblStylePr w:type="band1Horz">
      <w:tblPr/>
      <w:tcPr>
        <w:shd w:val="clear" w:color="auto" w:fill="DBE0F4" w:themeFill="accent1" w:themeFillTint="33"/>
      </w:tcPr>
    </w:tblStylePr>
  </w:style>
  <w:style w:type="character" w:customStyle="1" w:styleId="Titolo3Carattere">
    <w:name w:val="Titolo 3 Carattere"/>
    <w:basedOn w:val="Carpredefinitoparagrafo"/>
    <w:link w:val="Titolo3"/>
    <w:uiPriority w:val="9"/>
    <w:rsid w:val="00E16E90"/>
    <w:rPr>
      <w:rFonts w:asciiTheme="majorHAnsi" w:eastAsiaTheme="majorEastAsia" w:hAnsiTheme="majorHAnsi" w:cstheme="majorBidi"/>
      <w:color w:val="202F69" w:themeColor="accent1" w:themeShade="7F"/>
      <w:sz w:val="24"/>
      <w:szCs w:val="24"/>
    </w:rPr>
  </w:style>
  <w:style w:type="paragraph" w:styleId="Paragrafoelenco">
    <w:name w:val="List Paragraph"/>
    <w:basedOn w:val="Normale"/>
    <w:uiPriority w:val="34"/>
    <w:qFormat/>
    <w:rsid w:val="006A14CA"/>
    <w:pPr>
      <w:ind w:left="720"/>
      <w:contextualSpacing/>
    </w:pPr>
  </w:style>
  <w:style w:type="paragraph" w:styleId="Sommario3">
    <w:name w:val="toc 3"/>
    <w:basedOn w:val="Normale"/>
    <w:next w:val="Normale"/>
    <w:autoRedefine/>
    <w:uiPriority w:val="39"/>
    <w:unhideWhenUsed/>
    <w:rsid w:val="00FC316B"/>
    <w:pPr>
      <w:spacing w:after="0"/>
    </w:pPr>
    <w:rPr>
      <w:rFonts w:cstheme="minorHAnsi"/>
      <w:smallCaps/>
    </w:rPr>
  </w:style>
  <w:style w:type="paragraph" w:styleId="Sommario4">
    <w:name w:val="toc 4"/>
    <w:basedOn w:val="Normale"/>
    <w:next w:val="Normale"/>
    <w:autoRedefine/>
    <w:uiPriority w:val="39"/>
    <w:unhideWhenUsed/>
    <w:rsid w:val="00583F0C"/>
    <w:pPr>
      <w:spacing w:after="0"/>
    </w:pPr>
    <w:rPr>
      <w:rFonts w:cstheme="minorHAnsi"/>
    </w:rPr>
  </w:style>
  <w:style w:type="paragraph" w:styleId="Sommario5">
    <w:name w:val="toc 5"/>
    <w:basedOn w:val="Normale"/>
    <w:next w:val="Normale"/>
    <w:autoRedefine/>
    <w:uiPriority w:val="39"/>
    <w:unhideWhenUsed/>
    <w:rsid w:val="00583F0C"/>
    <w:pPr>
      <w:spacing w:after="0"/>
    </w:pPr>
    <w:rPr>
      <w:rFonts w:cstheme="minorHAnsi"/>
    </w:rPr>
  </w:style>
  <w:style w:type="paragraph" w:styleId="Sommario6">
    <w:name w:val="toc 6"/>
    <w:basedOn w:val="Normale"/>
    <w:next w:val="Normale"/>
    <w:autoRedefine/>
    <w:uiPriority w:val="39"/>
    <w:unhideWhenUsed/>
    <w:rsid w:val="00583F0C"/>
    <w:pPr>
      <w:spacing w:after="0"/>
    </w:pPr>
    <w:rPr>
      <w:rFonts w:cstheme="minorHAnsi"/>
    </w:rPr>
  </w:style>
  <w:style w:type="paragraph" w:styleId="Sommario7">
    <w:name w:val="toc 7"/>
    <w:basedOn w:val="Normale"/>
    <w:next w:val="Normale"/>
    <w:autoRedefine/>
    <w:uiPriority w:val="39"/>
    <w:unhideWhenUsed/>
    <w:rsid w:val="00583F0C"/>
    <w:pPr>
      <w:spacing w:after="0"/>
    </w:pPr>
    <w:rPr>
      <w:rFonts w:cstheme="minorHAnsi"/>
    </w:rPr>
  </w:style>
  <w:style w:type="paragraph" w:styleId="Sommario8">
    <w:name w:val="toc 8"/>
    <w:basedOn w:val="Normale"/>
    <w:next w:val="Normale"/>
    <w:autoRedefine/>
    <w:uiPriority w:val="39"/>
    <w:unhideWhenUsed/>
    <w:rsid w:val="00583F0C"/>
    <w:pPr>
      <w:spacing w:after="0"/>
    </w:pPr>
    <w:rPr>
      <w:rFonts w:cstheme="minorHAnsi"/>
    </w:rPr>
  </w:style>
  <w:style w:type="paragraph" w:styleId="Sommario9">
    <w:name w:val="toc 9"/>
    <w:basedOn w:val="Normale"/>
    <w:next w:val="Normale"/>
    <w:autoRedefine/>
    <w:uiPriority w:val="39"/>
    <w:unhideWhenUsed/>
    <w:rsid w:val="00583F0C"/>
    <w:pPr>
      <w:spacing w:after="0"/>
    </w:pPr>
    <w:rPr>
      <w:rFonts w:cstheme="minorHAnsi"/>
    </w:rPr>
  </w:style>
  <w:style w:type="paragraph" w:styleId="Sottotitolo">
    <w:name w:val="Subtitle"/>
    <w:basedOn w:val="Normale"/>
    <w:next w:val="Normale"/>
    <w:link w:val="SottotitoloCarattere"/>
    <w:uiPriority w:val="11"/>
    <w:qFormat/>
    <w:rsid w:val="00D6431A"/>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D6431A"/>
    <w:rPr>
      <w:rFonts w:eastAsiaTheme="minorEastAsia"/>
      <w:color w:val="5A5A5A" w:themeColor="text1" w:themeTint="A5"/>
      <w:spacing w:val="15"/>
    </w:rPr>
  </w:style>
  <w:style w:type="paragraph" w:styleId="Nessunaspaziatura">
    <w:name w:val="No Spacing"/>
    <w:link w:val="NessunaspaziaturaCarattere"/>
    <w:uiPriority w:val="1"/>
    <w:qFormat/>
    <w:rsid w:val="0077499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774992"/>
    <w:rPr>
      <w:rFonts w:eastAsiaTheme="minorEastAsia"/>
      <w:lang w:eastAsia="it-IT"/>
    </w:rPr>
  </w:style>
  <w:style w:type="table" w:styleId="Tabellagriglia2-colore1">
    <w:name w:val="Grid Table 2 Accent 1"/>
    <w:basedOn w:val="Tabellanormale"/>
    <w:uiPriority w:val="47"/>
    <w:rsid w:val="009F7656"/>
    <w:pPr>
      <w:spacing w:after="0" w:line="240" w:lineRule="auto"/>
    </w:pPr>
    <w:tblPr>
      <w:tblStyleRowBandSize w:val="1"/>
      <w:tblStyleColBandSize w:val="1"/>
      <w:tblBorders>
        <w:top w:val="single" w:sz="2" w:space="0" w:color="94A3DE" w:themeColor="accent1" w:themeTint="99"/>
        <w:bottom w:val="single" w:sz="2" w:space="0" w:color="94A3DE" w:themeColor="accent1" w:themeTint="99"/>
        <w:insideH w:val="single" w:sz="2" w:space="0" w:color="94A3DE" w:themeColor="accent1" w:themeTint="99"/>
        <w:insideV w:val="single" w:sz="2" w:space="0" w:color="94A3DE" w:themeColor="accent1" w:themeTint="99"/>
      </w:tblBorders>
    </w:tblPr>
    <w:tblStylePr w:type="firstRow">
      <w:rPr>
        <w:b/>
        <w:bCs/>
      </w:rPr>
      <w:tblPr/>
      <w:tcPr>
        <w:tcBorders>
          <w:top w:val="nil"/>
          <w:bottom w:val="single" w:sz="12" w:space="0" w:color="94A3DE" w:themeColor="accent1" w:themeTint="99"/>
          <w:insideH w:val="nil"/>
          <w:insideV w:val="nil"/>
        </w:tcBorders>
        <w:shd w:val="clear" w:color="auto" w:fill="FFFFFF" w:themeFill="background1"/>
      </w:tcPr>
    </w:tblStylePr>
    <w:tblStylePr w:type="lastRow">
      <w:rPr>
        <w:b/>
        <w:bCs/>
      </w:rPr>
      <w:tblPr/>
      <w:tcPr>
        <w:tcBorders>
          <w:top w:val="double" w:sz="2" w:space="0" w:color="94A3D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0F4" w:themeFill="accent1" w:themeFillTint="33"/>
      </w:tcPr>
    </w:tblStylePr>
    <w:tblStylePr w:type="band1Horz">
      <w:tblPr/>
      <w:tcPr>
        <w:shd w:val="clear" w:color="auto" w:fill="DBE0F4" w:themeFill="accent1" w:themeFillTint="33"/>
      </w:tcPr>
    </w:tblStylePr>
  </w:style>
  <w:style w:type="table" w:styleId="Tabellagriglia6acolori-colore1">
    <w:name w:val="Grid Table 6 Colorful Accent 1"/>
    <w:basedOn w:val="Tabellanormale"/>
    <w:uiPriority w:val="51"/>
    <w:rsid w:val="009F7656"/>
    <w:pPr>
      <w:spacing w:after="0" w:line="240" w:lineRule="auto"/>
    </w:pPr>
    <w:rPr>
      <w:color w:val="31479E" w:themeColor="accent1" w:themeShade="BF"/>
    </w:rPr>
    <w:tblPr>
      <w:tblStyleRowBandSize w:val="1"/>
      <w:tblStyleColBandSize w:val="1"/>
      <w:tblBorders>
        <w:top w:val="single" w:sz="4" w:space="0" w:color="94A3DE" w:themeColor="accent1" w:themeTint="99"/>
        <w:left w:val="single" w:sz="4" w:space="0" w:color="94A3DE" w:themeColor="accent1" w:themeTint="99"/>
        <w:bottom w:val="single" w:sz="4" w:space="0" w:color="94A3DE" w:themeColor="accent1" w:themeTint="99"/>
        <w:right w:val="single" w:sz="4" w:space="0" w:color="94A3DE" w:themeColor="accent1" w:themeTint="99"/>
        <w:insideH w:val="single" w:sz="4" w:space="0" w:color="94A3DE" w:themeColor="accent1" w:themeTint="99"/>
        <w:insideV w:val="single" w:sz="4" w:space="0" w:color="94A3DE" w:themeColor="accent1" w:themeTint="99"/>
      </w:tblBorders>
    </w:tblPr>
    <w:tblStylePr w:type="firstRow">
      <w:rPr>
        <w:b/>
        <w:bCs/>
      </w:rPr>
      <w:tblPr/>
      <w:tcPr>
        <w:tcBorders>
          <w:bottom w:val="single" w:sz="12" w:space="0" w:color="94A3DE" w:themeColor="accent1" w:themeTint="99"/>
        </w:tcBorders>
      </w:tcPr>
    </w:tblStylePr>
    <w:tblStylePr w:type="lastRow">
      <w:rPr>
        <w:b/>
        <w:bCs/>
      </w:rPr>
      <w:tblPr/>
      <w:tcPr>
        <w:tcBorders>
          <w:top w:val="double" w:sz="4" w:space="0" w:color="94A3DE" w:themeColor="accent1" w:themeTint="99"/>
        </w:tcBorders>
      </w:tcPr>
    </w:tblStylePr>
    <w:tblStylePr w:type="firstCol">
      <w:rPr>
        <w:b/>
        <w:bCs/>
      </w:rPr>
    </w:tblStylePr>
    <w:tblStylePr w:type="lastCol">
      <w:rPr>
        <w:b/>
        <w:bCs/>
      </w:rPr>
    </w:tblStylePr>
    <w:tblStylePr w:type="band1Vert">
      <w:tblPr/>
      <w:tcPr>
        <w:shd w:val="clear" w:color="auto" w:fill="DBE0F4" w:themeFill="accent1" w:themeFillTint="33"/>
      </w:tcPr>
    </w:tblStylePr>
    <w:tblStylePr w:type="band1Horz">
      <w:tblPr/>
      <w:tcPr>
        <w:shd w:val="clear" w:color="auto" w:fill="DBE0F4"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775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Layout" Target="diagrams/layout1.xml"/><Relationship Id="rId17" Type="http://schemas.microsoft.com/office/2007/relationships/hdphoto" Target="media/hdphoto1.wdp"/><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footer" Target="footer1.xml"/><Relationship Id="rId19" Type="http://schemas.microsoft.com/office/2007/relationships/hdphoto" Target="media/hdphoto2.wdp"/><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6273DC-B047-463C-9396-9354101EE6F0}" type="doc">
      <dgm:prSet loTypeId="urn:microsoft.com/office/officeart/2008/layout/HorizontalMultiLevelHierarchy" loCatId="hierarchy" qsTypeId="urn:microsoft.com/office/officeart/2005/8/quickstyle/simple1" qsCatId="simple" csTypeId="urn:microsoft.com/office/officeart/2005/8/colors/accent1_4" csCatId="accent1" phldr="1"/>
      <dgm:spPr/>
      <dgm:t>
        <a:bodyPr/>
        <a:lstStyle/>
        <a:p>
          <a:endParaRPr lang="it-IT"/>
        </a:p>
      </dgm:t>
    </dgm:pt>
    <dgm:pt modelId="{CBEE3AF8-3A9E-41EF-9505-71AAC7685362}">
      <dgm:prSet phldrT="[Testo]"/>
      <dgm:spPr/>
      <dgm:t>
        <a:bodyPr/>
        <a:lstStyle/>
        <a:p>
          <a:r>
            <a:rPr lang="it-IT"/>
            <a:t>THE PROJECT</a:t>
          </a:r>
        </a:p>
      </dgm:t>
    </dgm:pt>
    <dgm:pt modelId="{1ECB3E78-8712-48E0-9347-CCA083A241A1}" type="parTrans" cxnId="{049A580C-4C7D-47A9-90E3-AFE4C1459251}">
      <dgm:prSet/>
      <dgm:spPr/>
      <dgm:t>
        <a:bodyPr/>
        <a:lstStyle/>
        <a:p>
          <a:endParaRPr lang="it-IT"/>
        </a:p>
      </dgm:t>
    </dgm:pt>
    <dgm:pt modelId="{30EC13D6-AE83-4616-8A75-4258187C3E97}" type="sibTrans" cxnId="{049A580C-4C7D-47A9-90E3-AFE4C1459251}">
      <dgm:prSet/>
      <dgm:spPr/>
      <dgm:t>
        <a:bodyPr/>
        <a:lstStyle/>
        <a:p>
          <a:endParaRPr lang="it-IT"/>
        </a:p>
      </dgm:t>
    </dgm:pt>
    <dgm:pt modelId="{A099A118-EAFB-452E-9A4A-D2A9BCC94F78}">
      <dgm:prSet phldrT="[Testo]"/>
      <dgm:spPr/>
      <dgm:t>
        <a:bodyPr/>
        <a:lstStyle/>
        <a:p>
          <a:r>
            <a:rPr lang="it-IT"/>
            <a:t>DATABASE</a:t>
          </a:r>
        </a:p>
      </dgm:t>
    </dgm:pt>
    <dgm:pt modelId="{812141B6-76C0-4EFB-A825-B44BD47789A1}" type="parTrans" cxnId="{A1FF11BC-9D88-4224-AE26-644A673B3E4B}">
      <dgm:prSet/>
      <dgm:spPr/>
      <dgm:t>
        <a:bodyPr/>
        <a:lstStyle/>
        <a:p>
          <a:endParaRPr lang="it-IT"/>
        </a:p>
      </dgm:t>
    </dgm:pt>
    <dgm:pt modelId="{8873D380-28A3-4F92-B157-AA5A54D1A53D}" type="sibTrans" cxnId="{A1FF11BC-9D88-4224-AE26-644A673B3E4B}">
      <dgm:prSet/>
      <dgm:spPr/>
      <dgm:t>
        <a:bodyPr/>
        <a:lstStyle/>
        <a:p>
          <a:endParaRPr lang="it-IT"/>
        </a:p>
      </dgm:t>
    </dgm:pt>
    <dgm:pt modelId="{ACFA9245-3B0D-4F88-B24C-8BB66555F85E}">
      <dgm:prSet/>
      <dgm:spPr/>
      <dgm:t>
        <a:bodyPr/>
        <a:lstStyle/>
        <a:p>
          <a:r>
            <a:rPr lang="it-IT"/>
            <a:t>BUILD SCRIPTS</a:t>
          </a:r>
        </a:p>
      </dgm:t>
    </dgm:pt>
    <dgm:pt modelId="{110DE06D-29C9-4011-BE75-4E2C64127B63}" type="parTrans" cxnId="{962FCA23-5BAD-4F7E-BD91-9BE7C4BC6D8A}">
      <dgm:prSet/>
      <dgm:spPr/>
      <dgm:t>
        <a:bodyPr/>
        <a:lstStyle/>
        <a:p>
          <a:endParaRPr lang="it-IT"/>
        </a:p>
      </dgm:t>
    </dgm:pt>
    <dgm:pt modelId="{DD87D088-EA1C-45A6-A96E-FAFD776039A0}" type="sibTrans" cxnId="{962FCA23-5BAD-4F7E-BD91-9BE7C4BC6D8A}">
      <dgm:prSet/>
      <dgm:spPr/>
      <dgm:t>
        <a:bodyPr/>
        <a:lstStyle/>
        <a:p>
          <a:endParaRPr lang="it-IT"/>
        </a:p>
      </dgm:t>
    </dgm:pt>
    <dgm:pt modelId="{62FE2751-3CD3-4CA3-AF30-4C469DA1459C}">
      <dgm:prSet/>
      <dgm:spPr/>
      <dgm:t>
        <a:bodyPr/>
        <a:lstStyle/>
        <a:p>
          <a:r>
            <a:rPr lang="it-IT"/>
            <a:t>SOURCE CODE</a:t>
          </a:r>
        </a:p>
      </dgm:t>
    </dgm:pt>
    <dgm:pt modelId="{78BEC889-814E-4B9E-881D-7A49AD88BA85}" type="parTrans" cxnId="{1EB59229-1C0F-4EA8-85B6-C2B71C993FF5}">
      <dgm:prSet/>
      <dgm:spPr/>
      <dgm:t>
        <a:bodyPr/>
        <a:lstStyle/>
        <a:p>
          <a:endParaRPr lang="it-IT"/>
        </a:p>
      </dgm:t>
    </dgm:pt>
    <dgm:pt modelId="{16DC50BA-896B-4C59-9BC4-A71B32C05A3A}" type="sibTrans" cxnId="{1EB59229-1C0F-4EA8-85B6-C2B71C993FF5}">
      <dgm:prSet/>
      <dgm:spPr/>
      <dgm:t>
        <a:bodyPr/>
        <a:lstStyle/>
        <a:p>
          <a:endParaRPr lang="it-IT"/>
        </a:p>
      </dgm:t>
    </dgm:pt>
    <dgm:pt modelId="{ADC641DD-8548-4D04-BE13-366B5394E57F}">
      <dgm:prSet/>
      <dgm:spPr/>
      <dgm:t>
        <a:bodyPr/>
        <a:lstStyle/>
        <a:p>
          <a:r>
            <a:rPr lang="it-IT"/>
            <a:t>UNIT TESTS</a:t>
          </a:r>
        </a:p>
      </dgm:t>
    </dgm:pt>
    <dgm:pt modelId="{FEAFE200-AF79-451B-ADAE-FB6BB2867B6E}" type="parTrans" cxnId="{D02FE405-2FB2-41E9-8984-751ED23A3417}">
      <dgm:prSet/>
      <dgm:spPr/>
      <dgm:t>
        <a:bodyPr/>
        <a:lstStyle/>
        <a:p>
          <a:endParaRPr lang="it-IT"/>
        </a:p>
      </dgm:t>
    </dgm:pt>
    <dgm:pt modelId="{44435E96-CCE8-437C-8358-31C54367909A}" type="sibTrans" cxnId="{D02FE405-2FB2-41E9-8984-751ED23A3417}">
      <dgm:prSet/>
      <dgm:spPr/>
      <dgm:t>
        <a:bodyPr/>
        <a:lstStyle/>
        <a:p>
          <a:endParaRPr lang="it-IT"/>
        </a:p>
      </dgm:t>
    </dgm:pt>
    <dgm:pt modelId="{174E55C9-B081-4ACF-A3D8-338160A927C2}">
      <dgm:prSet/>
      <dgm:spPr/>
      <dgm:t>
        <a:bodyPr/>
        <a:lstStyle/>
        <a:p>
          <a:r>
            <a:rPr lang="it-IT"/>
            <a:t>CODE</a:t>
          </a:r>
        </a:p>
      </dgm:t>
    </dgm:pt>
    <dgm:pt modelId="{C852110A-BB95-4DA1-B62C-FED3766330CE}" type="parTrans" cxnId="{E5F595F9-D89F-466C-930D-F467065EF5EB}">
      <dgm:prSet/>
      <dgm:spPr/>
      <dgm:t>
        <a:bodyPr/>
        <a:lstStyle/>
        <a:p>
          <a:endParaRPr lang="it-IT"/>
        </a:p>
      </dgm:t>
    </dgm:pt>
    <dgm:pt modelId="{80A3CCF0-9009-44D1-B78E-243F127FC729}" type="sibTrans" cxnId="{E5F595F9-D89F-466C-930D-F467065EF5EB}">
      <dgm:prSet/>
      <dgm:spPr/>
      <dgm:t>
        <a:bodyPr/>
        <a:lstStyle/>
        <a:p>
          <a:endParaRPr lang="it-IT"/>
        </a:p>
      </dgm:t>
    </dgm:pt>
    <dgm:pt modelId="{26E73B9F-DFE8-41AE-8951-0C5A8F36DC63}">
      <dgm:prSet/>
      <dgm:spPr/>
      <dgm:t>
        <a:bodyPr/>
        <a:lstStyle/>
        <a:p>
          <a:r>
            <a:rPr lang="it-IT"/>
            <a:t>DATA</a:t>
          </a:r>
        </a:p>
      </dgm:t>
    </dgm:pt>
    <dgm:pt modelId="{61CE40D2-5758-4F82-A3A4-18E749413FCB}" type="parTrans" cxnId="{BA494CC5-B02C-47AA-9514-56355F801DC1}">
      <dgm:prSet/>
      <dgm:spPr/>
      <dgm:t>
        <a:bodyPr/>
        <a:lstStyle/>
        <a:p>
          <a:endParaRPr lang="it-IT"/>
        </a:p>
      </dgm:t>
    </dgm:pt>
    <dgm:pt modelId="{89AEC945-1A2C-47BC-9E33-1645595169CC}" type="sibTrans" cxnId="{BA494CC5-B02C-47AA-9514-56355F801DC1}">
      <dgm:prSet/>
      <dgm:spPr/>
      <dgm:t>
        <a:bodyPr/>
        <a:lstStyle/>
        <a:p>
          <a:endParaRPr lang="it-IT"/>
        </a:p>
      </dgm:t>
    </dgm:pt>
    <dgm:pt modelId="{E7B3E110-1A33-4B02-AA57-3DAE1A200B09}">
      <dgm:prSet/>
      <dgm:spPr/>
      <dgm:t>
        <a:bodyPr/>
        <a:lstStyle/>
        <a:p>
          <a:r>
            <a:rPr lang="it-IT"/>
            <a:t>SCMP</a:t>
          </a:r>
        </a:p>
      </dgm:t>
    </dgm:pt>
    <dgm:pt modelId="{957E9E07-97A0-4730-B39C-DEAAAA1E7348}" type="parTrans" cxnId="{886D9682-A218-492E-8DF2-19DF5CFC4BCD}">
      <dgm:prSet/>
      <dgm:spPr/>
      <dgm:t>
        <a:bodyPr/>
        <a:lstStyle/>
        <a:p>
          <a:endParaRPr lang="it-IT"/>
        </a:p>
      </dgm:t>
    </dgm:pt>
    <dgm:pt modelId="{3FEB4D5E-B310-4DB9-81D5-60BFCDC72AF3}" type="sibTrans" cxnId="{886D9682-A218-492E-8DF2-19DF5CFC4BCD}">
      <dgm:prSet/>
      <dgm:spPr/>
      <dgm:t>
        <a:bodyPr/>
        <a:lstStyle/>
        <a:p>
          <a:endParaRPr lang="it-IT"/>
        </a:p>
      </dgm:t>
    </dgm:pt>
    <dgm:pt modelId="{10A2CAD9-0B1A-4521-A3B8-590EB99EC287}" type="pres">
      <dgm:prSet presAssocID="{B46273DC-B047-463C-9396-9354101EE6F0}" presName="Name0" presStyleCnt="0">
        <dgm:presLayoutVars>
          <dgm:chPref val="1"/>
          <dgm:dir/>
          <dgm:animOne val="branch"/>
          <dgm:animLvl val="lvl"/>
          <dgm:resizeHandles val="exact"/>
        </dgm:presLayoutVars>
      </dgm:prSet>
      <dgm:spPr/>
    </dgm:pt>
    <dgm:pt modelId="{88354811-D421-4073-8FCC-4895E710DBCC}" type="pres">
      <dgm:prSet presAssocID="{CBEE3AF8-3A9E-41EF-9505-71AAC7685362}" presName="root1" presStyleCnt="0"/>
      <dgm:spPr/>
    </dgm:pt>
    <dgm:pt modelId="{AA0A6EAC-1EDB-4C8E-A258-E4EBC7A1FE90}" type="pres">
      <dgm:prSet presAssocID="{CBEE3AF8-3A9E-41EF-9505-71AAC7685362}" presName="LevelOneTextNode" presStyleLbl="node0" presStyleIdx="0" presStyleCnt="1">
        <dgm:presLayoutVars>
          <dgm:chPref val="3"/>
        </dgm:presLayoutVars>
      </dgm:prSet>
      <dgm:spPr/>
    </dgm:pt>
    <dgm:pt modelId="{383BC73D-96F6-458B-9BFC-584628B45838}" type="pres">
      <dgm:prSet presAssocID="{CBEE3AF8-3A9E-41EF-9505-71AAC7685362}" presName="level2hierChild" presStyleCnt="0"/>
      <dgm:spPr/>
    </dgm:pt>
    <dgm:pt modelId="{29574784-92BC-4765-BBEE-6CD2B78AFC90}" type="pres">
      <dgm:prSet presAssocID="{812141B6-76C0-4EFB-A825-B44BD47789A1}" presName="conn2-1" presStyleLbl="parChTrans1D2" presStyleIdx="0" presStyleCnt="5"/>
      <dgm:spPr/>
    </dgm:pt>
    <dgm:pt modelId="{871FE34E-232E-4C41-9FA0-B110DBD88B48}" type="pres">
      <dgm:prSet presAssocID="{812141B6-76C0-4EFB-A825-B44BD47789A1}" presName="connTx" presStyleLbl="parChTrans1D2" presStyleIdx="0" presStyleCnt="5"/>
      <dgm:spPr/>
    </dgm:pt>
    <dgm:pt modelId="{ECF6E68E-4F99-4D7C-85EF-EF2F879526DE}" type="pres">
      <dgm:prSet presAssocID="{A099A118-EAFB-452E-9A4A-D2A9BCC94F78}" presName="root2" presStyleCnt="0"/>
      <dgm:spPr/>
    </dgm:pt>
    <dgm:pt modelId="{C7D4853B-23E1-425F-AF9F-DEC93FDA6C8A}" type="pres">
      <dgm:prSet presAssocID="{A099A118-EAFB-452E-9A4A-D2A9BCC94F78}" presName="LevelTwoTextNode" presStyleLbl="node2" presStyleIdx="0" presStyleCnt="5">
        <dgm:presLayoutVars>
          <dgm:chPref val="3"/>
        </dgm:presLayoutVars>
      </dgm:prSet>
      <dgm:spPr/>
    </dgm:pt>
    <dgm:pt modelId="{741FA8DC-2930-4E3A-964F-8E970F706128}" type="pres">
      <dgm:prSet presAssocID="{A099A118-EAFB-452E-9A4A-D2A9BCC94F78}" presName="level3hierChild" presStyleCnt="0"/>
      <dgm:spPr/>
    </dgm:pt>
    <dgm:pt modelId="{9772E100-F293-4654-B7B8-DAE772A265AC}" type="pres">
      <dgm:prSet presAssocID="{78BEC889-814E-4B9E-881D-7A49AD88BA85}" presName="conn2-1" presStyleLbl="parChTrans1D2" presStyleIdx="1" presStyleCnt="5"/>
      <dgm:spPr/>
    </dgm:pt>
    <dgm:pt modelId="{5F9DF281-E8E1-4380-B6B1-BA8692A22A69}" type="pres">
      <dgm:prSet presAssocID="{78BEC889-814E-4B9E-881D-7A49AD88BA85}" presName="connTx" presStyleLbl="parChTrans1D2" presStyleIdx="1" presStyleCnt="5"/>
      <dgm:spPr/>
    </dgm:pt>
    <dgm:pt modelId="{FA6954AA-8460-4951-9552-E0FF7ED5BD7C}" type="pres">
      <dgm:prSet presAssocID="{62FE2751-3CD3-4CA3-AF30-4C469DA1459C}" presName="root2" presStyleCnt="0"/>
      <dgm:spPr/>
    </dgm:pt>
    <dgm:pt modelId="{5543FEF6-1EAE-40C2-B75F-F0B801B5CB80}" type="pres">
      <dgm:prSet presAssocID="{62FE2751-3CD3-4CA3-AF30-4C469DA1459C}" presName="LevelTwoTextNode" presStyleLbl="node2" presStyleIdx="1" presStyleCnt="5">
        <dgm:presLayoutVars>
          <dgm:chPref val="3"/>
        </dgm:presLayoutVars>
      </dgm:prSet>
      <dgm:spPr/>
    </dgm:pt>
    <dgm:pt modelId="{80586A5D-345D-4BA4-9CF7-34A800A0FE42}" type="pres">
      <dgm:prSet presAssocID="{62FE2751-3CD3-4CA3-AF30-4C469DA1459C}" presName="level3hierChild" presStyleCnt="0"/>
      <dgm:spPr/>
    </dgm:pt>
    <dgm:pt modelId="{C3FB3EE9-43B1-4F8B-9633-50D014DE599D}" type="pres">
      <dgm:prSet presAssocID="{FEAFE200-AF79-451B-ADAE-FB6BB2867B6E}" presName="conn2-1" presStyleLbl="parChTrans1D2" presStyleIdx="2" presStyleCnt="5"/>
      <dgm:spPr/>
    </dgm:pt>
    <dgm:pt modelId="{66FB76E0-E4F3-44F6-899E-A460E9E50C23}" type="pres">
      <dgm:prSet presAssocID="{FEAFE200-AF79-451B-ADAE-FB6BB2867B6E}" presName="connTx" presStyleLbl="parChTrans1D2" presStyleIdx="2" presStyleCnt="5"/>
      <dgm:spPr/>
    </dgm:pt>
    <dgm:pt modelId="{28F72BA5-5425-48B0-92CD-D84564865F1B}" type="pres">
      <dgm:prSet presAssocID="{ADC641DD-8548-4D04-BE13-366B5394E57F}" presName="root2" presStyleCnt="0"/>
      <dgm:spPr/>
    </dgm:pt>
    <dgm:pt modelId="{650C4DA7-4EFF-4FB2-91DE-23A8E2678286}" type="pres">
      <dgm:prSet presAssocID="{ADC641DD-8548-4D04-BE13-366B5394E57F}" presName="LevelTwoTextNode" presStyleLbl="node2" presStyleIdx="2" presStyleCnt="5">
        <dgm:presLayoutVars>
          <dgm:chPref val="3"/>
        </dgm:presLayoutVars>
      </dgm:prSet>
      <dgm:spPr/>
    </dgm:pt>
    <dgm:pt modelId="{1FE573AB-BCBC-40F6-B934-8C65E078AA0B}" type="pres">
      <dgm:prSet presAssocID="{ADC641DD-8548-4D04-BE13-366B5394E57F}" presName="level3hierChild" presStyleCnt="0"/>
      <dgm:spPr/>
    </dgm:pt>
    <dgm:pt modelId="{3E307CC2-645F-4D51-8A9F-D6B6AF6ED7AA}" type="pres">
      <dgm:prSet presAssocID="{C852110A-BB95-4DA1-B62C-FED3766330CE}" presName="conn2-1" presStyleLbl="parChTrans1D3" presStyleIdx="0" presStyleCnt="2"/>
      <dgm:spPr/>
    </dgm:pt>
    <dgm:pt modelId="{D4871341-8A87-4DEC-823C-00B6CA3A882B}" type="pres">
      <dgm:prSet presAssocID="{C852110A-BB95-4DA1-B62C-FED3766330CE}" presName="connTx" presStyleLbl="parChTrans1D3" presStyleIdx="0" presStyleCnt="2"/>
      <dgm:spPr/>
    </dgm:pt>
    <dgm:pt modelId="{5CA2AD7D-3564-41E0-B479-58179F64417E}" type="pres">
      <dgm:prSet presAssocID="{174E55C9-B081-4ACF-A3D8-338160A927C2}" presName="root2" presStyleCnt="0"/>
      <dgm:spPr/>
    </dgm:pt>
    <dgm:pt modelId="{AD240C44-F95B-4289-88C8-5EC02A742BF2}" type="pres">
      <dgm:prSet presAssocID="{174E55C9-B081-4ACF-A3D8-338160A927C2}" presName="LevelTwoTextNode" presStyleLbl="node3" presStyleIdx="0" presStyleCnt="2">
        <dgm:presLayoutVars>
          <dgm:chPref val="3"/>
        </dgm:presLayoutVars>
      </dgm:prSet>
      <dgm:spPr/>
    </dgm:pt>
    <dgm:pt modelId="{8DF1AFED-4277-477D-B50A-1FE58917F8CB}" type="pres">
      <dgm:prSet presAssocID="{174E55C9-B081-4ACF-A3D8-338160A927C2}" presName="level3hierChild" presStyleCnt="0"/>
      <dgm:spPr/>
    </dgm:pt>
    <dgm:pt modelId="{73BC064F-F28A-4C9D-9441-1CCF4E167531}" type="pres">
      <dgm:prSet presAssocID="{61CE40D2-5758-4F82-A3A4-18E749413FCB}" presName="conn2-1" presStyleLbl="parChTrans1D3" presStyleIdx="1" presStyleCnt="2"/>
      <dgm:spPr/>
    </dgm:pt>
    <dgm:pt modelId="{164809CC-17A4-413A-8E21-06C86A619632}" type="pres">
      <dgm:prSet presAssocID="{61CE40D2-5758-4F82-A3A4-18E749413FCB}" presName="connTx" presStyleLbl="parChTrans1D3" presStyleIdx="1" presStyleCnt="2"/>
      <dgm:spPr/>
    </dgm:pt>
    <dgm:pt modelId="{881751BB-F796-479B-A7A2-0692AE29C2F5}" type="pres">
      <dgm:prSet presAssocID="{26E73B9F-DFE8-41AE-8951-0C5A8F36DC63}" presName="root2" presStyleCnt="0"/>
      <dgm:spPr/>
    </dgm:pt>
    <dgm:pt modelId="{50402D81-356D-464A-8DC0-BCA03DD20C55}" type="pres">
      <dgm:prSet presAssocID="{26E73B9F-DFE8-41AE-8951-0C5A8F36DC63}" presName="LevelTwoTextNode" presStyleLbl="node3" presStyleIdx="1" presStyleCnt="2">
        <dgm:presLayoutVars>
          <dgm:chPref val="3"/>
        </dgm:presLayoutVars>
      </dgm:prSet>
      <dgm:spPr/>
    </dgm:pt>
    <dgm:pt modelId="{ED9BBB42-F851-42DF-A910-A3EEA6BBA68D}" type="pres">
      <dgm:prSet presAssocID="{26E73B9F-DFE8-41AE-8951-0C5A8F36DC63}" presName="level3hierChild" presStyleCnt="0"/>
      <dgm:spPr/>
    </dgm:pt>
    <dgm:pt modelId="{8CE069D6-B923-4C33-B138-FEE54C73E15C}" type="pres">
      <dgm:prSet presAssocID="{110DE06D-29C9-4011-BE75-4E2C64127B63}" presName="conn2-1" presStyleLbl="parChTrans1D2" presStyleIdx="3" presStyleCnt="5"/>
      <dgm:spPr/>
    </dgm:pt>
    <dgm:pt modelId="{4E14A9A9-502B-4C72-80C9-5B2FB9123989}" type="pres">
      <dgm:prSet presAssocID="{110DE06D-29C9-4011-BE75-4E2C64127B63}" presName="connTx" presStyleLbl="parChTrans1D2" presStyleIdx="3" presStyleCnt="5"/>
      <dgm:spPr/>
    </dgm:pt>
    <dgm:pt modelId="{63654925-634B-45F6-9B74-99A3DB73CB34}" type="pres">
      <dgm:prSet presAssocID="{ACFA9245-3B0D-4F88-B24C-8BB66555F85E}" presName="root2" presStyleCnt="0"/>
      <dgm:spPr/>
    </dgm:pt>
    <dgm:pt modelId="{E747366B-9481-40E3-B5DE-5459A63D9A7D}" type="pres">
      <dgm:prSet presAssocID="{ACFA9245-3B0D-4F88-B24C-8BB66555F85E}" presName="LevelTwoTextNode" presStyleLbl="node2" presStyleIdx="3" presStyleCnt="5">
        <dgm:presLayoutVars>
          <dgm:chPref val="3"/>
        </dgm:presLayoutVars>
      </dgm:prSet>
      <dgm:spPr/>
    </dgm:pt>
    <dgm:pt modelId="{AB1A7A72-DE15-4C50-94B3-B374F21C1667}" type="pres">
      <dgm:prSet presAssocID="{ACFA9245-3B0D-4F88-B24C-8BB66555F85E}" presName="level3hierChild" presStyleCnt="0"/>
      <dgm:spPr/>
    </dgm:pt>
    <dgm:pt modelId="{C36115D4-7264-4EA5-BC09-B9E558E38990}" type="pres">
      <dgm:prSet presAssocID="{957E9E07-97A0-4730-B39C-DEAAAA1E7348}" presName="conn2-1" presStyleLbl="parChTrans1D2" presStyleIdx="4" presStyleCnt="5"/>
      <dgm:spPr/>
    </dgm:pt>
    <dgm:pt modelId="{9531B7EE-04A4-4043-8BFA-BA7F83032FC7}" type="pres">
      <dgm:prSet presAssocID="{957E9E07-97A0-4730-B39C-DEAAAA1E7348}" presName="connTx" presStyleLbl="parChTrans1D2" presStyleIdx="4" presStyleCnt="5"/>
      <dgm:spPr/>
    </dgm:pt>
    <dgm:pt modelId="{6C43FD7B-FA91-44C5-9C39-115DE85BF5C9}" type="pres">
      <dgm:prSet presAssocID="{E7B3E110-1A33-4B02-AA57-3DAE1A200B09}" presName="root2" presStyleCnt="0"/>
      <dgm:spPr/>
    </dgm:pt>
    <dgm:pt modelId="{B77B1D61-385B-4C60-B5B9-FD9E17110E94}" type="pres">
      <dgm:prSet presAssocID="{E7B3E110-1A33-4B02-AA57-3DAE1A200B09}" presName="LevelTwoTextNode" presStyleLbl="node2" presStyleIdx="4" presStyleCnt="5">
        <dgm:presLayoutVars>
          <dgm:chPref val="3"/>
        </dgm:presLayoutVars>
      </dgm:prSet>
      <dgm:spPr/>
    </dgm:pt>
    <dgm:pt modelId="{E5A6EDB9-F4AE-40E7-87BB-6DA1316932A4}" type="pres">
      <dgm:prSet presAssocID="{E7B3E110-1A33-4B02-AA57-3DAE1A200B09}" presName="level3hierChild" presStyleCnt="0"/>
      <dgm:spPr/>
    </dgm:pt>
  </dgm:ptLst>
  <dgm:cxnLst>
    <dgm:cxn modelId="{C546FD03-EA42-4C9C-ADD8-C693E5544040}" type="presOf" srcId="{C852110A-BB95-4DA1-B62C-FED3766330CE}" destId="{3E307CC2-645F-4D51-8A9F-D6B6AF6ED7AA}" srcOrd="0" destOrd="0" presId="urn:microsoft.com/office/officeart/2008/layout/HorizontalMultiLevelHierarchy"/>
    <dgm:cxn modelId="{FA573505-849C-4BDB-B7CE-1FD21731D687}" type="presOf" srcId="{174E55C9-B081-4ACF-A3D8-338160A927C2}" destId="{AD240C44-F95B-4289-88C8-5EC02A742BF2}" srcOrd="0" destOrd="0" presId="urn:microsoft.com/office/officeart/2008/layout/HorizontalMultiLevelHierarchy"/>
    <dgm:cxn modelId="{D02FE405-2FB2-41E9-8984-751ED23A3417}" srcId="{CBEE3AF8-3A9E-41EF-9505-71AAC7685362}" destId="{ADC641DD-8548-4D04-BE13-366B5394E57F}" srcOrd="2" destOrd="0" parTransId="{FEAFE200-AF79-451B-ADAE-FB6BB2867B6E}" sibTransId="{44435E96-CCE8-437C-8358-31C54367909A}"/>
    <dgm:cxn modelId="{049A580C-4C7D-47A9-90E3-AFE4C1459251}" srcId="{B46273DC-B047-463C-9396-9354101EE6F0}" destId="{CBEE3AF8-3A9E-41EF-9505-71AAC7685362}" srcOrd="0" destOrd="0" parTransId="{1ECB3E78-8712-48E0-9347-CCA083A241A1}" sibTransId="{30EC13D6-AE83-4616-8A75-4258187C3E97}"/>
    <dgm:cxn modelId="{D3326020-4DAE-4FC4-A497-561536E28A18}" type="presOf" srcId="{E7B3E110-1A33-4B02-AA57-3DAE1A200B09}" destId="{B77B1D61-385B-4C60-B5B9-FD9E17110E94}" srcOrd="0" destOrd="0" presId="urn:microsoft.com/office/officeart/2008/layout/HorizontalMultiLevelHierarchy"/>
    <dgm:cxn modelId="{962FCA23-5BAD-4F7E-BD91-9BE7C4BC6D8A}" srcId="{CBEE3AF8-3A9E-41EF-9505-71AAC7685362}" destId="{ACFA9245-3B0D-4F88-B24C-8BB66555F85E}" srcOrd="3" destOrd="0" parTransId="{110DE06D-29C9-4011-BE75-4E2C64127B63}" sibTransId="{DD87D088-EA1C-45A6-A96E-FAFD776039A0}"/>
    <dgm:cxn modelId="{1EB59229-1C0F-4EA8-85B6-C2B71C993FF5}" srcId="{CBEE3AF8-3A9E-41EF-9505-71AAC7685362}" destId="{62FE2751-3CD3-4CA3-AF30-4C469DA1459C}" srcOrd="1" destOrd="0" parTransId="{78BEC889-814E-4B9E-881D-7A49AD88BA85}" sibTransId="{16DC50BA-896B-4C59-9BC4-A71B32C05A3A}"/>
    <dgm:cxn modelId="{9F5A6B32-0E01-4435-92F5-24E81FB69DCB}" type="presOf" srcId="{110DE06D-29C9-4011-BE75-4E2C64127B63}" destId="{4E14A9A9-502B-4C72-80C9-5B2FB9123989}" srcOrd="1" destOrd="0" presId="urn:microsoft.com/office/officeart/2008/layout/HorizontalMultiLevelHierarchy"/>
    <dgm:cxn modelId="{F970B432-ABAC-41BB-B2CB-521A2D6E63D6}" type="presOf" srcId="{110DE06D-29C9-4011-BE75-4E2C64127B63}" destId="{8CE069D6-B923-4C33-B138-FEE54C73E15C}" srcOrd="0" destOrd="0" presId="urn:microsoft.com/office/officeart/2008/layout/HorizontalMultiLevelHierarchy"/>
    <dgm:cxn modelId="{05A5423A-70DF-4216-AE8B-64D5F0C6EC3F}" type="presOf" srcId="{78BEC889-814E-4B9E-881D-7A49AD88BA85}" destId="{9772E100-F293-4654-B7B8-DAE772A265AC}" srcOrd="0" destOrd="0" presId="urn:microsoft.com/office/officeart/2008/layout/HorizontalMultiLevelHierarchy"/>
    <dgm:cxn modelId="{E1B58168-0070-4439-AE5A-80AE70BCED76}" type="presOf" srcId="{957E9E07-97A0-4730-B39C-DEAAAA1E7348}" destId="{9531B7EE-04A4-4043-8BFA-BA7F83032FC7}" srcOrd="1" destOrd="0" presId="urn:microsoft.com/office/officeart/2008/layout/HorizontalMultiLevelHierarchy"/>
    <dgm:cxn modelId="{05E9584C-3B52-41DB-BC6A-C8FFEC0BED58}" type="presOf" srcId="{FEAFE200-AF79-451B-ADAE-FB6BB2867B6E}" destId="{C3FB3EE9-43B1-4F8B-9633-50D014DE599D}" srcOrd="0" destOrd="0" presId="urn:microsoft.com/office/officeart/2008/layout/HorizontalMultiLevelHierarchy"/>
    <dgm:cxn modelId="{BD26056D-A0C6-4A15-BF87-96C9CECC6BE7}" type="presOf" srcId="{78BEC889-814E-4B9E-881D-7A49AD88BA85}" destId="{5F9DF281-E8E1-4380-B6B1-BA8692A22A69}" srcOrd="1" destOrd="0" presId="urn:microsoft.com/office/officeart/2008/layout/HorizontalMultiLevelHierarchy"/>
    <dgm:cxn modelId="{C9084272-FD08-4A23-8632-7C10E7E2D413}" type="presOf" srcId="{ACFA9245-3B0D-4F88-B24C-8BB66555F85E}" destId="{E747366B-9481-40E3-B5DE-5459A63D9A7D}" srcOrd="0" destOrd="0" presId="urn:microsoft.com/office/officeart/2008/layout/HorizontalMultiLevelHierarchy"/>
    <dgm:cxn modelId="{886D9682-A218-492E-8DF2-19DF5CFC4BCD}" srcId="{CBEE3AF8-3A9E-41EF-9505-71AAC7685362}" destId="{E7B3E110-1A33-4B02-AA57-3DAE1A200B09}" srcOrd="4" destOrd="0" parTransId="{957E9E07-97A0-4730-B39C-DEAAAA1E7348}" sibTransId="{3FEB4D5E-B310-4DB9-81D5-60BFCDC72AF3}"/>
    <dgm:cxn modelId="{66FE7286-A14C-493B-AAF7-4610B2B7714A}" type="presOf" srcId="{B46273DC-B047-463C-9396-9354101EE6F0}" destId="{10A2CAD9-0B1A-4521-A3B8-590EB99EC287}" srcOrd="0" destOrd="0" presId="urn:microsoft.com/office/officeart/2008/layout/HorizontalMultiLevelHierarchy"/>
    <dgm:cxn modelId="{4A493A88-39A4-4DF9-AA77-7ACC781C5137}" type="presOf" srcId="{61CE40D2-5758-4F82-A3A4-18E749413FCB}" destId="{73BC064F-F28A-4C9D-9441-1CCF4E167531}" srcOrd="0" destOrd="0" presId="urn:microsoft.com/office/officeart/2008/layout/HorizontalMultiLevelHierarchy"/>
    <dgm:cxn modelId="{661CAD9B-4E97-4D0C-89D6-58C1F443B09C}" type="presOf" srcId="{61CE40D2-5758-4F82-A3A4-18E749413FCB}" destId="{164809CC-17A4-413A-8E21-06C86A619632}" srcOrd="1" destOrd="0" presId="urn:microsoft.com/office/officeart/2008/layout/HorizontalMultiLevelHierarchy"/>
    <dgm:cxn modelId="{55EC399C-71A5-4658-920F-2E8AD8DFA647}" type="presOf" srcId="{812141B6-76C0-4EFB-A825-B44BD47789A1}" destId="{871FE34E-232E-4C41-9FA0-B110DBD88B48}" srcOrd="1" destOrd="0" presId="urn:microsoft.com/office/officeart/2008/layout/HorizontalMultiLevelHierarchy"/>
    <dgm:cxn modelId="{35B560A0-DBF9-408C-BAEC-E3500222C02E}" type="presOf" srcId="{FEAFE200-AF79-451B-ADAE-FB6BB2867B6E}" destId="{66FB76E0-E4F3-44F6-899E-A460E9E50C23}" srcOrd="1" destOrd="0" presId="urn:microsoft.com/office/officeart/2008/layout/HorizontalMultiLevelHierarchy"/>
    <dgm:cxn modelId="{629048A5-3FF4-4FA8-9247-51AEDECB0AB0}" type="presOf" srcId="{C852110A-BB95-4DA1-B62C-FED3766330CE}" destId="{D4871341-8A87-4DEC-823C-00B6CA3A882B}" srcOrd="1" destOrd="0" presId="urn:microsoft.com/office/officeart/2008/layout/HorizontalMultiLevelHierarchy"/>
    <dgm:cxn modelId="{A1FF11BC-9D88-4224-AE26-644A673B3E4B}" srcId="{CBEE3AF8-3A9E-41EF-9505-71AAC7685362}" destId="{A099A118-EAFB-452E-9A4A-D2A9BCC94F78}" srcOrd="0" destOrd="0" parTransId="{812141B6-76C0-4EFB-A825-B44BD47789A1}" sibTransId="{8873D380-28A3-4F92-B157-AA5A54D1A53D}"/>
    <dgm:cxn modelId="{5B8881BF-B1C9-4E41-9560-E283121930FB}" type="presOf" srcId="{26E73B9F-DFE8-41AE-8951-0C5A8F36DC63}" destId="{50402D81-356D-464A-8DC0-BCA03DD20C55}" srcOrd="0" destOrd="0" presId="urn:microsoft.com/office/officeart/2008/layout/HorizontalMultiLevelHierarchy"/>
    <dgm:cxn modelId="{BA494CC5-B02C-47AA-9514-56355F801DC1}" srcId="{ADC641DD-8548-4D04-BE13-366B5394E57F}" destId="{26E73B9F-DFE8-41AE-8951-0C5A8F36DC63}" srcOrd="1" destOrd="0" parTransId="{61CE40D2-5758-4F82-A3A4-18E749413FCB}" sibTransId="{89AEC945-1A2C-47BC-9E33-1645595169CC}"/>
    <dgm:cxn modelId="{1D095BCF-A297-4E73-8D71-17C8BEF5FCA0}" type="presOf" srcId="{A099A118-EAFB-452E-9A4A-D2A9BCC94F78}" destId="{C7D4853B-23E1-425F-AF9F-DEC93FDA6C8A}" srcOrd="0" destOrd="0" presId="urn:microsoft.com/office/officeart/2008/layout/HorizontalMultiLevelHierarchy"/>
    <dgm:cxn modelId="{0F043AE6-13CD-469E-8BE8-42FDB6D5FAE2}" type="presOf" srcId="{CBEE3AF8-3A9E-41EF-9505-71AAC7685362}" destId="{AA0A6EAC-1EDB-4C8E-A258-E4EBC7A1FE90}" srcOrd="0" destOrd="0" presId="urn:microsoft.com/office/officeart/2008/layout/HorizontalMultiLevelHierarchy"/>
    <dgm:cxn modelId="{3DCB56E7-A4B7-40D9-BAD5-AF40AB111DAB}" type="presOf" srcId="{812141B6-76C0-4EFB-A825-B44BD47789A1}" destId="{29574784-92BC-4765-BBEE-6CD2B78AFC90}" srcOrd="0" destOrd="0" presId="urn:microsoft.com/office/officeart/2008/layout/HorizontalMultiLevelHierarchy"/>
    <dgm:cxn modelId="{42799DE7-B109-4C05-95D8-975D2896A077}" type="presOf" srcId="{62FE2751-3CD3-4CA3-AF30-4C469DA1459C}" destId="{5543FEF6-1EAE-40C2-B75F-F0B801B5CB80}" srcOrd="0" destOrd="0" presId="urn:microsoft.com/office/officeart/2008/layout/HorizontalMultiLevelHierarchy"/>
    <dgm:cxn modelId="{1B7EBEF5-7039-4144-9CAB-E549F3725B5D}" type="presOf" srcId="{ADC641DD-8548-4D04-BE13-366B5394E57F}" destId="{650C4DA7-4EFF-4FB2-91DE-23A8E2678286}" srcOrd="0" destOrd="0" presId="urn:microsoft.com/office/officeart/2008/layout/HorizontalMultiLevelHierarchy"/>
    <dgm:cxn modelId="{4E752EF6-C9EB-404A-BE06-51F0FF5AD83D}" type="presOf" srcId="{957E9E07-97A0-4730-B39C-DEAAAA1E7348}" destId="{C36115D4-7264-4EA5-BC09-B9E558E38990}" srcOrd="0" destOrd="0" presId="urn:microsoft.com/office/officeart/2008/layout/HorizontalMultiLevelHierarchy"/>
    <dgm:cxn modelId="{E5F595F9-D89F-466C-930D-F467065EF5EB}" srcId="{ADC641DD-8548-4D04-BE13-366B5394E57F}" destId="{174E55C9-B081-4ACF-A3D8-338160A927C2}" srcOrd="0" destOrd="0" parTransId="{C852110A-BB95-4DA1-B62C-FED3766330CE}" sibTransId="{80A3CCF0-9009-44D1-B78E-243F127FC729}"/>
    <dgm:cxn modelId="{593D0B19-456A-4D1C-A603-2EB7231C1AE6}" type="presParOf" srcId="{10A2CAD9-0B1A-4521-A3B8-590EB99EC287}" destId="{88354811-D421-4073-8FCC-4895E710DBCC}" srcOrd="0" destOrd="0" presId="urn:microsoft.com/office/officeart/2008/layout/HorizontalMultiLevelHierarchy"/>
    <dgm:cxn modelId="{9D5B4886-6D67-4252-8808-F0FF5EB2BABA}" type="presParOf" srcId="{88354811-D421-4073-8FCC-4895E710DBCC}" destId="{AA0A6EAC-1EDB-4C8E-A258-E4EBC7A1FE90}" srcOrd="0" destOrd="0" presId="urn:microsoft.com/office/officeart/2008/layout/HorizontalMultiLevelHierarchy"/>
    <dgm:cxn modelId="{C5F4DE30-36D3-4B3A-BE7A-20B16506BCBD}" type="presParOf" srcId="{88354811-D421-4073-8FCC-4895E710DBCC}" destId="{383BC73D-96F6-458B-9BFC-584628B45838}" srcOrd="1" destOrd="0" presId="urn:microsoft.com/office/officeart/2008/layout/HorizontalMultiLevelHierarchy"/>
    <dgm:cxn modelId="{694B395E-FEED-49D5-974E-26043D9B6F83}" type="presParOf" srcId="{383BC73D-96F6-458B-9BFC-584628B45838}" destId="{29574784-92BC-4765-BBEE-6CD2B78AFC90}" srcOrd="0" destOrd="0" presId="urn:microsoft.com/office/officeart/2008/layout/HorizontalMultiLevelHierarchy"/>
    <dgm:cxn modelId="{B77886F9-2CE5-4635-B6E0-340979549368}" type="presParOf" srcId="{29574784-92BC-4765-BBEE-6CD2B78AFC90}" destId="{871FE34E-232E-4C41-9FA0-B110DBD88B48}" srcOrd="0" destOrd="0" presId="urn:microsoft.com/office/officeart/2008/layout/HorizontalMultiLevelHierarchy"/>
    <dgm:cxn modelId="{7188DA52-8FC6-4710-82A6-D284370DF72D}" type="presParOf" srcId="{383BC73D-96F6-458B-9BFC-584628B45838}" destId="{ECF6E68E-4F99-4D7C-85EF-EF2F879526DE}" srcOrd="1" destOrd="0" presId="urn:microsoft.com/office/officeart/2008/layout/HorizontalMultiLevelHierarchy"/>
    <dgm:cxn modelId="{AFE4F9E5-A690-4112-8985-E4715591A08C}" type="presParOf" srcId="{ECF6E68E-4F99-4D7C-85EF-EF2F879526DE}" destId="{C7D4853B-23E1-425F-AF9F-DEC93FDA6C8A}" srcOrd="0" destOrd="0" presId="urn:microsoft.com/office/officeart/2008/layout/HorizontalMultiLevelHierarchy"/>
    <dgm:cxn modelId="{DDE736BC-C05E-4305-9B28-F5F0129217CD}" type="presParOf" srcId="{ECF6E68E-4F99-4D7C-85EF-EF2F879526DE}" destId="{741FA8DC-2930-4E3A-964F-8E970F706128}" srcOrd="1" destOrd="0" presId="urn:microsoft.com/office/officeart/2008/layout/HorizontalMultiLevelHierarchy"/>
    <dgm:cxn modelId="{09E09D5D-4C6A-41F6-BF68-34E73E43FFFB}" type="presParOf" srcId="{383BC73D-96F6-458B-9BFC-584628B45838}" destId="{9772E100-F293-4654-B7B8-DAE772A265AC}" srcOrd="2" destOrd="0" presId="urn:microsoft.com/office/officeart/2008/layout/HorizontalMultiLevelHierarchy"/>
    <dgm:cxn modelId="{659341DC-6B26-4910-A65B-4A3EC786912C}" type="presParOf" srcId="{9772E100-F293-4654-B7B8-DAE772A265AC}" destId="{5F9DF281-E8E1-4380-B6B1-BA8692A22A69}" srcOrd="0" destOrd="0" presId="urn:microsoft.com/office/officeart/2008/layout/HorizontalMultiLevelHierarchy"/>
    <dgm:cxn modelId="{97950B03-1168-45F5-9197-0E427D51F106}" type="presParOf" srcId="{383BC73D-96F6-458B-9BFC-584628B45838}" destId="{FA6954AA-8460-4951-9552-E0FF7ED5BD7C}" srcOrd="3" destOrd="0" presId="urn:microsoft.com/office/officeart/2008/layout/HorizontalMultiLevelHierarchy"/>
    <dgm:cxn modelId="{39B3C9DB-EFEC-4AF4-A4EF-A8C637F9A423}" type="presParOf" srcId="{FA6954AA-8460-4951-9552-E0FF7ED5BD7C}" destId="{5543FEF6-1EAE-40C2-B75F-F0B801B5CB80}" srcOrd="0" destOrd="0" presId="urn:microsoft.com/office/officeart/2008/layout/HorizontalMultiLevelHierarchy"/>
    <dgm:cxn modelId="{37ED2698-3D7E-46D9-A77F-B2CE05A76FAA}" type="presParOf" srcId="{FA6954AA-8460-4951-9552-E0FF7ED5BD7C}" destId="{80586A5D-345D-4BA4-9CF7-34A800A0FE42}" srcOrd="1" destOrd="0" presId="urn:microsoft.com/office/officeart/2008/layout/HorizontalMultiLevelHierarchy"/>
    <dgm:cxn modelId="{AA0BFD4A-DFB5-419A-BAF0-7AE15C4B16D4}" type="presParOf" srcId="{383BC73D-96F6-458B-9BFC-584628B45838}" destId="{C3FB3EE9-43B1-4F8B-9633-50D014DE599D}" srcOrd="4" destOrd="0" presId="urn:microsoft.com/office/officeart/2008/layout/HorizontalMultiLevelHierarchy"/>
    <dgm:cxn modelId="{FC032D35-DF2A-4676-A4F8-A792567B85F2}" type="presParOf" srcId="{C3FB3EE9-43B1-4F8B-9633-50D014DE599D}" destId="{66FB76E0-E4F3-44F6-899E-A460E9E50C23}" srcOrd="0" destOrd="0" presId="urn:microsoft.com/office/officeart/2008/layout/HorizontalMultiLevelHierarchy"/>
    <dgm:cxn modelId="{A6287FD9-E3B6-420F-9A01-9E2BDD048603}" type="presParOf" srcId="{383BC73D-96F6-458B-9BFC-584628B45838}" destId="{28F72BA5-5425-48B0-92CD-D84564865F1B}" srcOrd="5" destOrd="0" presId="urn:microsoft.com/office/officeart/2008/layout/HorizontalMultiLevelHierarchy"/>
    <dgm:cxn modelId="{C80BDF9E-715F-4F3C-A10D-FFBA57296294}" type="presParOf" srcId="{28F72BA5-5425-48B0-92CD-D84564865F1B}" destId="{650C4DA7-4EFF-4FB2-91DE-23A8E2678286}" srcOrd="0" destOrd="0" presId="urn:microsoft.com/office/officeart/2008/layout/HorizontalMultiLevelHierarchy"/>
    <dgm:cxn modelId="{1942E1B9-A58A-4C92-AA98-E98215E191E1}" type="presParOf" srcId="{28F72BA5-5425-48B0-92CD-D84564865F1B}" destId="{1FE573AB-BCBC-40F6-B934-8C65E078AA0B}" srcOrd="1" destOrd="0" presId="urn:microsoft.com/office/officeart/2008/layout/HorizontalMultiLevelHierarchy"/>
    <dgm:cxn modelId="{5D57B7BA-BFD3-4987-9A39-D79AF964175F}" type="presParOf" srcId="{1FE573AB-BCBC-40F6-B934-8C65E078AA0B}" destId="{3E307CC2-645F-4D51-8A9F-D6B6AF6ED7AA}" srcOrd="0" destOrd="0" presId="urn:microsoft.com/office/officeart/2008/layout/HorizontalMultiLevelHierarchy"/>
    <dgm:cxn modelId="{D8043497-503D-40D3-A9C5-8D702A3FD544}" type="presParOf" srcId="{3E307CC2-645F-4D51-8A9F-D6B6AF6ED7AA}" destId="{D4871341-8A87-4DEC-823C-00B6CA3A882B}" srcOrd="0" destOrd="0" presId="urn:microsoft.com/office/officeart/2008/layout/HorizontalMultiLevelHierarchy"/>
    <dgm:cxn modelId="{875980BE-BC2D-456C-B450-466C5DB898D4}" type="presParOf" srcId="{1FE573AB-BCBC-40F6-B934-8C65E078AA0B}" destId="{5CA2AD7D-3564-41E0-B479-58179F64417E}" srcOrd="1" destOrd="0" presId="urn:microsoft.com/office/officeart/2008/layout/HorizontalMultiLevelHierarchy"/>
    <dgm:cxn modelId="{A4C13E8A-8EF9-477F-A6C6-185FD35A7A48}" type="presParOf" srcId="{5CA2AD7D-3564-41E0-B479-58179F64417E}" destId="{AD240C44-F95B-4289-88C8-5EC02A742BF2}" srcOrd="0" destOrd="0" presId="urn:microsoft.com/office/officeart/2008/layout/HorizontalMultiLevelHierarchy"/>
    <dgm:cxn modelId="{C17BE4CE-B486-48D7-865C-62C6D2E9DD1F}" type="presParOf" srcId="{5CA2AD7D-3564-41E0-B479-58179F64417E}" destId="{8DF1AFED-4277-477D-B50A-1FE58917F8CB}" srcOrd="1" destOrd="0" presId="urn:microsoft.com/office/officeart/2008/layout/HorizontalMultiLevelHierarchy"/>
    <dgm:cxn modelId="{0E90F468-5A14-4FAC-8680-85CE18D26024}" type="presParOf" srcId="{1FE573AB-BCBC-40F6-B934-8C65E078AA0B}" destId="{73BC064F-F28A-4C9D-9441-1CCF4E167531}" srcOrd="2" destOrd="0" presId="urn:microsoft.com/office/officeart/2008/layout/HorizontalMultiLevelHierarchy"/>
    <dgm:cxn modelId="{028A6783-2EA0-4588-861D-EE5C5719A3F9}" type="presParOf" srcId="{73BC064F-F28A-4C9D-9441-1CCF4E167531}" destId="{164809CC-17A4-413A-8E21-06C86A619632}" srcOrd="0" destOrd="0" presId="urn:microsoft.com/office/officeart/2008/layout/HorizontalMultiLevelHierarchy"/>
    <dgm:cxn modelId="{51C7F966-71A7-49FF-84B1-DEC69039C6AA}" type="presParOf" srcId="{1FE573AB-BCBC-40F6-B934-8C65E078AA0B}" destId="{881751BB-F796-479B-A7A2-0692AE29C2F5}" srcOrd="3" destOrd="0" presId="urn:microsoft.com/office/officeart/2008/layout/HorizontalMultiLevelHierarchy"/>
    <dgm:cxn modelId="{740611CE-1AAF-4B2F-A558-E6E41E836163}" type="presParOf" srcId="{881751BB-F796-479B-A7A2-0692AE29C2F5}" destId="{50402D81-356D-464A-8DC0-BCA03DD20C55}" srcOrd="0" destOrd="0" presId="urn:microsoft.com/office/officeart/2008/layout/HorizontalMultiLevelHierarchy"/>
    <dgm:cxn modelId="{261944CC-A0D7-4973-BF70-CB2D81BF4799}" type="presParOf" srcId="{881751BB-F796-479B-A7A2-0692AE29C2F5}" destId="{ED9BBB42-F851-42DF-A910-A3EEA6BBA68D}" srcOrd="1" destOrd="0" presId="urn:microsoft.com/office/officeart/2008/layout/HorizontalMultiLevelHierarchy"/>
    <dgm:cxn modelId="{27C0C372-A8D0-4037-8E3E-7061F6DA1BD8}" type="presParOf" srcId="{383BC73D-96F6-458B-9BFC-584628B45838}" destId="{8CE069D6-B923-4C33-B138-FEE54C73E15C}" srcOrd="6" destOrd="0" presId="urn:microsoft.com/office/officeart/2008/layout/HorizontalMultiLevelHierarchy"/>
    <dgm:cxn modelId="{EE4A0274-3813-455F-8420-2582BF5DD3ED}" type="presParOf" srcId="{8CE069D6-B923-4C33-B138-FEE54C73E15C}" destId="{4E14A9A9-502B-4C72-80C9-5B2FB9123989}" srcOrd="0" destOrd="0" presId="urn:microsoft.com/office/officeart/2008/layout/HorizontalMultiLevelHierarchy"/>
    <dgm:cxn modelId="{56058ADA-C933-41FB-B0DC-9B49BD62E7CC}" type="presParOf" srcId="{383BC73D-96F6-458B-9BFC-584628B45838}" destId="{63654925-634B-45F6-9B74-99A3DB73CB34}" srcOrd="7" destOrd="0" presId="urn:microsoft.com/office/officeart/2008/layout/HorizontalMultiLevelHierarchy"/>
    <dgm:cxn modelId="{6B9ABF46-8EC8-4650-9D4F-B1B11392FA4B}" type="presParOf" srcId="{63654925-634B-45F6-9B74-99A3DB73CB34}" destId="{E747366B-9481-40E3-B5DE-5459A63D9A7D}" srcOrd="0" destOrd="0" presId="urn:microsoft.com/office/officeart/2008/layout/HorizontalMultiLevelHierarchy"/>
    <dgm:cxn modelId="{719FECB0-A5C7-4E3B-90E5-B930C3A73E73}" type="presParOf" srcId="{63654925-634B-45F6-9B74-99A3DB73CB34}" destId="{AB1A7A72-DE15-4C50-94B3-B374F21C1667}" srcOrd="1" destOrd="0" presId="urn:microsoft.com/office/officeart/2008/layout/HorizontalMultiLevelHierarchy"/>
    <dgm:cxn modelId="{72A33F49-E25A-4EF2-A45B-4EFF1042B8F8}" type="presParOf" srcId="{383BC73D-96F6-458B-9BFC-584628B45838}" destId="{C36115D4-7264-4EA5-BC09-B9E558E38990}" srcOrd="8" destOrd="0" presId="urn:microsoft.com/office/officeart/2008/layout/HorizontalMultiLevelHierarchy"/>
    <dgm:cxn modelId="{C4A71150-13BD-4021-834C-8164AD6655FE}" type="presParOf" srcId="{C36115D4-7264-4EA5-BC09-B9E558E38990}" destId="{9531B7EE-04A4-4043-8BFA-BA7F83032FC7}" srcOrd="0" destOrd="0" presId="urn:microsoft.com/office/officeart/2008/layout/HorizontalMultiLevelHierarchy"/>
    <dgm:cxn modelId="{F98B3DEA-CED2-4017-8051-9697E2A3A930}" type="presParOf" srcId="{383BC73D-96F6-458B-9BFC-584628B45838}" destId="{6C43FD7B-FA91-44C5-9C39-115DE85BF5C9}" srcOrd="9" destOrd="0" presId="urn:microsoft.com/office/officeart/2008/layout/HorizontalMultiLevelHierarchy"/>
    <dgm:cxn modelId="{90C2BA55-872C-43B1-8140-6094E52D4FBA}" type="presParOf" srcId="{6C43FD7B-FA91-44C5-9C39-115DE85BF5C9}" destId="{B77B1D61-385B-4C60-B5B9-FD9E17110E94}" srcOrd="0" destOrd="0" presId="urn:microsoft.com/office/officeart/2008/layout/HorizontalMultiLevelHierarchy"/>
    <dgm:cxn modelId="{265AB533-4EF3-4B9C-B910-9AE913D29959}" type="presParOf" srcId="{6C43FD7B-FA91-44C5-9C39-115DE85BF5C9}" destId="{E5A6EDB9-F4AE-40E7-87BB-6DA1316932A4}" srcOrd="1" destOrd="0" presId="urn:microsoft.com/office/officeart/2008/layout/HorizontalMultiLevel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6115D4-7264-4EA5-BC09-B9E558E38990}">
      <dsp:nvSpPr>
        <dsp:cNvPr id="0" name=""/>
        <dsp:cNvSpPr/>
      </dsp:nvSpPr>
      <dsp:spPr>
        <a:xfrm>
          <a:off x="314623" y="805815"/>
          <a:ext cx="176156" cy="671328"/>
        </a:xfrm>
        <a:custGeom>
          <a:avLst/>
          <a:gdLst/>
          <a:ahLst/>
          <a:cxnLst/>
          <a:rect l="0" t="0" r="0" b="0"/>
          <a:pathLst>
            <a:path>
              <a:moveTo>
                <a:pt x="0" y="0"/>
              </a:moveTo>
              <a:lnTo>
                <a:pt x="88078" y="0"/>
              </a:lnTo>
              <a:lnTo>
                <a:pt x="88078" y="671328"/>
              </a:lnTo>
              <a:lnTo>
                <a:pt x="176156" y="671328"/>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it-IT" sz="500" kern="1200"/>
        </a:p>
      </dsp:txBody>
      <dsp:txXfrm>
        <a:off x="385350" y="1124128"/>
        <a:ext cx="34702" cy="34702"/>
      </dsp:txXfrm>
    </dsp:sp>
    <dsp:sp modelId="{8CE069D6-B923-4C33-B138-FEE54C73E15C}">
      <dsp:nvSpPr>
        <dsp:cNvPr id="0" name=""/>
        <dsp:cNvSpPr/>
      </dsp:nvSpPr>
      <dsp:spPr>
        <a:xfrm>
          <a:off x="314623" y="805815"/>
          <a:ext cx="176156" cy="335664"/>
        </a:xfrm>
        <a:custGeom>
          <a:avLst/>
          <a:gdLst/>
          <a:ahLst/>
          <a:cxnLst/>
          <a:rect l="0" t="0" r="0" b="0"/>
          <a:pathLst>
            <a:path>
              <a:moveTo>
                <a:pt x="0" y="0"/>
              </a:moveTo>
              <a:lnTo>
                <a:pt x="88078" y="0"/>
              </a:lnTo>
              <a:lnTo>
                <a:pt x="88078" y="335664"/>
              </a:lnTo>
              <a:lnTo>
                <a:pt x="176156" y="335664"/>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it-IT" sz="500" kern="1200"/>
        </a:p>
      </dsp:txBody>
      <dsp:txXfrm>
        <a:off x="393224" y="964170"/>
        <a:ext cx="18954" cy="18954"/>
      </dsp:txXfrm>
    </dsp:sp>
    <dsp:sp modelId="{73BC064F-F28A-4C9D-9441-1CCF4E167531}">
      <dsp:nvSpPr>
        <dsp:cNvPr id="0" name=""/>
        <dsp:cNvSpPr/>
      </dsp:nvSpPr>
      <dsp:spPr>
        <a:xfrm>
          <a:off x="1371563" y="805815"/>
          <a:ext cx="176156" cy="167832"/>
        </a:xfrm>
        <a:custGeom>
          <a:avLst/>
          <a:gdLst/>
          <a:ahLst/>
          <a:cxnLst/>
          <a:rect l="0" t="0" r="0" b="0"/>
          <a:pathLst>
            <a:path>
              <a:moveTo>
                <a:pt x="0" y="0"/>
              </a:moveTo>
              <a:lnTo>
                <a:pt x="88078" y="0"/>
              </a:lnTo>
              <a:lnTo>
                <a:pt x="88078" y="167832"/>
              </a:lnTo>
              <a:lnTo>
                <a:pt x="176156" y="167832"/>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it-IT" sz="500" kern="1200"/>
        </a:p>
      </dsp:txBody>
      <dsp:txXfrm>
        <a:off x="1453558" y="883648"/>
        <a:ext cx="12165" cy="12165"/>
      </dsp:txXfrm>
    </dsp:sp>
    <dsp:sp modelId="{3E307CC2-645F-4D51-8A9F-D6B6AF6ED7AA}">
      <dsp:nvSpPr>
        <dsp:cNvPr id="0" name=""/>
        <dsp:cNvSpPr/>
      </dsp:nvSpPr>
      <dsp:spPr>
        <a:xfrm>
          <a:off x="1371563" y="637982"/>
          <a:ext cx="176156" cy="167832"/>
        </a:xfrm>
        <a:custGeom>
          <a:avLst/>
          <a:gdLst/>
          <a:ahLst/>
          <a:cxnLst/>
          <a:rect l="0" t="0" r="0" b="0"/>
          <a:pathLst>
            <a:path>
              <a:moveTo>
                <a:pt x="0" y="167832"/>
              </a:moveTo>
              <a:lnTo>
                <a:pt x="88078" y="167832"/>
              </a:lnTo>
              <a:lnTo>
                <a:pt x="88078" y="0"/>
              </a:lnTo>
              <a:lnTo>
                <a:pt x="176156" y="0"/>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it-IT" sz="500" kern="1200"/>
        </a:p>
      </dsp:txBody>
      <dsp:txXfrm>
        <a:off x="1453558" y="715816"/>
        <a:ext cx="12165" cy="12165"/>
      </dsp:txXfrm>
    </dsp:sp>
    <dsp:sp modelId="{C3FB3EE9-43B1-4F8B-9633-50D014DE599D}">
      <dsp:nvSpPr>
        <dsp:cNvPr id="0" name=""/>
        <dsp:cNvSpPr/>
      </dsp:nvSpPr>
      <dsp:spPr>
        <a:xfrm>
          <a:off x="314623" y="760095"/>
          <a:ext cx="176156" cy="91440"/>
        </a:xfrm>
        <a:custGeom>
          <a:avLst/>
          <a:gdLst/>
          <a:ahLst/>
          <a:cxnLst/>
          <a:rect l="0" t="0" r="0" b="0"/>
          <a:pathLst>
            <a:path>
              <a:moveTo>
                <a:pt x="0" y="45720"/>
              </a:moveTo>
              <a:lnTo>
                <a:pt x="176156" y="45720"/>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it-IT" sz="500" kern="1200"/>
        </a:p>
      </dsp:txBody>
      <dsp:txXfrm>
        <a:off x="398297" y="801411"/>
        <a:ext cx="8807" cy="8807"/>
      </dsp:txXfrm>
    </dsp:sp>
    <dsp:sp modelId="{9772E100-F293-4654-B7B8-DAE772A265AC}">
      <dsp:nvSpPr>
        <dsp:cNvPr id="0" name=""/>
        <dsp:cNvSpPr/>
      </dsp:nvSpPr>
      <dsp:spPr>
        <a:xfrm>
          <a:off x="314623" y="470150"/>
          <a:ext cx="176156" cy="335664"/>
        </a:xfrm>
        <a:custGeom>
          <a:avLst/>
          <a:gdLst/>
          <a:ahLst/>
          <a:cxnLst/>
          <a:rect l="0" t="0" r="0" b="0"/>
          <a:pathLst>
            <a:path>
              <a:moveTo>
                <a:pt x="0" y="335664"/>
              </a:moveTo>
              <a:lnTo>
                <a:pt x="88078" y="335664"/>
              </a:lnTo>
              <a:lnTo>
                <a:pt x="88078" y="0"/>
              </a:lnTo>
              <a:lnTo>
                <a:pt x="176156" y="0"/>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it-IT" sz="500" kern="1200"/>
        </a:p>
      </dsp:txBody>
      <dsp:txXfrm>
        <a:off x="393224" y="628505"/>
        <a:ext cx="18954" cy="18954"/>
      </dsp:txXfrm>
    </dsp:sp>
    <dsp:sp modelId="{29574784-92BC-4765-BBEE-6CD2B78AFC90}">
      <dsp:nvSpPr>
        <dsp:cNvPr id="0" name=""/>
        <dsp:cNvSpPr/>
      </dsp:nvSpPr>
      <dsp:spPr>
        <a:xfrm>
          <a:off x="314623" y="134486"/>
          <a:ext cx="176156" cy="671328"/>
        </a:xfrm>
        <a:custGeom>
          <a:avLst/>
          <a:gdLst/>
          <a:ahLst/>
          <a:cxnLst/>
          <a:rect l="0" t="0" r="0" b="0"/>
          <a:pathLst>
            <a:path>
              <a:moveTo>
                <a:pt x="0" y="671328"/>
              </a:moveTo>
              <a:lnTo>
                <a:pt x="88078" y="671328"/>
              </a:lnTo>
              <a:lnTo>
                <a:pt x="88078" y="0"/>
              </a:lnTo>
              <a:lnTo>
                <a:pt x="176156" y="0"/>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it-IT" sz="500" kern="1200"/>
        </a:p>
      </dsp:txBody>
      <dsp:txXfrm>
        <a:off x="385350" y="452799"/>
        <a:ext cx="34702" cy="34702"/>
      </dsp:txXfrm>
    </dsp:sp>
    <dsp:sp modelId="{AA0A6EAC-1EDB-4C8E-A258-E4EBC7A1FE90}">
      <dsp:nvSpPr>
        <dsp:cNvPr id="0" name=""/>
        <dsp:cNvSpPr/>
      </dsp:nvSpPr>
      <dsp:spPr>
        <a:xfrm rot="16200000">
          <a:off x="-526304" y="671549"/>
          <a:ext cx="1413323" cy="268531"/>
        </a:xfrm>
        <a:prstGeom prst="rect">
          <a:avLst/>
        </a:prstGeom>
        <a:solidFill>
          <a:schemeClr val="accent1">
            <a:shade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it-IT" sz="1700" kern="1200"/>
            <a:t>THE PROJECT</a:t>
          </a:r>
        </a:p>
      </dsp:txBody>
      <dsp:txXfrm>
        <a:off x="-526304" y="671549"/>
        <a:ext cx="1413323" cy="268531"/>
      </dsp:txXfrm>
    </dsp:sp>
    <dsp:sp modelId="{C7D4853B-23E1-425F-AF9F-DEC93FDA6C8A}">
      <dsp:nvSpPr>
        <dsp:cNvPr id="0" name=""/>
        <dsp:cNvSpPr/>
      </dsp:nvSpPr>
      <dsp:spPr>
        <a:xfrm>
          <a:off x="490779" y="220"/>
          <a:ext cx="880783" cy="268531"/>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t-IT" sz="1100" kern="1200"/>
            <a:t>DATABASE</a:t>
          </a:r>
        </a:p>
      </dsp:txBody>
      <dsp:txXfrm>
        <a:off x="490779" y="220"/>
        <a:ext cx="880783" cy="268531"/>
      </dsp:txXfrm>
    </dsp:sp>
    <dsp:sp modelId="{5543FEF6-1EAE-40C2-B75F-F0B801B5CB80}">
      <dsp:nvSpPr>
        <dsp:cNvPr id="0" name=""/>
        <dsp:cNvSpPr/>
      </dsp:nvSpPr>
      <dsp:spPr>
        <a:xfrm>
          <a:off x="490779" y="335884"/>
          <a:ext cx="880783" cy="268531"/>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t-IT" sz="1100" kern="1200"/>
            <a:t>SOURCE CODE</a:t>
          </a:r>
        </a:p>
      </dsp:txBody>
      <dsp:txXfrm>
        <a:off x="490779" y="335884"/>
        <a:ext cx="880783" cy="268531"/>
      </dsp:txXfrm>
    </dsp:sp>
    <dsp:sp modelId="{650C4DA7-4EFF-4FB2-91DE-23A8E2678286}">
      <dsp:nvSpPr>
        <dsp:cNvPr id="0" name=""/>
        <dsp:cNvSpPr/>
      </dsp:nvSpPr>
      <dsp:spPr>
        <a:xfrm>
          <a:off x="490779" y="671549"/>
          <a:ext cx="880783" cy="268531"/>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t-IT" sz="1100" kern="1200"/>
            <a:t>UNIT TESTS</a:t>
          </a:r>
        </a:p>
      </dsp:txBody>
      <dsp:txXfrm>
        <a:off x="490779" y="671549"/>
        <a:ext cx="880783" cy="268531"/>
      </dsp:txXfrm>
    </dsp:sp>
    <dsp:sp modelId="{AD240C44-F95B-4289-88C8-5EC02A742BF2}">
      <dsp:nvSpPr>
        <dsp:cNvPr id="0" name=""/>
        <dsp:cNvSpPr/>
      </dsp:nvSpPr>
      <dsp:spPr>
        <a:xfrm>
          <a:off x="1547719" y="503717"/>
          <a:ext cx="880783" cy="268531"/>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t-IT" sz="1100" kern="1200"/>
            <a:t>CODE</a:t>
          </a:r>
        </a:p>
      </dsp:txBody>
      <dsp:txXfrm>
        <a:off x="1547719" y="503717"/>
        <a:ext cx="880783" cy="268531"/>
      </dsp:txXfrm>
    </dsp:sp>
    <dsp:sp modelId="{50402D81-356D-464A-8DC0-BCA03DD20C55}">
      <dsp:nvSpPr>
        <dsp:cNvPr id="0" name=""/>
        <dsp:cNvSpPr/>
      </dsp:nvSpPr>
      <dsp:spPr>
        <a:xfrm>
          <a:off x="1547719" y="839381"/>
          <a:ext cx="880783" cy="268531"/>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t-IT" sz="1100" kern="1200"/>
            <a:t>DATA</a:t>
          </a:r>
        </a:p>
      </dsp:txBody>
      <dsp:txXfrm>
        <a:off x="1547719" y="839381"/>
        <a:ext cx="880783" cy="268531"/>
      </dsp:txXfrm>
    </dsp:sp>
    <dsp:sp modelId="{E747366B-9481-40E3-B5DE-5459A63D9A7D}">
      <dsp:nvSpPr>
        <dsp:cNvPr id="0" name=""/>
        <dsp:cNvSpPr/>
      </dsp:nvSpPr>
      <dsp:spPr>
        <a:xfrm>
          <a:off x="490779" y="1007213"/>
          <a:ext cx="880783" cy="268531"/>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t-IT" sz="1100" kern="1200"/>
            <a:t>BUILD SCRIPTS</a:t>
          </a:r>
        </a:p>
      </dsp:txBody>
      <dsp:txXfrm>
        <a:off x="490779" y="1007213"/>
        <a:ext cx="880783" cy="268531"/>
      </dsp:txXfrm>
    </dsp:sp>
    <dsp:sp modelId="{B77B1D61-385B-4C60-B5B9-FD9E17110E94}">
      <dsp:nvSpPr>
        <dsp:cNvPr id="0" name=""/>
        <dsp:cNvSpPr/>
      </dsp:nvSpPr>
      <dsp:spPr>
        <a:xfrm>
          <a:off x="490779" y="1342878"/>
          <a:ext cx="880783" cy="268531"/>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t-IT" sz="1100" kern="1200"/>
            <a:t>SCMP</a:t>
          </a:r>
        </a:p>
      </dsp:txBody>
      <dsp:txXfrm>
        <a:off x="490779" y="1342878"/>
        <a:ext cx="880783" cy="268531"/>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D2DE8B8CF854BA3B2B4BDEB469AD33A"/>
        <w:category>
          <w:name w:val="Generale"/>
          <w:gallery w:val="placeholder"/>
        </w:category>
        <w:types>
          <w:type w:val="bbPlcHdr"/>
        </w:types>
        <w:behaviors>
          <w:behavior w:val="content"/>
        </w:behaviors>
        <w:guid w:val="{7A653ADC-03F6-40B2-8841-2467F905C345}"/>
      </w:docPartPr>
      <w:docPartBody>
        <w:p w:rsidR="00CE0A56" w:rsidRDefault="004A00DE" w:rsidP="004A00DE">
          <w:pPr>
            <w:pStyle w:val="DD2DE8B8CF854BA3B2B4BDEB469AD33A"/>
          </w:pPr>
          <w:r>
            <w:rPr>
              <w:rFonts w:asciiTheme="majorHAnsi" w:eastAsiaTheme="majorEastAsia" w:hAnsiTheme="majorHAnsi" w:cstheme="majorBidi"/>
              <w:color w:val="2F5496" w:themeColor="accent1" w:themeShade="BF"/>
              <w:sz w:val="32"/>
              <w:szCs w:val="32"/>
            </w:rPr>
            <w:t>[Titolo del documento]</w:t>
          </w:r>
        </w:p>
      </w:docPartBody>
    </w:docPart>
    <w:docPart>
      <w:docPartPr>
        <w:name w:val="F70FB4BA551248D1BFBB0A011525DC52"/>
        <w:category>
          <w:name w:val="Generale"/>
          <w:gallery w:val="placeholder"/>
        </w:category>
        <w:types>
          <w:type w:val="bbPlcHdr"/>
        </w:types>
        <w:behaviors>
          <w:behavior w:val="content"/>
        </w:behaviors>
        <w:guid w:val="{F437C11A-3416-4B4C-B0D9-6C5B09B7278A}"/>
      </w:docPartPr>
      <w:docPartBody>
        <w:p w:rsidR="007A7293" w:rsidRDefault="00CE0A56" w:rsidP="00CE0A56">
          <w:pPr>
            <w:pStyle w:val="F70FB4BA551248D1BFBB0A011525DC52"/>
          </w:pPr>
          <w:r>
            <w:rPr>
              <w:color w:val="2F5496" w:themeColor="accent1" w:themeShade="BF"/>
              <w:sz w:val="24"/>
              <w:szCs w:val="24"/>
            </w:rPr>
            <w:t>[Nome della società]</w:t>
          </w:r>
        </w:p>
      </w:docPartBody>
    </w:docPart>
    <w:docPart>
      <w:docPartPr>
        <w:name w:val="A3452F5E995A4F4F87BB56D153AA1206"/>
        <w:category>
          <w:name w:val="Generale"/>
          <w:gallery w:val="placeholder"/>
        </w:category>
        <w:types>
          <w:type w:val="bbPlcHdr"/>
        </w:types>
        <w:behaviors>
          <w:behavior w:val="content"/>
        </w:behaviors>
        <w:guid w:val="{400FA0EF-499F-42B5-B3BD-EED5D286A4AE}"/>
      </w:docPartPr>
      <w:docPartBody>
        <w:p w:rsidR="007A7293" w:rsidRDefault="00CE0A56" w:rsidP="00CE0A56">
          <w:pPr>
            <w:pStyle w:val="A3452F5E995A4F4F87BB56D153AA1206"/>
          </w:pPr>
          <w:r>
            <w:rPr>
              <w:rFonts w:asciiTheme="majorHAnsi" w:eastAsiaTheme="majorEastAsia" w:hAnsiTheme="majorHAnsi" w:cstheme="majorBidi"/>
              <w:color w:val="4472C4" w:themeColor="accent1"/>
              <w:sz w:val="88"/>
              <w:szCs w:val="88"/>
            </w:rPr>
            <w:t>[Titolo del documento]</w:t>
          </w:r>
        </w:p>
      </w:docPartBody>
    </w:docPart>
    <w:docPart>
      <w:docPartPr>
        <w:name w:val="86667A48D40440289BE5ADAA94202221"/>
        <w:category>
          <w:name w:val="Generale"/>
          <w:gallery w:val="placeholder"/>
        </w:category>
        <w:types>
          <w:type w:val="bbPlcHdr"/>
        </w:types>
        <w:behaviors>
          <w:behavior w:val="content"/>
        </w:behaviors>
        <w:guid w:val="{140F5E02-2C2B-4CFC-8CE0-A1A323C7B589}"/>
      </w:docPartPr>
      <w:docPartBody>
        <w:p w:rsidR="007A7293" w:rsidRDefault="00CE0A56" w:rsidP="00CE0A56">
          <w:pPr>
            <w:pStyle w:val="86667A48D40440289BE5ADAA94202221"/>
          </w:pPr>
          <w:r>
            <w:rPr>
              <w:color w:val="4472C4" w:themeColor="accent1"/>
              <w:sz w:val="28"/>
              <w:szCs w:val="28"/>
            </w:rPr>
            <w:t>[Nome dell'autore]</w:t>
          </w:r>
        </w:p>
      </w:docPartBody>
    </w:docPart>
    <w:docPart>
      <w:docPartPr>
        <w:name w:val="CEE4EB098CBE455E8D1FF2C9474413FF"/>
        <w:category>
          <w:name w:val="Generale"/>
          <w:gallery w:val="placeholder"/>
        </w:category>
        <w:types>
          <w:type w:val="bbPlcHdr"/>
        </w:types>
        <w:behaviors>
          <w:behavior w:val="content"/>
        </w:behaviors>
        <w:guid w:val="{AECC3C9A-42F4-4851-B70E-DFAE57815E63}"/>
      </w:docPartPr>
      <w:docPartBody>
        <w:p w:rsidR="007A7293" w:rsidRDefault="00CE0A56" w:rsidP="00CE0A56">
          <w:pPr>
            <w:pStyle w:val="CEE4EB098CBE455E8D1FF2C9474413FF"/>
          </w:pPr>
          <w:r>
            <w:rPr>
              <w:color w:val="4472C4" w:themeColor="accent1"/>
              <w:sz w:val="28"/>
              <w:szCs w:val="28"/>
            </w:rPr>
            <w:t>[Data]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0DE"/>
    <w:rsid w:val="00026E0D"/>
    <w:rsid w:val="00277CC3"/>
    <w:rsid w:val="00362426"/>
    <w:rsid w:val="00490463"/>
    <w:rsid w:val="004A00DE"/>
    <w:rsid w:val="005D2A1D"/>
    <w:rsid w:val="00681E9C"/>
    <w:rsid w:val="007A7293"/>
    <w:rsid w:val="00843761"/>
    <w:rsid w:val="0098256E"/>
    <w:rsid w:val="009A29B8"/>
    <w:rsid w:val="00AC5123"/>
    <w:rsid w:val="00BF2190"/>
    <w:rsid w:val="00C33EC8"/>
    <w:rsid w:val="00C82C48"/>
    <w:rsid w:val="00CE0A56"/>
    <w:rsid w:val="00DF6EE7"/>
    <w:rsid w:val="00E7380C"/>
    <w:rsid w:val="00F71EC8"/>
    <w:rsid w:val="00FD52E7"/>
    <w:rsid w:val="00FF01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D2DE8B8CF854BA3B2B4BDEB469AD33A">
    <w:name w:val="DD2DE8B8CF854BA3B2B4BDEB469AD33A"/>
    <w:rsid w:val="004A00DE"/>
  </w:style>
  <w:style w:type="paragraph" w:customStyle="1" w:styleId="F70FB4BA551248D1BFBB0A011525DC52">
    <w:name w:val="F70FB4BA551248D1BFBB0A011525DC52"/>
    <w:rsid w:val="00CE0A56"/>
  </w:style>
  <w:style w:type="paragraph" w:customStyle="1" w:styleId="A3452F5E995A4F4F87BB56D153AA1206">
    <w:name w:val="A3452F5E995A4F4F87BB56D153AA1206"/>
    <w:rsid w:val="00CE0A56"/>
  </w:style>
  <w:style w:type="paragraph" w:customStyle="1" w:styleId="88E58D699E8B4298875761F1E5A9CF11">
    <w:name w:val="88E58D699E8B4298875761F1E5A9CF11"/>
    <w:rsid w:val="00CE0A56"/>
  </w:style>
  <w:style w:type="paragraph" w:customStyle="1" w:styleId="86667A48D40440289BE5ADAA94202221">
    <w:name w:val="86667A48D40440289BE5ADAA94202221"/>
    <w:rsid w:val="00CE0A56"/>
  </w:style>
  <w:style w:type="paragraph" w:customStyle="1" w:styleId="CEE4EB098CBE455E8D1FF2C9474413FF">
    <w:name w:val="CEE4EB098CBE455E8D1FF2C9474413FF"/>
    <w:rsid w:val="00CE0A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Elica">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 2020/2021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091F71-EA07-4C66-9BF1-2024F22FB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6</Pages>
  <Words>1678</Words>
  <Characters>9570</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Sound Recorder SCM Plan</vt:lpstr>
    </vt:vector>
  </TitlesOfParts>
  <Company>Università degli Studi del Sannio</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 Recorder SCM Plan</dc:title>
  <dc:subject>Version</dc:subject>
  <dc:creator>Assunta De Caro, Pietro Vitagliano</dc:creator>
  <cp:keywords/>
  <dc:description/>
  <cp:lastModifiedBy>Assunta De Caro</cp:lastModifiedBy>
  <cp:revision>233</cp:revision>
  <dcterms:created xsi:type="dcterms:W3CDTF">2020-11-01T16:40:00Z</dcterms:created>
  <dcterms:modified xsi:type="dcterms:W3CDTF">2020-12-16T14:24:00Z</dcterms:modified>
</cp:coreProperties>
</file>