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9711" w14:textId="77777777" w:rsidR="00557CFA" w:rsidRDefault="00993C26" w:rsidP="00557CFA">
      <w:pPr>
        <w:jc w:val="center"/>
        <w:rPr>
          <w:b/>
          <w:bCs/>
          <w:sz w:val="28"/>
          <w:szCs w:val="28"/>
        </w:rPr>
      </w:pPr>
      <w:r w:rsidRPr="001B571B">
        <w:rPr>
          <w:b/>
          <w:bCs/>
          <w:sz w:val="28"/>
          <w:szCs w:val="28"/>
        </w:rPr>
        <w:t>Se familiariser avec les fonctionnalités du débogueur</w:t>
      </w:r>
      <w:r w:rsidR="00583607" w:rsidRPr="001B571B">
        <w:rPr>
          <w:b/>
          <w:bCs/>
          <w:sz w:val="28"/>
          <w:szCs w:val="28"/>
        </w:rPr>
        <w:t xml:space="preserve"> </w:t>
      </w:r>
      <w:r w:rsidR="00B938AE" w:rsidRPr="001B571B">
        <w:rPr>
          <w:b/>
          <w:bCs/>
          <w:sz w:val="28"/>
          <w:szCs w:val="28"/>
        </w:rPr>
        <w:t xml:space="preserve">intégré de </w:t>
      </w:r>
      <w:r w:rsidR="00583607" w:rsidRPr="001B571B">
        <w:rPr>
          <w:b/>
          <w:bCs/>
          <w:sz w:val="28"/>
          <w:szCs w:val="28"/>
        </w:rPr>
        <w:t>Visual Studio</w:t>
      </w:r>
      <w:r w:rsidR="001B571B">
        <w:rPr>
          <w:b/>
          <w:bCs/>
          <w:sz w:val="28"/>
          <w:szCs w:val="28"/>
        </w:rPr>
        <w:t xml:space="preserve"> Community 2022</w:t>
      </w:r>
    </w:p>
    <w:p w14:paraId="6016D080" w14:textId="2A09A107" w:rsidR="00583607" w:rsidRPr="00557CFA" w:rsidRDefault="00583607" w:rsidP="00557CFA">
      <w:pPr>
        <w:jc w:val="center"/>
        <w:rPr>
          <w:b/>
          <w:bCs/>
          <w:sz w:val="28"/>
          <w:szCs w:val="28"/>
        </w:rPr>
      </w:pPr>
      <w:r>
        <w:t>-Pour comprendre vos erreurs</w:t>
      </w:r>
      <w:r w:rsidR="006E5135">
        <w:t>,</w:t>
      </w:r>
      <w:r>
        <w:t xml:space="preserve"> Visual Studio vous permet d’utiliser le </w:t>
      </w:r>
      <w:r w:rsidR="00B938AE">
        <w:t>débogueur</w:t>
      </w:r>
      <w:r>
        <w:t>. Il permet de voir de plus près comment fonctionne une variable</w:t>
      </w:r>
      <w:r w:rsidR="006E5135">
        <w:t xml:space="preserve"> au cas</w:t>
      </w:r>
      <w:r>
        <w:t xml:space="preserve"> vous aurez aussi la possibilité qu’</w:t>
      </w:r>
      <w:proofErr w:type="spellStart"/>
      <w:r>
        <w:t>uneerreur</w:t>
      </w:r>
      <w:proofErr w:type="spellEnd"/>
      <w:r>
        <w:t xml:space="preserve"> ne soit pas déclenchée mais le résultat attendu n’est pas le bon (erreur logique).</w:t>
      </w:r>
    </w:p>
    <w:p w14:paraId="1A6F71A1" w14:textId="53BDC786" w:rsidR="00583607" w:rsidRDefault="00583607" w:rsidP="00583607">
      <w:r>
        <w:t>Vous allez ainsi tracer ou surveiller votre code.</w:t>
      </w:r>
    </w:p>
    <w:p w14:paraId="114EB066" w14:textId="06C96A88" w:rsidR="009E7BC1" w:rsidRPr="00850A8C" w:rsidRDefault="0081719A" w:rsidP="0081719A">
      <w:pPr>
        <w:rPr>
          <w:b/>
          <w:bCs/>
        </w:rPr>
      </w:pPr>
      <w:r>
        <w:rPr>
          <w:b/>
          <w:bCs/>
        </w:rPr>
        <w:t xml:space="preserve">I. </w:t>
      </w:r>
      <w:r w:rsidR="009E7BC1" w:rsidRPr="00850A8C">
        <w:rPr>
          <w:b/>
          <w:bCs/>
        </w:rPr>
        <w:t>Démarrer le débogueur et atteindre des points d’arrêt</w:t>
      </w:r>
    </w:p>
    <w:p w14:paraId="11566439" w14:textId="2518B17C" w:rsidR="009E7BC1" w:rsidRPr="009E7BC1" w:rsidRDefault="009E7BC1" w:rsidP="009E7BC1">
      <w:pPr>
        <w:ind w:left="720"/>
      </w:pPr>
      <w:r w:rsidRPr="009E7BC1">
        <w:t>-Créer un nouveau projet</w:t>
      </w:r>
      <w:r w:rsidR="006B2F60">
        <w:t xml:space="preserve"> Tutoriel</w:t>
      </w:r>
      <w:r w:rsidR="006E5135">
        <w:t>9</w:t>
      </w:r>
      <w:r w:rsidR="006B2F60">
        <w:t>DebogueurVisualStudio</w:t>
      </w:r>
    </w:p>
    <w:p w14:paraId="46C53518" w14:textId="04CE2E67" w:rsidR="009E7BC1" w:rsidRDefault="009E7BC1" w:rsidP="009E7BC1">
      <w:pPr>
        <w:ind w:left="720"/>
      </w:pPr>
      <w:r w:rsidRPr="006B2F60">
        <w:t>-</w:t>
      </w:r>
      <w:r w:rsidR="006B2F60" w:rsidRPr="006B2F60">
        <w:t>Dans </w:t>
      </w:r>
      <w:proofErr w:type="spellStart"/>
      <w:r w:rsidR="006B2F60" w:rsidRPr="006B2F60">
        <w:rPr>
          <w:i/>
          <w:iCs/>
        </w:rPr>
        <w:t>Program.cs</w:t>
      </w:r>
      <w:proofErr w:type="spellEnd"/>
      <w:r w:rsidR="006B2F60" w:rsidRPr="006B2F60">
        <w:t>, remplacez tout le code par défaut par le code suivant :</w:t>
      </w:r>
    </w:p>
    <w:p w14:paraId="61E6EED2" w14:textId="77777777" w:rsidR="006B2F60" w:rsidRPr="006B2F60" w:rsidRDefault="006B2F60" w:rsidP="006B2F60">
      <w:pPr>
        <w:pStyle w:val="Paragraphedeliste"/>
        <w:ind w:left="1080"/>
        <w:rPr>
          <w:rFonts w:ascii="Consolas" w:hAnsi="Consolas"/>
          <w:b/>
          <w:bCs/>
          <w:sz w:val="16"/>
          <w:szCs w:val="16"/>
          <w:highlight w:val="yellow"/>
          <w:lang w:val="en-CA"/>
        </w:rPr>
      </w:pPr>
      <w:bookmarkStart w:id="0" w:name="OLE_LINK1"/>
      <w:bookmarkStart w:id="1" w:name="OLE_LINK2"/>
      <w:r w:rsidRPr="006B2F60">
        <w:rPr>
          <w:rFonts w:ascii="Consolas" w:hAnsi="Consolas"/>
          <w:b/>
          <w:bCs/>
          <w:sz w:val="16"/>
          <w:szCs w:val="16"/>
          <w:highlight w:val="yellow"/>
          <w:lang w:val="en-CA"/>
        </w:rPr>
        <w:t xml:space="preserve">using </w:t>
      </w:r>
      <w:proofErr w:type="gramStart"/>
      <w:r w:rsidRPr="006B2F60">
        <w:rPr>
          <w:rFonts w:ascii="Consolas" w:hAnsi="Consolas"/>
          <w:b/>
          <w:bCs/>
          <w:sz w:val="16"/>
          <w:szCs w:val="16"/>
          <w:highlight w:val="yellow"/>
          <w:lang w:val="en-CA"/>
        </w:rPr>
        <w:t>System;</w:t>
      </w:r>
      <w:proofErr w:type="gramEnd"/>
    </w:p>
    <w:p w14:paraId="7364DFE1" w14:textId="77777777" w:rsidR="006B2F60" w:rsidRPr="006B2F60" w:rsidRDefault="006B2F60" w:rsidP="006B2F60">
      <w:pPr>
        <w:pStyle w:val="Paragraphedeliste"/>
        <w:ind w:left="1080"/>
        <w:rPr>
          <w:rFonts w:ascii="Consolas" w:hAnsi="Consolas"/>
          <w:b/>
          <w:bCs/>
          <w:sz w:val="16"/>
          <w:szCs w:val="16"/>
          <w:highlight w:val="yellow"/>
          <w:lang w:val="en-CA"/>
        </w:rPr>
      </w:pPr>
    </w:p>
    <w:p w14:paraId="7FEDA2A9"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class </w:t>
      </w:r>
      <w:proofErr w:type="spellStart"/>
      <w:r w:rsidRPr="006B2F60">
        <w:rPr>
          <w:rFonts w:ascii="Consolas" w:hAnsi="Consolas"/>
          <w:b/>
          <w:bCs/>
          <w:sz w:val="16"/>
          <w:szCs w:val="16"/>
          <w:highlight w:val="yellow"/>
          <w:lang w:val="en-CA"/>
        </w:rPr>
        <w:t>ArrayExample</w:t>
      </w:r>
      <w:proofErr w:type="spellEnd"/>
    </w:p>
    <w:p w14:paraId="5A862B33"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w:t>
      </w:r>
    </w:p>
    <w:p w14:paraId="68341C77"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static void </w:t>
      </w:r>
      <w:proofErr w:type="gramStart"/>
      <w:r w:rsidRPr="006B2F60">
        <w:rPr>
          <w:rFonts w:ascii="Consolas" w:hAnsi="Consolas"/>
          <w:b/>
          <w:bCs/>
          <w:sz w:val="16"/>
          <w:szCs w:val="16"/>
          <w:highlight w:val="yellow"/>
          <w:lang w:val="en-CA"/>
        </w:rPr>
        <w:t>Main(</w:t>
      </w:r>
      <w:proofErr w:type="gramEnd"/>
      <w:r w:rsidRPr="006B2F60">
        <w:rPr>
          <w:rFonts w:ascii="Consolas" w:hAnsi="Consolas"/>
          <w:b/>
          <w:bCs/>
          <w:sz w:val="16"/>
          <w:szCs w:val="16"/>
          <w:highlight w:val="yellow"/>
          <w:lang w:val="en-CA"/>
        </w:rPr>
        <w:t>)</w:t>
      </w:r>
    </w:p>
    <w:p w14:paraId="3234F260"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
    <w:p w14:paraId="34430AFE"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roofErr w:type="gramStart"/>
      <w:r w:rsidRPr="006B2F60">
        <w:rPr>
          <w:rFonts w:ascii="Consolas" w:hAnsi="Consolas"/>
          <w:b/>
          <w:bCs/>
          <w:sz w:val="16"/>
          <w:szCs w:val="16"/>
          <w:highlight w:val="yellow"/>
          <w:lang w:val="en-CA"/>
        </w:rPr>
        <w:t>char[</w:t>
      </w:r>
      <w:proofErr w:type="gramEnd"/>
      <w:r w:rsidRPr="006B2F60">
        <w:rPr>
          <w:rFonts w:ascii="Consolas" w:hAnsi="Consolas"/>
          <w:b/>
          <w:bCs/>
          <w:sz w:val="16"/>
          <w:szCs w:val="16"/>
          <w:highlight w:val="yellow"/>
          <w:lang w:val="en-CA"/>
        </w:rPr>
        <w:t>] letters = { 'f', 'r', 'e', 'd', ' ', 's', 'm', '</w:t>
      </w:r>
      <w:proofErr w:type="spellStart"/>
      <w:r w:rsidRPr="006B2F60">
        <w:rPr>
          <w:rFonts w:ascii="Consolas" w:hAnsi="Consolas"/>
          <w:b/>
          <w:bCs/>
          <w:sz w:val="16"/>
          <w:szCs w:val="16"/>
          <w:highlight w:val="yellow"/>
          <w:lang w:val="en-CA"/>
        </w:rPr>
        <w:t>i</w:t>
      </w:r>
      <w:proofErr w:type="spellEnd"/>
      <w:r w:rsidRPr="006B2F60">
        <w:rPr>
          <w:rFonts w:ascii="Consolas" w:hAnsi="Consolas"/>
          <w:b/>
          <w:bCs/>
          <w:sz w:val="16"/>
          <w:szCs w:val="16"/>
          <w:highlight w:val="yellow"/>
          <w:lang w:val="en-CA"/>
        </w:rPr>
        <w:t>', 't', 'h' };</w:t>
      </w:r>
    </w:p>
    <w:p w14:paraId="0B097C02"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string name = "</w:t>
      </w:r>
      <w:proofErr w:type="gramStart"/>
      <w:r w:rsidRPr="006B2F60">
        <w:rPr>
          <w:rFonts w:ascii="Consolas" w:hAnsi="Consolas"/>
          <w:b/>
          <w:bCs/>
          <w:sz w:val="16"/>
          <w:szCs w:val="16"/>
          <w:highlight w:val="yellow"/>
          <w:lang w:val="en-CA"/>
        </w:rPr>
        <w:t>";</w:t>
      </w:r>
      <w:proofErr w:type="gramEnd"/>
    </w:p>
    <w:p w14:paraId="05E70204"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roofErr w:type="gramStart"/>
      <w:r w:rsidRPr="006B2F60">
        <w:rPr>
          <w:rFonts w:ascii="Consolas" w:hAnsi="Consolas"/>
          <w:b/>
          <w:bCs/>
          <w:sz w:val="16"/>
          <w:szCs w:val="16"/>
          <w:highlight w:val="yellow"/>
          <w:lang w:val="en-CA"/>
        </w:rPr>
        <w:t>int[</w:t>
      </w:r>
      <w:proofErr w:type="gramEnd"/>
      <w:r w:rsidRPr="006B2F60">
        <w:rPr>
          <w:rFonts w:ascii="Consolas" w:hAnsi="Consolas"/>
          <w:b/>
          <w:bCs/>
          <w:sz w:val="16"/>
          <w:szCs w:val="16"/>
          <w:highlight w:val="yellow"/>
          <w:lang w:val="en-CA"/>
        </w:rPr>
        <w:t>] a = new int[10];</w:t>
      </w:r>
    </w:p>
    <w:p w14:paraId="0A450A28"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for (int </w:t>
      </w:r>
      <w:proofErr w:type="spellStart"/>
      <w:r w:rsidRPr="006B2F60">
        <w:rPr>
          <w:rFonts w:ascii="Consolas" w:hAnsi="Consolas"/>
          <w:b/>
          <w:bCs/>
          <w:sz w:val="16"/>
          <w:szCs w:val="16"/>
          <w:highlight w:val="yellow"/>
          <w:lang w:val="en-CA"/>
        </w:rPr>
        <w:t>i</w:t>
      </w:r>
      <w:proofErr w:type="spellEnd"/>
      <w:r w:rsidRPr="006B2F60">
        <w:rPr>
          <w:rFonts w:ascii="Consolas" w:hAnsi="Consolas"/>
          <w:b/>
          <w:bCs/>
          <w:sz w:val="16"/>
          <w:szCs w:val="16"/>
          <w:highlight w:val="yellow"/>
          <w:lang w:val="en-CA"/>
        </w:rPr>
        <w:t xml:space="preserve"> = 0; </w:t>
      </w:r>
      <w:proofErr w:type="spellStart"/>
      <w:r w:rsidRPr="006B2F60">
        <w:rPr>
          <w:rFonts w:ascii="Consolas" w:hAnsi="Consolas"/>
          <w:b/>
          <w:bCs/>
          <w:sz w:val="16"/>
          <w:szCs w:val="16"/>
          <w:highlight w:val="yellow"/>
          <w:lang w:val="en-CA"/>
        </w:rPr>
        <w:t>i</w:t>
      </w:r>
      <w:proofErr w:type="spellEnd"/>
      <w:r w:rsidRPr="006B2F60">
        <w:rPr>
          <w:rFonts w:ascii="Consolas" w:hAnsi="Consolas"/>
          <w:b/>
          <w:bCs/>
          <w:sz w:val="16"/>
          <w:szCs w:val="16"/>
          <w:highlight w:val="yellow"/>
          <w:lang w:val="en-CA"/>
        </w:rPr>
        <w:t xml:space="preserve"> &lt; </w:t>
      </w:r>
      <w:proofErr w:type="spellStart"/>
      <w:proofErr w:type="gramStart"/>
      <w:r w:rsidRPr="006B2F60">
        <w:rPr>
          <w:rFonts w:ascii="Consolas" w:hAnsi="Consolas"/>
          <w:b/>
          <w:bCs/>
          <w:sz w:val="16"/>
          <w:szCs w:val="16"/>
          <w:highlight w:val="yellow"/>
          <w:lang w:val="en-CA"/>
        </w:rPr>
        <w:t>letters.Length</w:t>
      </w:r>
      <w:proofErr w:type="spellEnd"/>
      <w:proofErr w:type="gramEnd"/>
      <w:r w:rsidRPr="006B2F60">
        <w:rPr>
          <w:rFonts w:ascii="Consolas" w:hAnsi="Consolas"/>
          <w:b/>
          <w:bCs/>
          <w:sz w:val="16"/>
          <w:szCs w:val="16"/>
          <w:highlight w:val="yellow"/>
          <w:lang w:val="en-CA"/>
        </w:rPr>
        <w:t xml:space="preserve">; </w:t>
      </w:r>
      <w:proofErr w:type="spellStart"/>
      <w:r w:rsidRPr="006B2F60">
        <w:rPr>
          <w:rFonts w:ascii="Consolas" w:hAnsi="Consolas"/>
          <w:b/>
          <w:bCs/>
          <w:sz w:val="16"/>
          <w:szCs w:val="16"/>
          <w:highlight w:val="yellow"/>
          <w:lang w:val="en-CA"/>
        </w:rPr>
        <w:t>i</w:t>
      </w:r>
      <w:proofErr w:type="spellEnd"/>
      <w:r w:rsidRPr="006B2F60">
        <w:rPr>
          <w:rFonts w:ascii="Consolas" w:hAnsi="Consolas"/>
          <w:b/>
          <w:bCs/>
          <w:sz w:val="16"/>
          <w:szCs w:val="16"/>
          <w:highlight w:val="yellow"/>
          <w:lang w:val="en-CA"/>
        </w:rPr>
        <w:t>++)</w:t>
      </w:r>
    </w:p>
    <w:p w14:paraId="15A34493"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
    <w:p w14:paraId="338A7D0A"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name += letters[</w:t>
      </w:r>
      <w:proofErr w:type="spellStart"/>
      <w:r w:rsidRPr="006B2F60">
        <w:rPr>
          <w:rFonts w:ascii="Consolas" w:hAnsi="Consolas"/>
          <w:b/>
          <w:bCs/>
          <w:sz w:val="16"/>
          <w:szCs w:val="16"/>
          <w:highlight w:val="yellow"/>
          <w:lang w:val="en-CA"/>
        </w:rPr>
        <w:t>i</w:t>
      </w:r>
      <w:proofErr w:type="spellEnd"/>
      <w:proofErr w:type="gramStart"/>
      <w:r w:rsidRPr="006B2F60">
        <w:rPr>
          <w:rFonts w:ascii="Consolas" w:hAnsi="Consolas"/>
          <w:b/>
          <w:bCs/>
          <w:sz w:val="16"/>
          <w:szCs w:val="16"/>
          <w:highlight w:val="yellow"/>
          <w:lang w:val="en-CA"/>
        </w:rPr>
        <w:t>];</w:t>
      </w:r>
      <w:proofErr w:type="gramEnd"/>
    </w:p>
    <w:p w14:paraId="62EBC6F7"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a[</w:t>
      </w:r>
      <w:proofErr w:type="spellStart"/>
      <w:r w:rsidRPr="006B2F60">
        <w:rPr>
          <w:rFonts w:ascii="Consolas" w:hAnsi="Consolas"/>
          <w:b/>
          <w:bCs/>
          <w:sz w:val="16"/>
          <w:szCs w:val="16"/>
          <w:highlight w:val="yellow"/>
          <w:lang w:val="en-CA"/>
        </w:rPr>
        <w:t>i</w:t>
      </w:r>
      <w:proofErr w:type="spellEnd"/>
      <w:r w:rsidRPr="006B2F60">
        <w:rPr>
          <w:rFonts w:ascii="Consolas" w:hAnsi="Consolas"/>
          <w:b/>
          <w:bCs/>
          <w:sz w:val="16"/>
          <w:szCs w:val="16"/>
          <w:highlight w:val="yellow"/>
          <w:lang w:val="en-CA"/>
        </w:rPr>
        <w:t xml:space="preserve">] = </w:t>
      </w:r>
      <w:proofErr w:type="spellStart"/>
      <w:r w:rsidRPr="006B2F60">
        <w:rPr>
          <w:rFonts w:ascii="Consolas" w:hAnsi="Consolas"/>
          <w:b/>
          <w:bCs/>
          <w:sz w:val="16"/>
          <w:szCs w:val="16"/>
          <w:highlight w:val="yellow"/>
          <w:lang w:val="en-CA"/>
        </w:rPr>
        <w:t>i</w:t>
      </w:r>
      <w:proofErr w:type="spellEnd"/>
      <w:r w:rsidRPr="006B2F60">
        <w:rPr>
          <w:rFonts w:ascii="Consolas" w:hAnsi="Consolas"/>
          <w:b/>
          <w:bCs/>
          <w:sz w:val="16"/>
          <w:szCs w:val="16"/>
          <w:highlight w:val="yellow"/>
          <w:lang w:val="en-CA"/>
        </w:rPr>
        <w:t xml:space="preserve"> + </w:t>
      </w:r>
      <w:proofErr w:type="gramStart"/>
      <w:r w:rsidRPr="006B2F60">
        <w:rPr>
          <w:rFonts w:ascii="Consolas" w:hAnsi="Consolas"/>
          <w:b/>
          <w:bCs/>
          <w:sz w:val="16"/>
          <w:szCs w:val="16"/>
          <w:highlight w:val="yellow"/>
          <w:lang w:val="en-CA"/>
        </w:rPr>
        <w:t>1;</w:t>
      </w:r>
      <w:proofErr w:type="gramEnd"/>
    </w:p>
    <w:p w14:paraId="0A3CE5DF"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roofErr w:type="spellStart"/>
      <w:proofErr w:type="gramStart"/>
      <w:r w:rsidRPr="006B2F60">
        <w:rPr>
          <w:rFonts w:ascii="Consolas" w:hAnsi="Consolas"/>
          <w:b/>
          <w:bCs/>
          <w:sz w:val="16"/>
          <w:szCs w:val="16"/>
          <w:highlight w:val="yellow"/>
          <w:lang w:val="en-CA"/>
        </w:rPr>
        <w:t>SendMessage</w:t>
      </w:r>
      <w:proofErr w:type="spellEnd"/>
      <w:r w:rsidRPr="006B2F60">
        <w:rPr>
          <w:rFonts w:ascii="Consolas" w:hAnsi="Consolas"/>
          <w:b/>
          <w:bCs/>
          <w:sz w:val="16"/>
          <w:szCs w:val="16"/>
          <w:highlight w:val="yellow"/>
          <w:lang w:val="en-CA"/>
        </w:rPr>
        <w:t>(</w:t>
      </w:r>
      <w:proofErr w:type="gramEnd"/>
      <w:r w:rsidRPr="006B2F60">
        <w:rPr>
          <w:rFonts w:ascii="Consolas" w:hAnsi="Consolas"/>
          <w:b/>
          <w:bCs/>
          <w:sz w:val="16"/>
          <w:szCs w:val="16"/>
          <w:highlight w:val="yellow"/>
          <w:lang w:val="en-CA"/>
        </w:rPr>
        <w:t>name, a[</w:t>
      </w:r>
      <w:proofErr w:type="spellStart"/>
      <w:r w:rsidRPr="006B2F60">
        <w:rPr>
          <w:rFonts w:ascii="Consolas" w:hAnsi="Consolas"/>
          <w:b/>
          <w:bCs/>
          <w:sz w:val="16"/>
          <w:szCs w:val="16"/>
          <w:highlight w:val="yellow"/>
          <w:lang w:val="en-CA"/>
        </w:rPr>
        <w:t>i</w:t>
      </w:r>
      <w:proofErr w:type="spellEnd"/>
      <w:r w:rsidRPr="006B2F60">
        <w:rPr>
          <w:rFonts w:ascii="Consolas" w:hAnsi="Consolas"/>
          <w:b/>
          <w:bCs/>
          <w:sz w:val="16"/>
          <w:szCs w:val="16"/>
          <w:highlight w:val="yellow"/>
          <w:lang w:val="en-CA"/>
        </w:rPr>
        <w:t>]);</w:t>
      </w:r>
    </w:p>
    <w:p w14:paraId="5D4B6451"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
    <w:p w14:paraId="30545C21"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roofErr w:type="spellStart"/>
      <w:r w:rsidRPr="006B2F60">
        <w:rPr>
          <w:rFonts w:ascii="Consolas" w:hAnsi="Consolas"/>
          <w:b/>
          <w:bCs/>
          <w:sz w:val="16"/>
          <w:szCs w:val="16"/>
          <w:highlight w:val="yellow"/>
          <w:lang w:val="en-CA"/>
        </w:rPr>
        <w:t>Console.ReadKey</w:t>
      </w:r>
      <w:proofErr w:type="spellEnd"/>
      <w:r w:rsidRPr="006B2F60">
        <w:rPr>
          <w:rFonts w:ascii="Consolas" w:hAnsi="Consolas"/>
          <w:b/>
          <w:bCs/>
          <w:sz w:val="16"/>
          <w:szCs w:val="16"/>
          <w:highlight w:val="yellow"/>
          <w:lang w:val="en-CA"/>
        </w:rPr>
        <w:t>(</w:t>
      </w:r>
      <w:proofErr w:type="gramStart"/>
      <w:r w:rsidRPr="006B2F60">
        <w:rPr>
          <w:rFonts w:ascii="Consolas" w:hAnsi="Consolas"/>
          <w:b/>
          <w:bCs/>
          <w:sz w:val="16"/>
          <w:szCs w:val="16"/>
          <w:highlight w:val="yellow"/>
          <w:lang w:val="en-CA"/>
        </w:rPr>
        <w:t>);</w:t>
      </w:r>
      <w:proofErr w:type="gramEnd"/>
    </w:p>
    <w:p w14:paraId="2F5F3CA0"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
    <w:p w14:paraId="73A58968" w14:textId="77777777" w:rsidR="006B2F60" w:rsidRPr="006B2F60" w:rsidRDefault="006B2F60" w:rsidP="006B2F60">
      <w:pPr>
        <w:pStyle w:val="Paragraphedeliste"/>
        <w:ind w:left="1080"/>
        <w:rPr>
          <w:rFonts w:ascii="Consolas" w:hAnsi="Consolas"/>
          <w:b/>
          <w:bCs/>
          <w:sz w:val="16"/>
          <w:szCs w:val="16"/>
          <w:highlight w:val="yellow"/>
          <w:lang w:val="en-CA"/>
        </w:rPr>
      </w:pPr>
    </w:p>
    <w:p w14:paraId="30955F55"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static void </w:t>
      </w:r>
      <w:proofErr w:type="spellStart"/>
      <w:proofErr w:type="gramStart"/>
      <w:r w:rsidRPr="006B2F60">
        <w:rPr>
          <w:rFonts w:ascii="Consolas" w:hAnsi="Consolas"/>
          <w:b/>
          <w:bCs/>
          <w:sz w:val="16"/>
          <w:szCs w:val="16"/>
          <w:highlight w:val="yellow"/>
          <w:lang w:val="en-CA"/>
        </w:rPr>
        <w:t>SendMessage</w:t>
      </w:r>
      <w:proofErr w:type="spellEnd"/>
      <w:r w:rsidRPr="006B2F60">
        <w:rPr>
          <w:rFonts w:ascii="Consolas" w:hAnsi="Consolas"/>
          <w:b/>
          <w:bCs/>
          <w:sz w:val="16"/>
          <w:szCs w:val="16"/>
          <w:highlight w:val="yellow"/>
          <w:lang w:val="en-CA"/>
        </w:rPr>
        <w:t>(</w:t>
      </w:r>
      <w:proofErr w:type="gramEnd"/>
      <w:r w:rsidRPr="006B2F60">
        <w:rPr>
          <w:rFonts w:ascii="Consolas" w:hAnsi="Consolas"/>
          <w:b/>
          <w:bCs/>
          <w:sz w:val="16"/>
          <w:szCs w:val="16"/>
          <w:highlight w:val="yellow"/>
          <w:lang w:val="en-CA"/>
        </w:rPr>
        <w:t>string name, int msg)</w:t>
      </w:r>
    </w:p>
    <w:p w14:paraId="6D76FFCA"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
    <w:p w14:paraId="093FE644" w14:textId="77777777" w:rsidR="006B2F60" w:rsidRPr="006B2F60" w:rsidRDefault="006B2F60" w:rsidP="006B2F60">
      <w:pPr>
        <w:pStyle w:val="Paragraphedeliste"/>
        <w:ind w:left="1080"/>
        <w:rPr>
          <w:rFonts w:ascii="Consolas" w:hAnsi="Consolas"/>
          <w:b/>
          <w:bCs/>
          <w:sz w:val="16"/>
          <w:szCs w:val="16"/>
          <w:highlight w:val="yellow"/>
          <w:lang w:val="en-CA"/>
        </w:rPr>
      </w:pPr>
      <w:r w:rsidRPr="006B2F60">
        <w:rPr>
          <w:rFonts w:ascii="Consolas" w:hAnsi="Consolas"/>
          <w:b/>
          <w:bCs/>
          <w:sz w:val="16"/>
          <w:szCs w:val="16"/>
          <w:highlight w:val="yellow"/>
          <w:lang w:val="en-CA"/>
        </w:rPr>
        <w:t xml:space="preserve">        </w:t>
      </w:r>
      <w:proofErr w:type="spellStart"/>
      <w:r w:rsidRPr="006B2F60">
        <w:rPr>
          <w:rFonts w:ascii="Consolas" w:hAnsi="Consolas"/>
          <w:b/>
          <w:bCs/>
          <w:sz w:val="16"/>
          <w:szCs w:val="16"/>
          <w:highlight w:val="yellow"/>
          <w:lang w:val="en-CA"/>
        </w:rPr>
        <w:t>Console.WriteLine</w:t>
      </w:r>
      <w:proofErr w:type="spellEnd"/>
      <w:r w:rsidRPr="006B2F60">
        <w:rPr>
          <w:rFonts w:ascii="Consolas" w:hAnsi="Consolas"/>
          <w:b/>
          <w:bCs/>
          <w:sz w:val="16"/>
          <w:szCs w:val="16"/>
          <w:highlight w:val="yellow"/>
          <w:lang w:val="en-CA"/>
        </w:rPr>
        <w:t>("Hello, " + name + "! Count to " + msg</w:t>
      </w:r>
      <w:proofErr w:type="gramStart"/>
      <w:r w:rsidRPr="006B2F60">
        <w:rPr>
          <w:rFonts w:ascii="Consolas" w:hAnsi="Consolas"/>
          <w:b/>
          <w:bCs/>
          <w:sz w:val="16"/>
          <w:szCs w:val="16"/>
          <w:highlight w:val="yellow"/>
          <w:lang w:val="en-CA"/>
        </w:rPr>
        <w:t>);</w:t>
      </w:r>
      <w:proofErr w:type="gramEnd"/>
    </w:p>
    <w:p w14:paraId="7371782C" w14:textId="77777777" w:rsidR="006B2F60" w:rsidRPr="006B2F60" w:rsidRDefault="006B2F60" w:rsidP="006B2F60">
      <w:pPr>
        <w:pStyle w:val="Paragraphedeliste"/>
        <w:ind w:left="1080"/>
        <w:rPr>
          <w:rFonts w:ascii="Consolas" w:hAnsi="Consolas"/>
          <w:b/>
          <w:bCs/>
          <w:sz w:val="16"/>
          <w:szCs w:val="16"/>
          <w:highlight w:val="yellow"/>
        </w:rPr>
      </w:pPr>
      <w:r w:rsidRPr="006B2F60">
        <w:rPr>
          <w:rFonts w:ascii="Consolas" w:hAnsi="Consolas"/>
          <w:b/>
          <w:bCs/>
          <w:sz w:val="16"/>
          <w:szCs w:val="16"/>
          <w:highlight w:val="yellow"/>
          <w:lang w:val="en-CA"/>
        </w:rPr>
        <w:t xml:space="preserve">    </w:t>
      </w:r>
      <w:r w:rsidRPr="006B2F60">
        <w:rPr>
          <w:rFonts w:ascii="Consolas" w:hAnsi="Consolas"/>
          <w:b/>
          <w:bCs/>
          <w:sz w:val="16"/>
          <w:szCs w:val="16"/>
          <w:highlight w:val="yellow"/>
        </w:rPr>
        <w:t>}</w:t>
      </w:r>
    </w:p>
    <w:p w14:paraId="3E90DF0A" w14:textId="0410EB82" w:rsidR="006B2F60" w:rsidRDefault="006B2F60" w:rsidP="006B2F60">
      <w:pPr>
        <w:pStyle w:val="Paragraphedeliste"/>
        <w:ind w:left="1080"/>
      </w:pPr>
      <w:r w:rsidRPr="006B2F60">
        <w:rPr>
          <w:rFonts w:ascii="Consolas" w:hAnsi="Consolas"/>
          <w:b/>
          <w:bCs/>
          <w:sz w:val="16"/>
          <w:szCs w:val="16"/>
          <w:highlight w:val="yellow"/>
        </w:rPr>
        <w:t>}</w:t>
      </w:r>
    </w:p>
    <w:bookmarkEnd w:id="0"/>
    <w:bookmarkEnd w:id="1"/>
    <w:p w14:paraId="2BA77AB4" w14:textId="0C011B35" w:rsidR="006B2F60" w:rsidRDefault="006B2F60" w:rsidP="009E7BC1">
      <w:pPr>
        <w:ind w:left="720"/>
      </w:pPr>
      <w:r>
        <w:t>-Démarrer le débogueur</w:t>
      </w:r>
      <w:proofErr w:type="gramStart"/>
      <w:r>
        <w:t> :</w:t>
      </w:r>
      <w:r w:rsidRPr="00D56ABA">
        <w:rPr>
          <w:b/>
          <w:bCs/>
        </w:rPr>
        <w:t>Pour</w:t>
      </w:r>
      <w:proofErr w:type="gramEnd"/>
      <w:r w:rsidRPr="00D56ABA">
        <w:rPr>
          <w:b/>
          <w:bCs/>
        </w:rPr>
        <w:t xml:space="preserve"> démarrer le débogueur</w:t>
      </w:r>
      <w:r w:rsidRPr="006B2F60">
        <w:t xml:space="preserve">, </w:t>
      </w:r>
      <w:r w:rsidRPr="00683E70">
        <w:t>sélectionnez F5 </w:t>
      </w:r>
      <w:r w:rsidR="00557CFA">
        <w:t xml:space="preserve">(pour Windows) </w:t>
      </w:r>
      <w:r w:rsidRPr="00683E70">
        <w:t>ou choisissez le bouton Cible de débogage dans la barre d’outils Standard, ou choisissez le bouton Démarrer le débogage dans la barre d’outils Déboguer, ou choisissez Déboguer&gt;Démarrer le débogage dans la barre de menus. L’application s’exécute jusqu’à l’achèvement et vous voyez la sortie de la console :</w:t>
      </w:r>
      <w:r w:rsidRPr="00683E70">
        <w:rPr>
          <w:noProof/>
        </w:rPr>
        <w:drawing>
          <wp:inline distT="0" distB="0" distL="0" distR="0" wp14:anchorId="56C127E1" wp14:editId="76AA9FF3">
            <wp:extent cx="3176587" cy="1289742"/>
            <wp:effectExtent l="0" t="0" r="5080" b="571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3203700" cy="1300750"/>
                    </a:xfrm>
                    <a:prstGeom prst="rect">
                      <a:avLst/>
                    </a:prstGeom>
                  </pic:spPr>
                </pic:pic>
              </a:graphicData>
            </a:graphic>
          </wp:inline>
        </w:drawing>
      </w:r>
    </w:p>
    <w:p w14:paraId="61C5D65A" w14:textId="533B9B36" w:rsidR="006B2F60" w:rsidRDefault="00D56ABA" w:rsidP="006B2F60">
      <w:pPr>
        <w:pStyle w:val="Paragraphedeliste"/>
        <w:ind w:left="1080"/>
      </w:pPr>
      <w:r w:rsidRPr="00D56ABA">
        <w:lastRenderedPageBreak/>
        <w:t xml:space="preserve">- </w:t>
      </w:r>
      <w:r w:rsidRPr="00D56ABA">
        <w:rPr>
          <w:b/>
          <w:bCs/>
        </w:rPr>
        <w:t>Pour arrêter le débogueur</w:t>
      </w:r>
      <w:r w:rsidRPr="00D56ABA">
        <w:t>, sélectionnez Maj+F5, ou choisissez le bouton Arrêter le débogage dans la barre d’outils Déboguer, ou choisissez Déboguer&gt;Arrêter le débogage dans la barre de menus.</w:t>
      </w:r>
    </w:p>
    <w:p w14:paraId="2E3DE0A7" w14:textId="020876F5" w:rsidR="00850A8C" w:rsidRDefault="00850A8C" w:rsidP="00850A8C">
      <w:pPr>
        <w:pStyle w:val="Paragraphedeliste"/>
        <w:ind w:left="1080"/>
        <w:rPr>
          <w:b/>
          <w:bCs/>
        </w:rPr>
      </w:pPr>
      <w:r>
        <w:rPr>
          <w:b/>
          <w:bCs/>
        </w:rPr>
        <w:t>-</w:t>
      </w:r>
      <w:r w:rsidRPr="00850A8C">
        <w:rPr>
          <w:b/>
          <w:bCs/>
        </w:rPr>
        <w:t>Définir un point d’arrêt et démarrer le débogueur</w:t>
      </w:r>
      <w:r>
        <w:rPr>
          <w:b/>
          <w:bCs/>
        </w:rPr>
        <w:t> :</w:t>
      </w:r>
    </w:p>
    <w:p w14:paraId="19C8384C" w14:textId="239E45BD" w:rsidR="00850A8C" w:rsidRPr="00850A8C" w:rsidRDefault="00850A8C" w:rsidP="00850A8C">
      <w:pPr>
        <w:pStyle w:val="Paragraphedeliste"/>
        <w:ind w:left="1080"/>
      </w:pPr>
      <w:r w:rsidRPr="00850A8C">
        <w:t xml:space="preserve">Vous pouvez définir des points d’arrêt là où vous voulez que Visual Studio interrompe l’exécution de votre code afin d’examiner les valeurs des variables ou le comportement de la mémoire ou encore la bonne exécution ou non d’une </w:t>
      </w:r>
      <w:r w:rsidR="00557CFA">
        <w:t>partie</w:t>
      </w:r>
      <w:r w:rsidRPr="00850A8C">
        <w:t xml:space="preserve"> d</w:t>
      </w:r>
      <w:r w:rsidR="00557CFA">
        <w:t>u</w:t>
      </w:r>
      <w:r w:rsidRPr="00850A8C">
        <w:t xml:space="preserve"> code.</w:t>
      </w:r>
    </w:p>
    <w:p w14:paraId="276B053D" w14:textId="0D21D696" w:rsidR="00850A8C" w:rsidRPr="00850A8C" w:rsidRDefault="00850A8C" w:rsidP="00850A8C">
      <w:pPr>
        <w:pStyle w:val="Paragraphedeliste"/>
        <w:numPr>
          <w:ilvl w:val="0"/>
          <w:numId w:val="5"/>
        </w:numPr>
      </w:pPr>
      <w:r w:rsidRPr="00850A8C">
        <w:t>Dans la boucle for de la fonction Main, définissez un point d’arrêt en cliquant dans la marge gauche de la ligne de code suivante :</w:t>
      </w:r>
    </w:p>
    <w:p w14:paraId="30BE3F09" w14:textId="7A226881" w:rsidR="00850A8C" w:rsidRDefault="00850A8C" w:rsidP="006B2F60">
      <w:pPr>
        <w:pStyle w:val="Paragraphedeliste"/>
        <w:ind w:left="1080"/>
        <w:rPr>
          <w:rFonts w:ascii="Consolas" w:hAnsi="Consolas"/>
          <w:sz w:val="16"/>
          <w:szCs w:val="16"/>
        </w:rPr>
      </w:pPr>
      <w:proofErr w:type="spellStart"/>
      <w:proofErr w:type="gramStart"/>
      <w:r w:rsidRPr="00850A8C">
        <w:rPr>
          <w:rFonts w:ascii="Consolas" w:hAnsi="Consolas"/>
          <w:sz w:val="16"/>
          <w:szCs w:val="16"/>
          <w:highlight w:val="yellow"/>
        </w:rPr>
        <w:t>name</w:t>
      </w:r>
      <w:proofErr w:type="spellEnd"/>
      <w:proofErr w:type="gramEnd"/>
      <w:r w:rsidRPr="00850A8C">
        <w:rPr>
          <w:rFonts w:ascii="Consolas" w:hAnsi="Consolas"/>
          <w:sz w:val="16"/>
          <w:szCs w:val="16"/>
          <w:highlight w:val="yellow"/>
        </w:rPr>
        <w:t xml:space="preserve"> += </w:t>
      </w:r>
      <w:proofErr w:type="spellStart"/>
      <w:r w:rsidRPr="00850A8C">
        <w:rPr>
          <w:rFonts w:ascii="Consolas" w:hAnsi="Consolas"/>
          <w:sz w:val="16"/>
          <w:szCs w:val="16"/>
          <w:highlight w:val="yellow"/>
        </w:rPr>
        <w:t>letters</w:t>
      </w:r>
      <w:proofErr w:type="spellEnd"/>
      <w:r w:rsidRPr="00850A8C">
        <w:rPr>
          <w:rFonts w:ascii="Consolas" w:hAnsi="Consolas"/>
          <w:sz w:val="16"/>
          <w:szCs w:val="16"/>
          <w:highlight w:val="yellow"/>
        </w:rPr>
        <w:t>[i];</w:t>
      </w:r>
    </w:p>
    <w:p w14:paraId="15102815" w14:textId="77777777" w:rsidR="00850A8C" w:rsidRDefault="00850A8C" w:rsidP="006B2F60">
      <w:pPr>
        <w:pStyle w:val="Paragraphedeliste"/>
        <w:ind w:left="1080"/>
        <w:rPr>
          <w:rFonts w:ascii="Consolas" w:hAnsi="Consolas"/>
          <w:sz w:val="16"/>
          <w:szCs w:val="16"/>
        </w:rPr>
      </w:pPr>
    </w:p>
    <w:p w14:paraId="1B0717A2" w14:textId="34C5FDDC" w:rsidR="00850A8C" w:rsidRDefault="00850A8C" w:rsidP="006B2F60">
      <w:pPr>
        <w:pStyle w:val="Paragraphedeliste"/>
        <w:ind w:left="1080"/>
      </w:pPr>
      <w:r w:rsidRPr="00850A8C">
        <w:t>Un cercle rouge apparaît là où vous avez défini le point d’arrêt.</w:t>
      </w:r>
    </w:p>
    <w:p w14:paraId="77D7F2C7" w14:textId="3001871D" w:rsidR="00850A8C" w:rsidRDefault="000A0281" w:rsidP="000A0281">
      <w:pPr>
        <w:pStyle w:val="Paragraphedeliste"/>
        <w:ind w:left="1080"/>
      </w:pPr>
      <w:r>
        <w:rPr>
          <w:noProof/>
        </w:rPr>
        <w:drawing>
          <wp:inline distT="0" distB="0" distL="0" distR="0" wp14:anchorId="3C4B7013" wp14:editId="1E6A8A52">
            <wp:extent cx="3686810" cy="32385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810" cy="323850"/>
                    </a:xfrm>
                    <a:prstGeom prst="rect">
                      <a:avLst/>
                    </a:prstGeom>
                    <a:noFill/>
                  </pic:spPr>
                </pic:pic>
              </a:graphicData>
            </a:graphic>
          </wp:inline>
        </w:drawing>
      </w:r>
    </w:p>
    <w:p w14:paraId="45A92612" w14:textId="77777777" w:rsidR="000A0281" w:rsidRDefault="000A0281" w:rsidP="000A0281">
      <w:pPr>
        <w:pStyle w:val="Paragraphedeliste"/>
        <w:ind w:left="1080"/>
      </w:pPr>
    </w:p>
    <w:p w14:paraId="6A2239AC" w14:textId="4D941BFB" w:rsidR="00850A8C" w:rsidRDefault="00850A8C" w:rsidP="000A0281">
      <w:pPr>
        <w:pStyle w:val="Paragraphedeliste"/>
        <w:numPr>
          <w:ilvl w:val="0"/>
          <w:numId w:val="5"/>
        </w:numPr>
      </w:pPr>
      <w:r w:rsidRPr="00850A8C">
        <w:t>Pour commencer le débogage, sélectionnez </w:t>
      </w:r>
      <w:r w:rsidRPr="00850A8C">
        <w:rPr>
          <w:b/>
          <w:bCs/>
        </w:rPr>
        <w:t>F5</w:t>
      </w:r>
      <w:r w:rsidRPr="00850A8C">
        <w:t xml:space="preserve"> ou choisissez le bouton Cible de débogage dans la barre d’outils Standard, ou choisissez </w:t>
      </w:r>
      <w:r w:rsidRPr="00850A8C">
        <w:rPr>
          <w:b/>
          <w:bCs/>
        </w:rPr>
        <w:t>le bouton Démarrer le débogage dans la barre d’outils Déboguer, ou choisissez Déboguer&gt;Démarrer le débogage dans la barre de menus.</w:t>
      </w:r>
      <w:r w:rsidRPr="00850A8C">
        <w:t xml:space="preserve"> L’application démarre et le débogueur s’exécute jusqu’à la ligne de code où vous avez défini le point d’arrêt.</w:t>
      </w:r>
    </w:p>
    <w:p w14:paraId="446ABAFC" w14:textId="6DB2CAFD" w:rsidR="000A0281" w:rsidRDefault="000A0281" w:rsidP="000A0281">
      <w:pPr>
        <w:pStyle w:val="Paragraphedeliste"/>
        <w:ind w:left="1440"/>
      </w:pPr>
      <w:r w:rsidRPr="000A0281">
        <w:rPr>
          <w:noProof/>
        </w:rPr>
        <w:drawing>
          <wp:inline distT="0" distB="0" distL="0" distR="0" wp14:anchorId="7F2240A5" wp14:editId="6016FA24">
            <wp:extent cx="4334480" cy="333422"/>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333422"/>
                    </a:xfrm>
                    <a:prstGeom prst="rect">
                      <a:avLst/>
                    </a:prstGeom>
                  </pic:spPr>
                </pic:pic>
              </a:graphicData>
            </a:graphic>
          </wp:inline>
        </w:drawing>
      </w:r>
    </w:p>
    <w:p w14:paraId="568E1656" w14:textId="23FBD3A9" w:rsidR="000A0281" w:rsidRDefault="000A0281" w:rsidP="000A0281">
      <w:pPr>
        <w:pStyle w:val="Paragraphedeliste"/>
        <w:ind w:left="1440"/>
      </w:pPr>
    </w:p>
    <w:p w14:paraId="5BEE6ED6" w14:textId="77777777" w:rsidR="000A0281" w:rsidRDefault="000A0281" w:rsidP="000A0281">
      <w:pPr>
        <w:pStyle w:val="Paragraphedeliste"/>
        <w:ind w:left="1440"/>
      </w:pPr>
      <w:r w:rsidRPr="000A0281">
        <w:t>La flèche jaune pointe vers l’instruction sur laquelle le débogueur s’est arrêté. L’exécution de l’application est suspendue au même point, l’instruction n’étant pas encore exécutée.</w:t>
      </w:r>
      <w:r>
        <w:t xml:space="preserve"> </w:t>
      </w:r>
    </w:p>
    <w:p w14:paraId="148A4C74" w14:textId="001FB84F" w:rsidR="000A0281" w:rsidRPr="000A0281" w:rsidRDefault="000A0281" w:rsidP="000A0281">
      <w:pPr>
        <w:pStyle w:val="Paragraphedeliste"/>
        <w:ind w:left="1440"/>
      </w:pPr>
      <w:r w:rsidRPr="000A0281">
        <w:t xml:space="preserve">Lorsque l’application n’est pas en cours </w:t>
      </w:r>
      <w:r>
        <w:t>d</w:t>
      </w:r>
      <w:r w:rsidRPr="000A0281">
        <w:t>’exécution, </w:t>
      </w:r>
      <w:r w:rsidRPr="000A0281">
        <w:rPr>
          <w:b/>
          <w:bCs/>
        </w:rPr>
        <w:t>F5</w:t>
      </w:r>
      <w:r w:rsidRPr="000A0281">
        <w:t> démarre le débogueur, qui l’exécute jusqu’à ce qu’elle atteigne le premier point d’arrêt. Si l’application est suspendue à un point d’arrêt, </w:t>
      </w:r>
      <w:r w:rsidRPr="000A0281">
        <w:rPr>
          <w:b/>
          <w:bCs/>
        </w:rPr>
        <w:t>F5</w:t>
      </w:r>
      <w:r w:rsidRPr="000A0281">
        <w:t> continue d’exécuter l’application jusqu’à ce qu’elle atteigne le point d’arrêt suivant.</w:t>
      </w:r>
    </w:p>
    <w:p w14:paraId="18A3B7EA" w14:textId="651EF42A" w:rsidR="000A0281" w:rsidRDefault="000A0281" w:rsidP="000A0281">
      <w:pPr>
        <w:pStyle w:val="Paragraphedeliste"/>
        <w:ind w:left="1440"/>
      </w:pPr>
      <w:r w:rsidRPr="000A0281">
        <w:t>Les points d’arrêt sont une fonctionnalité pratique quand vous savez quelle ligne ou section de code vous voulez examiner en détail. </w:t>
      </w:r>
    </w:p>
    <w:p w14:paraId="6F89D11D" w14:textId="152827EB" w:rsidR="000A0281" w:rsidRDefault="000A0281" w:rsidP="000A0281">
      <w:pPr>
        <w:pStyle w:val="Paragraphedeliste"/>
        <w:ind w:left="1440"/>
      </w:pPr>
    </w:p>
    <w:p w14:paraId="734571DE" w14:textId="5A517824" w:rsidR="000A0281" w:rsidRDefault="0081719A" w:rsidP="000A0281">
      <w:pPr>
        <w:pStyle w:val="Paragraphedeliste"/>
        <w:ind w:left="1440"/>
        <w:rPr>
          <w:b/>
          <w:bCs/>
        </w:rPr>
      </w:pPr>
      <w:r>
        <w:rPr>
          <w:b/>
          <w:bCs/>
        </w:rPr>
        <w:t xml:space="preserve">II. </w:t>
      </w:r>
      <w:r w:rsidR="000A0281" w:rsidRPr="000A0281">
        <w:rPr>
          <w:b/>
          <w:bCs/>
        </w:rPr>
        <w:t>Naviguer dans le code et inspecter les données à l’aide de conseils sur les données</w:t>
      </w:r>
    </w:p>
    <w:p w14:paraId="332C8F28" w14:textId="7ECB5557" w:rsidR="000A0281" w:rsidRDefault="008513EF" w:rsidP="000A0281">
      <w:pPr>
        <w:pStyle w:val="Paragraphedeliste"/>
        <w:ind w:left="1440"/>
      </w:pPr>
      <w:r>
        <w:t>1</w:t>
      </w:r>
      <w:r w:rsidR="000A0281">
        <w:t>-</w:t>
      </w:r>
      <w:r w:rsidR="000A0281" w:rsidRPr="000A0281">
        <w:t>Pendant la pause sur l’instruction </w:t>
      </w:r>
      <w:proofErr w:type="spellStart"/>
      <w:r w:rsidR="000A0281" w:rsidRPr="000A0281">
        <w:rPr>
          <w:highlight w:val="yellow"/>
        </w:rPr>
        <w:t>name</w:t>
      </w:r>
      <w:proofErr w:type="spellEnd"/>
      <w:r w:rsidR="000A0281" w:rsidRPr="000A0281">
        <w:rPr>
          <w:highlight w:val="yellow"/>
        </w:rPr>
        <w:t xml:space="preserve"> += </w:t>
      </w:r>
      <w:proofErr w:type="spellStart"/>
      <w:r w:rsidR="000A0281" w:rsidRPr="000A0281">
        <w:rPr>
          <w:highlight w:val="yellow"/>
        </w:rPr>
        <w:t>letters</w:t>
      </w:r>
      <w:proofErr w:type="spellEnd"/>
      <w:r w:rsidR="000A0281" w:rsidRPr="000A0281">
        <w:rPr>
          <w:highlight w:val="yellow"/>
        </w:rPr>
        <w:t>[i],</w:t>
      </w:r>
      <w:r w:rsidR="000A0281" w:rsidRPr="000A0281">
        <w:t xml:space="preserve"> pointez sur la </w:t>
      </w:r>
      <w:r w:rsidR="000A0281" w:rsidRPr="000A0281">
        <w:rPr>
          <w:highlight w:val="yellow"/>
        </w:rPr>
        <w:t>variable </w:t>
      </w:r>
      <w:proofErr w:type="spellStart"/>
      <w:r w:rsidR="000A0281" w:rsidRPr="000A0281">
        <w:rPr>
          <w:highlight w:val="yellow"/>
        </w:rPr>
        <w:t>letters</w:t>
      </w:r>
      <w:proofErr w:type="spellEnd"/>
      <w:r w:rsidR="000A0281" w:rsidRPr="000A0281">
        <w:t xml:space="preserve"> pour </w:t>
      </w:r>
      <w:r w:rsidR="000A0281" w:rsidRPr="000A0281">
        <w:rPr>
          <w:highlight w:val="yellow"/>
        </w:rPr>
        <w:t>afficher une info-bulle de données montrant la taille du tableau et le type d’élément, char[10].</w:t>
      </w:r>
    </w:p>
    <w:p w14:paraId="1A9747F1" w14:textId="77777777" w:rsidR="000A0281" w:rsidRPr="000A0281" w:rsidRDefault="000A0281" w:rsidP="000A0281">
      <w:pPr>
        <w:pStyle w:val="Paragraphedeliste"/>
        <w:ind w:left="1440"/>
      </w:pPr>
    </w:p>
    <w:p w14:paraId="409028E1" w14:textId="0555E263" w:rsidR="000A0281" w:rsidRPr="000A0281" w:rsidRDefault="000A0281" w:rsidP="000A0281">
      <w:pPr>
        <w:pStyle w:val="Paragraphedeliste"/>
        <w:ind w:left="1440"/>
      </w:pPr>
    </w:p>
    <w:p w14:paraId="0EF3BBE3" w14:textId="1F6FD203" w:rsidR="000A0281" w:rsidRDefault="008513EF" w:rsidP="000A0281">
      <w:pPr>
        <w:pStyle w:val="Paragraphedeliste"/>
        <w:ind w:left="1440"/>
      </w:pPr>
      <w:r>
        <w:t>2-</w:t>
      </w:r>
      <w:r w:rsidRPr="008513EF">
        <w:t>Développez la variable </w:t>
      </w:r>
      <w:proofErr w:type="spellStart"/>
      <w:r w:rsidRPr="008513EF">
        <w:t>letters</w:t>
      </w:r>
      <w:proofErr w:type="spellEnd"/>
      <w:r w:rsidRPr="008513EF">
        <w:t> pour afficher tous ses éléments de tableau et leurs valeurs</w:t>
      </w:r>
      <w:r>
        <w:t> :</w:t>
      </w:r>
    </w:p>
    <w:p w14:paraId="7FDCE73D" w14:textId="42531588" w:rsidR="008513EF" w:rsidRDefault="008513EF" w:rsidP="000A0281">
      <w:pPr>
        <w:pStyle w:val="Paragraphedeliste"/>
        <w:ind w:left="1440"/>
      </w:pPr>
      <w:r>
        <w:rPr>
          <w:noProof/>
        </w:rPr>
        <w:lastRenderedPageBreak/>
        <w:drawing>
          <wp:inline distT="0" distB="0" distL="0" distR="0" wp14:anchorId="74D1E39C" wp14:editId="49C7DCE6">
            <wp:extent cx="2632538" cy="1090613"/>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367" cy="1105042"/>
                    </a:xfrm>
                    <a:prstGeom prst="rect">
                      <a:avLst/>
                    </a:prstGeom>
                    <a:noFill/>
                  </pic:spPr>
                </pic:pic>
              </a:graphicData>
            </a:graphic>
          </wp:inline>
        </w:drawing>
      </w:r>
    </w:p>
    <w:p w14:paraId="086DC745" w14:textId="5BB16596" w:rsidR="008513EF" w:rsidRDefault="008513EF" w:rsidP="000A0281">
      <w:pPr>
        <w:pStyle w:val="Paragraphedeliste"/>
        <w:ind w:left="1440"/>
      </w:pPr>
      <w:r>
        <w:t>3-</w:t>
      </w:r>
      <w:r w:rsidRPr="008513EF">
        <w:t xml:space="preserve"> Pointez sur la variable </w:t>
      </w:r>
      <w:proofErr w:type="spellStart"/>
      <w:r w:rsidRPr="008513EF">
        <w:t>name</w:t>
      </w:r>
      <w:proofErr w:type="spellEnd"/>
      <w:r w:rsidRPr="008513EF">
        <w:t xml:space="preserve"> pour afficher sa valeur actuelle, qui est une chaîne vide.</w:t>
      </w:r>
    </w:p>
    <w:p w14:paraId="3F9318AA" w14:textId="31AB9100" w:rsidR="0041131C" w:rsidRDefault="0041131C" w:rsidP="000A0281">
      <w:pPr>
        <w:pStyle w:val="Paragraphedeliste"/>
        <w:ind w:left="1440"/>
      </w:pPr>
      <w:r w:rsidRPr="0041131C">
        <w:rPr>
          <w:noProof/>
        </w:rPr>
        <w:drawing>
          <wp:inline distT="0" distB="0" distL="0" distR="0" wp14:anchorId="1B07AAA9" wp14:editId="518C45FA">
            <wp:extent cx="4900613" cy="5744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0913" cy="596737"/>
                    </a:xfrm>
                    <a:prstGeom prst="rect">
                      <a:avLst/>
                    </a:prstGeom>
                  </pic:spPr>
                </pic:pic>
              </a:graphicData>
            </a:graphic>
          </wp:inline>
        </w:drawing>
      </w:r>
    </w:p>
    <w:p w14:paraId="1DE67F46" w14:textId="294C9708" w:rsidR="00AE095C" w:rsidRDefault="002912AA" w:rsidP="002912AA">
      <w:pPr>
        <w:pStyle w:val="Paragraphedeliste"/>
        <w:ind w:left="1440"/>
        <w:rPr>
          <w:b/>
          <w:bCs/>
        </w:rPr>
      </w:pPr>
      <w:r>
        <w:t>4-</w:t>
      </w:r>
      <w:r w:rsidR="00AE095C" w:rsidRPr="00AE095C">
        <w:t>Pour faire avancer le débogueur jusqu’à l’instruction suivante, sélectionnez </w:t>
      </w:r>
      <w:r w:rsidR="00AE095C" w:rsidRPr="00AE095C">
        <w:rPr>
          <w:b/>
          <w:bCs/>
        </w:rPr>
        <w:t>F10</w:t>
      </w:r>
      <w:r w:rsidR="00AE095C" w:rsidRPr="00AE095C">
        <w:t xml:space="preserve">, ou </w:t>
      </w:r>
      <w:r w:rsidR="00AE095C" w:rsidRPr="00AE095C">
        <w:rPr>
          <w:b/>
          <w:bCs/>
        </w:rPr>
        <w:t>cliquez sur le bouton Pas à pas principal dans la barre d’outils Déboguer</w:t>
      </w:r>
      <w:r w:rsidR="00AE095C" w:rsidRPr="00AE095C">
        <w:t>, ou choisissez </w:t>
      </w:r>
      <w:r w:rsidR="00AE095C" w:rsidRPr="00AE095C">
        <w:rPr>
          <w:b/>
          <w:bCs/>
        </w:rPr>
        <w:t>Déboguer&gt;Pas à pas principal dans la barre de menus. Sélectionnez F10 deux fois de plus pour passer l’appel de méthode </w:t>
      </w:r>
      <w:proofErr w:type="spellStart"/>
      <w:r w:rsidR="00AE095C" w:rsidRPr="00AE095C">
        <w:rPr>
          <w:b/>
          <w:bCs/>
        </w:rPr>
        <w:t>SendMessage</w:t>
      </w:r>
      <w:proofErr w:type="spellEnd"/>
      <w:r w:rsidR="00AE095C" w:rsidRPr="00AE095C">
        <w:rPr>
          <w:b/>
          <w:bCs/>
        </w:rPr>
        <w:t>.</w:t>
      </w:r>
    </w:p>
    <w:p w14:paraId="1CA2CBCF" w14:textId="261C1F33" w:rsidR="002912AA" w:rsidRDefault="002912AA" w:rsidP="002912AA">
      <w:pPr>
        <w:pStyle w:val="Paragraphedeliste"/>
        <w:ind w:left="1440"/>
      </w:pPr>
      <w:r>
        <w:t>5</w:t>
      </w:r>
      <w:r w:rsidRPr="002912AA">
        <w:t>- Pour itérer dans la boucle for plusieurs fois, sélectionnez </w:t>
      </w:r>
      <w:r w:rsidRPr="002912AA">
        <w:rPr>
          <w:b/>
          <w:bCs/>
        </w:rPr>
        <w:t>F10</w:t>
      </w:r>
      <w:r w:rsidRPr="002912AA">
        <w:t> à plusieurs reprises. Pendant chaque itération de boucle, effectuez une pause au point d’arrêt, puis pointez sur la variable </w:t>
      </w:r>
      <w:proofErr w:type="spellStart"/>
      <w:r w:rsidRPr="002912AA">
        <w:t>name</w:t>
      </w:r>
      <w:proofErr w:type="spellEnd"/>
      <w:r w:rsidRPr="002912AA">
        <w:t> pour vérifier sa valeur dans l’info-bulle de données.</w:t>
      </w:r>
    </w:p>
    <w:p w14:paraId="1FE5B54E" w14:textId="0B65687A" w:rsidR="002912AA" w:rsidRDefault="002912AA" w:rsidP="002912AA">
      <w:pPr>
        <w:pStyle w:val="Paragraphedeliste"/>
        <w:ind w:left="1440"/>
      </w:pPr>
      <w:r w:rsidRPr="002912AA">
        <w:rPr>
          <w:noProof/>
        </w:rPr>
        <w:drawing>
          <wp:inline distT="0" distB="0" distL="0" distR="0" wp14:anchorId="21F22B2B" wp14:editId="0A2D6AC3">
            <wp:extent cx="4319589" cy="1214884"/>
            <wp:effectExtent l="0" t="0" r="5080" b="444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3"/>
                    <a:stretch>
                      <a:fillRect/>
                    </a:stretch>
                  </pic:blipFill>
                  <pic:spPr>
                    <a:xfrm>
                      <a:off x="0" y="0"/>
                      <a:ext cx="4350703" cy="1223635"/>
                    </a:xfrm>
                    <a:prstGeom prst="rect">
                      <a:avLst/>
                    </a:prstGeom>
                  </pic:spPr>
                </pic:pic>
              </a:graphicData>
            </a:graphic>
          </wp:inline>
        </w:drawing>
      </w:r>
    </w:p>
    <w:p w14:paraId="4C65B52F" w14:textId="4EF37885" w:rsidR="002912AA" w:rsidRDefault="002912AA" w:rsidP="002912AA">
      <w:pPr>
        <w:pStyle w:val="Paragraphedeliste"/>
        <w:ind w:left="1440"/>
      </w:pPr>
      <w:r w:rsidRPr="002912AA">
        <w:t>La valeur de la variable change à chaque itération de la boucle for, en affichant les valeurs de f, puis </w:t>
      </w:r>
      <w:proofErr w:type="spellStart"/>
      <w:r w:rsidRPr="002912AA">
        <w:t>fr</w:t>
      </w:r>
      <w:proofErr w:type="spellEnd"/>
      <w:r w:rsidRPr="002912AA">
        <w:t>, puis </w:t>
      </w:r>
      <w:proofErr w:type="spellStart"/>
      <w:r w:rsidRPr="002912AA">
        <w:t>fre</w:t>
      </w:r>
      <w:proofErr w:type="spellEnd"/>
      <w:r w:rsidRPr="002912AA">
        <w:t>, et ainsi de suite. Pour faire avancer le débogueur dans la boucle plus rapidement, sélectionnez plutôt </w:t>
      </w:r>
      <w:r w:rsidRPr="002912AA">
        <w:rPr>
          <w:b/>
          <w:bCs/>
        </w:rPr>
        <w:t>F5</w:t>
      </w:r>
      <w:r w:rsidRPr="002912AA">
        <w:t>, qui progresse jusqu’à votre point d’arrêt au lieu de l’instruction suivante.</w:t>
      </w:r>
    </w:p>
    <w:p w14:paraId="3B43188A" w14:textId="74EC3AA2" w:rsidR="00B66A2D" w:rsidRDefault="002912AA" w:rsidP="00B66A2D">
      <w:pPr>
        <w:pStyle w:val="Paragraphedeliste"/>
        <w:ind w:left="1440"/>
      </w:pPr>
      <w:r>
        <w:t>6-</w:t>
      </w:r>
      <w:r w:rsidR="00B66A2D" w:rsidRPr="00B66A2D">
        <w:t xml:space="preserve"> </w:t>
      </w:r>
      <w:r w:rsidR="00B66A2D">
        <w:t xml:space="preserve">Lorsque la boucle for de la méthode Main est suspendue, sélectionnez F11, ou choisissez le bouton effectuer un pas à pas détaillé dans la barre d’outils Déboguer, ou choisissez Déboguer&gt;effectuer un pas à pas détaillé dans la barre de menus, jusqu’à ce que vous atteigniez l’appel de méthode </w:t>
      </w:r>
      <w:proofErr w:type="spellStart"/>
      <w:r w:rsidR="00B66A2D">
        <w:t>SendMessage</w:t>
      </w:r>
      <w:proofErr w:type="spellEnd"/>
      <w:r w:rsidR="00B66A2D">
        <w:t>.</w:t>
      </w:r>
    </w:p>
    <w:p w14:paraId="6A2055FF" w14:textId="25925A08" w:rsidR="00B66A2D" w:rsidRDefault="00B66A2D" w:rsidP="00B66A2D">
      <w:pPr>
        <w:pStyle w:val="Paragraphedeliste"/>
        <w:ind w:left="1440"/>
      </w:pPr>
      <w:r>
        <w:t>Le débogueur doit être suspendu à cette ligne de code :</w:t>
      </w:r>
    </w:p>
    <w:p w14:paraId="6D6358BD" w14:textId="0497B0A4" w:rsidR="002912AA" w:rsidRDefault="00B66A2D" w:rsidP="00B66A2D">
      <w:pPr>
        <w:pStyle w:val="Paragraphedeliste"/>
        <w:ind w:left="1440"/>
      </w:pPr>
      <w:proofErr w:type="spellStart"/>
      <w:r w:rsidRPr="00B66A2D">
        <w:rPr>
          <w:highlight w:val="yellow"/>
        </w:rPr>
        <w:t>SendMessage</w:t>
      </w:r>
      <w:proofErr w:type="spellEnd"/>
      <w:r w:rsidRPr="00B66A2D">
        <w:rPr>
          <w:highlight w:val="yellow"/>
        </w:rPr>
        <w:t>(</w:t>
      </w:r>
      <w:proofErr w:type="spellStart"/>
      <w:r w:rsidRPr="00B66A2D">
        <w:rPr>
          <w:highlight w:val="yellow"/>
        </w:rPr>
        <w:t>name</w:t>
      </w:r>
      <w:proofErr w:type="spellEnd"/>
      <w:r w:rsidRPr="00B66A2D">
        <w:rPr>
          <w:highlight w:val="yellow"/>
        </w:rPr>
        <w:t>, a[i]);</w:t>
      </w:r>
    </w:p>
    <w:p w14:paraId="2A6D2728" w14:textId="4408722A" w:rsidR="001D0B52" w:rsidRDefault="0081719A" w:rsidP="001D0B52">
      <w:pPr>
        <w:pStyle w:val="Paragraphedeliste"/>
        <w:ind w:left="1440"/>
        <w:rPr>
          <w:b/>
          <w:bCs/>
        </w:rPr>
      </w:pPr>
      <w:r>
        <w:rPr>
          <w:b/>
          <w:bCs/>
        </w:rPr>
        <w:t xml:space="preserve">II. </w:t>
      </w:r>
      <w:r w:rsidR="001D0B52" w:rsidRPr="001D0B52">
        <w:rPr>
          <w:b/>
          <w:bCs/>
        </w:rPr>
        <w:t>Parcourir le code avec exécuter jusqu’au clic :</w:t>
      </w:r>
    </w:p>
    <w:p w14:paraId="2469FF6A" w14:textId="30C77282" w:rsidR="001D0B52" w:rsidRDefault="001D0B52" w:rsidP="001D0B52">
      <w:pPr>
        <w:pStyle w:val="Paragraphedeliste"/>
        <w:ind w:left="1440"/>
      </w:pPr>
      <w:r w:rsidRPr="001D0B52">
        <w:t>1-Sélectionnez F5 pour passer à nouveau au point d’arrêt.</w:t>
      </w:r>
    </w:p>
    <w:p w14:paraId="6E80B8B2" w14:textId="19746654" w:rsidR="002B4C98" w:rsidRDefault="002B4C98" w:rsidP="001D0B52">
      <w:pPr>
        <w:pStyle w:val="Paragraphedeliste"/>
        <w:ind w:left="1440"/>
      </w:pPr>
      <w:r>
        <w:t>2-</w:t>
      </w:r>
      <w:r w:rsidRPr="002B4C98">
        <w:t>Dans l’éditeur de code, placez le curseur sur l’appel de méthode </w:t>
      </w:r>
      <w:proofErr w:type="spellStart"/>
      <w:r w:rsidRPr="002B4C98">
        <w:rPr>
          <w:highlight w:val="yellow"/>
        </w:rPr>
        <w:t>Console.WriteLine</w:t>
      </w:r>
      <w:proofErr w:type="spellEnd"/>
      <w:r w:rsidRPr="002B4C98">
        <w:t> dans la méthode </w:t>
      </w:r>
      <w:proofErr w:type="spellStart"/>
      <w:r w:rsidRPr="002B4C98">
        <w:rPr>
          <w:highlight w:val="yellow"/>
        </w:rPr>
        <w:t>SendMessage</w:t>
      </w:r>
      <w:proofErr w:type="spellEnd"/>
      <w:r>
        <w:t>.</w:t>
      </w:r>
    </w:p>
    <w:p w14:paraId="21866EC6" w14:textId="3B7163D4" w:rsidR="002B4C98" w:rsidRDefault="002B4C98" w:rsidP="001D0B52">
      <w:pPr>
        <w:pStyle w:val="Paragraphedeliste"/>
        <w:ind w:left="1440"/>
      </w:pPr>
      <w:r w:rsidRPr="008D4E28">
        <w:rPr>
          <w:highlight w:val="yellow"/>
        </w:rPr>
        <w:t xml:space="preserve">Clic droit </w:t>
      </w:r>
      <w:r w:rsidR="00F14D27" w:rsidRPr="008D4E28">
        <w:rPr>
          <w:highlight w:val="yellow"/>
        </w:rPr>
        <w:t>–</w:t>
      </w:r>
      <w:proofErr w:type="spellStart"/>
      <w:r w:rsidR="00F14D27" w:rsidRPr="008D4E28">
        <w:rPr>
          <w:highlight w:val="yellow"/>
        </w:rPr>
        <w:t>executer</w:t>
      </w:r>
      <w:proofErr w:type="spellEnd"/>
      <w:r w:rsidR="00F14D27" w:rsidRPr="008D4E28">
        <w:rPr>
          <w:highlight w:val="yellow"/>
        </w:rPr>
        <w:t xml:space="preserve"> </w:t>
      </w:r>
      <w:proofErr w:type="spellStart"/>
      <w:r w:rsidR="00F14D27" w:rsidRPr="008D4E28">
        <w:rPr>
          <w:highlight w:val="yellow"/>
        </w:rPr>
        <w:t>jusqu</w:t>
      </w:r>
      <w:proofErr w:type="spellEnd"/>
      <w:r w:rsidR="00F14D27" w:rsidRPr="008D4E28">
        <w:rPr>
          <w:highlight w:val="yellow"/>
        </w:rPr>
        <w:t xml:space="preserve"> au clic (run to </w:t>
      </w:r>
      <w:proofErr w:type="spellStart"/>
      <w:r w:rsidR="00F14D27" w:rsidRPr="008D4E28">
        <w:rPr>
          <w:highlight w:val="yellow"/>
        </w:rPr>
        <w:t>cursor</w:t>
      </w:r>
      <w:proofErr w:type="spellEnd"/>
      <w:r w:rsidR="00F14D27" w:rsidRPr="008D4E28">
        <w:rPr>
          <w:highlight w:val="yellow"/>
        </w:rPr>
        <w:t>)</w:t>
      </w:r>
    </w:p>
    <w:p w14:paraId="080F84C6" w14:textId="50201DAF" w:rsidR="00F14D27" w:rsidRDefault="00F14D27" w:rsidP="001D0B52">
      <w:pPr>
        <w:pStyle w:val="Paragraphedeliste"/>
        <w:ind w:left="1440"/>
      </w:pPr>
      <w:r w:rsidRPr="00F14D27">
        <w:t xml:space="preserve">Le débogueur avance jusqu’à l’appel de méthode </w:t>
      </w:r>
      <w:proofErr w:type="spellStart"/>
      <w:r w:rsidRPr="00F14D27">
        <w:t>Console.WriteLine</w:t>
      </w:r>
      <w:proofErr w:type="spellEnd"/>
      <w:r w:rsidRPr="00F14D27">
        <w:t>.</w:t>
      </w:r>
    </w:p>
    <w:p w14:paraId="06D64F82" w14:textId="2285BB83" w:rsidR="00AB7B8C" w:rsidRPr="001D0B52" w:rsidRDefault="00AB7B8C" w:rsidP="001D0B52">
      <w:pPr>
        <w:pStyle w:val="Paragraphedeliste"/>
        <w:ind w:left="1440"/>
      </w:pPr>
      <w:proofErr w:type="spellStart"/>
      <w:r w:rsidRPr="00AB7B8C">
        <w:rPr>
          <w:highlight w:val="yellow"/>
        </w:rPr>
        <w:t>Resultat</w:t>
      </w:r>
      <w:proofErr w:type="spellEnd"/>
      <w:r w:rsidRPr="00AB7B8C">
        <w:rPr>
          <w:highlight w:val="yellow"/>
        </w:rPr>
        <w:t xml:space="preserve"> à la console : </w:t>
      </w:r>
      <w:r w:rsidRPr="00AB7B8C">
        <w:rPr>
          <w:highlight w:val="yellow"/>
        </w:rPr>
        <w:t>Hello, f! Count to 1</w:t>
      </w:r>
    </w:p>
    <w:p w14:paraId="234790C4" w14:textId="33D0B4C2" w:rsidR="001D0B52" w:rsidRDefault="008D4E28" w:rsidP="001D0B52">
      <w:pPr>
        <w:pStyle w:val="Paragraphedeliste"/>
        <w:ind w:left="1440"/>
      </w:pPr>
      <w:r w:rsidRPr="008D4E28">
        <w:lastRenderedPageBreak/>
        <w:t>L’utilisation du bouton Exécuter jusqu’au clic est similaire à la définition d’un point d’arrêt temporaire. Cela permet de se déplacer rapidement dans une zone visible du code de votre application dans un fichier ouvert.</w:t>
      </w:r>
    </w:p>
    <w:p w14:paraId="68B356D5" w14:textId="1ACD20C8" w:rsidR="00024D14" w:rsidRDefault="00024D14" w:rsidP="001D0B52">
      <w:pPr>
        <w:pStyle w:val="Paragraphedeliste"/>
        <w:ind w:left="1440"/>
        <w:rPr>
          <w:b/>
          <w:bCs/>
        </w:rPr>
      </w:pPr>
      <w:r w:rsidRPr="00024D14">
        <w:rPr>
          <w:b/>
          <w:bCs/>
        </w:rPr>
        <w:t>-Redémarrer rapidement votre application :</w:t>
      </w:r>
    </w:p>
    <w:p w14:paraId="4A6F648F" w14:textId="4264F7E6" w:rsidR="00024D14" w:rsidRPr="001D0B52" w:rsidRDefault="00024D14" w:rsidP="001D0B52">
      <w:pPr>
        <w:pStyle w:val="Paragraphedeliste"/>
        <w:ind w:left="1440"/>
      </w:pPr>
      <w:r w:rsidRPr="00024D14">
        <w:t xml:space="preserve">Pour réexécuter votre application depuis le début dans le débogueur, sélectionnez </w:t>
      </w:r>
      <w:r w:rsidRPr="00024D14">
        <w:rPr>
          <w:b/>
          <w:bCs/>
        </w:rPr>
        <w:t>Ctrl+Maj+F5</w:t>
      </w:r>
      <w:r w:rsidRPr="00024D14">
        <w:t xml:space="preserve">, ou choisissez le bouton </w:t>
      </w:r>
      <w:r w:rsidRPr="00024D14">
        <w:rPr>
          <w:b/>
          <w:bCs/>
        </w:rPr>
        <w:t>Redémarrer dans la barre d’outils Déboguer</w:t>
      </w:r>
      <w:r w:rsidRPr="00024D14">
        <w:t xml:space="preserve">, ou choisissez </w:t>
      </w:r>
      <w:r w:rsidRPr="00024D14">
        <w:rPr>
          <w:b/>
          <w:bCs/>
        </w:rPr>
        <w:t>Déboguer&gt;Redémarrer</w:t>
      </w:r>
      <w:r w:rsidRPr="00024D14">
        <w:t xml:space="preserve"> dans la barre de menus.</w:t>
      </w:r>
    </w:p>
    <w:p w14:paraId="4A602D63" w14:textId="3DE5C35D" w:rsidR="001D0B52" w:rsidRDefault="00024D14" w:rsidP="00B66A2D">
      <w:pPr>
        <w:pStyle w:val="Paragraphedeliste"/>
        <w:ind w:left="1440"/>
      </w:pPr>
      <w:r w:rsidRPr="00024D14">
        <w:rPr>
          <w:noProof/>
        </w:rPr>
        <w:drawing>
          <wp:inline distT="0" distB="0" distL="0" distR="0" wp14:anchorId="3606F85B" wp14:editId="44728E87">
            <wp:extent cx="3905795" cy="34294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342948"/>
                    </a:xfrm>
                    <a:prstGeom prst="rect">
                      <a:avLst/>
                    </a:prstGeom>
                  </pic:spPr>
                </pic:pic>
              </a:graphicData>
            </a:graphic>
          </wp:inline>
        </w:drawing>
      </w:r>
    </w:p>
    <w:p w14:paraId="6331562C" w14:textId="316332E2" w:rsidR="006B2F60" w:rsidRDefault="00FD4120" w:rsidP="00574BF4">
      <w:pPr>
        <w:pStyle w:val="Paragraphedeliste"/>
        <w:ind w:left="1440"/>
      </w:pPr>
      <w:r w:rsidRPr="00FD4120">
        <w:t xml:space="preserve">La commande </w:t>
      </w:r>
      <w:r w:rsidRPr="00FD4120">
        <w:rPr>
          <w:b/>
          <w:bCs/>
        </w:rPr>
        <w:t>Redémarrer arrête le débogueur, puis le redémarre en une seule étape</w:t>
      </w:r>
      <w:r w:rsidRPr="00FD4120">
        <w:t>. Lorsque le débogueur redémarre, il s’exécute jusqu’au premier point d’arrêt, qui est le point d’arrêt que vous avez précédemment défini dans la boucle for, puis s’interrompt.</w:t>
      </w:r>
    </w:p>
    <w:p w14:paraId="45A3E610" w14:textId="3BBDC51C" w:rsidR="0053460A" w:rsidRDefault="0053460A" w:rsidP="00574BF4">
      <w:pPr>
        <w:pStyle w:val="Paragraphedeliste"/>
        <w:ind w:left="1440"/>
      </w:pPr>
    </w:p>
    <w:p w14:paraId="3CE4B80D" w14:textId="6349DC9F" w:rsidR="0053460A" w:rsidRDefault="0053460A" w:rsidP="0053460A">
      <w:pPr>
        <w:pStyle w:val="Paragraphedeliste"/>
        <w:ind w:left="1440"/>
        <w:rPr>
          <w:b/>
          <w:bCs/>
        </w:rPr>
      </w:pPr>
      <w:r>
        <w:t>-</w:t>
      </w:r>
      <w:r w:rsidRPr="0053460A">
        <w:rPr>
          <w:rFonts w:ascii="Segoe UI" w:eastAsia="Times New Roman" w:hAnsi="Segoe UI" w:cs="Segoe UI"/>
          <w:b/>
          <w:bCs/>
          <w:color w:val="E6E6E6"/>
          <w:kern w:val="0"/>
          <w:sz w:val="36"/>
          <w:szCs w:val="36"/>
          <w:lang w:eastAsia="fr-CA"/>
          <w14:ligatures w14:val="none"/>
        </w:rPr>
        <w:t xml:space="preserve"> </w:t>
      </w:r>
      <w:r w:rsidRPr="0053460A">
        <w:rPr>
          <w:b/>
          <w:bCs/>
        </w:rPr>
        <w:t>Actions de points d’arrêt et points de trace</w:t>
      </w:r>
    </w:p>
    <w:p w14:paraId="23A1B387" w14:textId="5275DDBA" w:rsidR="0053460A" w:rsidRPr="0053460A" w:rsidRDefault="0053460A" w:rsidP="0053460A">
      <w:pPr>
        <w:pStyle w:val="Paragraphedeliste"/>
        <w:ind w:left="1440"/>
      </w:pPr>
      <w:r w:rsidRPr="0053460A">
        <w:t>Un </w:t>
      </w:r>
      <w:r w:rsidRPr="0053460A">
        <w:rPr>
          <w:i/>
          <w:iCs/>
        </w:rPr>
        <w:t>point de trace</w:t>
      </w:r>
      <w:r w:rsidRPr="0053460A">
        <w:t> est un point d’arrêt qui affiche un message dans la fenêtre </w:t>
      </w:r>
      <w:r w:rsidRPr="0053460A">
        <w:rPr>
          <w:b/>
          <w:bCs/>
        </w:rPr>
        <w:t>Sortie</w:t>
      </w:r>
      <w:r w:rsidRPr="0053460A">
        <w:t>. Un point de trace peut agir comme une instruction de trace temporaire dans le langage de programmation et ne met pas en pause l’exécution du code. Vous créez un point de trace en définissant une action spéciale dans la fenêtre </w:t>
      </w:r>
      <w:r w:rsidRPr="0053460A">
        <w:rPr>
          <w:b/>
          <w:bCs/>
        </w:rPr>
        <w:t>Paramètres du point d’arrêt</w:t>
      </w:r>
      <w:r w:rsidRPr="0053460A">
        <w:t>.</w:t>
      </w:r>
    </w:p>
    <w:p w14:paraId="0E9262C6" w14:textId="40357719" w:rsidR="0053460A" w:rsidRDefault="0053460A" w:rsidP="0053460A">
      <w:pPr>
        <w:pStyle w:val="Paragraphedeliste"/>
        <w:ind w:left="1440"/>
        <w:rPr>
          <w:b/>
          <w:bCs/>
        </w:rPr>
      </w:pPr>
      <w:r>
        <w:t xml:space="preserve">- </w:t>
      </w:r>
      <w:r w:rsidRPr="0053460A">
        <w:rPr>
          <w:b/>
          <w:bCs/>
        </w:rPr>
        <w:t>Conditions de point d’arrêt</w:t>
      </w:r>
    </w:p>
    <w:p w14:paraId="5E26C010" w14:textId="233A85EE" w:rsidR="0053460A" w:rsidRPr="0045267C" w:rsidRDefault="0053460A" w:rsidP="0053460A">
      <w:pPr>
        <w:pStyle w:val="Paragraphedeliste"/>
        <w:ind w:left="1440"/>
      </w:pPr>
      <w:r w:rsidRPr="0045267C">
        <w:t>Vous pouvez contrôler quand et où un point d’arrêt s’exécute en définissant des conditions. La condition peut être n’importe quelle expression valide reconnue par le débogueur. </w:t>
      </w:r>
    </w:p>
    <w:p w14:paraId="7A3FA014" w14:textId="5B46692F" w:rsidR="0053460A" w:rsidRDefault="0053460A" w:rsidP="00574BF4">
      <w:pPr>
        <w:pStyle w:val="Paragraphedeliste"/>
        <w:ind w:left="1440"/>
      </w:pPr>
    </w:p>
    <w:p w14:paraId="79DE81E1" w14:textId="77777777" w:rsidR="00574BF4" w:rsidRDefault="00574BF4" w:rsidP="00574BF4">
      <w:pPr>
        <w:pStyle w:val="Paragraphedeliste"/>
        <w:ind w:left="1440"/>
      </w:pPr>
    </w:p>
    <w:p w14:paraId="1E098570" w14:textId="70D3CA44" w:rsidR="009E7BC1" w:rsidRDefault="0081719A" w:rsidP="0081719A">
      <w:pPr>
        <w:pStyle w:val="Paragraphedeliste"/>
        <w:ind w:left="1080"/>
        <w:rPr>
          <w:b/>
          <w:bCs/>
        </w:rPr>
      </w:pPr>
      <w:r>
        <w:rPr>
          <w:b/>
          <w:bCs/>
        </w:rPr>
        <w:t xml:space="preserve">IV. </w:t>
      </w:r>
      <w:r w:rsidR="009E7BC1" w:rsidRPr="009E7BC1">
        <w:rPr>
          <w:b/>
          <w:bCs/>
        </w:rPr>
        <w:t>Inspecter des variables dans des bulles d’informations et dans les fenêtres du débogueur</w:t>
      </w:r>
    </w:p>
    <w:p w14:paraId="1E57DF21" w14:textId="11243BB5" w:rsidR="003E6098" w:rsidRDefault="003E6098" w:rsidP="003E6098">
      <w:pPr>
        <w:pStyle w:val="Paragraphedeliste"/>
        <w:ind w:left="1080"/>
      </w:pPr>
      <w:r w:rsidRPr="003E6098">
        <w:t>Les fenêtres Autos et </w:t>
      </w:r>
      <w:proofErr w:type="spellStart"/>
      <w:r w:rsidRPr="003E6098">
        <w:t>Locals</w:t>
      </w:r>
      <w:proofErr w:type="spellEnd"/>
      <w:r w:rsidRPr="003E6098">
        <w:t xml:space="preserve"> affichent les valeurs des variables lorsque vous déboguez. Les fenêtres ne sont disponibles que pendant une session de débogage. </w:t>
      </w:r>
      <w:r w:rsidRPr="003E6098">
        <w:rPr>
          <w:highlight w:val="yellow"/>
        </w:rPr>
        <w:t>La fenêtre Autos affiche les variables utilisées sur la ligne active à laquelle se trouve le débogueur et sur la ligne précédente. La fenêtre </w:t>
      </w:r>
      <w:proofErr w:type="spellStart"/>
      <w:r w:rsidRPr="003E6098">
        <w:rPr>
          <w:highlight w:val="yellow"/>
        </w:rPr>
        <w:t>Locals</w:t>
      </w:r>
      <w:proofErr w:type="spellEnd"/>
      <w:r w:rsidRPr="003E6098">
        <w:rPr>
          <w:highlight w:val="yellow"/>
        </w:rPr>
        <w:t> affiche les variables définies dans l’étendue locale, qui est généralement la fonction ou la méthode actuelle.</w:t>
      </w:r>
    </w:p>
    <w:p w14:paraId="0407566F" w14:textId="53BB66A5" w:rsidR="00F76A7A" w:rsidRDefault="00F76A7A" w:rsidP="00F76A7A">
      <w:pPr>
        <w:pStyle w:val="Paragraphedeliste"/>
        <w:ind w:left="1080"/>
      </w:pPr>
      <w:r>
        <w:t>1-Pendant que le débogueur est suspendu, consultez la fenêtre Autos en bas de l’éditeur de code.</w:t>
      </w:r>
    </w:p>
    <w:p w14:paraId="288BA4BC" w14:textId="77777777" w:rsidR="00F76A7A" w:rsidRDefault="00F76A7A" w:rsidP="00F76A7A">
      <w:pPr>
        <w:pStyle w:val="Paragraphedeliste"/>
        <w:ind w:left="1080"/>
      </w:pPr>
    </w:p>
    <w:p w14:paraId="103B93EC" w14:textId="77777777" w:rsidR="00F76A7A" w:rsidRDefault="00F76A7A" w:rsidP="00F76A7A">
      <w:pPr>
        <w:pStyle w:val="Paragraphedeliste"/>
        <w:ind w:left="1080"/>
      </w:pPr>
      <w:r>
        <w:t xml:space="preserve">Si la fenêtre Autos est fermée, sélectionnez </w:t>
      </w:r>
      <w:proofErr w:type="spellStart"/>
      <w:r>
        <w:t>Ctrl+D</w:t>
      </w:r>
      <w:proofErr w:type="spellEnd"/>
      <w:r>
        <w:t>, A ou choisissez Déboguer&gt;Fenêtres&gt;Autos dans la barre de menus.</w:t>
      </w:r>
    </w:p>
    <w:p w14:paraId="58A66D1F" w14:textId="77777777" w:rsidR="00F76A7A" w:rsidRDefault="00F76A7A" w:rsidP="00F76A7A">
      <w:pPr>
        <w:pStyle w:val="Paragraphedeliste"/>
        <w:ind w:left="1080"/>
      </w:pPr>
    </w:p>
    <w:p w14:paraId="36134ED2" w14:textId="69CF8EA8" w:rsidR="00F76A7A" w:rsidRDefault="00F76A7A" w:rsidP="00F76A7A">
      <w:pPr>
        <w:pStyle w:val="Paragraphedeliste"/>
        <w:ind w:left="1080"/>
      </w:pPr>
      <w:r>
        <w:t xml:space="preserve">2-Pendant que le débogueur est toujours suspendu, consultez la fenêtre </w:t>
      </w:r>
      <w:proofErr w:type="spellStart"/>
      <w:r>
        <w:t>Locals</w:t>
      </w:r>
      <w:proofErr w:type="spellEnd"/>
      <w:r>
        <w:t>, dans un onglet à côté de la fenêtre Autos.</w:t>
      </w:r>
    </w:p>
    <w:p w14:paraId="47F36A3A" w14:textId="5B110D5D" w:rsidR="00F76A7A" w:rsidRDefault="00F76A7A" w:rsidP="00F76A7A">
      <w:pPr>
        <w:pStyle w:val="Paragraphedeliste"/>
        <w:ind w:left="1080"/>
      </w:pPr>
      <w:r>
        <w:lastRenderedPageBreak/>
        <w:t xml:space="preserve">Si la fenêtre </w:t>
      </w:r>
      <w:proofErr w:type="spellStart"/>
      <w:r>
        <w:t>Locals</w:t>
      </w:r>
      <w:proofErr w:type="spellEnd"/>
      <w:r>
        <w:t xml:space="preserve"> est fermée, sélectionnez </w:t>
      </w:r>
      <w:proofErr w:type="spellStart"/>
      <w:r>
        <w:t>Ctrl+D</w:t>
      </w:r>
      <w:proofErr w:type="spellEnd"/>
      <w:r>
        <w:t>, L ou choisissez Déboguer&gt;Fenêtres&gt;</w:t>
      </w:r>
      <w:proofErr w:type="spellStart"/>
      <w:r>
        <w:t>Locals</w:t>
      </w:r>
      <w:proofErr w:type="spellEnd"/>
      <w:r>
        <w:t>.</w:t>
      </w:r>
    </w:p>
    <w:p w14:paraId="51465A66" w14:textId="77777777" w:rsidR="00F76A7A" w:rsidRDefault="00F76A7A" w:rsidP="00F76A7A">
      <w:pPr>
        <w:pStyle w:val="Paragraphedeliste"/>
        <w:ind w:left="1080"/>
      </w:pPr>
    </w:p>
    <w:p w14:paraId="5AA0BB37" w14:textId="70F88CCF" w:rsidR="00F76A7A" w:rsidRDefault="00F76A7A" w:rsidP="00F76A7A">
      <w:pPr>
        <w:pStyle w:val="Paragraphedeliste"/>
        <w:ind w:left="1080"/>
      </w:pPr>
      <w:r>
        <w:t xml:space="preserve">3-Dans la fenêtre </w:t>
      </w:r>
      <w:proofErr w:type="spellStart"/>
      <w:r>
        <w:t>Locals</w:t>
      </w:r>
      <w:proofErr w:type="spellEnd"/>
      <w:r>
        <w:t xml:space="preserve">, développez la variable </w:t>
      </w:r>
      <w:proofErr w:type="spellStart"/>
      <w:r>
        <w:t>letters</w:t>
      </w:r>
      <w:proofErr w:type="spellEnd"/>
      <w:r>
        <w:t xml:space="preserve"> pour voir ses éléments de tableau et leurs valeurs.</w:t>
      </w:r>
    </w:p>
    <w:p w14:paraId="034D8AF1" w14:textId="50374642" w:rsidR="00F76A7A" w:rsidRPr="003E6098" w:rsidRDefault="00F76A7A" w:rsidP="00F76A7A">
      <w:pPr>
        <w:pStyle w:val="Paragraphedeliste"/>
        <w:ind w:left="1080"/>
      </w:pPr>
      <w:r w:rsidRPr="00F76A7A">
        <w:rPr>
          <w:noProof/>
        </w:rPr>
        <w:drawing>
          <wp:inline distT="0" distB="0" distL="0" distR="0" wp14:anchorId="738F3242" wp14:editId="4780850F">
            <wp:extent cx="5486400" cy="1371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371600"/>
                    </a:xfrm>
                    <a:prstGeom prst="rect">
                      <a:avLst/>
                    </a:prstGeom>
                  </pic:spPr>
                </pic:pic>
              </a:graphicData>
            </a:graphic>
          </wp:inline>
        </w:drawing>
      </w:r>
    </w:p>
    <w:p w14:paraId="2E8A0714" w14:textId="722915D2" w:rsidR="003E6098" w:rsidRDefault="003E6098" w:rsidP="003E6098">
      <w:r>
        <w:rPr>
          <w:b/>
          <w:bCs/>
        </w:rPr>
        <w:t xml:space="preserve">                       </w:t>
      </w:r>
      <w:r w:rsidR="00A912CF">
        <w:rPr>
          <w:b/>
          <w:bCs/>
        </w:rPr>
        <w:t>-</w:t>
      </w:r>
      <w:r>
        <w:rPr>
          <w:b/>
          <w:bCs/>
        </w:rPr>
        <w:t xml:space="preserve">  </w:t>
      </w:r>
      <w:r w:rsidR="00A912CF" w:rsidRPr="00A912CF">
        <w:t xml:space="preserve">Pour les détails de la variable </w:t>
      </w:r>
      <w:proofErr w:type="spellStart"/>
      <w:r w:rsidR="00A912CF" w:rsidRPr="00A912CF">
        <w:t>letters</w:t>
      </w:r>
      <w:proofErr w:type="spellEnd"/>
      <w:r w:rsidR="00A912CF" w:rsidRPr="00A912CF">
        <w:t> :</w:t>
      </w:r>
      <w:r w:rsidRPr="00A912CF">
        <w:t xml:space="preserve">  </w:t>
      </w:r>
      <w:r w:rsidR="00F76A7A">
        <w:rPr>
          <w:b/>
          <w:bCs/>
          <w:noProof/>
        </w:rPr>
        <w:drawing>
          <wp:inline distT="0" distB="0" distL="0" distR="0" wp14:anchorId="0BC29D18" wp14:editId="059A7DDA">
            <wp:extent cx="4663757" cy="2078459"/>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820" cy="2086063"/>
                    </a:xfrm>
                    <a:prstGeom prst="rect">
                      <a:avLst/>
                    </a:prstGeom>
                    <a:noFill/>
                  </pic:spPr>
                </pic:pic>
              </a:graphicData>
            </a:graphic>
          </wp:inline>
        </w:drawing>
      </w:r>
    </w:p>
    <w:p w14:paraId="7BDEB52B" w14:textId="77777777" w:rsidR="00A912CF" w:rsidRPr="00A912CF" w:rsidRDefault="00A912CF" w:rsidP="00A912CF">
      <w:r>
        <w:t xml:space="preserve">             </w:t>
      </w:r>
      <w:r w:rsidRPr="00A912CF">
        <w:rPr>
          <w:highlight w:val="yellow"/>
        </w:rPr>
        <w:t>- Pour modifier les valeurs de la plupart des variables dans les fenêtres </w:t>
      </w:r>
      <w:r w:rsidRPr="00A912CF">
        <w:rPr>
          <w:b/>
          <w:bCs/>
          <w:highlight w:val="yellow"/>
        </w:rPr>
        <w:t>Autos</w:t>
      </w:r>
      <w:r w:rsidRPr="00A912CF">
        <w:rPr>
          <w:highlight w:val="yellow"/>
        </w:rPr>
        <w:t> ou </w:t>
      </w:r>
      <w:proofErr w:type="spellStart"/>
      <w:r w:rsidRPr="00A912CF">
        <w:rPr>
          <w:b/>
          <w:bCs/>
          <w:highlight w:val="yellow"/>
        </w:rPr>
        <w:t>Locals</w:t>
      </w:r>
      <w:proofErr w:type="spellEnd"/>
      <w:r w:rsidRPr="00A912CF">
        <w:rPr>
          <w:highlight w:val="yellow"/>
        </w:rPr>
        <w:t>, double-cliquez sur la valeur et entrez la nouvelle valeur.</w:t>
      </w:r>
    </w:p>
    <w:p w14:paraId="29D9378C" w14:textId="0F60CE38" w:rsidR="00A912CF" w:rsidRDefault="00A912CF" w:rsidP="00A912CF">
      <w:r w:rsidRPr="00A912CF">
        <w:t>Vous pouvez entrer une expression pour une valeur, par exemple a + b. Le débogueur accepte la plupart des expressions de langage valides.</w:t>
      </w:r>
    </w:p>
    <w:p w14:paraId="7D543C91" w14:textId="728F91B8" w:rsidR="00A912CF" w:rsidRDefault="0081719A" w:rsidP="00A912CF">
      <w:pPr>
        <w:rPr>
          <w:b/>
          <w:bCs/>
        </w:rPr>
      </w:pPr>
      <w:r>
        <w:rPr>
          <w:b/>
          <w:bCs/>
        </w:rPr>
        <w:t xml:space="preserve">V. </w:t>
      </w:r>
      <w:r w:rsidR="00046271" w:rsidRPr="00046271">
        <w:rPr>
          <w:b/>
          <w:bCs/>
        </w:rPr>
        <w:t>Définir un espion</w:t>
      </w:r>
      <w:r w:rsidR="00091D23">
        <w:rPr>
          <w:b/>
          <w:bCs/>
        </w:rPr>
        <w:t xml:space="preserve"> (Watch)</w:t>
      </w:r>
      <w:r w:rsidR="00046271" w:rsidRPr="00046271">
        <w:rPr>
          <w:b/>
          <w:bCs/>
        </w:rPr>
        <w:t> :</w:t>
      </w:r>
    </w:p>
    <w:p w14:paraId="254E1959" w14:textId="2399DC87" w:rsidR="00046271" w:rsidRDefault="00046271" w:rsidP="00A912CF">
      <w:r w:rsidRPr="00046271">
        <w:t>Vous pouvez spécifier une variable, ou une expression, sur laquelle vous souhaitez garder un œil lorsque vous parcourez le code, en l’ajoutant à la fenêtre Espion.</w:t>
      </w:r>
    </w:p>
    <w:p w14:paraId="23526C0B" w14:textId="77777777" w:rsidR="00046271" w:rsidRPr="00046271" w:rsidRDefault="00046271" w:rsidP="00046271">
      <w:pPr>
        <w:numPr>
          <w:ilvl w:val="0"/>
          <w:numId w:val="10"/>
        </w:numPr>
      </w:pPr>
      <w:r w:rsidRPr="00046271">
        <w:t>Pendant que le débogueur est suspendu, cliquez avec le bouton droit sur la variable </w:t>
      </w:r>
      <w:proofErr w:type="spellStart"/>
      <w:r w:rsidRPr="00046271">
        <w:t>name</w:t>
      </w:r>
      <w:proofErr w:type="spellEnd"/>
      <w:r w:rsidRPr="00046271">
        <w:t> et choisissez </w:t>
      </w:r>
      <w:r w:rsidRPr="00046271">
        <w:rPr>
          <w:b/>
          <w:bCs/>
        </w:rPr>
        <w:t>Ajouter un espion</w:t>
      </w:r>
      <w:r w:rsidRPr="00046271">
        <w:t>.</w:t>
      </w:r>
    </w:p>
    <w:p w14:paraId="2C07AEB9" w14:textId="36956150" w:rsidR="00046271" w:rsidRDefault="00046271" w:rsidP="00046271">
      <w:r w:rsidRPr="00046271">
        <w:t>La fenêtre </w:t>
      </w:r>
      <w:r w:rsidRPr="00046271">
        <w:rPr>
          <w:b/>
          <w:bCs/>
        </w:rPr>
        <w:t>Espion</w:t>
      </w:r>
      <w:r w:rsidRPr="00046271">
        <w:t> s’ouvre par défaut en bas de l’éditeur de code.</w:t>
      </w:r>
    </w:p>
    <w:p w14:paraId="1BC30418" w14:textId="0019C3DF" w:rsidR="00940040" w:rsidRPr="00046271" w:rsidRDefault="00940040" w:rsidP="00046271">
      <w:r w:rsidRPr="00940040">
        <w:rPr>
          <w:noProof/>
        </w:rPr>
        <w:lastRenderedPageBreak/>
        <w:drawing>
          <wp:inline distT="0" distB="0" distL="0" distR="0" wp14:anchorId="777BF45C" wp14:editId="1B71709F">
            <wp:extent cx="2143125" cy="1509613"/>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3125" cy="1509613"/>
                    </a:xfrm>
                    <a:prstGeom prst="rect">
                      <a:avLst/>
                    </a:prstGeom>
                  </pic:spPr>
                </pic:pic>
              </a:graphicData>
            </a:graphic>
          </wp:inline>
        </w:drawing>
      </w:r>
    </w:p>
    <w:p w14:paraId="3DC6C90C" w14:textId="77777777" w:rsidR="00046271" w:rsidRPr="00046271" w:rsidRDefault="00046271" w:rsidP="00046271">
      <w:pPr>
        <w:numPr>
          <w:ilvl w:val="0"/>
          <w:numId w:val="10"/>
        </w:numPr>
      </w:pPr>
      <w:r w:rsidRPr="00046271">
        <w:t>Maintenant que vous avez défini un espion sur la variable </w:t>
      </w:r>
      <w:proofErr w:type="spellStart"/>
      <w:r w:rsidRPr="00046271">
        <w:t>name</w:t>
      </w:r>
      <w:proofErr w:type="spellEnd"/>
      <w:r w:rsidRPr="00046271">
        <w:t>, parcourez votre code pour voir la valeur de la variable </w:t>
      </w:r>
      <w:proofErr w:type="spellStart"/>
      <w:r w:rsidRPr="00046271">
        <w:t>name</w:t>
      </w:r>
      <w:proofErr w:type="spellEnd"/>
      <w:r w:rsidRPr="00046271">
        <w:t> changer à chaque itération de la boucle for.</w:t>
      </w:r>
    </w:p>
    <w:p w14:paraId="2D36FBBF" w14:textId="05CD14B0" w:rsidR="00A912CF" w:rsidRPr="003E6098" w:rsidRDefault="00046271" w:rsidP="003E6098">
      <w:pPr>
        <w:rPr>
          <w:b/>
          <w:bCs/>
        </w:rPr>
      </w:pPr>
      <w:r w:rsidRPr="00046271">
        <w:t>Contrairement à d’autres fenêtres de variables, la fenêtre </w:t>
      </w:r>
      <w:r w:rsidRPr="00046271">
        <w:rPr>
          <w:b/>
          <w:bCs/>
        </w:rPr>
        <w:t>Espion</w:t>
      </w:r>
      <w:r w:rsidRPr="00046271">
        <w:t> montre toujours les variables que vous observez, mais elles apparaissent en grisé quand elles sont en dehors de l’étendue.</w:t>
      </w:r>
    </w:p>
    <w:p w14:paraId="6E50DC72" w14:textId="52BCAAC4" w:rsidR="009E7BC1" w:rsidRDefault="009E7BC1" w:rsidP="007A4AD5">
      <w:pPr>
        <w:pStyle w:val="Paragraphedeliste"/>
        <w:numPr>
          <w:ilvl w:val="1"/>
          <w:numId w:val="10"/>
        </w:numPr>
        <w:rPr>
          <w:b/>
          <w:bCs/>
        </w:rPr>
      </w:pPr>
      <w:r w:rsidRPr="009E7BC1">
        <w:rPr>
          <w:b/>
          <w:bCs/>
        </w:rPr>
        <w:t>Examiner la pile des appels</w:t>
      </w:r>
      <w:r w:rsidR="00281D4F">
        <w:rPr>
          <w:b/>
          <w:bCs/>
        </w:rPr>
        <w:t xml:space="preserve"> (Call Stack)</w:t>
      </w:r>
    </w:p>
    <w:p w14:paraId="2F27FD9F" w14:textId="17FB844A" w:rsidR="000D2967" w:rsidRPr="000D2967" w:rsidRDefault="000D2967" w:rsidP="000D2967">
      <w:pPr>
        <w:pStyle w:val="Paragraphedeliste"/>
        <w:ind w:left="1080"/>
      </w:pPr>
      <w:r w:rsidRPr="000D2967">
        <w:t>La pile des appels peut vous aider à comprendre le flux d’exécution de votre application, en montrant l’ordre dans lequel les méthodes et les fonctions sont appelées.</w:t>
      </w:r>
    </w:p>
    <w:p w14:paraId="2C39794E" w14:textId="1C6E77FA" w:rsidR="000D2967" w:rsidRPr="000D2967" w:rsidRDefault="000D2967" w:rsidP="000D2967">
      <w:pPr>
        <w:pStyle w:val="Paragraphedeliste"/>
        <w:ind w:left="1080"/>
      </w:pPr>
      <w:r>
        <w:t>1-</w:t>
      </w:r>
      <w:r w:rsidRPr="000D2967">
        <w:t>Pendant que le débogueur est suspendu dans la boucle for, consultez la fenêtre Pile des appels, qui s’ouvre par défaut dans le volet inférieur droit de l’éditeur de code.</w:t>
      </w:r>
    </w:p>
    <w:p w14:paraId="33EF762F" w14:textId="77777777" w:rsidR="000D2967" w:rsidRPr="000D2967" w:rsidRDefault="000D2967" w:rsidP="000D2967">
      <w:pPr>
        <w:pStyle w:val="Paragraphedeliste"/>
        <w:ind w:left="1080"/>
      </w:pPr>
    </w:p>
    <w:p w14:paraId="0054FD55" w14:textId="494D747F" w:rsidR="000D2967" w:rsidRPr="000D2967" w:rsidRDefault="000D2967" w:rsidP="000D2967">
      <w:pPr>
        <w:pStyle w:val="Paragraphedeliste"/>
        <w:ind w:left="1080"/>
      </w:pPr>
      <w:r w:rsidRPr="000D2967">
        <w:t xml:space="preserve">Si la fenêtre Pile des appels est fermée, sélectionnez </w:t>
      </w:r>
      <w:proofErr w:type="spellStart"/>
      <w:r w:rsidRPr="000D2967">
        <w:t>Ctrl+D</w:t>
      </w:r>
      <w:proofErr w:type="spellEnd"/>
      <w:r w:rsidRPr="000D2967">
        <w:t xml:space="preserve">, C ou choisissez </w:t>
      </w:r>
      <w:r w:rsidRPr="00281D4F">
        <w:rPr>
          <w:highlight w:val="yellow"/>
        </w:rPr>
        <w:t>Déboguer&gt;Fenêtres&gt;Pile des appels dans la barre de menus.</w:t>
      </w:r>
    </w:p>
    <w:p w14:paraId="57874725" w14:textId="77777777" w:rsidR="000D2967" w:rsidRPr="000D2967" w:rsidRDefault="000D2967" w:rsidP="000D2967">
      <w:pPr>
        <w:pStyle w:val="Paragraphedeliste"/>
        <w:ind w:left="1080"/>
      </w:pPr>
      <w:r w:rsidRPr="000D2967">
        <w:t>Dans la fenêtre Pile des appels, vous verrez le pointeur jaune au niveau de la méthode Main active.</w:t>
      </w:r>
    </w:p>
    <w:p w14:paraId="7BC14928" w14:textId="77777777" w:rsidR="000D2967" w:rsidRPr="000D2967" w:rsidRDefault="000D2967" w:rsidP="000D2967">
      <w:pPr>
        <w:pStyle w:val="Paragraphedeliste"/>
        <w:ind w:left="1080"/>
      </w:pPr>
    </w:p>
    <w:p w14:paraId="41206F47" w14:textId="52440EE0" w:rsidR="000D2967" w:rsidRPr="000D2967" w:rsidRDefault="00281D4F" w:rsidP="000D2967">
      <w:pPr>
        <w:pStyle w:val="Paragraphedeliste"/>
        <w:ind w:left="1080"/>
      </w:pPr>
      <w:r>
        <w:t>2-</w:t>
      </w:r>
      <w:r w:rsidR="000D2967" w:rsidRPr="00281D4F">
        <w:rPr>
          <w:highlight w:val="yellow"/>
        </w:rPr>
        <w:t xml:space="preserve">Sélectionnez F11 plusieurs fois, jusqu’à ce que le débogueur place l’application en pause dans la méthode </w:t>
      </w:r>
      <w:proofErr w:type="spellStart"/>
      <w:r w:rsidR="000D2967" w:rsidRPr="00281D4F">
        <w:rPr>
          <w:highlight w:val="yellow"/>
        </w:rPr>
        <w:t>SendMessage</w:t>
      </w:r>
      <w:proofErr w:type="spellEnd"/>
      <w:r w:rsidR="000D2967" w:rsidRPr="000D2967">
        <w:t>.</w:t>
      </w:r>
    </w:p>
    <w:p w14:paraId="1459D86D" w14:textId="77777777" w:rsidR="000D2967" w:rsidRPr="000D2967" w:rsidRDefault="000D2967" w:rsidP="000D2967">
      <w:pPr>
        <w:pStyle w:val="Paragraphedeliste"/>
        <w:ind w:left="1080"/>
      </w:pPr>
    </w:p>
    <w:p w14:paraId="175CA9FB" w14:textId="27BA4CED" w:rsidR="00626E3F" w:rsidRDefault="000D2967" w:rsidP="00091E5D">
      <w:pPr>
        <w:pStyle w:val="Paragraphedeliste"/>
        <w:ind w:left="1080"/>
        <w:rPr>
          <w:highlight w:val="yellow"/>
        </w:rPr>
      </w:pPr>
      <w:r w:rsidRPr="000D2967">
        <w:t xml:space="preserve">La ligne supérieure de la fenêtre Pile des appels affiche la fonction active, qui est la méthode </w:t>
      </w:r>
      <w:proofErr w:type="spellStart"/>
      <w:r w:rsidRPr="000D2967">
        <w:t>SendMessage</w:t>
      </w:r>
      <w:proofErr w:type="spellEnd"/>
      <w:r w:rsidRPr="000D2967">
        <w:t xml:space="preserve">. La deuxième ligne montre que la méthode </w:t>
      </w:r>
      <w:proofErr w:type="spellStart"/>
      <w:r w:rsidRPr="000D2967">
        <w:t>SendMessage</w:t>
      </w:r>
      <w:proofErr w:type="spellEnd"/>
      <w:r w:rsidRPr="000D2967">
        <w:t xml:space="preserve"> a été appelée à partir de la méthode Main.</w:t>
      </w:r>
    </w:p>
    <w:p w14:paraId="6776D57B" w14:textId="77777777" w:rsidR="009D08C0" w:rsidRDefault="009D08C0" w:rsidP="00091E5D">
      <w:pPr>
        <w:pStyle w:val="Paragraphedeliste"/>
        <w:ind w:left="1080"/>
        <w:rPr>
          <w:highlight w:val="yellow"/>
        </w:rPr>
      </w:pPr>
    </w:p>
    <w:p w14:paraId="031ABFEC" w14:textId="0B69733E" w:rsidR="00091E5D" w:rsidRPr="00091E5D" w:rsidRDefault="00091E5D" w:rsidP="00091E5D">
      <w:pPr>
        <w:pStyle w:val="Paragraphedeliste"/>
        <w:ind w:left="1080"/>
        <w:rPr>
          <w:b/>
          <w:bCs/>
        </w:rPr>
      </w:pPr>
      <w:r w:rsidRPr="00091E5D">
        <w:rPr>
          <w:highlight w:val="yellow"/>
        </w:rPr>
        <w:t>Références :</w:t>
      </w:r>
    </w:p>
    <w:p w14:paraId="1692B08A" w14:textId="04E9A65A" w:rsidR="00091E5D" w:rsidRDefault="00091E5D" w:rsidP="00091E5D">
      <w:pPr>
        <w:pStyle w:val="Paragraphedeliste"/>
        <w:ind w:left="1080"/>
      </w:pPr>
      <w:r>
        <w:t>-</w:t>
      </w:r>
      <w:r w:rsidRPr="00091E5D">
        <w:t>Tutoriel : Apprendre à déboguer le code C# avec Visual Studio</w:t>
      </w:r>
      <w:r>
        <w:t xml:space="preserve"> : </w:t>
      </w:r>
      <w:hyperlink r:id="rId18" w:history="1">
        <w:r w:rsidRPr="00E0447B">
          <w:rPr>
            <w:rStyle w:val="Hyperlien"/>
          </w:rPr>
          <w:t>https://learn.microsoft.com/fr-ca/visualstudio/get-started/csharp/tutorial-debugger?view=vs-2022</w:t>
        </w:r>
      </w:hyperlink>
      <w:r>
        <w:t xml:space="preserve"> </w:t>
      </w:r>
    </w:p>
    <w:p w14:paraId="6315648A" w14:textId="77777777" w:rsidR="009D08C0" w:rsidRDefault="009D08C0" w:rsidP="009D08C0">
      <w:pPr>
        <w:pStyle w:val="Paragraphedeliste"/>
        <w:ind w:left="1080"/>
      </w:pPr>
      <w:r>
        <w:t>-</w:t>
      </w:r>
      <w:r w:rsidR="00091E5D" w:rsidRPr="00091E5D">
        <w:t xml:space="preserve">Inspectez les variables dans les fenêtres Autos et </w:t>
      </w:r>
      <w:proofErr w:type="spellStart"/>
      <w:r w:rsidR="00091E5D" w:rsidRPr="00091E5D">
        <w:t>Locals</w:t>
      </w:r>
      <w:proofErr w:type="spellEnd"/>
      <w:r w:rsidR="00091E5D" w:rsidRPr="00091E5D">
        <w:t>:</w:t>
      </w:r>
      <w:r w:rsidR="00091E5D">
        <w:t xml:space="preserve"> </w:t>
      </w:r>
      <w:hyperlink r:id="rId19" w:history="1">
        <w:r w:rsidR="004E250D" w:rsidRPr="00E0447B">
          <w:rPr>
            <w:rStyle w:val="Hyperlien"/>
          </w:rPr>
          <w:t>https://learn.microsoft.com/fr-fr/visualstudio/debugger/autos-and-locals-windows?view=vs-2022</w:t>
        </w:r>
      </w:hyperlink>
      <w:r w:rsidR="00091E5D">
        <w:t xml:space="preserve"> </w:t>
      </w:r>
    </w:p>
    <w:p w14:paraId="11146A58" w14:textId="1201BC00" w:rsidR="00091E5D" w:rsidRPr="00091E5D" w:rsidRDefault="004E250D" w:rsidP="00091E5D">
      <w:pPr>
        <w:pStyle w:val="Paragraphedeliste"/>
        <w:ind w:left="1080"/>
      </w:pPr>
      <w:r>
        <w:t xml:space="preserve">- </w:t>
      </w:r>
      <w:r w:rsidRPr="004E250D">
        <w:t>Utiliser les points d’arrêt dans le débogueur Visual Studio</w:t>
      </w:r>
      <w:r>
        <w:t xml:space="preserve"> : </w:t>
      </w:r>
      <w:hyperlink r:id="rId20" w:history="1">
        <w:r w:rsidRPr="00E0447B">
          <w:rPr>
            <w:rStyle w:val="Hyperlien"/>
          </w:rPr>
          <w:t>https://learn.microsoft.com/fr-fr/visualstudio/debugger/using-breakpoints?view=vs-2022</w:t>
        </w:r>
      </w:hyperlink>
      <w:r>
        <w:t xml:space="preserve"> </w:t>
      </w:r>
    </w:p>
    <w:sectPr w:rsidR="00091E5D" w:rsidRPr="00091E5D">
      <w:headerReference w:type="default" r:id="rId21"/>
      <w:foot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71BA" w14:textId="77777777" w:rsidR="00B73848" w:rsidRDefault="00B73848" w:rsidP="00024D14">
      <w:pPr>
        <w:spacing w:after="0" w:line="240" w:lineRule="auto"/>
      </w:pPr>
      <w:r>
        <w:separator/>
      </w:r>
    </w:p>
  </w:endnote>
  <w:endnote w:type="continuationSeparator" w:id="0">
    <w:p w14:paraId="67628B55" w14:textId="77777777" w:rsidR="00B73848" w:rsidRDefault="00B73848" w:rsidP="00024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8567" w14:textId="15299974" w:rsidR="00024D14" w:rsidRDefault="00024D14">
    <w:pPr>
      <w:pStyle w:val="Pieddepage"/>
      <w:jc w:val="center"/>
    </w:pPr>
  </w:p>
  <w:p w14:paraId="5B7DB9C9" w14:textId="6347850B" w:rsidR="00A10EDE" w:rsidRPr="00A10EDE" w:rsidRDefault="00A10EDE" w:rsidP="00A10EDE">
    <w:pPr>
      <w:tabs>
        <w:tab w:val="center" w:pos="4680"/>
        <w:tab w:val="right" w:pos="9360"/>
      </w:tabs>
      <w:spacing w:after="0" w:line="240" w:lineRule="auto"/>
      <w:rPr>
        <w:rFonts w:ascii="Calibri" w:eastAsia="Calibri" w:hAnsi="Calibri" w:cs="Times New Roman"/>
        <w:kern w:val="0"/>
        <w14:ligatures w14:val="none"/>
      </w:rPr>
    </w:pPr>
    <w:r>
      <w:rPr>
        <w:rFonts w:ascii="Calibri" w:eastAsia="Calibri" w:hAnsi="Calibri" w:cs="Times New Roman"/>
        <w:kern w:val="0"/>
        <w14:ligatures w14:val="none"/>
      </w:rPr>
      <w:t xml:space="preserve">Manel Sorba </w:t>
    </w:r>
    <w:r w:rsidRPr="00A10EDE">
      <w:rPr>
        <w:rFonts w:ascii="Calibri" w:eastAsia="Calibri" w:hAnsi="Calibri" w:cs="Times New Roman"/>
        <w:kern w:val="0"/>
        <w14:ligatures w14:val="none"/>
      </w:rPr>
      <w:t>2023</w:t>
    </w:r>
    <w:r w:rsidR="00481EC0">
      <w:rPr>
        <w:rFonts w:ascii="Calibri" w:eastAsia="Calibri" w:hAnsi="Calibri" w:cs="Times New Roman"/>
        <w:kern w:val="0"/>
        <w14:ligatures w14:val="none"/>
      </w:rPr>
      <w:t>-2024</w:t>
    </w:r>
    <w:r w:rsidRPr="00A10EDE">
      <w:rPr>
        <w:rFonts w:ascii="Calibri" w:eastAsia="Calibri" w:hAnsi="Calibri" w:cs="Times New Roman"/>
        <w:kern w:val="0"/>
        <w14:ligatures w14:val="none"/>
      </w:rPr>
      <w:tab/>
      <w:t>Page T</w:t>
    </w:r>
    <w:r>
      <w:rPr>
        <w:rFonts w:ascii="Calibri" w:eastAsia="Calibri" w:hAnsi="Calibri" w:cs="Times New Roman"/>
        <w:kern w:val="0"/>
        <w14:ligatures w14:val="none"/>
      </w:rPr>
      <w:t>9</w:t>
    </w:r>
    <w:r w:rsidRPr="00A10EDE">
      <w:rPr>
        <w:rFonts w:ascii="Calibri" w:eastAsia="Calibri" w:hAnsi="Calibri" w:cs="Times New Roman"/>
        <w:kern w:val="0"/>
        <w14:ligatures w14:val="none"/>
      </w:rPr>
      <w:t>.</w:t>
    </w:r>
    <w:r w:rsidRPr="00A10EDE">
      <w:rPr>
        <w:rFonts w:ascii="Calibri" w:eastAsia="Calibri" w:hAnsi="Calibri" w:cs="Times New Roman"/>
        <w:kern w:val="0"/>
        <w14:ligatures w14:val="none"/>
      </w:rPr>
      <w:fldChar w:fldCharType="begin"/>
    </w:r>
    <w:r w:rsidRPr="00A10EDE">
      <w:rPr>
        <w:rFonts w:ascii="Calibri" w:eastAsia="Calibri" w:hAnsi="Calibri" w:cs="Times New Roman"/>
        <w:kern w:val="0"/>
        <w14:ligatures w14:val="none"/>
      </w:rPr>
      <w:instrText xml:space="preserve"> PAGE   \* MERGEFORMAT </w:instrText>
    </w:r>
    <w:r w:rsidRPr="00A10EDE">
      <w:rPr>
        <w:rFonts w:ascii="Calibri" w:eastAsia="Calibri" w:hAnsi="Calibri" w:cs="Times New Roman"/>
        <w:kern w:val="0"/>
        <w14:ligatures w14:val="none"/>
      </w:rPr>
      <w:fldChar w:fldCharType="separate"/>
    </w:r>
    <w:r w:rsidRPr="00A10EDE">
      <w:rPr>
        <w:rFonts w:ascii="Calibri" w:eastAsia="Calibri" w:hAnsi="Calibri" w:cs="Times New Roman"/>
        <w:kern w:val="0"/>
        <w14:ligatures w14:val="none"/>
      </w:rPr>
      <w:t>1</w:t>
    </w:r>
    <w:r w:rsidRPr="00A10EDE">
      <w:rPr>
        <w:rFonts w:ascii="Calibri" w:eastAsia="Calibri" w:hAnsi="Calibri" w:cs="Times New Roman"/>
        <w:kern w:val="0"/>
        <w14:ligatures w14:val="none"/>
      </w:rPr>
      <w:fldChar w:fldCharType="end"/>
    </w:r>
    <w:r w:rsidRPr="00A10EDE">
      <w:rPr>
        <w:rFonts w:ascii="Calibri" w:eastAsia="Calibri" w:hAnsi="Calibri" w:cs="Times New Roman"/>
        <w:kern w:val="0"/>
        <w14:ligatures w14:val="none"/>
      </w:rPr>
      <w:tab/>
      <w:t>Collège La Cité</w:t>
    </w:r>
  </w:p>
  <w:p w14:paraId="679282E3" w14:textId="77777777" w:rsidR="00024D14" w:rsidRDefault="00024D14" w:rsidP="00A10ED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D725" w14:textId="77777777" w:rsidR="00B73848" w:rsidRDefault="00B73848" w:rsidP="00024D14">
      <w:pPr>
        <w:spacing w:after="0" w:line="240" w:lineRule="auto"/>
      </w:pPr>
      <w:r>
        <w:separator/>
      </w:r>
    </w:p>
  </w:footnote>
  <w:footnote w:type="continuationSeparator" w:id="0">
    <w:p w14:paraId="15907A35" w14:textId="77777777" w:rsidR="00B73848" w:rsidRDefault="00B73848" w:rsidP="00024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5E58" w14:textId="785C5557" w:rsidR="006C64D7" w:rsidRPr="006C64D7" w:rsidRDefault="006C64D7" w:rsidP="006C64D7">
    <w:pPr>
      <w:tabs>
        <w:tab w:val="center" w:pos="4680"/>
        <w:tab w:val="right" w:pos="9360"/>
      </w:tabs>
      <w:spacing w:after="0" w:line="240" w:lineRule="auto"/>
      <w:rPr>
        <w:rFonts w:ascii="Calibri" w:eastAsia="Calibri" w:hAnsi="Calibri" w:cs="Times New Roman"/>
        <w:kern w:val="0"/>
        <w14:ligatures w14:val="none"/>
      </w:rPr>
    </w:pPr>
    <w:r w:rsidRPr="006C64D7">
      <w:rPr>
        <w:rFonts w:ascii="Calibri" w:eastAsia="Calibri" w:hAnsi="Calibri" w:cs="Times New Roman"/>
        <w:kern w:val="0"/>
        <w14:ligatures w14:val="none"/>
      </w:rPr>
      <w:t>25259</w:t>
    </w:r>
    <w:r>
      <w:rPr>
        <w:rFonts w:ascii="Calibri" w:eastAsia="Calibri" w:hAnsi="Calibri" w:cs="Times New Roman"/>
        <w:kern w:val="0"/>
        <w14:ligatures w14:val="none"/>
      </w:rPr>
      <w:t>14</w:t>
    </w:r>
    <w:r w:rsidRPr="006C64D7">
      <w:rPr>
        <w:rFonts w:ascii="Calibri" w:eastAsia="Calibri" w:hAnsi="Calibri" w:cs="Times New Roman"/>
        <w:kern w:val="0"/>
        <w14:ligatures w14:val="none"/>
      </w:rPr>
      <w:t xml:space="preserve"> IFM – </w:t>
    </w:r>
    <w:r>
      <w:rPr>
        <w:rFonts w:ascii="Calibri" w:eastAsia="Calibri" w:hAnsi="Calibri" w:cs="Times New Roman"/>
        <w:kern w:val="0"/>
        <w14:ligatures w14:val="none"/>
      </w:rPr>
      <w:t>Assurance de qualité logicielle</w:t>
    </w:r>
    <w:r w:rsidRPr="006C64D7">
      <w:rPr>
        <w:rFonts w:ascii="Calibri" w:eastAsia="Calibri" w:hAnsi="Calibri" w:cs="Times New Roman"/>
        <w:kern w:val="0"/>
        <w14:ligatures w14:val="none"/>
      </w:rPr>
      <w:tab/>
    </w:r>
    <w:r>
      <w:rPr>
        <w:rFonts w:ascii="Calibri" w:eastAsia="Calibri" w:hAnsi="Calibri" w:cs="Times New Roman"/>
        <w:kern w:val="0"/>
        <w14:ligatures w14:val="none"/>
      </w:rPr>
      <w:t xml:space="preserve">                                                                        </w:t>
    </w:r>
    <w:r w:rsidRPr="006C64D7">
      <w:rPr>
        <w:rFonts w:ascii="Calibri" w:eastAsia="Calibri" w:hAnsi="Calibri" w:cs="Times New Roman"/>
        <w:kern w:val="0"/>
        <w14:ligatures w14:val="none"/>
      </w:rPr>
      <w:t>Tutoriel0</w:t>
    </w:r>
    <w:r>
      <w:rPr>
        <w:rFonts w:ascii="Calibri" w:eastAsia="Calibri" w:hAnsi="Calibri" w:cs="Times New Roman"/>
        <w:kern w:val="0"/>
        <w14:ligatures w14:val="none"/>
      </w:rPr>
      <w:t>9</w:t>
    </w:r>
  </w:p>
  <w:p w14:paraId="74D24684" w14:textId="77777777" w:rsidR="006C64D7" w:rsidRDefault="006C64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010"/>
    <w:multiLevelType w:val="hybridMultilevel"/>
    <w:tmpl w:val="D534EA08"/>
    <w:lvl w:ilvl="0" w:tplc="F7E22D44">
      <w:start w:val="3"/>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10F06CC6"/>
    <w:multiLevelType w:val="multilevel"/>
    <w:tmpl w:val="5D223D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85F35"/>
    <w:multiLevelType w:val="hybridMultilevel"/>
    <w:tmpl w:val="C24C8930"/>
    <w:lvl w:ilvl="0" w:tplc="D30CF34E">
      <w:start w:val="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C8651C2"/>
    <w:multiLevelType w:val="hybridMultilevel"/>
    <w:tmpl w:val="AB381990"/>
    <w:lvl w:ilvl="0" w:tplc="2D3EF65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3A86864"/>
    <w:multiLevelType w:val="hybridMultilevel"/>
    <w:tmpl w:val="32624C2A"/>
    <w:lvl w:ilvl="0" w:tplc="4EFEFDB0">
      <w:start w:val="1"/>
      <w:numFmt w:val="bullet"/>
      <w:lvlText w:val="•"/>
      <w:lvlJc w:val="left"/>
      <w:pPr>
        <w:tabs>
          <w:tab w:val="num" w:pos="720"/>
        </w:tabs>
        <w:ind w:left="720" w:hanging="360"/>
      </w:pPr>
      <w:rPr>
        <w:rFonts w:ascii="Arial" w:hAnsi="Arial" w:hint="default"/>
      </w:rPr>
    </w:lvl>
    <w:lvl w:ilvl="1" w:tplc="CF9EA0C6" w:tentative="1">
      <w:start w:val="1"/>
      <w:numFmt w:val="bullet"/>
      <w:lvlText w:val="•"/>
      <w:lvlJc w:val="left"/>
      <w:pPr>
        <w:tabs>
          <w:tab w:val="num" w:pos="1440"/>
        </w:tabs>
        <w:ind w:left="1440" w:hanging="360"/>
      </w:pPr>
      <w:rPr>
        <w:rFonts w:ascii="Arial" w:hAnsi="Arial" w:hint="default"/>
      </w:rPr>
    </w:lvl>
    <w:lvl w:ilvl="2" w:tplc="5F06CF98" w:tentative="1">
      <w:start w:val="1"/>
      <w:numFmt w:val="bullet"/>
      <w:lvlText w:val="•"/>
      <w:lvlJc w:val="left"/>
      <w:pPr>
        <w:tabs>
          <w:tab w:val="num" w:pos="2160"/>
        </w:tabs>
        <w:ind w:left="2160" w:hanging="360"/>
      </w:pPr>
      <w:rPr>
        <w:rFonts w:ascii="Arial" w:hAnsi="Arial" w:hint="default"/>
      </w:rPr>
    </w:lvl>
    <w:lvl w:ilvl="3" w:tplc="86E810B6" w:tentative="1">
      <w:start w:val="1"/>
      <w:numFmt w:val="bullet"/>
      <w:lvlText w:val="•"/>
      <w:lvlJc w:val="left"/>
      <w:pPr>
        <w:tabs>
          <w:tab w:val="num" w:pos="2880"/>
        </w:tabs>
        <w:ind w:left="2880" w:hanging="360"/>
      </w:pPr>
      <w:rPr>
        <w:rFonts w:ascii="Arial" w:hAnsi="Arial" w:hint="default"/>
      </w:rPr>
    </w:lvl>
    <w:lvl w:ilvl="4" w:tplc="93EE98BC" w:tentative="1">
      <w:start w:val="1"/>
      <w:numFmt w:val="bullet"/>
      <w:lvlText w:val="•"/>
      <w:lvlJc w:val="left"/>
      <w:pPr>
        <w:tabs>
          <w:tab w:val="num" w:pos="3600"/>
        </w:tabs>
        <w:ind w:left="3600" w:hanging="360"/>
      </w:pPr>
      <w:rPr>
        <w:rFonts w:ascii="Arial" w:hAnsi="Arial" w:hint="default"/>
      </w:rPr>
    </w:lvl>
    <w:lvl w:ilvl="5" w:tplc="0D8884CA" w:tentative="1">
      <w:start w:val="1"/>
      <w:numFmt w:val="bullet"/>
      <w:lvlText w:val="•"/>
      <w:lvlJc w:val="left"/>
      <w:pPr>
        <w:tabs>
          <w:tab w:val="num" w:pos="4320"/>
        </w:tabs>
        <w:ind w:left="4320" w:hanging="360"/>
      </w:pPr>
      <w:rPr>
        <w:rFonts w:ascii="Arial" w:hAnsi="Arial" w:hint="default"/>
      </w:rPr>
    </w:lvl>
    <w:lvl w:ilvl="6" w:tplc="AE4AE9BA" w:tentative="1">
      <w:start w:val="1"/>
      <w:numFmt w:val="bullet"/>
      <w:lvlText w:val="•"/>
      <w:lvlJc w:val="left"/>
      <w:pPr>
        <w:tabs>
          <w:tab w:val="num" w:pos="5040"/>
        </w:tabs>
        <w:ind w:left="5040" w:hanging="360"/>
      </w:pPr>
      <w:rPr>
        <w:rFonts w:ascii="Arial" w:hAnsi="Arial" w:hint="default"/>
      </w:rPr>
    </w:lvl>
    <w:lvl w:ilvl="7" w:tplc="12EAE924" w:tentative="1">
      <w:start w:val="1"/>
      <w:numFmt w:val="bullet"/>
      <w:lvlText w:val="•"/>
      <w:lvlJc w:val="left"/>
      <w:pPr>
        <w:tabs>
          <w:tab w:val="num" w:pos="5760"/>
        </w:tabs>
        <w:ind w:left="5760" w:hanging="360"/>
      </w:pPr>
      <w:rPr>
        <w:rFonts w:ascii="Arial" w:hAnsi="Arial" w:hint="default"/>
      </w:rPr>
    </w:lvl>
    <w:lvl w:ilvl="8" w:tplc="CC9296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C96479"/>
    <w:multiLevelType w:val="hybridMultilevel"/>
    <w:tmpl w:val="59C2FA08"/>
    <w:lvl w:ilvl="0" w:tplc="7DE41622">
      <w:start w:val="1"/>
      <w:numFmt w:val="decimal"/>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6" w15:restartNumberingAfterBreak="0">
    <w:nsid w:val="38123F69"/>
    <w:multiLevelType w:val="multilevel"/>
    <w:tmpl w:val="B27A9EEC"/>
    <w:lvl w:ilvl="0">
      <w:start w:val="1"/>
      <w:numFmt w:val="decimal"/>
      <w:lvlText w:val="%1."/>
      <w:lvlJc w:val="left"/>
      <w:pPr>
        <w:tabs>
          <w:tab w:val="num" w:pos="720"/>
        </w:tabs>
        <w:ind w:left="720" w:hanging="360"/>
      </w:pPr>
    </w:lvl>
    <w:lvl w:ilvl="1">
      <w:start w:val="6"/>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92EC8"/>
    <w:multiLevelType w:val="hybridMultilevel"/>
    <w:tmpl w:val="7E54DE3A"/>
    <w:lvl w:ilvl="0" w:tplc="B10C9988">
      <w:start w:val="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4EB6626"/>
    <w:multiLevelType w:val="hybridMultilevel"/>
    <w:tmpl w:val="5F584952"/>
    <w:lvl w:ilvl="0" w:tplc="3D7E59E6">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08D31B4"/>
    <w:multiLevelType w:val="multilevel"/>
    <w:tmpl w:val="758046F4"/>
    <w:lvl w:ilvl="0">
      <w:start w:val="1"/>
      <w:numFmt w:val="upp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77501">
    <w:abstractNumId w:val="3"/>
  </w:num>
  <w:num w:numId="2" w16cid:durableId="1176306428">
    <w:abstractNumId w:val="8"/>
  </w:num>
  <w:num w:numId="3" w16cid:durableId="503202060">
    <w:abstractNumId w:val="9"/>
  </w:num>
  <w:num w:numId="4" w16cid:durableId="759908184">
    <w:abstractNumId w:val="1"/>
  </w:num>
  <w:num w:numId="5" w16cid:durableId="1491674979">
    <w:abstractNumId w:val="5"/>
  </w:num>
  <w:num w:numId="6" w16cid:durableId="2024889847">
    <w:abstractNumId w:val="4"/>
  </w:num>
  <w:num w:numId="7" w16cid:durableId="201988856">
    <w:abstractNumId w:val="7"/>
  </w:num>
  <w:num w:numId="8" w16cid:durableId="2018656335">
    <w:abstractNumId w:val="2"/>
  </w:num>
  <w:num w:numId="9" w16cid:durableId="1972906553">
    <w:abstractNumId w:val="0"/>
  </w:num>
  <w:num w:numId="10" w16cid:durableId="412974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B8"/>
    <w:rsid w:val="00024D14"/>
    <w:rsid w:val="000455B8"/>
    <w:rsid w:val="00046271"/>
    <w:rsid w:val="00051FEC"/>
    <w:rsid w:val="00091D23"/>
    <w:rsid w:val="00091E5D"/>
    <w:rsid w:val="000A0281"/>
    <w:rsid w:val="000D2967"/>
    <w:rsid w:val="000E1C73"/>
    <w:rsid w:val="001B571B"/>
    <w:rsid w:val="001D0B52"/>
    <w:rsid w:val="00281D4F"/>
    <w:rsid w:val="002912AA"/>
    <w:rsid w:val="002B4C98"/>
    <w:rsid w:val="003E6098"/>
    <w:rsid w:val="0041131C"/>
    <w:rsid w:val="0045267C"/>
    <w:rsid w:val="00481EC0"/>
    <w:rsid w:val="004B45F0"/>
    <w:rsid w:val="004E250D"/>
    <w:rsid w:val="0053460A"/>
    <w:rsid w:val="00557CFA"/>
    <w:rsid w:val="00574BF4"/>
    <w:rsid w:val="00583607"/>
    <w:rsid w:val="005B6478"/>
    <w:rsid w:val="00626E3F"/>
    <w:rsid w:val="00683E70"/>
    <w:rsid w:val="006B2F60"/>
    <w:rsid w:val="006C64D7"/>
    <w:rsid w:val="006E5135"/>
    <w:rsid w:val="006F6D48"/>
    <w:rsid w:val="007A4AD5"/>
    <w:rsid w:val="0081719A"/>
    <w:rsid w:val="00850A8C"/>
    <w:rsid w:val="008513EF"/>
    <w:rsid w:val="008B59BD"/>
    <w:rsid w:val="008D4E28"/>
    <w:rsid w:val="00940040"/>
    <w:rsid w:val="00993C26"/>
    <w:rsid w:val="009D08C0"/>
    <w:rsid w:val="009D1A78"/>
    <w:rsid w:val="009E7BC1"/>
    <w:rsid w:val="00A10EDE"/>
    <w:rsid w:val="00A42694"/>
    <w:rsid w:val="00A912CF"/>
    <w:rsid w:val="00AB7B8C"/>
    <w:rsid w:val="00AE095C"/>
    <w:rsid w:val="00B04698"/>
    <w:rsid w:val="00B66A2D"/>
    <w:rsid w:val="00B73848"/>
    <w:rsid w:val="00B938AE"/>
    <w:rsid w:val="00CB7135"/>
    <w:rsid w:val="00D56ABA"/>
    <w:rsid w:val="00E24F78"/>
    <w:rsid w:val="00E3652F"/>
    <w:rsid w:val="00E50E43"/>
    <w:rsid w:val="00F14D27"/>
    <w:rsid w:val="00F76A7A"/>
    <w:rsid w:val="00FD4120"/>
    <w:rsid w:val="00FE34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C7FA"/>
  <w15:chartTrackingRefBased/>
  <w15:docId w15:val="{9DAFC15C-AA03-4F9A-A865-AD54BFEA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34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346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A42694"/>
    <w:rPr>
      <w:color w:val="0563C1" w:themeColor="hyperlink"/>
      <w:u w:val="single"/>
    </w:rPr>
  </w:style>
  <w:style w:type="character" w:styleId="Mentionnonrsolue">
    <w:name w:val="Unresolved Mention"/>
    <w:basedOn w:val="Policepardfaut"/>
    <w:uiPriority w:val="99"/>
    <w:semiHidden/>
    <w:unhideWhenUsed/>
    <w:rsid w:val="00A42694"/>
    <w:rPr>
      <w:color w:val="605E5C"/>
      <w:shd w:val="clear" w:color="auto" w:fill="E1DFDD"/>
    </w:rPr>
  </w:style>
  <w:style w:type="paragraph" w:styleId="Paragraphedeliste">
    <w:name w:val="List Paragraph"/>
    <w:basedOn w:val="Normal"/>
    <w:uiPriority w:val="34"/>
    <w:qFormat/>
    <w:rsid w:val="00583607"/>
    <w:pPr>
      <w:ind w:left="720"/>
      <w:contextualSpacing/>
    </w:pPr>
  </w:style>
  <w:style w:type="paragraph" w:styleId="NormalWeb">
    <w:name w:val="Normal (Web)"/>
    <w:basedOn w:val="Normal"/>
    <w:uiPriority w:val="99"/>
    <w:semiHidden/>
    <w:unhideWhenUsed/>
    <w:rsid w:val="001D0B52"/>
    <w:rPr>
      <w:rFonts w:ascii="Times New Roman" w:hAnsi="Times New Roman" w:cs="Times New Roman"/>
      <w:sz w:val="24"/>
      <w:szCs w:val="24"/>
    </w:rPr>
  </w:style>
  <w:style w:type="paragraph" w:styleId="En-tte">
    <w:name w:val="header"/>
    <w:basedOn w:val="Normal"/>
    <w:link w:val="En-tteCar"/>
    <w:uiPriority w:val="99"/>
    <w:unhideWhenUsed/>
    <w:rsid w:val="00024D14"/>
    <w:pPr>
      <w:tabs>
        <w:tab w:val="center" w:pos="4320"/>
        <w:tab w:val="right" w:pos="8640"/>
      </w:tabs>
      <w:spacing w:after="0" w:line="240" w:lineRule="auto"/>
    </w:pPr>
  </w:style>
  <w:style w:type="character" w:customStyle="1" w:styleId="En-tteCar">
    <w:name w:val="En-tête Car"/>
    <w:basedOn w:val="Policepardfaut"/>
    <w:link w:val="En-tte"/>
    <w:uiPriority w:val="99"/>
    <w:rsid w:val="00024D14"/>
  </w:style>
  <w:style w:type="paragraph" w:styleId="Pieddepage">
    <w:name w:val="footer"/>
    <w:basedOn w:val="Normal"/>
    <w:link w:val="PieddepageCar"/>
    <w:uiPriority w:val="99"/>
    <w:unhideWhenUsed/>
    <w:rsid w:val="00024D1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24D14"/>
  </w:style>
  <w:style w:type="character" w:customStyle="1" w:styleId="Titre1Car">
    <w:name w:val="Titre 1 Car"/>
    <w:basedOn w:val="Policepardfaut"/>
    <w:link w:val="Titre1"/>
    <w:uiPriority w:val="9"/>
    <w:rsid w:val="004E250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53460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5346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617">
      <w:bodyDiv w:val="1"/>
      <w:marLeft w:val="0"/>
      <w:marRight w:val="0"/>
      <w:marTop w:val="0"/>
      <w:marBottom w:val="0"/>
      <w:divBdr>
        <w:top w:val="none" w:sz="0" w:space="0" w:color="auto"/>
        <w:left w:val="none" w:sz="0" w:space="0" w:color="auto"/>
        <w:bottom w:val="none" w:sz="0" w:space="0" w:color="auto"/>
        <w:right w:val="none" w:sz="0" w:space="0" w:color="auto"/>
      </w:divBdr>
    </w:div>
    <w:div w:id="93089472">
      <w:bodyDiv w:val="1"/>
      <w:marLeft w:val="0"/>
      <w:marRight w:val="0"/>
      <w:marTop w:val="0"/>
      <w:marBottom w:val="0"/>
      <w:divBdr>
        <w:top w:val="none" w:sz="0" w:space="0" w:color="auto"/>
        <w:left w:val="none" w:sz="0" w:space="0" w:color="auto"/>
        <w:bottom w:val="none" w:sz="0" w:space="0" w:color="auto"/>
        <w:right w:val="none" w:sz="0" w:space="0" w:color="auto"/>
      </w:divBdr>
    </w:div>
    <w:div w:id="140848700">
      <w:bodyDiv w:val="1"/>
      <w:marLeft w:val="0"/>
      <w:marRight w:val="0"/>
      <w:marTop w:val="0"/>
      <w:marBottom w:val="0"/>
      <w:divBdr>
        <w:top w:val="none" w:sz="0" w:space="0" w:color="auto"/>
        <w:left w:val="none" w:sz="0" w:space="0" w:color="auto"/>
        <w:bottom w:val="none" w:sz="0" w:space="0" w:color="auto"/>
        <w:right w:val="none" w:sz="0" w:space="0" w:color="auto"/>
      </w:divBdr>
    </w:div>
    <w:div w:id="173108157">
      <w:bodyDiv w:val="1"/>
      <w:marLeft w:val="0"/>
      <w:marRight w:val="0"/>
      <w:marTop w:val="0"/>
      <w:marBottom w:val="0"/>
      <w:divBdr>
        <w:top w:val="none" w:sz="0" w:space="0" w:color="auto"/>
        <w:left w:val="none" w:sz="0" w:space="0" w:color="auto"/>
        <w:bottom w:val="none" w:sz="0" w:space="0" w:color="auto"/>
        <w:right w:val="none" w:sz="0" w:space="0" w:color="auto"/>
      </w:divBdr>
    </w:div>
    <w:div w:id="225148528">
      <w:bodyDiv w:val="1"/>
      <w:marLeft w:val="0"/>
      <w:marRight w:val="0"/>
      <w:marTop w:val="0"/>
      <w:marBottom w:val="0"/>
      <w:divBdr>
        <w:top w:val="none" w:sz="0" w:space="0" w:color="auto"/>
        <w:left w:val="none" w:sz="0" w:space="0" w:color="auto"/>
        <w:bottom w:val="none" w:sz="0" w:space="0" w:color="auto"/>
        <w:right w:val="none" w:sz="0" w:space="0" w:color="auto"/>
      </w:divBdr>
    </w:div>
    <w:div w:id="241523072">
      <w:bodyDiv w:val="1"/>
      <w:marLeft w:val="0"/>
      <w:marRight w:val="0"/>
      <w:marTop w:val="0"/>
      <w:marBottom w:val="0"/>
      <w:divBdr>
        <w:top w:val="none" w:sz="0" w:space="0" w:color="auto"/>
        <w:left w:val="none" w:sz="0" w:space="0" w:color="auto"/>
        <w:bottom w:val="none" w:sz="0" w:space="0" w:color="auto"/>
        <w:right w:val="none" w:sz="0" w:space="0" w:color="auto"/>
      </w:divBdr>
    </w:div>
    <w:div w:id="269436351">
      <w:bodyDiv w:val="1"/>
      <w:marLeft w:val="0"/>
      <w:marRight w:val="0"/>
      <w:marTop w:val="0"/>
      <w:marBottom w:val="0"/>
      <w:divBdr>
        <w:top w:val="none" w:sz="0" w:space="0" w:color="auto"/>
        <w:left w:val="none" w:sz="0" w:space="0" w:color="auto"/>
        <w:bottom w:val="none" w:sz="0" w:space="0" w:color="auto"/>
        <w:right w:val="none" w:sz="0" w:space="0" w:color="auto"/>
      </w:divBdr>
    </w:div>
    <w:div w:id="272833048">
      <w:bodyDiv w:val="1"/>
      <w:marLeft w:val="0"/>
      <w:marRight w:val="0"/>
      <w:marTop w:val="0"/>
      <w:marBottom w:val="0"/>
      <w:divBdr>
        <w:top w:val="none" w:sz="0" w:space="0" w:color="auto"/>
        <w:left w:val="none" w:sz="0" w:space="0" w:color="auto"/>
        <w:bottom w:val="none" w:sz="0" w:space="0" w:color="auto"/>
        <w:right w:val="none" w:sz="0" w:space="0" w:color="auto"/>
      </w:divBdr>
    </w:div>
    <w:div w:id="297029563">
      <w:bodyDiv w:val="1"/>
      <w:marLeft w:val="0"/>
      <w:marRight w:val="0"/>
      <w:marTop w:val="0"/>
      <w:marBottom w:val="0"/>
      <w:divBdr>
        <w:top w:val="none" w:sz="0" w:space="0" w:color="auto"/>
        <w:left w:val="none" w:sz="0" w:space="0" w:color="auto"/>
        <w:bottom w:val="none" w:sz="0" w:space="0" w:color="auto"/>
        <w:right w:val="none" w:sz="0" w:space="0" w:color="auto"/>
      </w:divBdr>
    </w:div>
    <w:div w:id="497115641">
      <w:bodyDiv w:val="1"/>
      <w:marLeft w:val="0"/>
      <w:marRight w:val="0"/>
      <w:marTop w:val="0"/>
      <w:marBottom w:val="0"/>
      <w:divBdr>
        <w:top w:val="none" w:sz="0" w:space="0" w:color="auto"/>
        <w:left w:val="none" w:sz="0" w:space="0" w:color="auto"/>
        <w:bottom w:val="none" w:sz="0" w:space="0" w:color="auto"/>
        <w:right w:val="none" w:sz="0" w:space="0" w:color="auto"/>
      </w:divBdr>
    </w:div>
    <w:div w:id="702292742">
      <w:bodyDiv w:val="1"/>
      <w:marLeft w:val="0"/>
      <w:marRight w:val="0"/>
      <w:marTop w:val="0"/>
      <w:marBottom w:val="0"/>
      <w:divBdr>
        <w:top w:val="none" w:sz="0" w:space="0" w:color="auto"/>
        <w:left w:val="none" w:sz="0" w:space="0" w:color="auto"/>
        <w:bottom w:val="none" w:sz="0" w:space="0" w:color="auto"/>
        <w:right w:val="none" w:sz="0" w:space="0" w:color="auto"/>
      </w:divBdr>
    </w:div>
    <w:div w:id="743525143">
      <w:bodyDiv w:val="1"/>
      <w:marLeft w:val="0"/>
      <w:marRight w:val="0"/>
      <w:marTop w:val="0"/>
      <w:marBottom w:val="0"/>
      <w:divBdr>
        <w:top w:val="none" w:sz="0" w:space="0" w:color="auto"/>
        <w:left w:val="none" w:sz="0" w:space="0" w:color="auto"/>
        <w:bottom w:val="none" w:sz="0" w:space="0" w:color="auto"/>
        <w:right w:val="none" w:sz="0" w:space="0" w:color="auto"/>
      </w:divBdr>
    </w:div>
    <w:div w:id="890847816">
      <w:bodyDiv w:val="1"/>
      <w:marLeft w:val="0"/>
      <w:marRight w:val="0"/>
      <w:marTop w:val="0"/>
      <w:marBottom w:val="0"/>
      <w:divBdr>
        <w:top w:val="none" w:sz="0" w:space="0" w:color="auto"/>
        <w:left w:val="none" w:sz="0" w:space="0" w:color="auto"/>
        <w:bottom w:val="none" w:sz="0" w:space="0" w:color="auto"/>
        <w:right w:val="none" w:sz="0" w:space="0" w:color="auto"/>
      </w:divBdr>
    </w:div>
    <w:div w:id="899097120">
      <w:bodyDiv w:val="1"/>
      <w:marLeft w:val="0"/>
      <w:marRight w:val="0"/>
      <w:marTop w:val="0"/>
      <w:marBottom w:val="0"/>
      <w:divBdr>
        <w:top w:val="none" w:sz="0" w:space="0" w:color="auto"/>
        <w:left w:val="none" w:sz="0" w:space="0" w:color="auto"/>
        <w:bottom w:val="none" w:sz="0" w:space="0" w:color="auto"/>
        <w:right w:val="none" w:sz="0" w:space="0" w:color="auto"/>
      </w:divBdr>
    </w:div>
    <w:div w:id="1042364783">
      <w:bodyDiv w:val="1"/>
      <w:marLeft w:val="0"/>
      <w:marRight w:val="0"/>
      <w:marTop w:val="0"/>
      <w:marBottom w:val="0"/>
      <w:divBdr>
        <w:top w:val="none" w:sz="0" w:space="0" w:color="auto"/>
        <w:left w:val="none" w:sz="0" w:space="0" w:color="auto"/>
        <w:bottom w:val="none" w:sz="0" w:space="0" w:color="auto"/>
        <w:right w:val="none" w:sz="0" w:space="0" w:color="auto"/>
      </w:divBdr>
    </w:div>
    <w:div w:id="1069570355">
      <w:bodyDiv w:val="1"/>
      <w:marLeft w:val="0"/>
      <w:marRight w:val="0"/>
      <w:marTop w:val="0"/>
      <w:marBottom w:val="0"/>
      <w:divBdr>
        <w:top w:val="none" w:sz="0" w:space="0" w:color="auto"/>
        <w:left w:val="none" w:sz="0" w:space="0" w:color="auto"/>
        <w:bottom w:val="none" w:sz="0" w:space="0" w:color="auto"/>
        <w:right w:val="none" w:sz="0" w:space="0" w:color="auto"/>
      </w:divBdr>
    </w:div>
    <w:div w:id="1236282418">
      <w:bodyDiv w:val="1"/>
      <w:marLeft w:val="0"/>
      <w:marRight w:val="0"/>
      <w:marTop w:val="0"/>
      <w:marBottom w:val="0"/>
      <w:divBdr>
        <w:top w:val="none" w:sz="0" w:space="0" w:color="auto"/>
        <w:left w:val="none" w:sz="0" w:space="0" w:color="auto"/>
        <w:bottom w:val="none" w:sz="0" w:space="0" w:color="auto"/>
        <w:right w:val="none" w:sz="0" w:space="0" w:color="auto"/>
      </w:divBdr>
    </w:div>
    <w:div w:id="1242523018">
      <w:bodyDiv w:val="1"/>
      <w:marLeft w:val="0"/>
      <w:marRight w:val="0"/>
      <w:marTop w:val="0"/>
      <w:marBottom w:val="0"/>
      <w:divBdr>
        <w:top w:val="none" w:sz="0" w:space="0" w:color="auto"/>
        <w:left w:val="none" w:sz="0" w:space="0" w:color="auto"/>
        <w:bottom w:val="none" w:sz="0" w:space="0" w:color="auto"/>
        <w:right w:val="none" w:sz="0" w:space="0" w:color="auto"/>
      </w:divBdr>
    </w:div>
    <w:div w:id="1310675831">
      <w:bodyDiv w:val="1"/>
      <w:marLeft w:val="0"/>
      <w:marRight w:val="0"/>
      <w:marTop w:val="0"/>
      <w:marBottom w:val="0"/>
      <w:divBdr>
        <w:top w:val="none" w:sz="0" w:space="0" w:color="auto"/>
        <w:left w:val="none" w:sz="0" w:space="0" w:color="auto"/>
        <w:bottom w:val="none" w:sz="0" w:space="0" w:color="auto"/>
        <w:right w:val="none" w:sz="0" w:space="0" w:color="auto"/>
      </w:divBdr>
    </w:div>
    <w:div w:id="1409384053">
      <w:bodyDiv w:val="1"/>
      <w:marLeft w:val="0"/>
      <w:marRight w:val="0"/>
      <w:marTop w:val="0"/>
      <w:marBottom w:val="0"/>
      <w:divBdr>
        <w:top w:val="none" w:sz="0" w:space="0" w:color="auto"/>
        <w:left w:val="none" w:sz="0" w:space="0" w:color="auto"/>
        <w:bottom w:val="none" w:sz="0" w:space="0" w:color="auto"/>
        <w:right w:val="none" w:sz="0" w:space="0" w:color="auto"/>
      </w:divBdr>
      <w:divsChild>
        <w:div w:id="1807427095">
          <w:marLeft w:val="360"/>
          <w:marRight w:val="0"/>
          <w:marTop w:val="200"/>
          <w:marBottom w:val="0"/>
          <w:divBdr>
            <w:top w:val="none" w:sz="0" w:space="0" w:color="auto"/>
            <w:left w:val="none" w:sz="0" w:space="0" w:color="auto"/>
            <w:bottom w:val="none" w:sz="0" w:space="0" w:color="auto"/>
            <w:right w:val="none" w:sz="0" w:space="0" w:color="auto"/>
          </w:divBdr>
        </w:div>
      </w:divsChild>
    </w:div>
    <w:div w:id="1426608319">
      <w:bodyDiv w:val="1"/>
      <w:marLeft w:val="0"/>
      <w:marRight w:val="0"/>
      <w:marTop w:val="0"/>
      <w:marBottom w:val="0"/>
      <w:divBdr>
        <w:top w:val="none" w:sz="0" w:space="0" w:color="auto"/>
        <w:left w:val="none" w:sz="0" w:space="0" w:color="auto"/>
        <w:bottom w:val="none" w:sz="0" w:space="0" w:color="auto"/>
        <w:right w:val="none" w:sz="0" w:space="0" w:color="auto"/>
      </w:divBdr>
    </w:div>
    <w:div w:id="1465855690">
      <w:bodyDiv w:val="1"/>
      <w:marLeft w:val="0"/>
      <w:marRight w:val="0"/>
      <w:marTop w:val="0"/>
      <w:marBottom w:val="0"/>
      <w:divBdr>
        <w:top w:val="none" w:sz="0" w:space="0" w:color="auto"/>
        <w:left w:val="none" w:sz="0" w:space="0" w:color="auto"/>
        <w:bottom w:val="none" w:sz="0" w:space="0" w:color="auto"/>
        <w:right w:val="none" w:sz="0" w:space="0" w:color="auto"/>
      </w:divBdr>
    </w:div>
    <w:div w:id="1591236805">
      <w:bodyDiv w:val="1"/>
      <w:marLeft w:val="0"/>
      <w:marRight w:val="0"/>
      <w:marTop w:val="0"/>
      <w:marBottom w:val="0"/>
      <w:divBdr>
        <w:top w:val="none" w:sz="0" w:space="0" w:color="auto"/>
        <w:left w:val="none" w:sz="0" w:space="0" w:color="auto"/>
        <w:bottom w:val="none" w:sz="0" w:space="0" w:color="auto"/>
        <w:right w:val="none" w:sz="0" w:space="0" w:color="auto"/>
      </w:divBdr>
    </w:div>
    <w:div w:id="1655377751">
      <w:bodyDiv w:val="1"/>
      <w:marLeft w:val="0"/>
      <w:marRight w:val="0"/>
      <w:marTop w:val="0"/>
      <w:marBottom w:val="0"/>
      <w:divBdr>
        <w:top w:val="none" w:sz="0" w:space="0" w:color="auto"/>
        <w:left w:val="none" w:sz="0" w:space="0" w:color="auto"/>
        <w:bottom w:val="none" w:sz="0" w:space="0" w:color="auto"/>
        <w:right w:val="none" w:sz="0" w:space="0" w:color="auto"/>
      </w:divBdr>
    </w:div>
    <w:div w:id="1679652264">
      <w:bodyDiv w:val="1"/>
      <w:marLeft w:val="0"/>
      <w:marRight w:val="0"/>
      <w:marTop w:val="0"/>
      <w:marBottom w:val="0"/>
      <w:divBdr>
        <w:top w:val="none" w:sz="0" w:space="0" w:color="auto"/>
        <w:left w:val="none" w:sz="0" w:space="0" w:color="auto"/>
        <w:bottom w:val="none" w:sz="0" w:space="0" w:color="auto"/>
        <w:right w:val="none" w:sz="0" w:space="0" w:color="auto"/>
      </w:divBdr>
    </w:div>
    <w:div w:id="1712610853">
      <w:bodyDiv w:val="1"/>
      <w:marLeft w:val="0"/>
      <w:marRight w:val="0"/>
      <w:marTop w:val="0"/>
      <w:marBottom w:val="0"/>
      <w:divBdr>
        <w:top w:val="none" w:sz="0" w:space="0" w:color="auto"/>
        <w:left w:val="none" w:sz="0" w:space="0" w:color="auto"/>
        <w:bottom w:val="none" w:sz="0" w:space="0" w:color="auto"/>
        <w:right w:val="none" w:sz="0" w:space="0" w:color="auto"/>
      </w:divBdr>
    </w:div>
    <w:div w:id="1851410060">
      <w:bodyDiv w:val="1"/>
      <w:marLeft w:val="0"/>
      <w:marRight w:val="0"/>
      <w:marTop w:val="0"/>
      <w:marBottom w:val="0"/>
      <w:divBdr>
        <w:top w:val="none" w:sz="0" w:space="0" w:color="auto"/>
        <w:left w:val="none" w:sz="0" w:space="0" w:color="auto"/>
        <w:bottom w:val="none" w:sz="0" w:space="0" w:color="auto"/>
        <w:right w:val="none" w:sz="0" w:space="0" w:color="auto"/>
      </w:divBdr>
    </w:div>
    <w:div w:id="2043281942">
      <w:bodyDiv w:val="1"/>
      <w:marLeft w:val="0"/>
      <w:marRight w:val="0"/>
      <w:marTop w:val="0"/>
      <w:marBottom w:val="0"/>
      <w:divBdr>
        <w:top w:val="none" w:sz="0" w:space="0" w:color="auto"/>
        <w:left w:val="none" w:sz="0" w:space="0" w:color="auto"/>
        <w:bottom w:val="none" w:sz="0" w:space="0" w:color="auto"/>
        <w:right w:val="none" w:sz="0" w:space="0" w:color="auto"/>
      </w:divBdr>
    </w:div>
    <w:div w:id="211284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microsoft.com/fr-ca/visualstudio/get-started/csharp/tutorial-debugger?view=vs-202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fr-fr/visualstudio/debugger/using-breakpoints?view=vs-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fr-fr/visualstudio/debugger/autos-and-locals-windows?view=vs-20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8E76A-2671-4071-9396-D25F9C1C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1632</Words>
  <Characters>8980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Manel Sorba</dc:creator>
  <cp:keywords/>
  <dc:description/>
  <cp:lastModifiedBy>Manel Sorba</cp:lastModifiedBy>
  <cp:revision>54</cp:revision>
  <dcterms:created xsi:type="dcterms:W3CDTF">2023-03-21T18:13:00Z</dcterms:created>
  <dcterms:modified xsi:type="dcterms:W3CDTF">2024-06-26T19:48:00Z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3b79f-ce8d-43d6-b7e5-c12d3e236916_Enabled">
    <vt:lpwstr>true</vt:lpwstr>
  </property>
  <property fmtid="{D5CDD505-2E9C-101B-9397-08002B2CF9AE}" pid="3" name="MSIP_Label_3513b79f-ce8d-43d6-b7e5-c12d3e236916_SetDate">
    <vt:lpwstr>2024-06-26T19:15:46Z</vt:lpwstr>
  </property>
  <property fmtid="{D5CDD505-2E9C-101B-9397-08002B2CF9AE}" pid="4" name="MSIP_Label_3513b79f-ce8d-43d6-b7e5-c12d3e236916_Method">
    <vt:lpwstr>Standard</vt:lpwstr>
  </property>
  <property fmtid="{D5CDD505-2E9C-101B-9397-08002B2CF9AE}" pid="5" name="MSIP_Label_3513b79f-ce8d-43d6-b7e5-c12d3e236916_Name">
    <vt:lpwstr>defa4170-0d19-0005-0004-bc88714345d2</vt:lpwstr>
  </property>
  <property fmtid="{D5CDD505-2E9C-101B-9397-08002B2CF9AE}" pid="6" name="MSIP_Label_3513b79f-ce8d-43d6-b7e5-c12d3e236916_SiteId">
    <vt:lpwstr>ad8a84ef-f1f3-4b14-ad08-b99ca66f7e30</vt:lpwstr>
  </property>
  <property fmtid="{D5CDD505-2E9C-101B-9397-08002B2CF9AE}" pid="7" name="MSIP_Label_3513b79f-ce8d-43d6-b7e5-c12d3e236916_ActionId">
    <vt:lpwstr>040d95e2-e69c-439e-a8c4-29176d07ee1f</vt:lpwstr>
  </property>
  <property fmtid="{D5CDD505-2E9C-101B-9397-08002B2CF9AE}" pid="8" name="MSIP_Label_3513b79f-ce8d-43d6-b7e5-c12d3e236916_ContentBits">
    <vt:lpwstr>0</vt:lpwstr>
  </property>
</Properties>
</file>