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04761" w14:textId="77777777" w:rsidR="00FD231B" w:rsidRDefault="00FD231B">
      <w:pPr>
        <w:spacing w:before="1440"/>
      </w:pPr>
    </w:p>
    <w:p w14:paraId="1D0F38B8" w14:textId="104C514C" w:rsidR="00FD231B" w:rsidRDefault="00000000">
      <w:pPr>
        <w:spacing w:after="120"/>
        <w:jc w:val="center"/>
      </w:pPr>
      <w:r>
        <w:rPr>
          <w:b/>
          <w:bCs/>
          <w:caps/>
          <w:color w:val="2D7A4F"/>
        </w:rPr>
        <w:t>PROJEK UTS</w:t>
      </w:r>
      <w:r w:rsidR="0063699C">
        <w:rPr>
          <w:b/>
          <w:bCs/>
          <w:caps/>
          <w:color w:val="2D7A4F"/>
        </w:rPr>
        <w:t>-UAS</w:t>
      </w:r>
      <w:r>
        <w:rPr>
          <w:b/>
          <w:bCs/>
          <w:caps/>
          <w:color w:val="2D7A4F"/>
        </w:rPr>
        <w:t>: PLATFORM DIGITALISASI UMKM</w:t>
      </w:r>
    </w:p>
    <w:p w14:paraId="6BFFB492" w14:textId="77777777" w:rsidR="00FD231B" w:rsidRDefault="00000000">
      <w:pPr>
        <w:spacing w:after="200"/>
        <w:jc w:val="center"/>
      </w:pPr>
      <w:proofErr w:type="spellStart"/>
      <w:r>
        <w:rPr>
          <w:i/>
          <w:iCs/>
          <w:color w:val="374151"/>
        </w:rPr>
        <w:t>Product</w:t>
      </w:r>
      <w:proofErr w:type="spellEnd"/>
      <w:r>
        <w:rPr>
          <w:i/>
          <w:iCs/>
          <w:color w:val="374151"/>
        </w:rPr>
        <w:t xml:space="preserve"> </w:t>
      </w:r>
      <w:proofErr w:type="spellStart"/>
      <w:r>
        <w:rPr>
          <w:i/>
          <w:iCs/>
          <w:color w:val="374151"/>
        </w:rPr>
        <w:t>Requirements</w:t>
      </w:r>
      <w:proofErr w:type="spellEnd"/>
      <w:r>
        <w:rPr>
          <w:i/>
          <w:iCs/>
          <w:color w:val="374151"/>
        </w:rPr>
        <w:t xml:space="preserve"> </w:t>
      </w:r>
      <w:proofErr w:type="spellStart"/>
      <w:r>
        <w:rPr>
          <w:i/>
          <w:iCs/>
          <w:color w:val="374151"/>
        </w:rPr>
        <w:t>Document</w:t>
      </w:r>
      <w:proofErr w:type="spellEnd"/>
      <w:r>
        <w:rPr>
          <w:i/>
          <w:iCs/>
          <w:color w:val="374151"/>
        </w:rPr>
        <w:t xml:space="preserve"> (PRD)</w:t>
      </w:r>
    </w:p>
    <w:p w14:paraId="4BBF3B0D" w14:textId="77777777" w:rsidR="00FD231B" w:rsidRDefault="00FD231B">
      <w:pPr>
        <w:spacing w:before="80" w:after="80"/>
      </w:pPr>
    </w:p>
    <w:p w14:paraId="02493EDD" w14:textId="77777777" w:rsidR="00FD231B" w:rsidRDefault="00000000">
      <w:pPr>
        <w:spacing w:after="80"/>
        <w:jc w:val="center"/>
      </w:pPr>
      <w:r>
        <w:rPr>
          <w:b/>
          <w:bCs/>
          <w:color w:val="1B4F3A"/>
          <w:sz w:val="64"/>
          <w:szCs w:val="64"/>
        </w:rPr>
        <w:t>Warung Pintar Syariah</w:t>
      </w:r>
    </w:p>
    <w:p w14:paraId="4EFD4F4B" w14:textId="77777777" w:rsidR="00FD231B" w:rsidRDefault="00000000">
      <w:pPr>
        <w:spacing w:after="400"/>
        <w:jc w:val="center"/>
      </w:pPr>
      <w:proofErr w:type="spellStart"/>
      <w:r>
        <w:rPr>
          <w:b/>
          <w:bCs/>
          <w:i/>
          <w:iCs/>
          <w:color w:val="2D7A4F"/>
          <w:sz w:val="36"/>
          <w:szCs w:val="36"/>
        </w:rPr>
        <w:t>Warpin</w:t>
      </w:r>
      <w:proofErr w:type="spellEnd"/>
    </w:p>
    <w:p w14:paraId="66D7D420" w14:textId="77777777" w:rsidR="00FD231B" w:rsidRDefault="00FD231B">
      <w:pPr>
        <w:spacing w:before="200"/>
      </w:pPr>
    </w:p>
    <w:tbl>
      <w:tblPr>
        <w:tblW w:w="5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tblGrid>
      <w:tr w:rsidR="00FD231B" w14:paraId="7ECA55A2" w14:textId="77777777">
        <w:tblPrEx>
          <w:tblCellMar>
            <w:top w:w="0" w:type="dxa"/>
            <w:bottom w:w="0" w:type="dxa"/>
          </w:tblCellMar>
        </w:tblPrEx>
        <w:trPr>
          <w:jc w:val="center"/>
        </w:trPr>
        <w:tc>
          <w:tcPr>
            <w:tcW w:w="2200" w:type="dxa"/>
            <w:tcBorders>
              <w:top w:val="single" w:sz="4" w:space="0" w:color="C8D8C8"/>
              <w:left w:val="single" w:sz="4" w:space="0" w:color="C8D8C8"/>
              <w:bottom w:val="single" w:sz="4" w:space="0" w:color="C8D8C8"/>
              <w:right w:val="single" w:sz="4" w:space="0" w:color="C8D8C8"/>
            </w:tcBorders>
            <w:shd w:val="clear" w:color="auto" w:fill="E8F5EE"/>
            <w:tcMar>
              <w:top w:w="80" w:type="dxa"/>
              <w:left w:w="140" w:type="dxa"/>
              <w:bottom w:w="80" w:type="dxa"/>
              <w:right w:w="140" w:type="dxa"/>
            </w:tcMar>
          </w:tcPr>
          <w:p w14:paraId="00F1C557" w14:textId="77777777" w:rsidR="00FD231B" w:rsidRDefault="00000000">
            <w:r>
              <w:rPr>
                <w:b/>
                <w:bCs/>
                <w:color w:val="1B4F3A"/>
                <w:sz w:val="20"/>
                <w:szCs w:val="20"/>
              </w:rPr>
              <w:t>Nama Produk</w:t>
            </w:r>
          </w:p>
        </w:tc>
        <w:tc>
          <w:tcPr>
            <w:tcW w:w="3300"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tcPr>
          <w:p w14:paraId="562C5BCB" w14:textId="77777777" w:rsidR="00FD231B" w:rsidRDefault="00000000">
            <w:r>
              <w:rPr>
                <w:sz w:val="20"/>
                <w:szCs w:val="20"/>
              </w:rPr>
              <w:t>Warung Pintar Syariah (</w:t>
            </w:r>
            <w:proofErr w:type="spellStart"/>
            <w:r>
              <w:rPr>
                <w:sz w:val="20"/>
                <w:szCs w:val="20"/>
              </w:rPr>
              <w:t>Warpin</w:t>
            </w:r>
            <w:proofErr w:type="spellEnd"/>
            <w:r>
              <w:rPr>
                <w:sz w:val="20"/>
                <w:szCs w:val="20"/>
              </w:rPr>
              <w:t>)</w:t>
            </w:r>
          </w:p>
        </w:tc>
      </w:tr>
      <w:tr w:rsidR="00FD231B" w14:paraId="381C9E83" w14:textId="77777777">
        <w:tblPrEx>
          <w:tblCellMar>
            <w:top w:w="0" w:type="dxa"/>
            <w:bottom w:w="0" w:type="dxa"/>
          </w:tblCellMar>
        </w:tblPrEx>
        <w:trPr>
          <w:jc w:val="center"/>
        </w:trPr>
        <w:tc>
          <w:tcPr>
            <w:tcW w:w="2200" w:type="dxa"/>
            <w:tcBorders>
              <w:top w:val="single" w:sz="4" w:space="0" w:color="C8D8C8"/>
              <w:left w:val="single" w:sz="4" w:space="0" w:color="C8D8C8"/>
              <w:bottom w:val="single" w:sz="4" w:space="0" w:color="C8D8C8"/>
              <w:right w:val="single" w:sz="4" w:space="0" w:color="C8D8C8"/>
            </w:tcBorders>
            <w:shd w:val="clear" w:color="auto" w:fill="E8F5EE"/>
            <w:tcMar>
              <w:top w:w="80" w:type="dxa"/>
              <w:left w:w="140" w:type="dxa"/>
              <w:bottom w:w="80" w:type="dxa"/>
              <w:right w:w="140" w:type="dxa"/>
            </w:tcMar>
          </w:tcPr>
          <w:p w14:paraId="334419D2" w14:textId="77777777" w:rsidR="00FD231B" w:rsidRDefault="00000000">
            <w:r>
              <w:rPr>
                <w:b/>
                <w:bCs/>
                <w:color w:val="1B4F3A"/>
                <w:sz w:val="20"/>
                <w:szCs w:val="20"/>
              </w:rPr>
              <w:t>Versi Dokumen</w:t>
            </w:r>
          </w:p>
        </w:tc>
        <w:tc>
          <w:tcPr>
            <w:tcW w:w="3300"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tcPr>
          <w:p w14:paraId="569F4B67" w14:textId="77777777" w:rsidR="00FD231B" w:rsidRDefault="00000000">
            <w:r>
              <w:rPr>
                <w:sz w:val="20"/>
                <w:szCs w:val="20"/>
              </w:rPr>
              <w:t>1.0</w:t>
            </w:r>
          </w:p>
        </w:tc>
      </w:tr>
      <w:tr w:rsidR="00FD231B" w14:paraId="731E811C" w14:textId="77777777">
        <w:tblPrEx>
          <w:tblCellMar>
            <w:top w:w="0" w:type="dxa"/>
            <w:bottom w:w="0" w:type="dxa"/>
          </w:tblCellMar>
        </w:tblPrEx>
        <w:trPr>
          <w:jc w:val="center"/>
        </w:trPr>
        <w:tc>
          <w:tcPr>
            <w:tcW w:w="2200" w:type="dxa"/>
            <w:tcBorders>
              <w:top w:val="single" w:sz="4" w:space="0" w:color="C8D8C8"/>
              <w:left w:val="single" w:sz="4" w:space="0" w:color="C8D8C8"/>
              <w:bottom w:val="single" w:sz="4" w:space="0" w:color="C8D8C8"/>
              <w:right w:val="single" w:sz="4" w:space="0" w:color="C8D8C8"/>
            </w:tcBorders>
            <w:shd w:val="clear" w:color="auto" w:fill="E8F5EE"/>
            <w:tcMar>
              <w:top w:w="80" w:type="dxa"/>
              <w:left w:w="140" w:type="dxa"/>
              <w:bottom w:w="80" w:type="dxa"/>
              <w:right w:w="140" w:type="dxa"/>
            </w:tcMar>
          </w:tcPr>
          <w:p w14:paraId="3CF9D73D" w14:textId="77777777" w:rsidR="00FD231B" w:rsidRDefault="00000000">
            <w:r>
              <w:rPr>
                <w:b/>
                <w:bCs/>
                <w:color w:val="1B4F3A"/>
                <w:sz w:val="20"/>
                <w:szCs w:val="20"/>
              </w:rPr>
              <w:t>Tanggal</w:t>
            </w:r>
          </w:p>
        </w:tc>
        <w:tc>
          <w:tcPr>
            <w:tcW w:w="3300"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tcPr>
          <w:p w14:paraId="57C31C38" w14:textId="77777777" w:rsidR="00FD231B" w:rsidRDefault="00000000">
            <w:r>
              <w:rPr>
                <w:sz w:val="20"/>
                <w:szCs w:val="20"/>
              </w:rPr>
              <w:t>Mei 2026</w:t>
            </w:r>
          </w:p>
        </w:tc>
      </w:tr>
      <w:tr w:rsidR="00FD231B" w14:paraId="02AEE4A5" w14:textId="77777777">
        <w:tblPrEx>
          <w:tblCellMar>
            <w:top w:w="0" w:type="dxa"/>
            <w:bottom w:w="0" w:type="dxa"/>
          </w:tblCellMar>
        </w:tblPrEx>
        <w:trPr>
          <w:jc w:val="center"/>
        </w:trPr>
        <w:tc>
          <w:tcPr>
            <w:tcW w:w="2200" w:type="dxa"/>
            <w:tcBorders>
              <w:top w:val="single" w:sz="4" w:space="0" w:color="C8D8C8"/>
              <w:left w:val="single" w:sz="4" w:space="0" w:color="C8D8C8"/>
              <w:bottom w:val="single" w:sz="4" w:space="0" w:color="C8D8C8"/>
              <w:right w:val="single" w:sz="4" w:space="0" w:color="C8D8C8"/>
            </w:tcBorders>
            <w:shd w:val="clear" w:color="auto" w:fill="E8F5EE"/>
            <w:tcMar>
              <w:top w:w="80" w:type="dxa"/>
              <w:left w:w="140" w:type="dxa"/>
              <w:bottom w:w="80" w:type="dxa"/>
              <w:right w:w="140" w:type="dxa"/>
            </w:tcMar>
          </w:tcPr>
          <w:p w14:paraId="744BF72B" w14:textId="77777777" w:rsidR="00FD231B" w:rsidRDefault="00000000">
            <w:r>
              <w:rPr>
                <w:b/>
                <w:bCs/>
                <w:color w:val="1B4F3A"/>
                <w:sz w:val="20"/>
                <w:szCs w:val="20"/>
              </w:rPr>
              <w:t>Status</w:t>
            </w:r>
          </w:p>
        </w:tc>
        <w:tc>
          <w:tcPr>
            <w:tcW w:w="3300"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tcPr>
          <w:p w14:paraId="21563152" w14:textId="77777777" w:rsidR="00FD231B" w:rsidRDefault="00000000">
            <w:proofErr w:type="spellStart"/>
            <w:r>
              <w:rPr>
                <w:sz w:val="20"/>
                <w:szCs w:val="20"/>
              </w:rPr>
              <w:t>Draft</w:t>
            </w:r>
            <w:proofErr w:type="spellEnd"/>
          </w:p>
        </w:tc>
      </w:tr>
      <w:tr w:rsidR="00FD231B" w14:paraId="6096AD4B" w14:textId="77777777">
        <w:tblPrEx>
          <w:tblCellMar>
            <w:top w:w="0" w:type="dxa"/>
            <w:bottom w:w="0" w:type="dxa"/>
          </w:tblCellMar>
        </w:tblPrEx>
        <w:trPr>
          <w:jc w:val="center"/>
        </w:trPr>
        <w:tc>
          <w:tcPr>
            <w:tcW w:w="2200" w:type="dxa"/>
            <w:tcBorders>
              <w:top w:val="single" w:sz="4" w:space="0" w:color="C8D8C8"/>
              <w:left w:val="single" w:sz="4" w:space="0" w:color="C8D8C8"/>
              <w:bottom w:val="single" w:sz="4" w:space="0" w:color="C8D8C8"/>
              <w:right w:val="single" w:sz="4" w:space="0" w:color="C8D8C8"/>
            </w:tcBorders>
            <w:shd w:val="clear" w:color="auto" w:fill="E8F5EE"/>
            <w:tcMar>
              <w:top w:w="80" w:type="dxa"/>
              <w:left w:w="140" w:type="dxa"/>
              <w:bottom w:w="80" w:type="dxa"/>
              <w:right w:w="140" w:type="dxa"/>
            </w:tcMar>
          </w:tcPr>
          <w:p w14:paraId="0A8636DB" w14:textId="77777777" w:rsidR="00FD231B" w:rsidRDefault="00000000">
            <w:r>
              <w:rPr>
                <w:b/>
                <w:bCs/>
                <w:color w:val="1B4F3A"/>
                <w:sz w:val="20"/>
                <w:szCs w:val="20"/>
              </w:rPr>
              <w:t>Penyusun</w:t>
            </w:r>
          </w:p>
        </w:tc>
        <w:tc>
          <w:tcPr>
            <w:tcW w:w="3300"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tcPr>
          <w:p w14:paraId="59F329C7" w14:textId="77777777" w:rsidR="00FD231B" w:rsidRDefault="00000000">
            <w:r>
              <w:rPr>
                <w:sz w:val="20"/>
                <w:szCs w:val="20"/>
              </w:rPr>
              <w:t>Nur Assyfa Taufiq</w:t>
            </w:r>
          </w:p>
        </w:tc>
      </w:tr>
      <w:tr w:rsidR="00FD231B" w14:paraId="6FD87BC4" w14:textId="77777777">
        <w:tblPrEx>
          <w:tblCellMar>
            <w:top w:w="0" w:type="dxa"/>
            <w:bottom w:w="0" w:type="dxa"/>
          </w:tblCellMar>
        </w:tblPrEx>
        <w:trPr>
          <w:jc w:val="center"/>
        </w:trPr>
        <w:tc>
          <w:tcPr>
            <w:tcW w:w="2200" w:type="dxa"/>
            <w:tcBorders>
              <w:top w:val="single" w:sz="4" w:space="0" w:color="C8D8C8"/>
              <w:left w:val="single" w:sz="4" w:space="0" w:color="C8D8C8"/>
              <w:bottom w:val="single" w:sz="4" w:space="0" w:color="C8D8C8"/>
              <w:right w:val="single" w:sz="4" w:space="0" w:color="C8D8C8"/>
            </w:tcBorders>
            <w:shd w:val="clear" w:color="auto" w:fill="E8F5EE"/>
            <w:tcMar>
              <w:top w:w="80" w:type="dxa"/>
              <w:left w:w="140" w:type="dxa"/>
              <w:bottom w:w="80" w:type="dxa"/>
              <w:right w:w="140" w:type="dxa"/>
            </w:tcMar>
          </w:tcPr>
          <w:p w14:paraId="0F830A63" w14:textId="77777777" w:rsidR="00FD231B" w:rsidRDefault="00000000">
            <w:r>
              <w:rPr>
                <w:b/>
                <w:bCs/>
                <w:color w:val="1B4F3A"/>
                <w:sz w:val="20"/>
                <w:szCs w:val="20"/>
              </w:rPr>
              <w:t>NIM</w:t>
            </w:r>
          </w:p>
        </w:tc>
        <w:tc>
          <w:tcPr>
            <w:tcW w:w="3300"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tcPr>
          <w:p w14:paraId="31324046" w14:textId="77777777" w:rsidR="00FD231B" w:rsidRDefault="00000000">
            <w:r>
              <w:rPr>
                <w:sz w:val="20"/>
                <w:szCs w:val="20"/>
              </w:rPr>
              <w:t>2310102063</w:t>
            </w:r>
          </w:p>
        </w:tc>
      </w:tr>
      <w:tr w:rsidR="00FD231B" w14:paraId="6B10FD67" w14:textId="77777777">
        <w:tblPrEx>
          <w:tblCellMar>
            <w:top w:w="0" w:type="dxa"/>
            <w:bottom w:w="0" w:type="dxa"/>
          </w:tblCellMar>
        </w:tblPrEx>
        <w:trPr>
          <w:jc w:val="center"/>
        </w:trPr>
        <w:tc>
          <w:tcPr>
            <w:tcW w:w="2200" w:type="dxa"/>
            <w:tcBorders>
              <w:top w:val="single" w:sz="4" w:space="0" w:color="C8D8C8"/>
              <w:left w:val="single" w:sz="4" w:space="0" w:color="C8D8C8"/>
              <w:bottom w:val="single" w:sz="4" w:space="0" w:color="C8D8C8"/>
              <w:right w:val="single" w:sz="4" w:space="0" w:color="C8D8C8"/>
            </w:tcBorders>
            <w:shd w:val="clear" w:color="auto" w:fill="E8F5EE"/>
            <w:tcMar>
              <w:top w:w="80" w:type="dxa"/>
              <w:left w:w="140" w:type="dxa"/>
              <w:bottom w:w="80" w:type="dxa"/>
              <w:right w:w="140" w:type="dxa"/>
            </w:tcMar>
          </w:tcPr>
          <w:p w14:paraId="5F111333" w14:textId="77777777" w:rsidR="00FD231B" w:rsidRDefault="00000000">
            <w:r>
              <w:rPr>
                <w:b/>
                <w:bCs/>
                <w:color w:val="1B4F3A"/>
                <w:sz w:val="20"/>
                <w:szCs w:val="20"/>
              </w:rPr>
              <w:t>Tipe Dokumen</w:t>
            </w:r>
          </w:p>
        </w:tc>
        <w:tc>
          <w:tcPr>
            <w:tcW w:w="3300"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tcPr>
          <w:p w14:paraId="2D1A7541" w14:textId="77777777" w:rsidR="00FD231B" w:rsidRDefault="00000000">
            <w:proofErr w:type="spellStart"/>
            <w:r>
              <w:rPr>
                <w:sz w:val="20"/>
                <w:szCs w:val="20"/>
              </w:rPr>
              <w:t>Blueprint</w:t>
            </w:r>
            <w:proofErr w:type="spellEnd"/>
            <w:r>
              <w:rPr>
                <w:sz w:val="20"/>
                <w:szCs w:val="20"/>
              </w:rPr>
              <w:t xml:space="preserve"> Project PRD</w:t>
            </w:r>
          </w:p>
        </w:tc>
      </w:tr>
    </w:tbl>
    <w:p w14:paraId="05D63A81" w14:textId="77777777" w:rsidR="00FD231B" w:rsidRDefault="00FD231B">
      <w:pPr>
        <w:spacing w:before="600"/>
      </w:pPr>
    </w:p>
    <w:p w14:paraId="068F1180" w14:textId="77777777" w:rsidR="00FD231B" w:rsidRDefault="00000000">
      <w:pPr>
        <w:jc w:val="center"/>
      </w:pPr>
      <w:r>
        <w:rPr>
          <w:b/>
          <w:bCs/>
          <w:i/>
          <w:iCs/>
          <w:color w:val="2D7A4F"/>
        </w:rPr>
        <w:t>Warung Pintar Syariah</w:t>
      </w:r>
    </w:p>
    <w:p w14:paraId="399F1C8A" w14:textId="77777777" w:rsidR="00FD231B" w:rsidRDefault="00000000">
      <w:pPr>
        <w:jc w:val="center"/>
      </w:pPr>
      <w:r>
        <w:rPr>
          <w:i/>
          <w:iCs/>
          <w:color w:val="374151"/>
          <w:sz w:val="20"/>
          <w:szCs w:val="20"/>
        </w:rPr>
        <w:t>Catat Warung, Sesuai Syariah.</w:t>
      </w:r>
    </w:p>
    <w:p w14:paraId="2816A716" w14:textId="77777777" w:rsidR="00FD231B" w:rsidRDefault="00000000">
      <w:r>
        <w:br/>
      </w:r>
    </w:p>
    <w:p w14:paraId="0814BF60" w14:textId="77777777" w:rsidR="00FD231B" w:rsidRDefault="00000000">
      <w:pPr>
        <w:pStyle w:val="Heading1"/>
        <w:pBdr>
          <w:bottom w:val="single" w:sz="8" w:space="4" w:color="2D7A4F"/>
        </w:pBdr>
      </w:pPr>
      <w:r>
        <w:t>Daftar Isi</w:t>
      </w:r>
    </w:p>
    <w:p w14:paraId="1EFE8B30" w14:textId="77777777" w:rsidR="00FD231B" w:rsidRDefault="00FD231B">
      <w:pPr>
        <w:spacing w:before="80" w:after="80"/>
      </w:pPr>
    </w:p>
    <w:p w14:paraId="262E6497" w14:textId="77777777" w:rsidR="00FD231B" w:rsidRDefault="00000000">
      <w:pPr>
        <w:pStyle w:val="ListParagraph"/>
        <w:numPr>
          <w:ilvl w:val="0"/>
          <w:numId w:val="2"/>
        </w:numPr>
        <w:spacing w:before="50" w:after="50" w:line="276" w:lineRule="auto"/>
      </w:pPr>
      <w:r>
        <w:t>1. Ringkasan Eksekutif</w:t>
      </w:r>
    </w:p>
    <w:p w14:paraId="5CD5B884" w14:textId="77777777" w:rsidR="00FD231B" w:rsidRDefault="00000000">
      <w:pPr>
        <w:pStyle w:val="ListParagraph"/>
        <w:numPr>
          <w:ilvl w:val="0"/>
          <w:numId w:val="2"/>
        </w:numPr>
        <w:spacing w:before="50" w:after="50" w:line="276" w:lineRule="auto"/>
      </w:pPr>
      <w:r>
        <w:t xml:space="preserve">2. Latar Belakang &amp; Problem </w:t>
      </w:r>
      <w:proofErr w:type="spellStart"/>
      <w:r>
        <w:t>Statement</w:t>
      </w:r>
      <w:proofErr w:type="spellEnd"/>
    </w:p>
    <w:p w14:paraId="0E147A9F" w14:textId="77777777" w:rsidR="00FD231B" w:rsidRDefault="00000000">
      <w:pPr>
        <w:pStyle w:val="ListParagraph"/>
        <w:numPr>
          <w:ilvl w:val="0"/>
          <w:numId w:val="2"/>
        </w:numPr>
        <w:spacing w:before="50" w:after="50" w:line="276" w:lineRule="auto"/>
      </w:pPr>
      <w:r>
        <w:t>3. Tujuan Produk</w:t>
      </w:r>
    </w:p>
    <w:p w14:paraId="42B0D0FF" w14:textId="77777777" w:rsidR="00FD231B" w:rsidRDefault="00000000">
      <w:pPr>
        <w:pStyle w:val="ListParagraph"/>
        <w:numPr>
          <w:ilvl w:val="0"/>
          <w:numId w:val="2"/>
        </w:numPr>
        <w:spacing w:before="50" w:after="50" w:line="276" w:lineRule="auto"/>
      </w:pPr>
      <w:r>
        <w:t>4. Ruang Lingkup Produk</w:t>
      </w:r>
    </w:p>
    <w:p w14:paraId="144E9910" w14:textId="77777777" w:rsidR="00FD231B" w:rsidRDefault="00000000">
      <w:pPr>
        <w:pStyle w:val="ListParagraph"/>
        <w:numPr>
          <w:ilvl w:val="0"/>
          <w:numId w:val="2"/>
        </w:numPr>
        <w:spacing w:before="50" w:after="50" w:line="276" w:lineRule="auto"/>
      </w:pPr>
      <w:r>
        <w:t xml:space="preserve">5. User </w:t>
      </w:r>
      <w:proofErr w:type="spellStart"/>
      <w:r>
        <w:t>Personas</w:t>
      </w:r>
      <w:proofErr w:type="spellEnd"/>
      <w:r>
        <w:t xml:space="preserve"> &amp; </w:t>
      </w:r>
      <w:proofErr w:type="spellStart"/>
      <w:r>
        <w:t>Roles</w:t>
      </w:r>
      <w:proofErr w:type="spellEnd"/>
    </w:p>
    <w:p w14:paraId="2652A6CC" w14:textId="77777777" w:rsidR="00FD231B" w:rsidRDefault="00000000">
      <w:pPr>
        <w:pStyle w:val="ListParagraph"/>
        <w:numPr>
          <w:ilvl w:val="0"/>
          <w:numId w:val="2"/>
        </w:numPr>
        <w:spacing w:before="50" w:after="50" w:line="276" w:lineRule="auto"/>
      </w:pPr>
      <w:r>
        <w:t xml:space="preserve">6. Fitur &amp; </w:t>
      </w:r>
      <w:proofErr w:type="spellStart"/>
      <w:r>
        <w:t>Functional</w:t>
      </w:r>
      <w:proofErr w:type="spellEnd"/>
      <w:r>
        <w:t xml:space="preserve"> </w:t>
      </w:r>
      <w:proofErr w:type="spellStart"/>
      <w:r>
        <w:t>Requirements</w:t>
      </w:r>
      <w:proofErr w:type="spellEnd"/>
    </w:p>
    <w:p w14:paraId="4BD5AB7D" w14:textId="77777777" w:rsidR="00FD231B" w:rsidRDefault="00000000">
      <w:pPr>
        <w:pStyle w:val="ListParagraph"/>
        <w:numPr>
          <w:ilvl w:val="0"/>
          <w:numId w:val="2"/>
        </w:numPr>
        <w:spacing w:before="50" w:after="50" w:line="276" w:lineRule="auto"/>
      </w:pPr>
      <w:r>
        <w:t>7. Non-</w:t>
      </w:r>
      <w:proofErr w:type="spellStart"/>
      <w:r>
        <w:t>Functional</w:t>
      </w:r>
      <w:proofErr w:type="spellEnd"/>
      <w:r>
        <w:t xml:space="preserve"> </w:t>
      </w:r>
      <w:proofErr w:type="spellStart"/>
      <w:r>
        <w:t>Requirements</w:t>
      </w:r>
      <w:proofErr w:type="spellEnd"/>
    </w:p>
    <w:p w14:paraId="5F20A9E8" w14:textId="77777777" w:rsidR="00FD231B" w:rsidRDefault="00000000">
      <w:pPr>
        <w:pStyle w:val="ListParagraph"/>
        <w:numPr>
          <w:ilvl w:val="0"/>
          <w:numId w:val="2"/>
        </w:numPr>
        <w:spacing w:before="50" w:after="50" w:line="276" w:lineRule="auto"/>
      </w:pPr>
      <w:r>
        <w:t xml:space="preserve">8. </w:t>
      </w:r>
      <w:proofErr w:type="spellStart"/>
      <w:r>
        <w:t>Tech</w:t>
      </w:r>
      <w:proofErr w:type="spellEnd"/>
      <w:r>
        <w:t xml:space="preserve"> </w:t>
      </w:r>
      <w:proofErr w:type="spellStart"/>
      <w:r>
        <w:t>Stack</w:t>
      </w:r>
      <w:proofErr w:type="spellEnd"/>
      <w:r>
        <w:t xml:space="preserve"> &amp; Arsitektur</w:t>
      </w:r>
    </w:p>
    <w:p w14:paraId="03231EC6" w14:textId="77777777" w:rsidR="00FD231B" w:rsidRDefault="00000000">
      <w:pPr>
        <w:pStyle w:val="ListParagraph"/>
        <w:numPr>
          <w:ilvl w:val="0"/>
          <w:numId w:val="2"/>
        </w:numPr>
        <w:spacing w:before="50" w:after="50" w:line="276" w:lineRule="auto"/>
      </w:pPr>
      <w:r>
        <w:t xml:space="preserve">9. UI/UX </w:t>
      </w:r>
      <w:proofErr w:type="spellStart"/>
      <w:r>
        <w:t>Requirements</w:t>
      </w:r>
      <w:proofErr w:type="spellEnd"/>
    </w:p>
    <w:p w14:paraId="75603E36" w14:textId="77777777" w:rsidR="00FD231B" w:rsidRDefault="00000000">
      <w:pPr>
        <w:pStyle w:val="ListParagraph"/>
        <w:numPr>
          <w:ilvl w:val="0"/>
          <w:numId w:val="2"/>
        </w:numPr>
        <w:spacing w:before="50" w:after="50" w:line="276" w:lineRule="auto"/>
      </w:pPr>
      <w:r>
        <w:t>10. Fitur AI</w:t>
      </w:r>
    </w:p>
    <w:p w14:paraId="083F84E0" w14:textId="77777777" w:rsidR="00FD231B" w:rsidRDefault="00000000">
      <w:pPr>
        <w:pStyle w:val="ListParagraph"/>
        <w:numPr>
          <w:ilvl w:val="0"/>
          <w:numId w:val="2"/>
        </w:numPr>
        <w:spacing w:before="50" w:after="50" w:line="276" w:lineRule="auto"/>
      </w:pPr>
      <w:r>
        <w:lastRenderedPageBreak/>
        <w:t>11. Integrasi Sistem</w:t>
      </w:r>
    </w:p>
    <w:p w14:paraId="07D9351C" w14:textId="77777777" w:rsidR="00FD231B" w:rsidRDefault="00000000">
      <w:pPr>
        <w:pStyle w:val="ListParagraph"/>
        <w:numPr>
          <w:ilvl w:val="0"/>
          <w:numId w:val="2"/>
        </w:numPr>
        <w:spacing w:before="50" w:after="50" w:line="276" w:lineRule="auto"/>
      </w:pPr>
      <w:r>
        <w:t xml:space="preserve">12. </w:t>
      </w:r>
      <w:proofErr w:type="spellStart"/>
      <w:r>
        <w:t>Roadmap</w:t>
      </w:r>
      <w:proofErr w:type="spellEnd"/>
      <w:r>
        <w:t xml:space="preserve"> Pengembangan</w:t>
      </w:r>
    </w:p>
    <w:p w14:paraId="32D71B56" w14:textId="77777777" w:rsidR="00FD231B" w:rsidRDefault="00000000">
      <w:pPr>
        <w:pStyle w:val="ListParagraph"/>
        <w:numPr>
          <w:ilvl w:val="0"/>
          <w:numId w:val="2"/>
        </w:numPr>
        <w:spacing w:before="50" w:after="50" w:line="276" w:lineRule="auto"/>
      </w:pPr>
      <w:r>
        <w:t xml:space="preserve">13. </w:t>
      </w:r>
      <w:proofErr w:type="spellStart"/>
      <w:r>
        <w:t>Expected</w:t>
      </w:r>
      <w:proofErr w:type="spellEnd"/>
      <w:r>
        <w:t xml:space="preserve"> </w:t>
      </w:r>
      <w:proofErr w:type="spellStart"/>
      <w:r>
        <w:t>Impact</w:t>
      </w:r>
      <w:proofErr w:type="spellEnd"/>
      <w:r>
        <w:t xml:space="preserve"> &amp; KPI</w:t>
      </w:r>
    </w:p>
    <w:p w14:paraId="01407382" w14:textId="77777777" w:rsidR="00FD231B" w:rsidRDefault="00000000">
      <w:pPr>
        <w:pStyle w:val="ListParagraph"/>
        <w:numPr>
          <w:ilvl w:val="0"/>
          <w:numId w:val="2"/>
        </w:numPr>
        <w:spacing w:before="50" w:after="50" w:line="276" w:lineRule="auto"/>
      </w:pPr>
      <w:r>
        <w:t xml:space="preserve">14. Risiko &amp; </w:t>
      </w:r>
      <w:proofErr w:type="spellStart"/>
      <w:r>
        <w:t>Mitigasi</w:t>
      </w:r>
      <w:proofErr w:type="spellEnd"/>
    </w:p>
    <w:p w14:paraId="209BFDB9" w14:textId="77777777" w:rsidR="00FD231B" w:rsidRDefault="00000000">
      <w:pPr>
        <w:pStyle w:val="ListParagraph"/>
        <w:numPr>
          <w:ilvl w:val="0"/>
          <w:numId w:val="2"/>
        </w:numPr>
        <w:spacing w:before="50" w:after="50" w:line="276" w:lineRule="auto"/>
      </w:pPr>
      <w:r>
        <w:t xml:space="preserve">15. </w:t>
      </w:r>
      <w:proofErr w:type="spellStart"/>
      <w:r>
        <w:t>Glossary</w:t>
      </w:r>
      <w:proofErr w:type="spellEnd"/>
    </w:p>
    <w:p w14:paraId="1B615E3A" w14:textId="77777777" w:rsidR="00FD231B" w:rsidRDefault="00000000">
      <w:r>
        <w:br/>
      </w:r>
    </w:p>
    <w:p w14:paraId="0168A902" w14:textId="77777777" w:rsidR="00FD231B" w:rsidRDefault="00000000">
      <w:pPr>
        <w:pStyle w:val="Heading1"/>
        <w:pBdr>
          <w:bottom w:val="single" w:sz="8" w:space="4" w:color="2D7A4F"/>
        </w:pBdr>
      </w:pPr>
      <w:r>
        <w:t>1. Ringkasan Eksekutif</w:t>
      </w:r>
    </w:p>
    <w:p w14:paraId="272869F6" w14:textId="77777777" w:rsidR="00FD231B" w:rsidRDefault="00000000">
      <w:pPr>
        <w:spacing w:before="120" w:after="120" w:line="320" w:lineRule="auto"/>
      </w:pPr>
      <w:r>
        <w:rPr>
          <w:b/>
          <w:bCs/>
        </w:rPr>
        <w:t>Warung Pintar Syariah (</w:t>
      </w:r>
      <w:proofErr w:type="spellStart"/>
      <w:r>
        <w:rPr>
          <w:b/>
          <w:bCs/>
        </w:rPr>
        <w:t>Warpin</w:t>
      </w:r>
      <w:proofErr w:type="spellEnd"/>
      <w:r>
        <w:rPr>
          <w:b/>
          <w:bCs/>
        </w:rPr>
        <w:t>)</w:t>
      </w:r>
      <w:r>
        <w:t xml:space="preserve"> adalah platform manajemen keuangan dan operasional berbasis web yang dirancang khusus untuk usaha mikro warung kelontong di Indonesia. Platform ini menggabungkan pencatatan keuangan sederhana, prinsip akuntansi syariah otomatis, dan kecerdasan buatan (AI) dalam satu ekosistem yang mudah digunakan — bahkan oleh pemilik warung yang minim </w:t>
      </w:r>
      <w:proofErr w:type="spellStart"/>
      <w:r>
        <w:t>literasi</w:t>
      </w:r>
      <w:proofErr w:type="spellEnd"/>
      <w:r>
        <w:t xml:space="preserve"> digital.</w:t>
      </w:r>
    </w:p>
    <w:p w14:paraId="5475D55A" w14:textId="77777777" w:rsidR="00FD231B" w:rsidRDefault="00FD231B">
      <w:pPr>
        <w:spacing w:before="80" w:after="60"/>
      </w:pPr>
    </w:p>
    <w:p w14:paraId="4786B643" w14:textId="77777777" w:rsidR="00FD231B" w:rsidRDefault="00000000">
      <w:pPr>
        <w:spacing w:before="80" w:after="60" w:line="300" w:lineRule="auto"/>
      </w:pPr>
      <w:r>
        <w:rPr>
          <w:b/>
          <w:bCs/>
          <w:color w:val="1B4F3A"/>
        </w:rPr>
        <w:t>Visi:</w:t>
      </w:r>
      <w:r>
        <w:t xml:space="preserve"> Mewujudkan ekosistem warung kelontong yang tercatat rapi, halal, dan mandiri secara finansial.</w:t>
      </w:r>
    </w:p>
    <w:p w14:paraId="160AF6A5" w14:textId="77777777" w:rsidR="00FD231B" w:rsidRDefault="00000000">
      <w:pPr>
        <w:spacing w:before="60" w:after="60" w:line="300" w:lineRule="auto"/>
      </w:pPr>
      <w:r>
        <w:rPr>
          <w:b/>
          <w:bCs/>
          <w:color w:val="1B4F3A"/>
        </w:rPr>
        <w:t>Misi:</w:t>
      </w:r>
      <w:r>
        <w:t xml:space="preserve"> Mengintegrasikan pencatatan keuangan harian, pemisahan aset syariah, dan kecerdasan buatan untuk meningkatkan kepercayaan diri pemilik warung dalam mengelola usahanya.</w:t>
      </w:r>
    </w:p>
    <w:p w14:paraId="3DA4C44D" w14:textId="77777777" w:rsidR="00FD231B" w:rsidRDefault="00000000">
      <w:pPr>
        <w:spacing w:before="60" w:after="120" w:line="300" w:lineRule="auto"/>
      </w:pPr>
      <w:proofErr w:type="spellStart"/>
      <w:r>
        <w:rPr>
          <w:b/>
          <w:bCs/>
          <w:color w:val="1B4F3A"/>
        </w:rPr>
        <w:t>Tagline</w:t>
      </w:r>
      <w:proofErr w:type="spellEnd"/>
      <w:r>
        <w:rPr>
          <w:b/>
          <w:bCs/>
          <w:color w:val="1B4F3A"/>
        </w:rPr>
        <w:t>:</w:t>
      </w:r>
      <w:r>
        <w:t xml:space="preserve"> </w:t>
      </w:r>
      <w:r>
        <w:rPr>
          <w:i/>
          <w:iCs/>
        </w:rPr>
        <w:t>Catat Warung, Sesuai Syariah.</w:t>
      </w:r>
    </w:p>
    <w:p w14:paraId="750B85D3" w14:textId="77777777" w:rsidR="00FD231B" w:rsidRDefault="00000000">
      <w:r>
        <w:br/>
      </w:r>
    </w:p>
    <w:p w14:paraId="5619F746" w14:textId="77777777" w:rsidR="00FD231B" w:rsidRDefault="00000000">
      <w:pPr>
        <w:pStyle w:val="Heading1"/>
        <w:pBdr>
          <w:bottom w:val="single" w:sz="8" w:space="4" w:color="2D7A4F"/>
        </w:pBdr>
      </w:pPr>
      <w:r>
        <w:t xml:space="preserve">2. Latar Belakang &amp; Problem </w:t>
      </w:r>
      <w:proofErr w:type="spellStart"/>
      <w:r>
        <w:t>Statement</w:t>
      </w:r>
      <w:proofErr w:type="spellEnd"/>
    </w:p>
    <w:p w14:paraId="3D300994" w14:textId="77777777" w:rsidR="00FD231B" w:rsidRDefault="00000000">
      <w:pPr>
        <w:pStyle w:val="Heading2"/>
      </w:pPr>
      <w:r>
        <w:t>2.1 Konteks</w:t>
      </w:r>
    </w:p>
    <w:p w14:paraId="76EC41BD" w14:textId="77777777" w:rsidR="00FD231B" w:rsidRDefault="00000000">
      <w:pPr>
        <w:spacing w:before="80" w:after="80" w:line="300" w:lineRule="auto"/>
      </w:pPr>
      <w:r>
        <w:t>Warung kelontong adalah tulang punggung ekonomi mikro Indonesia. Jutaan pemilik warung menjalankan usahanya setiap hari tanpa sistem pencatatan keuangan yang memadai. Mayoritas masih mengandalkan buku tulis, ingatan, atau bahkan tanpa catatan sama sekali — rentan terhadap kerugian tersembunyi, percampuran keuangan, dan pelanggaran prinsip muamalah.</w:t>
      </w:r>
    </w:p>
    <w:p w14:paraId="60A2DABB" w14:textId="77777777" w:rsidR="00FD231B" w:rsidRDefault="00000000">
      <w:pPr>
        <w:pStyle w:val="Heading2"/>
      </w:pPr>
      <w:r>
        <w:t>2.2 Masalah yang Diidentifikasi</w:t>
      </w:r>
    </w:p>
    <w:p w14:paraId="62AE2780" w14:textId="77777777" w:rsidR="00FD231B" w:rsidRDefault="00FD231B">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500"/>
        <w:gridCol w:w="5026"/>
      </w:tblGrid>
      <w:tr w:rsidR="00FD231B" w14:paraId="678B745A" w14:textId="77777777">
        <w:tblPrEx>
          <w:tblCellMar>
            <w:top w:w="0" w:type="dxa"/>
            <w:bottom w:w="0" w:type="dxa"/>
          </w:tblCellMar>
        </w:tblPrEx>
        <w:tc>
          <w:tcPr>
            <w:tcW w:w="500" w:type="dxa"/>
            <w:tcBorders>
              <w:top w:val="single" w:sz="4" w:space="0" w:color="C8D8C8"/>
              <w:left w:val="single" w:sz="4" w:space="0" w:color="C8D8C8"/>
              <w:bottom w:val="single" w:sz="4" w:space="0" w:color="C8D8C8"/>
              <w:right w:val="single" w:sz="4" w:space="0" w:color="C8D8C8"/>
            </w:tcBorders>
            <w:shd w:val="clear" w:color="auto" w:fill="1B4F3A"/>
            <w:tcMar>
              <w:top w:w="100" w:type="dxa"/>
              <w:left w:w="140" w:type="dxa"/>
              <w:bottom w:w="100" w:type="dxa"/>
              <w:right w:w="140" w:type="dxa"/>
            </w:tcMar>
            <w:vAlign w:val="center"/>
          </w:tcPr>
          <w:p w14:paraId="4E2E4519" w14:textId="77777777" w:rsidR="00FD231B" w:rsidRDefault="00000000">
            <w:pPr>
              <w:jc w:val="center"/>
            </w:pPr>
            <w:r>
              <w:rPr>
                <w:b/>
                <w:bCs/>
                <w:color w:val="FFFFFF"/>
                <w:sz w:val="20"/>
                <w:szCs w:val="20"/>
              </w:rPr>
              <w:t>#</w:t>
            </w:r>
          </w:p>
        </w:tc>
        <w:tc>
          <w:tcPr>
            <w:tcW w:w="3500" w:type="dxa"/>
            <w:tcBorders>
              <w:top w:val="single" w:sz="4" w:space="0" w:color="C8D8C8"/>
              <w:left w:val="single" w:sz="4" w:space="0" w:color="C8D8C8"/>
              <w:bottom w:val="single" w:sz="4" w:space="0" w:color="C8D8C8"/>
              <w:right w:val="single" w:sz="4" w:space="0" w:color="C8D8C8"/>
            </w:tcBorders>
            <w:shd w:val="clear" w:color="auto" w:fill="1B4F3A"/>
            <w:tcMar>
              <w:top w:w="100" w:type="dxa"/>
              <w:left w:w="140" w:type="dxa"/>
              <w:bottom w:w="100" w:type="dxa"/>
              <w:right w:w="140" w:type="dxa"/>
            </w:tcMar>
            <w:vAlign w:val="center"/>
          </w:tcPr>
          <w:p w14:paraId="601DA3A0" w14:textId="77777777" w:rsidR="00FD231B" w:rsidRDefault="00000000">
            <w:pPr>
              <w:jc w:val="center"/>
            </w:pPr>
            <w:r>
              <w:rPr>
                <w:b/>
                <w:bCs/>
                <w:color w:val="FFFFFF"/>
                <w:sz w:val="20"/>
                <w:szCs w:val="20"/>
              </w:rPr>
              <w:t>Masalah</w:t>
            </w:r>
          </w:p>
        </w:tc>
        <w:tc>
          <w:tcPr>
            <w:tcW w:w="5026" w:type="dxa"/>
            <w:tcBorders>
              <w:top w:val="single" w:sz="4" w:space="0" w:color="C8D8C8"/>
              <w:left w:val="single" w:sz="4" w:space="0" w:color="C8D8C8"/>
              <w:bottom w:val="single" w:sz="4" w:space="0" w:color="C8D8C8"/>
              <w:right w:val="single" w:sz="4" w:space="0" w:color="C8D8C8"/>
            </w:tcBorders>
            <w:shd w:val="clear" w:color="auto" w:fill="1B4F3A"/>
            <w:tcMar>
              <w:top w:w="100" w:type="dxa"/>
              <w:left w:w="140" w:type="dxa"/>
              <w:bottom w:w="100" w:type="dxa"/>
              <w:right w:w="140" w:type="dxa"/>
            </w:tcMar>
            <w:vAlign w:val="center"/>
          </w:tcPr>
          <w:p w14:paraId="6C1B1F44" w14:textId="77777777" w:rsidR="00FD231B" w:rsidRDefault="00000000">
            <w:pPr>
              <w:jc w:val="center"/>
            </w:pPr>
            <w:r>
              <w:rPr>
                <w:b/>
                <w:bCs/>
                <w:color w:val="FFFFFF"/>
                <w:sz w:val="20"/>
                <w:szCs w:val="20"/>
              </w:rPr>
              <w:t>Dampak</w:t>
            </w:r>
          </w:p>
        </w:tc>
      </w:tr>
      <w:tr w:rsidR="00FD231B" w14:paraId="20E1A386" w14:textId="77777777">
        <w:tblPrEx>
          <w:tblCellMar>
            <w:top w:w="0" w:type="dxa"/>
            <w:bottom w:w="0" w:type="dxa"/>
          </w:tblCellMar>
        </w:tblPrEx>
        <w:tc>
          <w:tcPr>
            <w:tcW w:w="500" w:type="dxa"/>
            <w:tcBorders>
              <w:top w:val="single" w:sz="4" w:space="0" w:color="C8D8C8"/>
              <w:left w:val="single" w:sz="4" w:space="0" w:color="C8D8C8"/>
              <w:bottom w:val="single" w:sz="4" w:space="0" w:color="C8D8C8"/>
              <w:right w:val="single" w:sz="4" w:space="0" w:color="C8D8C8"/>
            </w:tcBorders>
            <w:shd w:val="clear" w:color="auto" w:fill="F3F4F6"/>
            <w:tcMar>
              <w:top w:w="80" w:type="dxa"/>
              <w:left w:w="140" w:type="dxa"/>
              <w:bottom w:w="80" w:type="dxa"/>
              <w:right w:w="140" w:type="dxa"/>
            </w:tcMar>
            <w:vAlign w:val="center"/>
          </w:tcPr>
          <w:p w14:paraId="6BFB9C40" w14:textId="77777777" w:rsidR="00FD231B" w:rsidRDefault="00000000">
            <w:pPr>
              <w:jc w:val="center"/>
            </w:pPr>
            <w:r>
              <w:rPr>
                <w:b/>
                <w:bCs/>
                <w:sz w:val="20"/>
                <w:szCs w:val="20"/>
              </w:rPr>
              <w:t>1</w:t>
            </w:r>
          </w:p>
        </w:tc>
        <w:tc>
          <w:tcPr>
            <w:tcW w:w="3500"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tcPr>
          <w:p w14:paraId="2EA6313F" w14:textId="77777777" w:rsidR="00FD231B" w:rsidRDefault="00000000">
            <w:r>
              <w:rPr>
                <w:b/>
                <w:bCs/>
                <w:sz w:val="20"/>
                <w:szCs w:val="20"/>
              </w:rPr>
              <w:t xml:space="preserve">Rendahnya </w:t>
            </w:r>
            <w:proofErr w:type="spellStart"/>
            <w:r>
              <w:rPr>
                <w:b/>
                <w:bCs/>
                <w:sz w:val="20"/>
                <w:szCs w:val="20"/>
              </w:rPr>
              <w:t>literasi</w:t>
            </w:r>
            <w:proofErr w:type="spellEnd"/>
            <w:r>
              <w:rPr>
                <w:b/>
                <w:bCs/>
                <w:sz w:val="20"/>
                <w:szCs w:val="20"/>
              </w:rPr>
              <w:t xml:space="preserve"> teknologi (</w:t>
            </w:r>
            <w:proofErr w:type="spellStart"/>
            <w:r>
              <w:rPr>
                <w:b/>
                <w:bCs/>
                <w:sz w:val="20"/>
                <w:szCs w:val="20"/>
              </w:rPr>
              <w:t>gaptek</w:t>
            </w:r>
            <w:proofErr w:type="spellEnd"/>
            <w:r>
              <w:rPr>
                <w:b/>
                <w:bCs/>
                <w:sz w:val="20"/>
                <w:szCs w:val="20"/>
              </w:rPr>
              <w:t>) dan akuntansi</w:t>
            </w:r>
          </w:p>
        </w:tc>
        <w:tc>
          <w:tcPr>
            <w:tcW w:w="5026"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38BC0A3D" w14:textId="77777777" w:rsidR="00FD231B" w:rsidRDefault="00000000">
            <w:r>
              <w:rPr>
                <w:sz w:val="20"/>
                <w:szCs w:val="20"/>
              </w:rPr>
              <w:t>Tidak ada pencatatan keuangan yang akurat; keputusan bisnis sepenuhnya bersifat intuitif tanpa data.</w:t>
            </w:r>
          </w:p>
        </w:tc>
      </w:tr>
      <w:tr w:rsidR="00FD231B" w14:paraId="776F790A" w14:textId="77777777">
        <w:tblPrEx>
          <w:tblCellMar>
            <w:top w:w="0" w:type="dxa"/>
            <w:bottom w:w="0" w:type="dxa"/>
          </w:tblCellMar>
        </w:tblPrEx>
        <w:tc>
          <w:tcPr>
            <w:tcW w:w="500" w:type="dxa"/>
            <w:tcBorders>
              <w:top w:val="single" w:sz="4" w:space="0" w:color="C8D8C8"/>
              <w:left w:val="single" w:sz="4" w:space="0" w:color="C8D8C8"/>
              <w:bottom w:val="single" w:sz="4" w:space="0" w:color="C8D8C8"/>
              <w:right w:val="single" w:sz="4" w:space="0" w:color="C8D8C8"/>
            </w:tcBorders>
            <w:shd w:val="clear" w:color="auto" w:fill="F3F4F6"/>
            <w:tcMar>
              <w:top w:w="80" w:type="dxa"/>
              <w:left w:w="140" w:type="dxa"/>
              <w:bottom w:w="80" w:type="dxa"/>
              <w:right w:w="140" w:type="dxa"/>
            </w:tcMar>
            <w:vAlign w:val="center"/>
          </w:tcPr>
          <w:p w14:paraId="0B4B0B99" w14:textId="77777777" w:rsidR="00FD231B" w:rsidRDefault="00000000">
            <w:pPr>
              <w:jc w:val="center"/>
            </w:pPr>
            <w:r>
              <w:rPr>
                <w:b/>
                <w:bCs/>
                <w:sz w:val="20"/>
                <w:szCs w:val="20"/>
              </w:rPr>
              <w:t>2</w:t>
            </w:r>
          </w:p>
        </w:tc>
        <w:tc>
          <w:tcPr>
            <w:tcW w:w="3500"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tcPr>
          <w:p w14:paraId="59089DBC" w14:textId="77777777" w:rsidR="00FD231B" w:rsidRDefault="00000000">
            <w:r>
              <w:rPr>
                <w:b/>
                <w:bCs/>
                <w:sz w:val="20"/>
                <w:szCs w:val="20"/>
              </w:rPr>
              <w:t>Laba palsu akibat percampuran kas warung dan uang rumah tangga</w:t>
            </w:r>
          </w:p>
        </w:tc>
        <w:tc>
          <w:tcPr>
            <w:tcW w:w="5026"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3A981521" w14:textId="77777777" w:rsidR="00FD231B" w:rsidRDefault="00000000">
            <w:r>
              <w:rPr>
                <w:sz w:val="20"/>
                <w:szCs w:val="20"/>
              </w:rPr>
              <w:t>Pemilik tidak mengetahui kondisi keuangan bisnis yang sesungguhnya; aset bercampur dengan pengeluaran pribadi.</w:t>
            </w:r>
          </w:p>
        </w:tc>
      </w:tr>
      <w:tr w:rsidR="00FD231B" w14:paraId="0244FED1" w14:textId="77777777">
        <w:tblPrEx>
          <w:tblCellMar>
            <w:top w:w="0" w:type="dxa"/>
            <w:bottom w:w="0" w:type="dxa"/>
          </w:tblCellMar>
        </w:tblPrEx>
        <w:tc>
          <w:tcPr>
            <w:tcW w:w="500" w:type="dxa"/>
            <w:tcBorders>
              <w:top w:val="single" w:sz="4" w:space="0" w:color="C8D8C8"/>
              <w:left w:val="single" w:sz="4" w:space="0" w:color="C8D8C8"/>
              <w:bottom w:val="single" w:sz="4" w:space="0" w:color="C8D8C8"/>
              <w:right w:val="single" w:sz="4" w:space="0" w:color="C8D8C8"/>
            </w:tcBorders>
            <w:shd w:val="clear" w:color="auto" w:fill="F3F4F6"/>
            <w:tcMar>
              <w:top w:w="80" w:type="dxa"/>
              <w:left w:w="140" w:type="dxa"/>
              <w:bottom w:w="80" w:type="dxa"/>
              <w:right w:w="140" w:type="dxa"/>
            </w:tcMar>
            <w:vAlign w:val="center"/>
          </w:tcPr>
          <w:p w14:paraId="0A835D9C" w14:textId="77777777" w:rsidR="00FD231B" w:rsidRDefault="00000000">
            <w:pPr>
              <w:jc w:val="center"/>
            </w:pPr>
            <w:r>
              <w:rPr>
                <w:b/>
                <w:bCs/>
                <w:sz w:val="20"/>
                <w:szCs w:val="20"/>
              </w:rPr>
              <w:t>3</w:t>
            </w:r>
          </w:p>
        </w:tc>
        <w:tc>
          <w:tcPr>
            <w:tcW w:w="3500"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tcPr>
          <w:p w14:paraId="6CAAEF94" w14:textId="77777777" w:rsidR="00FD231B" w:rsidRDefault="00000000">
            <w:r>
              <w:rPr>
                <w:b/>
                <w:bCs/>
                <w:sz w:val="20"/>
                <w:szCs w:val="20"/>
              </w:rPr>
              <w:t>Risiko pencampuran dana kembalian/sedekah sebagai modal kerja</w:t>
            </w:r>
          </w:p>
        </w:tc>
        <w:tc>
          <w:tcPr>
            <w:tcW w:w="5026"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74B5ECA9" w14:textId="77777777" w:rsidR="00FD231B" w:rsidRDefault="00000000">
            <w:r>
              <w:rPr>
                <w:sz w:val="20"/>
                <w:szCs w:val="20"/>
              </w:rPr>
              <w:t>Pelanggaran amanah finansial kepada pelanggan dan potensi masalah syariah yang serius.</w:t>
            </w:r>
          </w:p>
        </w:tc>
      </w:tr>
      <w:tr w:rsidR="00FD231B" w14:paraId="159EEF75" w14:textId="77777777">
        <w:tblPrEx>
          <w:tblCellMar>
            <w:top w:w="0" w:type="dxa"/>
            <w:bottom w:w="0" w:type="dxa"/>
          </w:tblCellMar>
        </w:tblPrEx>
        <w:tc>
          <w:tcPr>
            <w:tcW w:w="500" w:type="dxa"/>
            <w:tcBorders>
              <w:top w:val="single" w:sz="4" w:space="0" w:color="C8D8C8"/>
              <w:left w:val="single" w:sz="4" w:space="0" w:color="C8D8C8"/>
              <w:bottom w:val="single" w:sz="4" w:space="0" w:color="C8D8C8"/>
              <w:right w:val="single" w:sz="4" w:space="0" w:color="C8D8C8"/>
            </w:tcBorders>
            <w:shd w:val="clear" w:color="auto" w:fill="F3F4F6"/>
            <w:tcMar>
              <w:top w:w="80" w:type="dxa"/>
              <w:left w:w="140" w:type="dxa"/>
              <w:bottom w:w="80" w:type="dxa"/>
              <w:right w:w="140" w:type="dxa"/>
            </w:tcMar>
            <w:vAlign w:val="center"/>
          </w:tcPr>
          <w:p w14:paraId="2BF04F4D" w14:textId="77777777" w:rsidR="00FD231B" w:rsidRDefault="00000000">
            <w:pPr>
              <w:jc w:val="center"/>
            </w:pPr>
            <w:r>
              <w:rPr>
                <w:b/>
                <w:bCs/>
                <w:sz w:val="20"/>
                <w:szCs w:val="20"/>
              </w:rPr>
              <w:lastRenderedPageBreak/>
              <w:t>4</w:t>
            </w:r>
          </w:p>
        </w:tc>
        <w:tc>
          <w:tcPr>
            <w:tcW w:w="3500"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tcPr>
          <w:p w14:paraId="3D1EF95E" w14:textId="77777777" w:rsidR="00FD231B" w:rsidRDefault="00000000">
            <w:r>
              <w:rPr>
                <w:b/>
                <w:bCs/>
                <w:sz w:val="20"/>
                <w:szCs w:val="20"/>
              </w:rPr>
              <w:t>Aplikasi kasir yang ada terlalu kompleks dan penuh istilah teknis</w:t>
            </w:r>
          </w:p>
        </w:tc>
        <w:tc>
          <w:tcPr>
            <w:tcW w:w="5026"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6851650F" w14:textId="77777777" w:rsidR="00FD231B" w:rsidRDefault="00000000">
            <w:r>
              <w:rPr>
                <w:sz w:val="20"/>
                <w:szCs w:val="20"/>
              </w:rPr>
              <w:t>Penolakan adopsi teknologi; pemilik warung tetap menggunakan buku tulis manual.</w:t>
            </w:r>
          </w:p>
        </w:tc>
      </w:tr>
    </w:tbl>
    <w:p w14:paraId="0D550A6A" w14:textId="77777777" w:rsidR="00FD231B" w:rsidRDefault="00FD231B">
      <w:pPr>
        <w:spacing w:before="120" w:after="60"/>
      </w:pPr>
    </w:p>
    <w:p w14:paraId="127D2CBF" w14:textId="77777777" w:rsidR="00FD231B" w:rsidRDefault="00000000">
      <w:pPr>
        <w:pStyle w:val="Heading2"/>
      </w:pPr>
      <w:r>
        <w:t>2.3 Peluang</w:t>
      </w:r>
    </w:p>
    <w:p w14:paraId="672A639E" w14:textId="77777777" w:rsidR="00FD231B" w:rsidRDefault="00000000">
      <w:pPr>
        <w:pStyle w:val="ListParagraph"/>
        <w:numPr>
          <w:ilvl w:val="0"/>
          <w:numId w:val="2"/>
        </w:numPr>
        <w:spacing w:before="50" w:after="50" w:line="276" w:lineRule="auto"/>
      </w:pPr>
      <w:r>
        <w:t xml:space="preserve">Penetrasi </w:t>
      </w:r>
      <w:proofErr w:type="spellStart"/>
      <w:r>
        <w:t>smartphone</w:t>
      </w:r>
      <w:proofErr w:type="spellEnd"/>
      <w:r>
        <w:t xml:space="preserve"> dan internet di segmen menengah-bawah Indonesia terus meningkat, membuka peluang digitalisasi warung kelontong secara masif.</w:t>
      </w:r>
    </w:p>
    <w:p w14:paraId="603C8222" w14:textId="77777777" w:rsidR="00FD231B" w:rsidRDefault="00000000">
      <w:pPr>
        <w:pStyle w:val="ListParagraph"/>
        <w:numPr>
          <w:ilvl w:val="0"/>
          <w:numId w:val="2"/>
        </w:numPr>
        <w:spacing w:before="50" w:after="50" w:line="276" w:lineRule="auto"/>
      </w:pPr>
      <w:r>
        <w:t xml:space="preserve">Ekosistem ekonomi syariah Indonesia berkembang pesat dan membutuhkan </w:t>
      </w:r>
      <w:proofErr w:type="spellStart"/>
      <w:r>
        <w:t>tools</w:t>
      </w:r>
      <w:proofErr w:type="spellEnd"/>
      <w:r>
        <w:t xml:space="preserve"> yang benar-benar ramah syariah, bukan sekadar berlabel halal.</w:t>
      </w:r>
    </w:p>
    <w:p w14:paraId="0C59351C" w14:textId="77777777" w:rsidR="00FD231B" w:rsidRDefault="00000000">
      <w:pPr>
        <w:pStyle w:val="ListParagraph"/>
        <w:numPr>
          <w:ilvl w:val="0"/>
          <w:numId w:val="2"/>
        </w:numPr>
        <w:spacing w:before="50" w:after="50" w:line="276" w:lineRule="auto"/>
      </w:pPr>
      <w:r>
        <w:t>Belum ada aplikasi yang secara komprehensif mengintegrasikan pencatatan warung, akuntansi syariah otomatis, dan AI dalam satu platform yang sangat mudah digunakan.</w:t>
      </w:r>
    </w:p>
    <w:p w14:paraId="55573615" w14:textId="77777777" w:rsidR="00FD231B" w:rsidRDefault="00000000">
      <w:r>
        <w:br/>
      </w:r>
    </w:p>
    <w:p w14:paraId="0DC2A557" w14:textId="77777777" w:rsidR="00FD231B" w:rsidRDefault="00000000">
      <w:pPr>
        <w:pStyle w:val="Heading1"/>
        <w:pBdr>
          <w:bottom w:val="single" w:sz="8" w:space="4" w:color="2D7A4F"/>
        </w:pBdr>
      </w:pPr>
      <w:r>
        <w:t>3. Tujuan Produk</w:t>
      </w:r>
    </w:p>
    <w:p w14:paraId="7F4DA8AF" w14:textId="77777777" w:rsidR="00FD231B" w:rsidRDefault="00000000">
      <w:pPr>
        <w:pStyle w:val="Heading2"/>
      </w:pPr>
      <w:r>
        <w:t>3.1 Tujuan Bisnis</w:t>
      </w:r>
    </w:p>
    <w:p w14:paraId="614D369C" w14:textId="77777777" w:rsidR="00FD231B" w:rsidRDefault="00000000">
      <w:pPr>
        <w:pStyle w:val="ListParagraph"/>
        <w:numPr>
          <w:ilvl w:val="0"/>
          <w:numId w:val="2"/>
        </w:numPr>
        <w:spacing w:before="50" w:after="50" w:line="276" w:lineRule="auto"/>
      </w:pPr>
      <w:r>
        <w:t>Menjadi aplikasi manajemen keuangan warung berbasis syariah terkemuka di Indonesia dalam 2 tahun pertama.</w:t>
      </w:r>
    </w:p>
    <w:p w14:paraId="6A34F462" w14:textId="77777777" w:rsidR="00FD231B" w:rsidRDefault="00000000">
      <w:pPr>
        <w:pStyle w:val="ListParagraph"/>
        <w:numPr>
          <w:ilvl w:val="0"/>
          <w:numId w:val="2"/>
        </w:numPr>
        <w:spacing w:before="50" w:after="50" w:line="276" w:lineRule="auto"/>
      </w:pPr>
      <w:r>
        <w:t>Menargetkan 10.000+ pemilik warung aktif bergabung dalam tahun pertama operasional.</w:t>
      </w:r>
    </w:p>
    <w:p w14:paraId="0C903B28" w14:textId="77777777" w:rsidR="00FD231B" w:rsidRDefault="00000000">
      <w:pPr>
        <w:pStyle w:val="ListParagraph"/>
        <w:numPr>
          <w:ilvl w:val="0"/>
          <w:numId w:val="2"/>
        </w:numPr>
        <w:spacing w:before="50" w:after="50" w:line="276" w:lineRule="auto"/>
      </w:pPr>
      <w:r>
        <w:t>Memfasilitasi pencatatan keuangan yang akurat dan transparan di segmen UMKM terkecil.</w:t>
      </w:r>
    </w:p>
    <w:p w14:paraId="143A220F" w14:textId="77777777" w:rsidR="00FD231B" w:rsidRDefault="00000000">
      <w:pPr>
        <w:pStyle w:val="Heading2"/>
      </w:pPr>
      <w:r>
        <w:t>3.2 Tujuan Produk</w:t>
      </w:r>
    </w:p>
    <w:p w14:paraId="15395997" w14:textId="77777777" w:rsidR="00FD231B" w:rsidRDefault="00000000">
      <w:pPr>
        <w:pStyle w:val="ListParagraph"/>
        <w:numPr>
          <w:ilvl w:val="0"/>
          <w:numId w:val="2"/>
        </w:numPr>
        <w:spacing w:before="50" w:after="50" w:line="276" w:lineRule="auto"/>
      </w:pPr>
      <w:proofErr w:type="spellStart"/>
      <w:r>
        <w:t>Mendigitalisasi</w:t>
      </w:r>
      <w:proofErr w:type="spellEnd"/>
      <w:r>
        <w:t xml:space="preserve"> seluruh alur pencatatan keuangan warung (penjualan, pembelian stok, piutang).</w:t>
      </w:r>
    </w:p>
    <w:p w14:paraId="542EBBEA" w14:textId="77777777" w:rsidR="00FD231B" w:rsidRDefault="00000000">
      <w:pPr>
        <w:pStyle w:val="ListParagraph"/>
        <w:numPr>
          <w:ilvl w:val="0"/>
          <w:numId w:val="2"/>
        </w:numPr>
        <w:spacing w:before="50" w:after="50" w:line="276" w:lineRule="auto"/>
      </w:pPr>
      <w:proofErr w:type="spellStart"/>
      <w:r>
        <w:t>Mengotomasi</w:t>
      </w:r>
      <w:proofErr w:type="spellEnd"/>
      <w:r>
        <w:t xml:space="preserve"> </w:t>
      </w:r>
      <w:proofErr w:type="spellStart"/>
      <w:r>
        <w:t>penjurnalan</w:t>
      </w:r>
      <w:proofErr w:type="spellEnd"/>
      <w:r>
        <w:t xml:space="preserve"> </w:t>
      </w:r>
      <w:proofErr w:type="spellStart"/>
      <w:r>
        <w:t>double-entry</w:t>
      </w:r>
      <w:proofErr w:type="spellEnd"/>
      <w:r>
        <w:t xml:space="preserve"> secara transparan tanpa membebankan konsep akuntansi kepada pengguna.</w:t>
      </w:r>
    </w:p>
    <w:p w14:paraId="1FEBD37B" w14:textId="77777777" w:rsidR="00FD231B" w:rsidRDefault="00000000">
      <w:pPr>
        <w:pStyle w:val="ListParagraph"/>
        <w:numPr>
          <w:ilvl w:val="0"/>
          <w:numId w:val="2"/>
        </w:numPr>
        <w:spacing w:before="50" w:after="50" w:line="276" w:lineRule="auto"/>
      </w:pPr>
      <w:r>
        <w:t>Memisahkan secara tegas harta bisnis (Kas) dari dana titipan umat (Sedekah/</w:t>
      </w:r>
      <w:proofErr w:type="spellStart"/>
      <w:r>
        <w:t>Infaq</w:t>
      </w:r>
      <w:proofErr w:type="spellEnd"/>
      <w:r>
        <w:t>) sebagai Liabilitas.</w:t>
      </w:r>
    </w:p>
    <w:p w14:paraId="351CD67F" w14:textId="77777777" w:rsidR="00FD231B" w:rsidRDefault="00000000">
      <w:pPr>
        <w:pStyle w:val="ListParagraph"/>
        <w:numPr>
          <w:ilvl w:val="0"/>
          <w:numId w:val="2"/>
        </w:numPr>
        <w:spacing w:before="50" w:after="50" w:line="276" w:lineRule="auto"/>
      </w:pPr>
      <w:r>
        <w:t xml:space="preserve">Mengintegrasikan AI untuk menyederhanakan </w:t>
      </w:r>
      <w:proofErr w:type="spellStart"/>
      <w:r>
        <w:t>input</w:t>
      </w:r>
      <w:proofErr w:type="spellEnd"/>
      <w:r>
        <w:t xml:space="preserve"> data (OCR &amp; Suara) dan mendidik pemilik warung.</w:t>
      </w:r>
    </w:p>
    <w:p w14:paraId="2E5DA48C" w14:textId="77777777" w:rsidR="00FD231B" w:rsidRDefault="00000000">
      <w:pPr>
        <w:pStyle w:val="Heading2"/>
      </w:pPr>
      <w:r>
        <w:t>3.3 Tujuan Pengguna</w:t>
      </w:r>
    </w:p>
    <w:p w14:paraId="597E639A" w14:textId="77777777" w:rsidR="00FD231B" w:rsidRDefault="00000000">
      <w:pPr>
        <w:pStyle w:val="ListParagraph"/>
        <w:numPr>
          <w:ilvl w:val="0"/>
          <w:numId w:val="2"/>
        </w:numPr>
        <w:spacing w:before="50" w:after="50" w:line="276" w:lineRule="auto"/>
      </w:pPr>
      <w:r>
        <w:rPr>
          <w:b/>
          <w:bCs/>
        </w:rPr>
        <w:t xml:space="preserve"> Kemudahan pencatatan 3x lebih cepat dibanding buku tulis, pemahaman laba/rugi harian, dan ketenangan hati karena pengelolaan keuangan sesuai </w:t>
      </w:r>
      <w:proofErr w:type="spellStart"/>
      <w:r>
        <w:rPr>
          <w:b/>
          <w:bCs/>
        </w:rPr>
        <w:t>syariah.</w:t>
      </w:r>
      <w:r>
        <w:t>Pemilik</w:t>
      </w:r>
      <w:proofErr w:type="spellEnd"/>
      <w:r>
        <w:t xml:space="preserve"> Warung:</w:t>
      </w:r>
    </w:p>
    <w:p w14:paraId="60BFF57E" w14:textId="77777777" w:rsidR="00FD231B" w:rsidRDefault="00000000">
      <w:pPr>
        <w:pStyle w:val="ListParagraph"/>
        <w:numPr>
          <w:ilvl w:val="0"/>
          <w:numId w:val="2"/>
        </w:numPr>
        <w:spacing w:before="50" w:after="50" w:line="276" w:lineRule="auto"/>
      </w:pPr>
      <w:r>
        <w:rPr>
          <w:b/>
          <w:bCs/>
        </w:rPr>
        <w:t xml:space="preserve"> Konsistensi dan integritas data keuangan 100% melalui ACID </w:t>
      </w:r>
      <w:proofErr w:type="spellStart"/>
      <w:r>
        <w:rPr>
          <w:b/>
          <w:bCs/>
        </w:rPr>
        <w:t>Compliance</w:t>
      </w:r>
      <w:proofErr w:type="spellEnd"/>
      <w:r>
        <w:rPr>
          <w:b/>
          <w:bCs/>
        </w:rPr>
        <w:t xml:space="preserve"> dan logika zakat </w:t>
      </w:r>
      <w:proofErr w:type="spellStart"/>
      <w:r>
        <w:rPr>
          <w:b/>
          <w:bCs/>
        </w:rPr>
        <w:t>otomatis.</w:t>
      </w:r>
      <w:r>
        <w:t>Sistem</w:t>
      </w:r>
      <w:proofErr w:type="spellEnd"/>
      <w:r>
        <w:t xml:space="preserve"> </w:t>
      </w:r>
      <w:proofErr w:type="spellStart"/>
      <w:r>
        <w:t>Backend</w:t>
      </w:r>
      <w:proofErr w:type="spellEnd"/>
      <w:r>
        <w:t>:</w:t>
      </w:r>
    </w:p>
    <w:p w14:paraId="3F39C7DA" w14:textId="77777777" w:rsidR="00FD231B" w:rsidRDefault="00000000">
      <w:r>
        <w:br/>
      </w:r>
    </w:p>
    <w:p w14:paraId="26B4D14F" w14:textId="77777777" w:rsidR="00FD231B" w:rsidRDefault="00000000">
      <w:pPr>
        <w:pStyle w:val="Heading1"/>
        <w:pBdr>
          <w:bottom w:val="single" w:sz="8" w:space="4" w:color="2D7A4F"/>
        </w:pBdr>
      </w:pPr>
      <w:r>
        <w:t>4. Ruang Lingkup Produk</w:t>
      </w:r>
    </w:p>
    <w:p w14:paraId="01CE98BF" w14:textId="77777777" w:rsidR="00FD231B" w:rsidRDefault="00000000">
      <w:pPr>
        <w:pStyle w:val="Heading2"/>
      </w:pPr>
      <w:r>
        <w:t>4.1 Dalam Lingkup (In-</w:t>
      </w:r>
      <w:proofErr w:type="spellStart"/>
      <w:r>
        <w:t>Scope</w:t>
      </w:r>
      <w:proofErr w:type="spellEnd"/>
      <w:r>
        <w:t>)</w:t>
      </w:r>
    </w:p>
    <w:p w14:paraId="6DC69114" w14:textId="77777777" w:rsidR="00FD231B" w:rsidRDefault="00000000">
      <w:pPr>
        <w:pStyle w:val="ListParagraph"/>
        <w:numPr>
          <w:ilvl w:val="0"/>
          <w:numId w:val="2"/>
        </w:numPr>
        <w:spacing w:before="50" w:after="50" w:line="276" w:lineRule="auto"/>
      </w:pPr>
      <w:r>
        <w:t>Sistem pencatatan transaksi penjualan harian (Modul Catat Jual)</w:t>
      </w:r>
    </w:p>
    <w:p w14:paraId="75B8A739" w14:textId="77777777" w:rsidR="00FD231B" w:rsidRDefault="00000000">
      <w:pPr>
        <w:pStyle w:val="ListParagraph"/>
        <w:numPr>
          <w:ilvl w:val="0"/>
          <w:numId w:val="2"/>
        </w:numPr>
        <w:spacing w:before="50" w:after="50" w:line="276" w:lineRule="auto"/>
      </w:pPr>
      <w:r>
        <w:t>Modul pencatatan pembelian stok ke agen/grosir (Modul Tambah Stok)</w:t>
      </w:r>
    </w:p>
    <w:p w14:paraId="47F42952" w14:textId="77777777" w:rsidR="00FD231B" w:rsidRDefault="00000000">
      <w:pPr>
        <w:pStyle w:val="ListParagraph"/>
        <w:numPr>
          <w:ilvl w:val="0"/>
          <w:numId w:val="2"/>
        </w:numPr>
        <w:spacing w:before="50" w:after="50" w:line="276" w:lineRule="auto"/>
      </w:pPr>
      <w:r>
        <w:lastRenderedPageBreak/>
        <w:t>Pemindai nota fisik menggunakan kamera perangkat (Modul Scan Nota / OCR)</w:t>
      </w:r>
    </w:p>
    <w:p w14:paraId="7CE2131D" w14:textId="77777777" w:rsidR="00FD231B" w:rsidRDefault="00000000">
      <w:pPr>
        <w:pStyle w:val="ListParagraph"/>
        <w:numPr>
          <w:ilvl w:val="0"/>
          <w:numId w:val="2"/>
        </w:numPr>
        <w:spacing w:before="50" w:after="50" w:line="276" w:lineRule="auto"/>
      </w:pPr>
      <w:r>
        <w:t xml:space="preserve">Modul pencatatan bon/piutang pelanggan berbasis Akad </w:t>
      </w:r>
      <w:proofErr w:type="spellStart"/>
      <w:r>
        <w:t>Qardh</w:t>
      </w:r>
      <w:proofErr w:type="spellEnd"/>
      <w:r>
        <w:t xml:space="preserve"> (Modul Catat Bon)</w:t>
      </w:r>
    </w:p>
    <w:p w14:paraId="0804480F" w14:textId="77777777" w:rsidR="00FD231B" w:rsidRDefault="00000000">
      <w:pPr>
        <w:pStyle w:val="ListParagraph"/>
        <w:numPr>
          <w:ilvl w:val="0"/>
          <w:numId w:val="2"/>
        </w:numPr>
        <w:spacing w:before="50" w:after="50" w:line="276" w:lineRule="auto"/>
      </w:pPr>
      <w:r>
        <w:t>Asisten AI berbasis suara dan teks (</w:t>
      </w:r>
      <w:proofErr w:type="spellStart"/>
      <w:r>
        <w:t>Warpin</w:t>
      </w:r>
      <w:proofErr w:type="spellEnd"/>
      <w:r>
        <w:t xml:space="preserve"> AI </w:t>
      </w:r>
      <w:proofErr w:type="spellStart"/>
      <w:r>
        <w:t>Assistant</w:t>
      </w:r>
      <w:proofErr w:type="spellEnd"/>
      <w:r>
        <w:t>)</w:t>
      </w:r>
    </w:p>
    <w:p w14:paraId="274D1921" w14:textId="77777777" w:rsidR="00FD231B" w:rsidRDefault="00000000">
      <w:pPr>
        <w:pStyle w:val="ListParagraph"/>
        <w:numPr>
          <w:ilvl w:val="0"/>
          <w:numId w:val="2"/>
        </w:numPr>
        <w:spacing w:before="50" w:after="50" w:line="276" w:lineRule="auto"/>
      </w:pPr>
      <w:proofErr w:type="spellStart"/>
      <w:r>
        <w:t>Penjurnalan</w:t>
      </w:r>
      <w:proofErr w:type="spellEnd"/>
      <w:r>
        <w:t xml:space="preserve"> </w:t>
      </w:r>
      <w:proofErr w:type="spellStart"/>
      <w:r>
        <w:t>double-entry</w:t>
      </w:r>
      <w:proofErr w:type="spellEnd"/>
      <w:r>
        <w:t xml:space="preserve"> otomatis di latar belakang sistem</w:t>
      </w:r>
    </w:p>
    <w:p w14:paraId="53C9CADF" w14:textId="77777777" w:rsidR="00FD231B" w:rsidRDefault="00000000">
      <w:pPr>
        <w:pStyle w:val="ListParagraph"/>
        <w:numPr>
          <w:ilvl w:val="0"/>
          <w:numId w:val="2"/>
        </w:numPr>
        <w:spacing w:before="50" w:after="50" w:line="276" w:lineRule="auto"/>
      </w:pPr>
      <w:r>
        <w:t xml:space="preserve">Kalkulator otomatis zakat </w:t>
      </w:r>
      <w:proofErr w:type="spellStart"/>
      <w:r>
        <w:t>tijarah</w:t>
      </w:r>
      <w:proofErr w:type="spellEnd"/>
      <w:r>
        <w:t xml:space="preserve"> (nisab &amp; haul)</w:t>
      </w:r>
    </w:p>
    <w:p w14:paraId="7F78BC94" w14:textId="77777777" w:rsidR="00FD231B" w:rsidRDefault="00000000">
      <w:pPr>
        <w:pStyle w:val="ListParagraph"/>
        <w:numPr>
          <w:ilvl w:val="0"/>
          <w:numId w:val="2"/>
        </w:numPr>
        <w:spacing w:before="50" w:after="50" w:line="276" w:lineRule="auto"/>
      </w:pPr>
      <w:r>
        <w:t>Pemisahan saldo Kas Warung dan Dana Titipan/Sedekah</w:t>
      </w:r>
    </w:p>
    <w:p w14:paraId="55E7655D" w14:textId="77777777" w:rsidR="00FD231B" w:rsidRDefault="00000000">
      <w:pPr>
        <w:pStyle w:val="ListParagraph"/>
        <w:numPr>
          <w:ilvl w:val="0"/>
          <w:numId w:val="2"/>
        </w:numPr>
        <w:spacing w:before="50" w:after="50" w:line="276" w:lineRule="auto"/>
      </w:pPr>
      <w:r>
        <w:t>Laporan keuangan ringkas (harian, mingguan, bulanan) dan Neraca sederhana</w:t>
      </w:r>
    </w:p>
    <w:p w14:paraId="29287455" w14:textId="77777777" w:rsidR="00FD231B" w:rsidRDefault="00000000">
      <w:pPr>
        <w:pStyle w:val="ListParagraph"/>
        <w:numPr>
          <w:ilvl w:val="0"/>
          <w:numId w:val="2"/>
        </w:numPr>
        <w:spacing w:before="50" w:after="50" w:line="276" w:lineRule="auto"/>
      </w:pPr>
      <w:r>
        <w:t>Modul edukasi keuangan interaktif (Akademi Warung)</w:t>
      </w:r>
    </w:p>
    <w:p w14:paraId="1003A8AA" w14:textId="77777777" w:rsidR="00FD231B" w:rsidRDefault="00000000">
      <w:pPr>
        <w:pStyle w:val="ListParagraph"/>
        <w:numPr>
          <w:ilvl w:val="0"/>
          <w:numId w:val="2"/>
        </w:numPr>
        <w:spacing w:before="50" w:after="50" w:line="276" w:lineRule="auto"/>
      </w:pPr>
      <w:r>
        <w:t xml:space="preserve">Sistem </w:t>
      </w:r>
      <w:proofErr w:type="spellStart"/>
      <w:r>
        <w:t>autentikasi</w:t>
      </w:r>
      <w:proofErr w:type="spellEnd"/>
      <w:r>
        <w:t xml:space="preserve"> berbasis nomor HP dan PIN 6 digit</w:t>
      </w:r>
    </w:p>
    <w:p w14:paraId="776A35AE" w14:textId="77777777" w:rsidR="00FD231B" w:rsidRDefault="00000000">
      <w:pPr>
        <w:pStyle w:val="Heading2"/>
      </w:pPr>
      <w:r>
        <w:t>4.2 Di Luar Lingkup (</w:t>
      </w:r>
      <w:proofErr w:type="spellStart"/>
      <w:r>
        <w:t>Out-of-Scope</w:t>
      </w:r>
      <w:proofErr w:type="spellEnd"/>
      <w:r>
        <w:t>) – Fase 1</w:t>
      </w:r>
    </w:p>
    <w:p w14:paraId="409A4FB1" w14:textId="77777777" w:rsidR="00FD231B" w:rsidRDefault="00000000">
      <w:pPr>
        <w:pStyle w:val="ListParagraph"/>
        <w:numPr>
          <w:ilvl w:val="0"/>
          <w:numId w:val="2"/>
        </w:numPr>
        <w:spacing w:before="50" w:after="50" w:line="276" w:lineRule="auto"/>
      </w:pPr>
      <w:r>
        <w:t xml:space="preserve">Integrasi dengan </w:t>
      </w:r>
      <w:proofErr w:type="spellStart"/>
      <w:r>
        <w:t>marketplace</w:t>
      </w:r>
      <w:proofErr w:type="spellEnd"/>
      <w:r>
        <w:t xml:space="preserve"> eksternal (Tokopedia, </w:t>
      </w:r>
      <w:proofErr w:type="spellStart"/>
      <w:r>
        <w:t>Shopee</w:t>
      </w:r>
      <w:proofErr w:type="spellEnd"/>
      <w:r>
        <w:t>, dll.)</w:t>
      </w:r>
    </w:p>
    <w:p w14:paraId="7AF02053" w14:textId="77777777" w:rsidR="00FD231B" w:rsidRDefault="00000000">
      <w:pPr>
        <w:pStyle w:val="ListParagraph"/>
        <w:numPr>
          <w:ilvl w:val="0"/>
          <w:numId w:val="2"/>
        </w:numPr>
        <w:spacing w:before="50" w:after="50" w:line="276" w:lineRule="auto"/>
      </w:pPr>
      <w:r>
        <w:t xml:space="preserve">Fitur </w:t>
      </w:r>
      <w:proofErr w:type="spellStart"/>
      <w:r>
        <w:t>multi</w:t>
      </w:r>
      <w:proofErr w:type="spellEnd"/>
      <w:r>
        <w:t>-cabang atau manajemen lebih dari satu warung</w:t>
      </w:r>
    </w:p>
    <w:p w14:paraId="691506FD" w14:textId="77777777" w:rsidR="00FD231B" w:rsidRDefault="00000000">
      <w:pPr>
        <w:pStyle w:val="ListParagraph"/>
        <w:numPr>
          <w:ilvl w:val="0"/>
          <w:numId w:val="2"/>
        </w:numPr>
        <w:spacing w:before="50" w:after="50" w:line="276" w:lineRule="auto"/>
      </w:pPr>
      <w:r>
        <w:t>Modul penggajian karyawan warung</w:t>
      </w:r>
    </w:p>
    <w:p w14:paraId="66B9F50B" w14:textId="77777777" w:rsidR="00FD231B" w:rsidRDefault="00000000">
      <w:pPr>
        <w:pStyle w:val="ListParagraph"/>
        <w:numPr>
          <w:ilvl w:val="0"/>
          <w:numId w:val="2"/>
        </w:numPr>
        <w:spacing w:before="50" w:after="50" w:line="276" w:lineRule="auto"/>
      </w:pPr>
      <w:r>
        <w:t>Integrasi pembayaran digital langsung (QRIS, transfer bank dari dalam aplikasi)</w:t>
      </w:r>
    </w:p>
    <w:p w14:paraId="06FA9EBC" w14:textId="77777777" w:rsidR="00FD231B" w:rsidRDefault="00000000">
      <w:pPr>
        <w:pStyle w:val="ListParagraph"/>
        <w:numPr>
          <w:ilvl w:val="0"/>
          <w:numId w:val="2"/>
        </w:numPr>
        <w:spacing w:before="50" w:after="50" w:line="276" w:lineRule="auto"/>
      </w:pPr>
      <w:r>
        <w:t xml:space="preserve">Aplikasi </w:t>
      </w:r>
      <w:proofErr w:type="spellStart"/>
      <w:r>
        <w:t>mobile</w:t>
      </w:r>
      <w:proofErr w:type="spellEnd"/>
      <w:r>
        <w:t xml:space="preserve"> </w:t>
      </w:r>
      <w:proofErr w:type="spellStart"/>
      <w:r>
        <w:t>native</w:t>
      </w:r>
      <w:proofErr w:type="spellEnd"/>
      <w:r>
        <w:t xml:space="preserve"> (iOS/Android) — produk ini murni berbasis web</w:t>
      </w:r>
    </w:p>
    <w:p w14:paraId="57A84FD0" w14:textId="77777777" w:rsidR="00FD231B" w:rsidRDefault="00000000">
      <w:r>
        <w:br/>
      </w:r>
    </w:p>
    <w:p w14:paraId="6F0ABD45" w14:textId="77777777" w:rsidR="00FD231B" w:rsidRDefault="00000000">
      <w:pPr>
        <w:pStyle w:val="Heading1"/>
        <w:pBdr>
          <w:bottom w:val="single" w:sz="8" w:space="4" w:color="2D7A4F"/>
        </w:pBdr>
      </w:pPr>
      <w:r>
        <w:t xml:space="preserve">5. User </w:t>
      </w:r>
      <w:proofErr w:type="spellStart"/>
      <w:r>
        <w:t>Personas</w:t>
      </w:r>
      <w:proofErr w:type="spellEnd"/>
      <w:r>
        <w:t xml:space="preserve"> &amp; </w:t>
      </w:r>
      <w:proofErr w:type="spellStart"/>
      <w:r>
        <w:t>Roles</w:t>
      </w:r>
      <w:proofErr w:type="spellEnd"/>
    </w:p>
    <w:p w14:paraId="0A0BF0B0" w14:textId="77777777" w:rsidR="00FD231B" w:rsidRDefault="00000000">
      <w:pPr>
        <w:pStyle w:val="Heading2"/>
      </w:pPr>
      <w:r>
        <w:t xml:space="preserve">5.1 Pemilik Warung — </w:t>
      </w:r>
      <w:proofErr w:type="spellStart"/>
      <w:r>
        <w:t>Full</w:t>
      </w:r>
      <w:proofErr w:type="spellEnd"/>
      <w:r>
        <w:t xml:space="preserve"> Access</w:t>
      </w:r>
    </w:p>
    <w:p w14:paraId="071D43B7" w14:textId="77777777" w:rsidR="00FD231B" w:rsidRDefault="00000000">
      <w:pPr>
        <w:spacing w:before="80" w:after="80" w:line="300" w:lineRule="auto"/>
      </w:pPr>
      <w:r>
        <w:rPr>
          <w:b/>
          <w:bCs/>
        </w:rPr>
        <w:t>Deskripsi:</w:t>
      </w:r>
      <w:r>
        <w:t xml:space="preserve"> Ibu rumah tangga atau kepala keluarga yang menjalankan warung kelontong dari rumah, usia 35–65 tahun, </w:t>
      </w:r>
      <w:proofErr w:type="spellStart"/>
      <w:r>
        <w:t>literasi</w:t>
      </w:r>
      <w:proofErr w:type="spellEnd"/>
      <w:r>
        <w:t xml:space="preserve"> digital rendah hingga sedang.</w:t>
      </w:r>
    </w:p>
    <w:p w14:paraId="08BB8AAB" w14:textId="77777777" w:rsidR="00FD231B" w:rsidRDefault="00000000">
      <w:pPr>
        <w:spacing w:before="80" w:after="50" w:line="280" w:lineRule="auto"/>
      </w:pPr>
      <w:r>
        <w:rPr>
          <w:b/>
          <w:bCs/>
        </w:rPr>
        <w:t>Kebutuhan utama:</w:t>
      </w:r>
    </w:p>
    <w:p w14:paraId="1DC364AA" w14:textId="77777777" w:rsidR="00FD231B" w:rsidRDefault="00000000">
      <w:pPr>
        <w:pStyle w:val="ListParagraph"/>
        <w:numPr>
          <w:ilvl w:val="0"/>
          <w:numId w:val="2"/>
        </w:numPr>
        <w:spacing w:before="50" w:after="50" w:line="276" w:lineRule="auto"/>
      </w:pPr>
      <w:r>
        <w:t>Alat digital untuk mencatat setiap transaksi jual-beli secara cepat tanpa perlu memahami akuntansi</w:t>
      </w:r>
    </w:p>
    <w:p w14:paraId="6BF99D7B" w14:textId="77777777" w:rsidR="00FD231B" w:rsidRDefault="00000000">
      <w:pPr>
        <w:pStyle w:val="ListParagraph"/>
        <w:numPr>
          <w:ilvl w:val="0"/>
          <w:numId w:val="2"/>
        </w:numPr>
        <w:spacing w:before="50" w:after="50" w:line="276" w:lineRule="auto"/>
      </w:pPr>
      <w:proofErr w:type="spellStart"/>
      <w:r>
        <w:t>Dashboard</w:t>
      </w:r>
      <w:proofErr w:type="spellEnd"/>
      <w:r>
        <w:t xml:space="preserve"> yang menampilkan kondisi keuangan warung secara real-</w:t>
      </w:r>
      <w:proofErr w:type="spellStart"/>
      <w:r>
        <w:t>time</w:t>
      </w:r>
      <w:proofErr w:type="spellEnd"/>
      <w:r>
        <w:t xml:space="preserve"> (untung/rugi, saldo kas)</w:t>
      </w:r>
    </w:p>
    <w:p w14:paraId="621B5BB6" w14:textId="77777777" w:rsidR="00FD231B" w:rsidRDefault="00000000">
      <w:pPr>
        <w:pStyle w:val="ListParagraph"/>
        <w:numPr>
          <w:ilvl w:val="0"/>
          <w:numId w:val="2"/>
        </w:numPr>
        <w:spacing w:before="50" w:after="50" w:line="276" w:lineRule="auto"/>
      </w:pPr>
      <w:r>
        <w:t xml:space="preserve">Notifikasi dan panduan tentang kewajiban zakat </w:t>
      </w:r>
      <w:proofErr w:type="spellStart"/>
      <w:r>
        <w:t>tijarah</w:t>
      </w:r>
      <w:proofErr w:type="spellEnd"/>
      <w:r>
        <w:t xml:space="preserve"> secara otomatis</w:t>
      </w:r>
    </w:p>
    <w:p w14:paraId="4E9A41D6" w14:textId="77777777" w:rsidR="00FD231B" w:rsidRDefault="00000000">
      <w:pPr>
        <w:pStyle w:val="ListParagraph"/>
        <w:numPr>
          <w:ilvl w:val="0"/>
          <w:numId w:val="2"/>
        </w:numPr>
        <w:spacing w:before="50" w:after="50" w:line="276" w:lineRule="auto"/>
      </w:pPr>
      <w:r>
        <w:t>Fitur catatan bon pelanggan yang rapi dan mudah dipantau</w:t>
      </w:r>
    </w:p>
    <w:p w14:paraId="0EDC9E17" w14:textId="77777777" w:rsidR="00FD231B" w:rsidRDefault="00000000">
      <w:pPr>
        <w:spacing w:before="100" w:after="50" w:line="280" w:lineRule="auto"/>
      </w:pPr>
      <w:r>
        <w:rPr>
          <w:b/>
          <w:bCs/>
        </w:rPr>
        <w:t>Hak akses:</w:t>
      </w:r>
    </w:p>
    <w:p w14:paraId="40A988AF" w14:textId="77777777" w:rsidR="00FD231B" w:rsidRDefault="00000000">
      <w:pPr>
        <w:pStyle w:val="ListParagraph"/>
        <w:numPr>
          <w:ilvl w:val="0"/>
          <w:numId w:val="2"/>
        </w:numPr>
        <w:spacing w:before="50" w:after="50" w:line="276" w:lineRule="auto"/>
      </w:pPr>
      <w:proofErr w:type="spellStart"/>
      <w:r>
        <w:t>Input</w:t>
      </w:r>
      <w:proofErr w:type="spellEnd"/>
      <w:r>
        <w:t xml:space="preserve"> &amp; </w:t>
      </w:r>
      <w:proofErr w:type="spellStart"/>
      <w:r>
        <w:t>monitoring</w:t>
      </w:r>
      <w:proofErr w:type="spellEnd"/>
      <w:r>
        <w:t xml:space="preserve"> semua modul transaksi (Catat Jual, Tambah Stok, Scan Nota, Catat Bon)</w:t>
      </w:r>
    </w:p>
    <w:p w14:paraId="42ED817C" w14:textId="77777777" w:rsidR="00FD231B" w:rsidRDefault="00000000">
      <w:pPr>
        <w:pStyle w:val="ListParagraph"/>
        <w:numPr>
          <w:ilvl w:val="0"/>
          <w:numId w:val="2"/>
        </w:numPr>
        <w:spacing w:before="50" w:after="50" w:line="276" w:lineRule="auto"/>
      </w:pPr>
      <w:r>
        <w:t xml:space="preserve">Akses </w:t>
      </w:r>
      <w:proofErr w:type="spellStart"/>
      <w:r>
        <w:t>dashboard</w:t>
      </w:r>
      <w:proofErr w:type="spellEnd"/>
      <w:r>
        <w:t xml:space="preserve"> laporan keuangan dan neraca</w:t>
      </w:r>
    </w:p>
    <w:p w14:paraId="2C8D38B5" w14:textId="77777777" w:rsidR="00FD231B" w:rsidRDefault="00000000">
      <w:pPr>
        <w:pStyle w:val="ListParagraph"/>
        <w:numPr>
          <w:ilvl w:val="0"/>
          <w:numId w:val="2"/>
        </w:numPr>
        <w:spacing w:before="50" w:after="50" w:line="276" w:lineRule="auto"/>
      </w:pPr>
      <w:r>
        <w:t xml:space="preserve">Penggunaan </w:t>
      </w:r>
      <w:proofErr w:type="spellStart"/>
      <w:r>
        <w:t>Warpin</w:t>
      </w:r>
      <w:proofErr w:type="spellEnd"/>
      <w:r>
        <w:t xml:space="preserve"> AI </w:t>
      </w:r>
      <w:proofErr w:type="spellStart"/>
      <w:r>
        <w:t>Assistant</w:t>
      </w:r>
      <w:proofErr w:type="spellEnd"/>
      <w:r>
        <w:t xml:space="preserve"> (suara &amp; teks)</w:t>
      </w:r>
    </w:p>
    <w:p w14:paraId="40C5363F" w14:textId="77777777" w:rsidR="00FD231B" w:rsidRDefault="00000000">
      <w:pPr>
        <w:pStyle w:val="ListParagraph"/>
        <w:numPr>
          <w:ilvl w:val="0"/>
          <w:numId w:val="2"/>
        </w:numPr>
        <w:spacing w:before="50" w:after="50" w:line="276" w:lineRule="auto"/>
      </w:pPr>
      <w:r>
        <w:t>Akses Akademi Warung (modul edukasi)</w:t>
      </w:r>
    </w:p>
    <w:p w14:paraId="68BED518" w14:textId="77777777" w:rsidR="00FD231B" w:rsidRDefault="00000000">
      <w:pPr>
        <w:pStyle w:val="ListParagraph"/>
        <w:numPr>
          <w:ilvl w:val="0"/>
          <w:numId w:val="2"/>
        </w:numPr>
        <w:spacing w:before="50" w:after="50" w:line="276" w:lineRule="auto"/>
      </w:pPr>
      <w:r>
        <w:t>Manajemen profil warung dan pengaturan akun</w:t>
      </w:r>
    </w:p>
    <w:p w14:paraId="7C01DB1F" w14:textId="77777777" w:rsidR="00FD231B" w:rsidRDefault="00000000">
      <w:pPr>
        <w:pStyle w:val="Heading2"/>
      </w:pPr>
      <w:r>
        <w:t xml:space="preserve">5.2 Sistem </w:t>
      </w:r>
      <w:proofErr w:type="spellStart"/>
      <w:r>
        <w:t>Backend</w:t>
      </w:r>
      <w:proofErr w:type="spellEnd"/>
      <w:r>
        <w:t xml:space="preserve"> — </w:t>
      </w:r>
      <w:proofErr w:type="spellStart"/>
      <w:r>
        <w:t>Automated</w:t>
      </w:r>
      <w:proofErr w:type="spellEnd"/>
      <w:r>
        <w:t xml:space="preserve"> Operator</w:t>
      </w:r>
    </w:p>
    <w:p w14:paraId="6E40398F" w14:textId="77777777" w:rsidR="00FD231B" w:rsidRDefault="00000000">
      <w:pPr>
        <w:spacing w:before="80" w:after="80" w:line="300" w:lineRule="auto"/>
      </w:pPr>
      <w:r>
        <w:rPr>
          <w:b/>
          <w:bCs/>
        </w:rPr>
        <w:t>Deskripsi:</w:t>
      </w:r>
      <w:r>
        <w:t xml:space="preserve"> Proses otomatis yang dijalankan oleh </w:t>
      </w:r>
      <w:proofErr w:type="spellStart"/>
      <w:r>
        <w:t>Supabase</w:t>
      </w:r>
      <w:proofErr w:type="spellEnd"/>
      <w:r>
        <w:t xml:space="preserve"> (</w:t>
      </w:r>
      <w:proofErr w:type="spellStart"/>
      <w:r>
        <w:t>PostgreSQL</w:t>
      </w:r>
      <w:proofErr w:type="spellEnd"/>
      <w:r>
        <w:t xml:space="preserve"> </w:t>
      </w:r>
      <w:proofErr w:type="spellStart"/>
      <w:r>
        <w:t>triggers</w:t>
      </w:r>
      <w:proofErr w:type="spellEnd"/>
      <w:r>
        <w:t xml:space="preserve"> dan </w:t>
      </w:r>
      <w:proofErr w:type="spellStart"/>
      <w:r>
        <w:t>functions</w:t>
      </w:r>
      <w:proofErr w:type="spellEnd"/>
      <w:r>
        <w:t>) tanpa intervensi pengguna.</w:t>
      </w:r>
    </w:p>
    <w:p w14:paraId="30ED022F" w14:textId="77777777" w:rsidR="00FD231B" w:rsidRDefault="00000000">
      <w:pPr>
        <w:spacing w:before="80" w:after="50" w:line="280" w:lineRule="auto"/>
      </w:pPr>
      <w:r>
        <w:rPr>
          <w:b/>
          <w:bCs/>
        </w:rPr>
        <w:t>Fungsi utama:</w:t>
      </w:r>
    </w:p>
    <w:p w14:paraId="0F7999D2" w14:textId="77777777" w:rsidR="00FD231B" w:rsidRDefault="00000000">
      <w:pPr>
        <w:pStyle w:val="ListParagraph"/>
        <w:numPr>
          <w:ilvl w:val="0"/>
          <w:numId w:val="2"/>
        </w:numPr>
        <w:spacing w:before="50" w:after="50" w:line="276" w:lineRule="auto"/>
      </w:pPr>
      <w:r>
        <w:t xml:space="preserve">Menjalankan </w:t>
      </w:r>
      <w:proofErr w:type="spellStart"/>
      <w:r>
        <w:t>penjurnalan</w:t>
      </w:r>
      <w:proofErr w:type="spellEnd"/>
      <w:r>
        <w:t xml:space="preserve"> </w:t>
      </w:r>
      <w:proofErr w:type="spellStart"/>
      <w:r>
        <w:t>double-entry</w:t>
      </w:r>
      <w:proofErr w:type="spellEnd"/>
      <w:r>
        <w:t xml:space="preserve"> setiap kali transaksi baru disimpan</w:t>
      </w:r>
    </w:p>
    <w:p w14:paraId="470ED179" w14:textId="77777777" w:rsidR="00FD231B" w:rsidRDefault="00000000">
      <w:pPr>
        <w:pStyle w:val="ListParagraph"/>
        <w:numPr>
          <w:ilvl w:val="0"/>
          <w:numId w:val="2"/>
        </w:numPr>
        <w:spacing w:before="50" w:after="50" w:line="276" w:lineRule="auto"/>
      </w:pPr>
      <w:r>
        <w:lastRenderedPageBreak/>
        <w:t>Menghitung total nilai aset warung secara berkala untuk kalkulasi nisab zakat</w:t>
      </w:r>
    </w:p>
    <w:p w14:paraId="1E86F40A" w14:textId="77777777" w:rsidR="00FD231B" w:rsidRDefault="00000000">
      <w:pPr>
        <w:pStyle w:val="ListParagraph"/>
        <w:numPr>
          <w:ilvl w:val="0"/>
          <w:numId w:val="2"/>
        </w:numPr>
        <w:spacing w:before="50" w:after="50" w:line="276" w:lineRule="auto"/>
      </w:pPr>
      <w:r>
        <w:t xml:space="preserve">Melacak durasi kepemilikan aset (haul) dan memicu notifikasi zakat </w:t>
      </w:r>
      <w:proofErr w:type="spellStart"/>
      <w:r>
        <w:t>tijarah</w:t>
      </w:r>
      <w:proofErr w:type="spellEnd"/>
    </w:p>
    <w:p w14:paraId="3A4CD862" w14:textId="77777777" w:rsidR="00FD231B" w:rsidRDefault="00000000">
      <w:pPr>
        <w:pStyle w:val="ListParagraph"/>
        <w:numPr>
          <w:ilvl w:val="0"/>
          <w:numId w:val="2"/>
        </w:numPr>
        <w:spacing w:before="50" w:after="50" w:line="276" w:lineRule="auto"/>
      </w:pPr>
      <w:r>
        <w:t xml:space="preserve">Menjaga integritas data melalui ACID </w:t>
      </w:r>
      <w:proofErr w:type="spellStart"/>
      <w:r>
        <w:t>Compliance</w:t>
      </w:r>
      <w:proofErr w:type="spellEnd"/>
      <w:r>
        <w:t xml:space="preserve"> dan </w:t>
      </w:r>
      <w:proofErr w:type="spellStart"/>
      <w:r>
        <w:t>Row</w:t>
      </w:r>
      <w:proofErr w:type="spellEnd"/>
      <w:r>
        <w:t xml:space="preserve"> Level </w:t>
      </w:r>
      <w:proofErr w:type="spellStart"/>
      <w:r>
        <w:t>Security</w:t>
      </w:r>
      <w:proofErr w:type="spellEnd"/>
      <w:r>
        <w:t xml:space="preserve"> (RLS)</w:t>
      </w:r>
    </w:p>
    <w:p w14:paraId="3115FCA5" w14:textId="77777777" w:rsidR="00FD231B" w:rsidRDefault="00000000">
      <w:r>
        <w:br/>
      </w:r>
    </w:p>
    <w:p w14:paraId="338A2600" w14:textId="77777777" w:rsidR="00FD231B" w:rsidRDefault="00000000">
      <w:pPr>
        <w:pStyle w:val="Heading1"/>
        <w:pBdr>
          <w:bottom w:val="single" w:sz="8" w:space="4" w:color="2D7A4F"/>
        </w:pBdr>
      </w:pPr>
      <w:r>
        <w:t xml:space="preserve">6. Fitur &amp; </w:t>
      </w:r>
      <w:proofErr w:type="spellStart"/>
      <w:r>
        <w:t>Functional</w:t>
      </w:r>
      <w:proofErr w:type="spellEnd"/>
      <w:r>
        <w:t xml:space="preserve"> </w:t>
      </w:r>
      <w:proofErr w:type="spellStart"/>
      <w:r>
        <w:t>Requirements</w:t>
      </w:r>
      <w:proofErr w:type="spellEnd"/>
    </w:p>
    <w:p w14:paraId="55E0A298" w14:textId="77777777" w:rsidR="00FD231B" w:rsidRDefault="00000000">
      <w:pPr>
        <w:pStyle w:val="Heading2"/>
      </w:pPr>
      <w:r>
        <w:t>6.1 Fitur 1: Modul Catat Jual</w:t>
      </w:r>
    </w:p>
    <w:p w14:paraId="25CA7DD5" w14:textId="77777777" w:rsidR="00FD231B" w:rsidRDefault="00000000">
      <w:pPr>
        <w:spacing w:before="80" w:after="80" w:line="300" w:lineRule="auto"/>
      </w:pPr>
      <w:r>
        <w:t>Deskripsi: Formulir cepat untuk mencatat setiap pemasukan uang ke laci kasir dari penjualan barang. Sistem secara otomatis menjurnal transaksi di latar belakang.</w:t>
      </w:r>
    </w:p>
    <w:p w14:paraId="644A1B56" w14:textId="77777777" w:rsidR="00FD231B" w:rsidRDefault="00000000">
      <w:pPr>
        <w:pStyle w:val="Heading3"/>
      </w:pPr>
      <w:r>
        <w:t xml:space="preserve">Alur Proses: </w:t>
      </w:r>
      <w:proofErr w:type="spellStart"/>
      <w:r>
        <w:t>Input</w:t>
      </w:r>
      <w:proofErr w:type="spellEnd"/>
      <w:r>
        <w:t xml:space="preserve"> → Validasi → Simpan → Auto-Jurnal → Notifikasi</w:t>
      </w:r>
    </w:p>
    <w:p w14:paraId="0A078C9C" w14:textId="77777777" w:rsidR="00FD231B" w:rsidRDefault="00FD231B">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026"/>
      </w:tblGrid>
      <w:tr w:rsidR="00FD231B" w14:paraId="0D60026E" w14:textId="77777777">
        <w:tblPrEx>
          <w:tblCellMar>
            <w:top w:w="0" w:type="dxa"/>
            <w:bottom w:w="0" w:type="dxa"/>
          </w:tblCellMar>
        </w:tblPrEx>
        <w:tc>
          <w:tcPr>
            <w:tcW w:w="2500" w:type="dxa"/>
            <w:tcBorders>
              <w:top w:val="single" w:sz="4" w:space="0" w:color="C8D8C8"/>
              <w:left w:val="single" w:sz="4" w:space="0" w:color="C8D8C8"/>
              <w:bottom w:val="single" w:sz="4" w:space="0" w:color="C8D8C8"/>
              <w:right w:val="single" w:sz="4" w:space="0" w:color="C8D8C8"/>
            </w:tcBorders>
            <w:shd w:val="clear" w:color="auto" w:fill="1B4F3A"/>
            <w:tcMar>
              <w:top w:w="100" w:type="dxa"/>
              <w:left w:w="140" w:type="dxa"/>
              <w:bottom w:w="100" w:type="dxa"/>
              <w:right w:w="140" w:type="dxa"/>
            </w:tcMar>
            <w:vAlign w:val="center"/>
          </w:tcPr>
          <w:p w14:paraId="5EA9F265" w14:textId="77777777" w:rsidR="00FD231B" w:rsidRDefault="00000000">
            <w:pPr>
              <w:jc w:val="center"/>
            </w:pPr>
            <w:r>
              <w:rPr>
                <w:b/>
                <w:bCs/>
                <w:color w:val="FFFFFF"/>
                <w:sz w:val="20"/>
                <w:szCs w:val="20"/>
              </w:rPr>
              <w:t>Tahap</w:t>
            </w:r>
          </w:p>
        </w:tc>
        <w:tc>
          <w:tcPr>
            <w:tcW w:w="2500" w:type="dxa"/>
            <w:tcBorders>
              <w:top w:val="single" w:sz="4" w:space="0" w:color="C8D8C8"/>
              <w:left w:val="single" w:sz="4" w:space="0" w:color="C8D8C8"/>
              <w:bottom w:val="single" w:sz="4" w:space="0" w:color="C8D8C8"/>
              <w:right w:val="single" w:sz="4" w:space="0" w:color="C8D8C8"/>
            </w:tcBorders>
            <w:shd w:val="clear" w:color="auto" w:fill="1B4F3A"/>
            <w:tcMar>
              <w:top w:w="100" w:type="dxa"/>
              <w:left w:w="140" w:type="dxa"/>
              <w:bottom w:w="100" w:type="dxa"/>
              <w:right w:w="140" w:type="dxa"/>
            </w:tcMar>
            <w:vAlign w:val="center"/>
          </w:tcPr>
          <w:p w14:paraId="38C4EF99" w14:textId="77777777" w:rsidR="00FD231B" w:rsidRDefault="00000000">
            <w:pPr>
              <w:jc w:val="center"/>
            </w:pPr>
            <w:r>
              <w:rPr>
                <w:b/>
                <w:bCs/>
                <w:color w:val="FFFFFF"/>
                <w:sz w:val="20"/>
                <w:szCs w:val="20"/>
              </w:rPr>
              <w:t>Aktor</w:t>
            </w:r>
          </w:p>
        </w:tc>
        <w:tc>
          <w:tcPr>
            <w:tcW w:w="4026" w:type="dxa"/>
            <w:tcBorders>
              <w:top w:val="single" w:sz="4" w:space="0" w:color="C8D8C8"/>
              <w:left w:val="single" w:sz="4" w:space="0" w:color="C8D8C8"/>
              <w:bottom w:val="single" w:sz="4" w:space="0" w:color="C8D8C8"/>
              <w:right w:val="single" w:sz="4" w:space="0" w:color="C8D8C8"/>
            </w:tcBorders>
            <w:shd w:val="clear" w:color="auto" w:fill="1B4F3A"/>
            <w:tcMar>
              <w:top w:w="100" w:type="dxa"/>
              <w:left w:w="140" w:type="dxa"/>
              <w:bottom w:w="100" w:type="dxa"/>
              <w:right w:w="140" w:type="dxa"/>
            </w:tcMar>
            <w:vAlign w:val="center"/>
          </w:tcPr>
          <w:p w14:paraId="7628916D" w14:textId="77777777" w:rsidR="00FD231B" w:rsidRDefault="00000000">
            <w:pPr>
              <w:jc w:val="center"/>
            </w:pPr>
            <w:r>
              <w:rPr>
                <w:b/>
                <w:bCs/>
                <w:color w:val="FFFFFF"/>
                <w:sz w:val="20"/>
                <w:szCs w:val="20"/>
              </w:rPr>
              <w:t>Aktivitas</w:t>
            </w:r>
          </w:p>
        </w:tc>
      </w:tr>
      <w:tr w:rsidR="00FD231B" w14:paraId="0A6B7EA0" w14:textId="77777777">
        <w:tblPrEx>
          <w:tblCellMar>
            <w:top w:w="0" w:type="dxa"/>
            <w:bottom w:w="0" w:type="dxa"/>
          </w:tblCellMar>
        </w:tblPrEx>
        <w:tc>
          <w:tcPr>
            <w:tcW w:w="2500" w:type="dxa"/>
            <w:tcBorders>
              <w:top w:val="single" w:sz="4" w:space="0" w:color="C8D8C8"/>
              <w:left w:val="single" w:sz="4" w:space="0" w:color="C8D8C8"/>
              <w:bottom w:val="single" w:sz="4" w:space="0" w:color="C8D8C8"/>
              <w:right w:val="single" w:sz="4" w:space="0" w:color="C8D8C8"/>
            </w:tcBorders>
            <w:shd w:val="clear" w:color="auto" w:fill="F3F4F6"/>
            <w:tcMar>
              <w:top w:w="80" w:type="dxa"/>
              <w:left w:w="140" w:type="dxa"/>
              <w:bottom w:w="80" w:type="dxa"/>
              <w:right w:w="140" w:type="dxa"/>
            </w:tcMar>
            <w:vAlign w:val="center"/>
          </w:tcPr>
          <w:p w14:paraId="3749E4F1" w14:textId="77777777" w:rsidR="00FD231B" w:rsidRDefault="00000000">
            <w:proofErr w:type="spellStart"/>
            <w:r>
              <w:rPr>
                <w:sz w:val="20"/>
                <w:szCs w:val="20"/>
              </w:rPr>
              <w:t>Input</w:t>
            </w:r>
            <w:proofErr w:type="spellEnd"/>
          </w:p>
        </w:tc>
        <w:tc>
          <w:tcPr>
            <w:tcW w:w="2500"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28E0C71F" w14:textId="77777777" w:rsidR="00FD231B" w:rsidRDefault="00000000">
            <w:r>
              <w:rPr>
                <w:sz w:val="20"/>
                <w:szCs w:val="20"/>
              </w:rPr>
              <w:t>Pemilik Warung</w:t>
            </w:r>
          </w:p>
        </w:tc>
        <w:tc>
          <w:tcPr>
            <w:tcW w:w="4026"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5243B45F" w14:textId="77777777" w:rsidR="00FD231B" w:rsidRDefault="00000000">
            <w:r>
              <w:rPr>
                <w:sz w:val="20"/>
                <w:szCs w:val="20"/>
              </w:rPr>
              <w:t>Mengisi nama barang/keterangan dan nominal penjualan</w:t>
            </w:r>
          </w:p>
        </w:tc>
      </w:tr>
      <w:tr w:rsidR="00FD231B" w14:paraId="425D5C48" w14:textId="77777777">
        <w:tblPrEx>
          <w:tblCellMar>
            <w:top w:w="0" w:type="dxa"/>
            <w:bottom w:w="0" w:type="dxa"/>
          </w:tblCellMar>
        </w:tblPrEx>
        <w:tc>
          <w:tcPr>
            <w:tcW w:w="2500" w:type="dxa"/>
            <w:tcBorders>
              <w:top w:val="single" w:sz="4" w:space="0" w:color="C8D8C8"/>
              <w:left w:val="single" w:sz="4" w:space="0" w:color="C8D8C8"/>
              <w:bottom w:val="single" w:sz="4" w:space="0" w:color="C8D8C8"/>
              <w:right w:val="single" w:sz="4" w:space="0" w:color="C8D8C8"/>
            </w:tcBorders>
            <w:shd w:val="clear" w:color="auto" w:fill="F3F4F6"/>
            <w:tcMar>
              <w:top w:w="80" w:type="dxa"/>
              <w:left w:w="140" w:type="dxa"/>
              <w:bottom w:w="80" w:type="dxa"/>
              <w:right w:w="140" w:type="dxa"/>
            </w:tcMar>
            <w:vAlign w:val="center"/>
          </w:tcPr>
          <w:p w14:paraId="58E578FF" w14:textId="77777777" w:rsidR="00FD231B" w:rsidRDefault="00000000">
            <w:r>
              <w:rPr>
                <w:sz w:val="20"/>
                <w:szCs w:val="20"/>
              </w:rPr>
              <w:t>Auto-Jurnal</w:t>
            </w:r>
          </w:p>
        </w:tc>
        <w:tc>
          <w:tcPr>
            <w:tcW w:w="2500"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765FA34D" w14:textId="77777777" w:rsidR="00FD231B" w:rsidRDefault="00000000">
            <w:r>
              <w:rPr>
                <w:sz w:val="20"/>
                <w:szCs w:val="20"/>
              </w:rPr>
              <w:t xml:space="preserve">Sistem </w:t>
            </w:r>
            <w:proofErr w:type="spellStart"/>
            <w:r>
              <w:rPr>
                <w:sz w:val="20"/>
                <w:szCs w:val="20"/>
              </w:rPr>
              <w:t>Backend</w:t>
            </w:r>
            <w:proofErr w:type="spellEnd"/>
          </w:p>
        </w:tc>
        <w:tc>
          <w:tcPr>
            <w:tcW w:w="4026"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4E08CAEA" w14:textId="77777777" w:rsidR="00FD231B" w:rsidRDefault="00000000">
            <w:r>
              <w:rPr>
                <w:sz w:val="20"/>
                <w:szCs w:val="20"/>
              </w:rPr>
              <w:t>Debit Kas + Kredit Pendapatan secara otomatis</w:t>
            </w:r>
          </w:p>
        </w:tc>
      </w:tr>
      <w:tr w:rsidR="00FD231B" w14:paraId="0D78A8E0" w14:textId="77777777">
        <w:tblPrEx>
          <w:tblCellMar>
            <w:top w:w="0" w:type="dxa"/>
            <w:bottom w:w="0" w:type="dxa"/>
          </w:tblCellMar>
        </w:tblPrEx>
        <w:tc>
          <w:tcPr>
            <w:tcW w:w="2500" w:type="dxa"/>
            <w:tcBorders>
              <w:top w:val="single" w:sz="4" w:space="0" w:color="C8D8C8"/>
              <w:left w:val="single" w:sz="4" w:space="0" w:color="C8D8C8"/>
              <w:bottom w:val="single" w:sz="4" w:space="0" w:color="C8D8C8"/>
              <w:right w:val="single" w:sz="4" w:space="0" w:color="C8D8C8"/>
            </w:tcBorders>
            <w:shd w:val="clear" w:color="auto" w:fill="F3F4F6"/>
            <w:tcMar>
              <w:top w:w="80" w:type="dxa"/>
              <w:left w:w="140" w:type="dxa"/>
              <w:bottom w:w="80" w:type="dxa"/>
              <w:right w:w="140" w:type="dxa"/>
            </w:tcMar>
            <w:vAlign w:val="center"/>
          </w:tcPr>
          <w:p w14:paraId="12AA17DE" w14:textId="77777777" w:rsidR="00FD231B" w:rsidRDefault="00000000">
            <w:r>
              <w:rPr>
                <w:sz w:val="20"/>
                <w:szCs w:val="20"/>
              </w:rPr>
              <w:t>Notifikasi</w:t>
            </w:r>
          </w:p>
        </w:tc>
        <w:tc>
          <w:tcPr>
            <w:tcW w:w="2500"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22624DBB" w14:textId="77777777" w:rsidR="00FD231B" w:rsidRDefault="00000000">
            <w:r>
              <w:rPr>
                <w:sz w:val="20"/>
                <w:szCs w:val="20"/>
              </w:rPr>
              <w:t>Sistem</w:t>
            </w:r>
          </w:p>
        </w:tc>
        <w:tc>
          <w:tcPr>
            <w:tcW w:w="4026"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304CCD9C" w14:textId="77777777" w:rsidR="00FD231B" w:rsidRDefault="00000000">
            <w:r>
              <w:rPr>
                <w:sz w:val="20"/>
                <w:szCs w:val="20"/>
              </w:rPr>
              <w:t>Tampilkan keterangan "Pintar Akuntansi" dalam bahasa sederhana</w:t>
            </w:r>
          </w:p>
        </w:tc>
      </w:tr>
    </w:tbl>
    <w:p w14:paraId="68F34CA0" w14:textId="77777777" w:rsidR="00FD231B" w:rsidRDefault="00FD231B">
      <w:pPr>
        <w:spacing w:before="100" w:after="60"/>
      </w:pPr>
    </w:p>
    <w:p w14:paraId="58CF7941" w14:textId="77777777" w:rsidR="00FD231B" w:rsidRDefault="00000000">
      <w:pPr>
        <w:spacing w:before="80" w:after="50" w:line="276" w:lineRule="auto"/>
      </w:pPr>
      <w:proofErr w:type="spellStart"/>
      <w:r>
        <w:rPr>
          <w:b/>
          <w:bCs/>
        </w:rPr>
        <w:t>Functional</w:t>
      </w:r>
      <w:proofErr w:type="spellEnd"/>
      <w:r>
        <w:rPr>
          <w:b/>
          <w:bCs/>
        </w:rPr>
        <w:t xml:space="preserve"> </w:t>
      </w:r>
      <w:proofErr w:type="spellStart"/>
      <w:r>
        <w:rPr>
          <w:b/>
          <w:bCs/>
        </w:rPr>
        <w:t>Requirements</w:t>
      </w:r>
      <w:proofErr w:type="spellEnd"/>
      <w:r>
        <w:rPr>
          <w:b/>
          <w:bCs/>
        </w:rPr>
        <w:t>:</w:t>
      </w:r>
    </w:p>
    <w:p w14:paraId="2A6B985E" w14:textId="77777777" w:rsidR="00FD231B" w:rsidRDefault="00000000">
      <w:pPr>
        <w:pStyle w:val="ListParagraph"/>
        <w:numPr>
          <w:ilvl w:val="0"/>
          <w:numId w:val="2"/>
        </w:numPr>
        <w:spacing w:before="50" w:after="50" w:line="276" w:lineRule="auto"/>
      </w:pPr>
      <w:r>
        <w:t xml:space="preserve">FR-01: Sistem harus menyediakan </w:t>
      </w:r>
      <w:proofErr w:type="spellStart"/>
      <w:r>
        <w:t>form</w:t>
      </w:r>
      <w:proofErr w:type="spellEnd"/>
      <w:r>
        <w:t xml:space="preserve"> </w:t>
      </w:r>
      <w:proofErr w:type="spellStart"/>
      <w:r>
        <w:t>input</w:t>
      </w:r>
      <w:proofErr w:type="spellEnd"/>
      <w:r>
        <w:t xml:space="preserve"> dengan </w:t>
      </w:r>
      <w:proofErr w:type="spellStart"/>
      <w:r>
        <w:t>field</w:t>
      </w:r>
      <w:proofErr w:type="spellEnd"/>
      <w:r>
        <w:t>: nama barang/keterangan, nominal penjualan, dan tanggal/waktu otomatis.</w:t>
      </w:r>
    </w:p>
    <w:p w14:paraId="7CC11B3F" w14:textId="77777777" w:rsidR="00FD231B" w:rsidRDefault="00000000">
      <w:pPr>
        <w:pStyle w:val="ListParagraph"/>
        <w:numPr>
          <w:ilvl w:val="0"/>
          <w:numId w:val="2"/>
        </w:numPr>
        <w:spacing w:before="50" w:after="50" w:line="276" w:lineRule="auto"/>
      </w:pPr>
      <w:r>
        <w:t>FR-02: Setelah transaksi tersimpan, sistem harus secara otomatis membuat entri jurnal: Debit Kas (Uang Laci) dan Kredit Pendapatan.</w:t>
      </w:r>
    </w:p>
    <w:p w14:paraId="173F3C92" w14:textId="77777777" w:rsidR="00FD231B" w:rsidRDefault="00000000">
      <w:pPr>
        <w:pStyle w:val="ListParagraph"/>
        <w:numPr>
          <w:ilvl w:val="0"/>
          <w:numId w:val="2"/>
        </w:numPr>
        <w:spacing w:before="50" w:after="50" w:line="276" w:lineRule="auto"/>
      </w:pPr>
      <w:r>
        <w:t>FR-03: Sistem harus menampilkan notifikasi edukatif ("Pintar Akuntansi") yang menjelaskan jurnal dalam bahasa sehari-hari.</w:t>
      </w:r>
    </w:p>
    <w:p w14:paraId="70036A1A" w14:textId="77777777" w:rsidR="00FD231B" w:rsidRDefault="00000000">
      <w:pPr>
        <w:pStyle w:val="ListParagraph"/>
        <w:numPr>
          <w:ilvl w:val="0"/>
          <w:numId w:val="2"/>
        </w:numPr>
        <w:spacing w:before="50" w:after="50" w:line="276" w:lineRule="auto"/>
      </w:pPr>
      <w:r>
        <w:t xml:space="preserve">FR-04: Setiap transaksi harus muncul di "Catatan Terakhir" pada </w:t>
      </w:r>
      <w:proofErr w:type="spellStart"/>
      <w:r>
        <w:t>dashboard</w:t>
      </w:r>
      <w:proofErr w:type="spellEnd"/>
      <w:r>
        <w:t xml:space="preserve"> utama secara real-</w:t>
      </w:r>
      <w:proofErr w:type="spellStart"/>
      <w:r>
        <w:t>time</w:t>
      </w:r>
      <w:proofErr w:type="spellEnd"/>
      <w:r>
        <w:t>.</w:t>
      </w:r>
    </w:p>
    <w:p w14:paraId="4E0A6912" w14:textId="77777777" w:rsidR="00FD231B" w:rsidRDefault="00000000">
      <w:pPr>
        <w:pStyle w:val="Heading2"/>
      </w:pPr>
      <w:r>
        <w:t>6.2 Fitur 2: Modul Tambah Stok</w:t>
      </w:r>
    </w:p>
    <w:p w14:paraId="006DBAAC" w14:textId="77777777" w:rsidR="00FD231B" w:rsidRDefault="00000000">
      <w:pPr>
        <w:spacing w:before="80" w:after="80" w:line="300" w:lineRule="auto"/>
      </w:pPr>
      <w:r>
        <w:t>Deskripsi: Formulir untuk mencatat pengeluaran uang ketika pemilik berbelanja barang ke agen atau grosir, disertai pembaruan stok otomatis.</w:t>
      </w:r>
    </w:p>
    <w:p w14:paraId="0C9F17E1" w14:textId="77777777" w:rsidR="00FD231B" w:rsidRDefault="00000000">
      <w:pPr>
        <w:spacing w:before="80" w:after="50" w:line="276" w:lineRule="auto"/>
      </w:pPr>
      <w:proofErr w:type="spellStart"/>
      <w:r>
        <w:rPr>
          <w:b/>
          <w:bCs/>
        </w:rPr>
        <w:t>Functional</w:t>
      </w:r>
      <w:proofErr w:type="spellEnd"/>
      <w:r>
        <w:rPr>
          <w:b/>
          <w:bCs/>
        </w:rPr>
        <w:t xml:space="preserve"> </w:t>
      </w:r>
      <w:proofErr w:type="spellStart"/>
      <w:r>
        <w:rPr>
          <w:b/>
          <w:bCs/>
        </w:rPr>
        <w:t>Requirements</w:t>
      </w:r>
      <w:proofErr w:type="spellEnd"/>
      <w:r>
        <w:rPr>
          <w:b/>
          <w:bCs/>
        </w:rPr>
        <w:t>:</w:t>
      </w:r>
    </w:p>
    <w:p w14:paraId="4E63B97A" w14:textId="77777777" w:rsidR="00FD231B" w:rsidRDefault="00000000">
      <w:pPr>
        <w:pStyle w:val="ListParagraph"/>
        <w:numPr>
          <w:ilvl w:val="0"/>
          <w:numId w:val="2"/>
        </w:numPr>
        <w:spacing w:before="50" w:after="50" w:line="276" w:lineRule="auto"/>
      </w:pPr>
      <w:r>
        <w:t xml:space="preserve">FR-05: Sistem harus menyediakan </w:t>
      </w:r>
      <w:proofErr w:type="spellStart"/>
      <w:r>
        <w:t>form</w:t>
      </w:r>
      <w:proofErr w:type="spellEnd"/>
      <w:r>
        <w:t xml:space="preserve"> </w:t>
      </w:r>
      <w:proofErr w:type="spellStart"/>
      <w:r>
        <w:t>input</w:t>
      </w:r>
      <w:proofErr w:type="spellEnd"/>
      <w:r>
        <w:t xml:space="preserve"> dengan </w:t>
      </w:r>
      <w:proofErr w:type="spellStart"/>
      <w:r>
        <w:t>field</w:t>
      </w:r>
      <w:proofErr w:type="spellEnd"/>
      <w:r>
        <w:t>: nama barang, kuantitas, harga beli per satuan (HPP), dan total pengeluaran.</w:t>
      </w:r>
    </w:p>
    <w:p w14:paraId="62CF5F23" w14:textId="77777777" w:rsidR="00FD231B" w:rsidRDefault="00000000">
      <w:pPr>
        <w:pStyle w:val="ListParagraph"/>
        <w:numPr>
          <w:ilvl w:val="0"/>
          <w:numId w:val="2"/>
        </w:numPr>
        <w:spacing w:before="50" w:after="50" w:line="276" w:lineRule="auto"/>
      </w:pPr>
      <w:r>
        <w:t>FR-06: Setelah transaksi tersimpan, sistem harus secara otomatis membuat entri jurnal: Debit Persediaan Barang dan Kredit Kas.</w:t>
      </w:r>
    </w:p>
    <w:p w14:paraId="4881B3C1" w14:textId="77777777" w:rsidR="00FD231B" w:rsidRDefault="00000000">
      <w:pPr>
        <w:pStyle w:val="ListParagraph"/>
        <w:numPr>
          <w:ilvl w:val="0"/>
          <w:numId w:val="2"/>
        </w:numPr>
        <w:spacing w:before="50" w:after="50" w:line="276" w:lineRule="auto"/>
      </w:pPr>
      <w:r>
        <w:t xml:space="preserve">FR-07: Data stok harus memperbarui tabel </w:t>
      </w:r>
      <w:proofErr w:type="spellStart"/>
      <w:r>
        <w:t>inventory</w:t>
      </w:r>
      <w:proofErr w:type="spellEnd"/>
      <w:r>
        <w:t xml:space="preserve"> di </w:t>
      </w:r>
      <w:proofErr w:type="spellStart"/>
      <w:r>
        <w:t>database</w:t>
      </w:r>
      <w:proofErr w:type="spellEnd"/>
      <w:r>
        <w:t xml:space="preserve"> (nama barang, HPP, kuantitas sisa).</w:t>
      </w:r>
    </w:p>
    <w:p w14:paraId="32D9DE7D" w14:textId="77777777" w:rsidR="00FD231B" w:rsidRDefault="00000000">
      <w:pPr>
        <w:pStyle w:val="ListParagraph"/>
        <w:numPr>
          <w:ilvl w:val="0"/>
          <w:numId w:val="2"/>
        </w:numPr>
        <w:spacing w:before="50" w:after="50" w:line="276" w:lineRule="auto"/>
      </w:pPr>
      <w:r>
        <w:t>FR-08: Sistem harus menampilkan notifikasi edukatif setelah transaksi berhasil disimpan.</w:t>
      </w:r>
    </w:p>
    <w:p w14:paraId="6B39200C" w14:textId="77777777" w:rsidR="00FD231B" w:rsidRDefault="00000000">
      <w:pPr>
        <w:pStyle w:val="Heading2"/>
      </w:pPr>
      <w:r>
        <w:t>6.3 Fitur 3: Modul Scan Nota (OCR)</w:t>
      </w:r>
    </w:p>
    <w:p w14:paraId="098F66DF" w14:textId="77777777" w:rsidR="00FD231B" w:rsidRDefault="00000000">
      <w:pPr>
        <w:spacing w:before="80" w:after="80" w:line="300" w:lineRule="auto"/>
      </w:pPr>
      <w:r>
        <w:lastRenderedPageBreak/>
        <w:t xml:space="preserve">Deskripsi: Antarmuka pemindai visual yang memungkinkan pemilik warung memotret </w:t>
      </w:r>
      <w:proofErr w:type="spellStart"/>
      <w:r>
        <w:t>struk</w:t>
      </w:r>
      <w:proofErr w:type="spellEnd"/>
      <w:r>
        <w:t xml:space="preserve"> belanja grosir untuk </w:t>
      </w:r>
      <w:proofErr w:type="spellStart"/>
      <w:r>
        <w:t>input</w:t>
      </w:r>
      <w:proofErr w:type="spellEnd"/>
      <w:r>
        <w:t xml:space="preserve"> stok masuk secara otomatis menggunakan teknologi OCR.</w:t>
      </w:r>
    </w:p>
    <w:p w14:paraId="5D6A2BE3" w14:textId="77777777" w:rsidR="00FD231B" w:rsidRDefault="00000000">
      <w:pPr>
        <w:spacing w:before="80" w:after="50" w:line="276" w:lineRule="auto"/>
      </w:pPr>
      <w:proofErr w:type="spellStart"/>
      <w:r>
        <w:rPr>
          <w:b/>
          <w:bCs/>
        </w:rPr>
        <w:t>Functional</w:t>
      </w:r>
      <w:proofErr w:type="spellEnd"/>
      <w:r>
        <w:rPr>
          <w:b/>
          <w:bCs/>
        </w:rPr>
        <w:t xml:space="preserve"> </w:t>
      </w:r>
      <w:proofErr w:type="spellStart"/>
      <w:r>
        <w:rPr>
          <w:b/>
          <w:bCs/>
        </w:rPr>
        <w:t>Requirements</w:t>
      </w:r>
      <w:proofErr w:type="spellEnd"/>
      <w:r>
        <w:rPr>
          <w:b/>
          <w:bCs/>
        </w:rPr>
        <w:t>:</w:t>
      </w:r>
    </w:p>
    <w:p w14:paraId="4D228A1E" w14:textId="77777777" w:rsidR="00FD231B" w:rsidRDefault="00000000">
      <w:pPr>
        <w:pStyle w:val="ListParagraph"/>
        <w:numPr>
          <w:ilvl w:val="0"/>
          <w:numId w:val="2"/>
        </w:numPr>
        <w:spacing w:before="50" w:after="50" w:line="276" w:lineRule="auto"/>
      </w:pPr>
      <w:r>
        <w:t>FR-09: Sistem harus mengaktifkan akses kamera perangkat pengguna melalui browser (</w:t>
      </w:r>
      <w:proofErr w:type="spellStart"/>
      <w:r>
        <w:t>WebRTC</w:t>
      </w:r>
      <w:proofErr w:type="spellEnd"/>
      <w:r>
        <w:t>).</w:t>
      </w:r>
    </w:p>
    <w:p w14:paraId="411974E5" w14:textId="77777777" w:rsidR="00FD231B" w:rsidRDefault="00000000">
      <w:pPr>
        <w:pStyle w:val="ListParagraph"/>
        <w:numPr>
          <w:ilvl w:val="0"/>
          <w:numId w:val="2"/>
        </w:numPr>
        <w:spacing w:before="50" w:after="50" w:line="276" w:lineRule="auto"/>
      </w:pPr>
      <w:r>
        <w:t xml:space="preserve">FR-10: Gambar </w:t>
      </w:r>
      <w:proofErr w:type="spellStart"/>
      <w:r>
        <w:t>struk</w:t>
      </w:r>
      <w:proofErr w:type="spellEnd"/>
      <w:r>
        <w:t xml:space="preserve"> yang diambil harus dikirim ke Google </w:t>
      </w:r>
      <w:proofErr w:type="spellStart"/>
      <w:r>
        <w:t>Cloud</w:t>
      </w:r>
      <w:proofErr w:type="spellEnd"/>
      <w:r>
        <w:t xml:space="preserve"> Vision API untuk diproses melalui OCR.</w:t>
      </w:r>
    </w:p>
    <w:p w14:paraId="08A6406C" w14:textId="77777777" w:rsidR="00FD231B" w:rsidRDefault="00000000">
      <w:pPr>
        <w:pStyle w:val="ListParagraph"/>
        <w:numPr>
          <w:ilvl w:val="0"/>
          <w:numId w:val="2"/>
        </w:numPr>
        <w:spacing w:before="50" w:after="50" w:line="276" w:lineRule="auto"/>
      </w:pPr>
      <w:r>
        <w:t xml:space="preserve">FR-11: Hasil ekstraksi OCR (nama barang, harga, kuantitas) harus ditampilkan dalam </w:t>
      </w:r>
      <w:proofErr w:type="spellStart"/>
      <w:r>
        <w:t>form</w:t>
      </w:r>
      <w:proofErr w:type="spellEnd"/>
      <w:r>
        <w:t xml:space="preserve"> yang dapat diedit sebelum dikonfirmasi.</w:t>
      </w:r>
    </w:p>
    <w:p w14:paraId="6D0230CB" w14:textId="77777777" w:rsidR="00FD231B" w:rsidRDefault="00000000">
      <w:pPr>
        <w:pStyle w:val="ListParagraph"/>
        <w:numPr>
          <w:ilvl w:val="0"/>
          <w:numId w:val="2"/>
        </w:numPr>
        <w:spacing w:before="50" w:after="50" w:line="276" w:lineRule="auto"/>
      </w:pPr>
      <w:r>
        <w:t>FR-12: Setelah konfirmasi, data diproses mengikuti alur Modul Tambah Stok (FR-06 dan FR-07).</w:t>
      </w:r>
    </w:p>
    <w:p w14:paraId="0816D97B" w14:textId="77777777" w:rsidR="00FD231B" w:rsidRDefault="00000000">
      <w:pPr>
        <w:pStyle w:val="Heading2"/>
      </w:pPr>
      <w:r>
        <w:t>6.4 Fitur 4: Modul Catat Bon (Piutang)</w:t>
      </w:r>
    </w:p>
    <w:p w14:paraId="6FA1EF5D" w14:textId="77777777" w:rsidR="00FD231B" w:rsidRDefault="00000000">
      <w:pPr>
        <w:spacing w:before="80" w:after="80" w:line="300" w:lineRule="auto"/>
      </w:pPr>
      <w:r>
        <w:t xml:space="preserve">Deskripsi: Modul pencatatan piutang pelanggan berbasis Akad </w:t>
      </w:r>
      <w:proofErr w:type="spellStart"/>
      <w:r>
        <w:t>Qardh</w:t>
      </w:r>
      <w:proofErr w:type="spellEnd"/>
      <w:r>
        <w:t xml:space="preserve"> (pinjaman kebajikan tanpa bunga), sesuai prinsip syariah bebas riba.</w:t>
      </w:r>
    </w:p>
    <w:p w14:paraId="3268BF04" w14:textId="77777777" w:rsidR="00FD231B" w:rsidRDefault="00000000">
      <w:pPr>
        <w:spacing w:before="80" w:after="50" w:line="276" w:lineRule="auto"/>
      </w:pPr>
      <w:proofErr w:type="spellStart"/>
      <w:r>
        <w:rPr>
          <w:b/>
          <w:bCs/>
        </w:rPr>
        <w:t>Functional</w:t>
      </w:r>
      <w:proofErr w:type="spellEnd"/>
      <w:r>
        <w:rPr>
          <w:b/>
          <w:bCs/>
        </w:rPr>
        <w:t xml:space="preserve"> </w:t>
      </w:r>
      <w:proofErr w:type="spellStart"/>
      <w:r>
        <w:rPr>
          <w:b/>
          <w:bCs/>
        </w:rPr>
        <w:t>Requirements</w:t>
      </w:r>
      <w:proofErr w:type="spellEnd"/>
      <w:r>
        <w:rPr>
          <w:b/>
          <w:bCs/>
        </w:rPr>
        <w:t>:</w:t>
      </w:r>
    </w:p>
    <w:p w14:paraId="7774DC95" w14:textId="77777777" w:rsidR="00FD231B" w:rsidRDefault="00000000">
      <w:pPr>
        <w:pStyle w:val="ListParagraph"/>
        <w:numPr>
          <w:ilvl w:val="0"/>
          <w:numId w:val="2"/>
        </w:numPr>
        <w:spacing w:before="50" w:after="50" w:line="276" w:lineRule="auto"/>
      </w:pPr>
      <w:r>
        <w:t xml:space="preserve">FR-13: Sistem harus menyediakan </w:t>
      </w:r>
      <w:proofErr w:type="spellStart"/>
      <w:r>
        <w:t>form</w:t>
      </w:r>
      <w:proofErr w:type="spellEnd"/>
      <w:r>
        <w:t xml:space="preserve"> </w:t>
      </w:r>
      <w:proofErr w:type="spellStart"/>
      <w:r>
        <w:t>input</w:t>
      </w:r>
      <w:proofErr w:type="spellEnd"/>
      <w:r>
        <w:t xml:space="preserve"> dengan </w:t>
      </w:r>
      <w:proofErr w:type="spellStart"/>
      <w:r>
        <w:t>field</w:t>
      </w:r>
      <w:proofErr w:type="spellEnd"/>
      <w:r>
        <w:t>: nama pelanggan, nominal bon, dan tanggal bon.</w:t>
      </w:r>
    </w:p>
    <w:p w14:paraId="593F420E" w14:textId="77777777" w:rsidR="00FD231B" w:rsidRDefault="00000000">
      <w:pPr>
        <w:pStyle w:val="ListParagraph"/>
        <w:numPr>
          <w:ilvl w:val="0"/>
          <w:numId w:val="2"/>
        </w:numPr>
        <w:spacing w:before="50" w:after="50" w:line="276" w:lineRule="auto"/>
      </w:pPr>
      <w:r>
        <w:t xml:space="preserve">FR-14: Sistem harus menyimpan data ke tabel </w:t>
      </w:r>
      <w:proofErr w:type="spellStart"/>
      <w:r>
        <w:t>receivables</w:t>
      </w:r>
      <w:proofErr w:type="spellEnd"/>
      <w:r>
        <w:t xml:space="preserve"> dengan status jatuh tempo.</w:t>
      </w:r>
    </w:p>
    <w:p w14:paraId="6AD5EBB9" w14:textId="77777777" w:rsidR="00FD231B" w:rsidRDefault="00000000">
      <w:pPr>
        <w:pStyle w:val="ListParagraph"/>
        <w:numPr>
          <w:ilvl w:val="0"/>
          <w:numId w:val="2"/>
        </w:numPr>
        <w:spacing w:before="50" w:after="50" w:line="276" w:lineRule="auto"/>
      </w:pPr>
      <w:r>
        <w:t xml:space="preserve">FR-15: Total Piutang Bon harus ditampilkan pada </w:t>
      </w:r>
      <w:proofErr w:type="spellStart"/>
      <w:r>
        <w:t>dashboard</w:t>
      </w:r>
      <w:proofErr w:type="spellEnd"/>
      <w:r>
        <w:t xml:space="preserve"> utama dan terhubung dengan kalkulasi neraca warung.</w:t>
      </w:r>
    </w:p>
    <w:p w14:paraId="2BC113D7" w14:textId="77777777" w:rsidR="00FD231B" w:rsidRDefault="00000000">
      <w:pPr>
        <w:pStyle w:val="ListParagraph"/>
        <w:numPr>
          <w:ilvl w:val="0"/>
          <w:numId w:val="2"/>
        </w:numPr>
        <w:spacing w:before="50" w:after="50" w:line="276" w:lineRule="auto"/>
      </w:pPr>
      <w:r>
        <w:t>FR-16: Sistem harus mendukung pencatatan pelunasan bon oleh pelanggan.</w:t>
      </w:r>
    </w:p>
    <w:p w14:paraId="2922EDDB" w14:textId="77777777" w:rsidR="00FD231B" w:rsidRDefault="00000000">
      <w:pPr>
        <w:pStyle w:val="ListParagraph"/>
        <w:numPr>
          <w:ilvl w:val="0"/>
          <w:numId w:val="2"/>
        </w:numPr>
        <w:spacing w:before="50" w:after="50" w:line="276" w:lineRule="auto"/>
      </w:pPr>
      <w:r>
        <w:t xml:space="preserve">FR-17: Tidak boleh ada penambahan bunga atau biaya </w:t>
      </w:r>
      <w:proofErr w:type="spellStart"/>
      <w:r>
        <w:t>apapun</w:t>
      </w:r>
      <w:proofErr w:type="spellEnd"/>
      <w:r>
        <w:t xml:space="preserve"> atas piutang yang tercatat (Akad </w:t>
      </w:r>
      <w:proofErr w:type="spellStart"/>
      <w:r>
        <w:t>Qardh</w:t>
      </w:r>
      <w:proofErr w:type="spellEnd"/>
      <w:r>
        <w:t xml:space="preserve"> / bebas riba).</w:t>
      </w:r>
    </w:p>
    <w:p w14:paraId="3C0BC0BA" w14:textId="77777777" w:rsidR="00FD231B" w:rsidRDefault="00000000">
      <w:pPr>
        <w:pStyle w:val="Heading2"/>
      </w:pPr>
      <w:r>
        <w:t xml:space="preserve">6.5 Fitur 5: </w:t>
      </w:r>
      <w:proofErr w:type="spellStart"/>
      <w:r>
        <w:t>Warpin</w:t>
      </w:r>
      <w:proofErr w:type="spellEnd"/>
      <w:r>
        <w:t xml:space="preserve"> AI </w:t>
      </w:r>
      <w:proofErr w:type="spellStart"/>
      <w:r>
        <w:t>Assistant</w:t>
      </w:r>
      <w:proofErr w:type="spellEnd"/>
    </w:p>
    <w:p w14:paraId="29ED7511" w14:textId="77777777" w:rsidR="00FD231B" w:rsidRDefault="00000000">
      <w:pPr>
        <w:spacing w:before="80" w:after="80" w:line="300" w:lineRule="auto"/>
      </w:pPr>
      <w:r>
        <w:t xml:space="preserve">Deskripsi: Asisten kecerdasan buatan yang berfungsi sebagai antarmuka </w:t>
      </w:r>
      <w:proofErr w:type="spellStart"/>
      <w:r>
        <w:t>penjurnalan</w:t>
      </w:r>
      <w:proofErr w:type="spellEnd"/>
      <w:r>
        <w:t xml:space="preserve"> melalui perintah suara dan sebagai pusat edukasi keuangan interaktif bagi pemilik warung.</w:t>
      </w:r>
    </w:p>
    <w:p w14:paraId="15B0CA52" w14:textId="77777777" w:rsidR="00FD231B" w:rsidRDefault="00000000">
      <w:pPr>
        <w:spacing w:before="80" w:after="50" w:line="276" w:lineRule="auto"/>
      </w:pPr>
      <w:proofErr w:type="spellStart"/>
      <w:r>
        <w:rPr>
          <w:b/>
          <w:bCs/>
        </w:rPr>
        <w:t>Functional</w:t>
      </w:r>
      <w:proofErr w:type="spellEnd"/>
      <w:r>
        <w:rPr>
          <w:b/>
          <w:bCs/>
        </w:rPr>
        <w:t xml:space="preserve"> </w:t>
      </w:r>
      <w:proofErr w:type="spellStart"/>
      <w:r>
        <w:rPr>
          <w:b/>
          <w:bCs/>
        </w:rPr>
        <w:t>Requirements</w:t>
      </w:r>
      <w:proofErr w:type="spellEnd"/>
      <w:r>
        <w:rPr>
          <w:b/>
          <w:bCs/>
        </w:rPr>
        <w:t>:</w:t>
      </w:r>
    </w:p>
    <w:p w14:paraId="3A4E67A8" w14:textId="77777777" w:rsidR="00FD231B" w:rsidRDefault="00000000">
      <w:pPr>
        <w:pStyle w:val="ListParagraph"/>
        <w:numPr>
          <w:ilvl w:val="0"/>
          <w:numId w:val="2"/>
        </w:numPr>
        <w:spacing w:before="50" w:after="50" w:line="276" w:lineRule="auto"/>
      </w:pPr>
      <w:r>
        <w:t xml:space="preserve">FR-18: Sistem harus menampilkan ikon mikrofon sentral yang dapat diakses dari semua halaman melalui </w:t>
      </w:r>
      <w:proofErr w:type="spellStart"/>
      <w:r>
        <w:t>navigation</w:t>
      </w:r>
      <w:proofErr w:type="spellEnd"/>
      <w:r>
        <w:t xml:space="preserve"> bar.</w:t>
      </w:r>
    </w:p>
    <w:p w14:paraId="6CEB76E3" w14:textId="77777777" w:rsidR="00FD231B" w:rsidRDefault="00000000">
      <w:pPr>
        <w:pStyle w:val="ListParagraph"/>
        <w:numPr>
          <w:ilvl w:val="0"/>
          <w:numId w:val="2"/>
        </w:numPr>
        <w:spacing w:before="50" w:after="50" w:line="276" w:lineRule="auto"/>
      </w:pPr>
      <w:r>
        <w:t xml:space="preserve">FR-19: Sistem harus mengintegrasikan Google </w:t>
      </w:r>
      <w:proofErr w:type="spellStart"/>
      <w:r>
        <w:t>Speech-to-Text</w:t>
      </w:r>
      <w:proofErr w:type="spellEnd"/>
      <w:r>
        <w:t xml:space="preserve"> API untuk mengonversi perintah suara pengguna menjadi teks.</w:t>
      </w:r>
    </w:p>
    <w:p w14:paraId="203CE105" w14:textId="77777777" w:rsidR="00FD231B" w:rsidRDefault="00000000">
      <w:pPr>
        <w:pStyle w:val="ListParagraph"/>
        <w:numPr>
          <w:ilvl w:val="0"/>
          <w:numId w:val="2"/>
        </w:numPr>
        <w:spacing w:before="50" w:after="50" w:line="276" w:lineRule="auto"/>
      </w:pPr>
      <w:r>
        <w:t>FR-20: Sistem harus mampu mengidentifikasi jenis transaksi (jual/beli/bon) dan nilainya dari perintah suara untuk auto-</w:t>
      </w:r>
      <w:proofErr w:type="spellStart"/>
      <w:r>
        <w:t>journaling</w:t>
      </w:r>
      <w:proofErr w:type="spellEnd"/>
      <w:r>
        <w:t>.</w:t>
      </w:r>
    </w:p>
    <w:p w14:paraId="5A914EB6" w14:textId="77777777" w:rsidR="00FD231B" w:rsidRDefault="00000000">
      <w:pPr>
        <w:pStyle w:val="ListParagraph"/>
        <w:numPr>
          <w:ilvl w:val="0"/>
          <w:numId w:val="2"/>
        </w:numPr>
        <w:spacing w:before="50" w:after="50" w:line="276" w:lineRule="auto"/>
      </w:pPr>
      <w:r>
        <w:t xml:space="preserve">FR-21: </w:t>
      </w:r>
      <w:proofErr w:type="spellStart"/>
      <w:r>
        <w:t>Warpin</w:t>
      </w:r>
      <w:proofErr w:type="spellEnd"/>
      <w:r>
        <w:t xml:space="preserve"> AI harus mampu menjawab pertanyaan edukatif seputar keuangan dan muamalah dalam bahasa yang sederhana.</w:t>
      </w:r>
    </w:p>
    <w:p w14:paraId="13858A6A" w14:textId="77777777" w:rsidR="00FD231B" w:rsidRDefault="00000000">
      <w:pPr>
        <w:pStyle w:val="Heading2"/>
      </w:pPr>
      <w:r>
        <w:t xml:space="preserve">6.6 Fitur 6: </w:t>
      </w:r>
      <w:proofErr w:type="spellStart"/>
      <w:r>
        <w:t>Dashboard</w:t>
      </w:r>
      <w:proofErr w:type="spellEnd"/>
      <w:r>
        <w:t xml:space="preserve"> &amp; Laporan Keuangan</w:t>
      </w:r>
    </w:p>
    <w:p w14:paraId="051BC660" w14:textId="77777777" w:rsidR="00FD231B" w:rsidRDefault="00000000">
      <w:pPr>
        <w:spacing w:before="80" w:after="50" w:line="276" w:lineRule="auto"/>
      </w:pPr>
      <w:proofErr w:type="spellStart"/>
      <w:r>
        <w:rPr>
          <w:b/>
          <w:bCs/>
        </w:rPr>
        <w:t>Functional</w:t>
      </w:r>
      <w:proofErr w:type="spellEnd"/>
      <w:r>
        <w:rPr>
          <w:b/>
          <w:bCs/>
        </w:rPr>
        <w:t xml:space="preserve"> </w:t>
      </w:r>
      <w:proofErr w:type="spellStart"/>
      <w:r>
        <w:rPr>
          <w:b/>
          <w:bCs/>
        </w:rPr>
        <w:t>Requirements</w:t>
      </w:r>
      <w:proofErr w:type="spellEnd"/>
      <w:r>
        <w:rPr>
          <w:b/>
          <w:bCs/>
        </w:rPr>
        <w:t>:</w:t>
      </w:r>
    </w:p>
    <w:p w14:paraId="1595F764" w14:textId="77777777" w:rsidR="00FD231B" w:rsidRDefault="00000000">
      <w:pPr>
        <w:pStyle w:val="ListParagraph"/>
        <w:numPr>
          <w:ilvl w:val="0"/>
          <w:numId w:val="2"/>
        </w:numPr>
        <w:spacing w:before="50" w:after="50" w:line="276" w:lineRule="auto"/>
      </w:pPr>
      <w:r>
        <w:t xml:space="preserve">FR-22: </w:t>
      </w:r>
      <w:proofErr w:type="spellStart"/>
      <w:r>
        <w:t>Dashboard</w:t>
      </w:r>
      <w:proofErr w:type="spellEnd"/>
      <w:r>
        <w:t xml:space="preserve"> utama harus menampilkan: Total Kas Warung, Untung Hari Ini, Total Piutang Bon, dan 5 Catatan Terakhir.</w:t>
      </w:r>
    </w:p>
    <w:p w14:paraId="354078BE" w14:textId="77777777" w:rsidR="00FD231B" w:rsidRDefault="00000000">
      <w:pPr>
        <w:pStyle w:val="ListParagraph"/>
        <w:numPr>
          <w:ilvl w:val="0"/>
          <w:numId w:val="2"/>
        </w:numPr>
        <w:spacing w:before="50" w:after="50" w:line="276" w:lineRule="auto"/>
      </w:pPr>
      <w:r>
        <w:t xml:space="preserve">FR-23: </w:t>
      </w:r>
      <w:proofErr w:type="spellStart"/>
      <w:r>
        <w:t>Dashboard</w:t>
      </w:r>
      <w:proofErr w:type="spellEnd"/>
      <w:r>
        <w:t xml:space="preserve"> harus menyediakan 4 tombol Aksi Cepat: Catat Jual, Tambah Stok, Scan Nota, Catat Bon.</w:t>
      </w:r>
    </w:p>
    <w:p w14:paraId="0564DA75" w14:textId="77777777" w:rsidR="00FD231B" w:rsidRDefault="00000000">
      <w:pPr>
        <w:pStyle w:val="ListParagraph"/>
        <w:numPr>
          <w:ilvl w:val="0"/>
          <w:numId w:val="2"/>
        </w:numPr>
        <w:spacing w:before="50" w:after="50" w:line="276" w:lineRule="auto"/>
      </w:pPr>
      <w:r>
        <w:lastRenderedPageBreak/>
        <w:t>FR-24: Halaman Laporan Keuangan harus dapat difilter berdasarkan periode: Hari Ini, Minggu Ini, Bulan Ini.</w:t>
      </w:r>
    </w:p>
    <w:p w14:paraId="091D6E48" w14:textId="77777777" w:rsidR="00FD231B" w:rsidRDefault="00000000">
      <w:pPr>
        <w:pStyle w:val="ListParagraph"/>
        <w:numPr>
          <w:ilvl w:val="0"/>
          <w:numId w:val="2"/>
        </w:numPr>
        <w:spacing w:before="50" w:after="50" w:line="276" w:lineRule="auto"/>
      </w:pPr>
      <w:r>
        <w:t>FR-25: Laporan harus menampilkan: Uang Laci (Arus Kas), Untung Bersih (Laba Rugi), dan Ringkasan Masuk vs Keluar dalam grafik.</w:t>
      </w:r>
    </w:p>
    <w:p w14:paraId="491C8757" w14:textId="77777777" w:rsidR="00FD231B" w:rsidRDefault="00000000">
      <w:pPr>
        <w:pStyle w:val="ListParagraph"/>
        <w:numPr>
          <w:ilvl w:val="0"/>
          <w:numId w:val="2"/>
        </w:numPr>
        <w:spacing w:before="50" w:after="50" w:line="276" w:lineRule="auto"/>
      </w:pPr>
      <w:r>
        <w:t>FR-26: Halaman Neraca harus memisahkan secara tegas Harta Warung (Aset) dan Titipan &amp; Utang (Liabilitas).</w:t>
      </w:r>
    </w:p>
    <w:p w14:paraId="6680DD82" w14:textId="77777777" w:rsidR="00FD231B" w:rsidRDefault="00000000">
      <w:pPr>
        <w:pStyle w:val="Heading2"/>
      </w:pPr>
      <w:r>
        <w:t xml:space="preserve">6.7 Fitur 7: </w:t>
      </w:r>
      <w:proofErr w:type="spellStart"/>
      <w:r>
        <w:t>Otomasi</w:t>
      </w:r>
      <w:proofErr w:type="spellEnd"/>
      <w:r>
        <w:t xml:space="preserve"> Zakat </w:t>
      </w:r>
      <w:proofErr w:type="spellStart"/>
      <w:r>
        <w:t>Tijarah</w:t>
      </w:r>
      <w:proofErr w:type="spellEnd"/>
    </w:p>
    <w:p w14:paraId="78BEBA4F" w14:textId="77777777" w:rsidR="00FD231B" w:rsidRDefault="00000000">
      <w:pPr>
        <w:spacing w:before="80" w:after="50" w:line="276" w:lineRule="auto"/>
      </w:pPr>
      <w:proofErr w:type="spellStart"/>
      <w:r>
        <w:rPr>
          <w:b/>
          <w:bCs/>
        </w:rPr>
        <w:t>Functional</w:t>
      </w:r>
      <w:proofErr w:type="spellEnd"/>
      <w:r>
        <w:rPr>
          <w:b/>
          <w:bCs/>
        </w:rPr>
        <w:t xml:space="preserve"> </w:t>
      </w:r>
      <w:proofErr w:type="spellStart"/>
      <w:r>
        <w:rPr>
          <w:b/>
          <w:bCs/>
        </w:rPr>
        <w:t>Requirements</w:t>
      </w:r>
      <w:proofErr w:type="spellEnd"/>
      <w:r>
        <w:rPr>
          <w:b/>
          <w:bCs/>
        </w:rPr>
        <w:t>:</w:t>
      </w:r>
    </w:p>
    <w:p w14:paraId="47FE7317" w14:textId="77777777" w:rsidR="00FD231B" w:rsidRDefault="00000000">
      <w:pPr>
        <w:pStyle w:val="ListParagraph"/>
        <w:numPr>
          <w:ilvl w:val="0"/>
          <w:numId w:val="2"/>
        </w:numPr>
        <w:spacing w:before="50" w:after="50" w:line="276" w:lineRule="auto"/>
      </w:pPr>
      <w:r>
        <w:t>FR-27: Sistem harus menghitung total nilai aset warung (kas + persediaan + piutang) secara berkala di latar belakang.</w:t>
      </w:r>
    </w:p>
    <w:p w14:paraId="07922615" w14:textId="77777777" w:rsidR="00FD231B" w:rsidRDefault="00000000">
      <w:pPr>
        <w:pStyle w:val="ListParagraph"/>
        <w:numPr>
          <w:ilvl w:val="0"/>
          <w:numId w:val="2"/>
        </w:numPr>
        <w:spacing w:before="50" w:after="50" w:line="276" w:lineRule="auto"/>
      </w:pPr>
      <w:r>
        <w:t>FR-28: Sistem harus membandingkan total aset dengan nilai Nisab yang berlaku (setara 85 gram emas).</w:t>
      </w:r>
    </w:p>
    <w:p w14:paraId="0CCB9640" w14:textId="77777777" w:rsidR="00FD231B" w:rsidRDefault="00000000">
      <w:pPr>
        <w:pStyle w:val="ListParagraph"/>
        <w:numPr>
          <w:ilvl w:val="0"/>
          <w:numId w:val="2"/>
        </w:numPr>
        <w:spacing w:before="50" w:after="50" w:line="276" w:lineRule="auto"/>
      </w:pPr>
      <w:r>
        <w:t>FR-29: Sistem harus melacak durasi kepemilikan aset yang melampaui Nisab (Haul = 1 tahun Hijriah).</w:t>
      </w:r>
    </w:p>
    <w:p w14:paraId="794FC593" w14:textId="77777777" w:rsidR="00FD231B" w:rsidRDefault="00000000">
      <w:pPr>
        <w:pStyle w:val="ListParagraph"/>
        <w:numPr>
          <w:ilvl w:val="0"/>
          <w:numId w:val="2"/>
        </w:numPr>
        <w:spacing w:before="50" w:after="50" w:line="276" w:lineRule="auto"/>
      </w:pPr>
      <w:r>
        <w:t>FR-30: Ketika Nisab dan Haul terpenuhi, sistem harus menampilkan notifikasi kewajiban zakat beserta jumlahnya (2,5% dari aset wajib zakat).</w:t>
      </w:r>
    </w:p>
    <w:p w14:paraId="045B9EAE" w14:textId="77777777" w:rsidR="00FD231B" w:rsidRDefault="00000000">
      <w:r>
        <w:br/>
      </w:r>
    </w:p>
    <w:p w14:paraId="49E31981" w14:textId="77777777" w:rsidR="00FD231B" w:rsidRDefault="00000000">
      <w:pPr>
        <w:pStyle w:val="Heading1"/>
        <w:pBdr>
          <w:bottom w:val="single" w:sz="8" w:space="4" w:color="2D7A4F"/>
        </w:pBdr>
      </w:pPr>
      <w:r>
        <w:t>7. Non-</w:t>
      </w:r>
      <w:proofErr w:type="spellStart"/>
      <w:r>
        <w:t>Functional</w:t>
      </w:r>
      <w:proofErr w:type="spellEnd"/>
      <w:r>
        <w:t xml:space="preserve"> </w:t>
      </w:r>
      <w:proofErr w:type="spellStart"/>
      <w:r>
        <w:t>Requirements</w:t>
      </w:r>
      <w:proofErr w:type="spellEnd"/>
    </w:p>
    <w:p w14:paraId="28564EB8" w14:textId="77777777" w:rsidR="00FD231B" w:rsidRDefault="00000000">
      <w:pPr>
        <w:pStyle w:val="Heading2"/>
      </w:pPr>
      <w:r>
        <w:t>7.1 Performa</w:t>
      </w:r>
    </w:p>
    <w:p w14:paraId="1216AF0E" w14:textId="77777777" w:rsidR="00FD231B" w:rsidRDefault="00000000">
      <w:pPr>
        <w:pStyle w:val="ListParagraph"/>
        <w:numPr>
          <w:ilvl w:val="0"/>
          <w:numId w:val="2"/>
        </w:numPr>
        <w:spacing w:before="50" w:after="50" w:line="276" w:lineRule="auto"/>
      </w:pPr>
      <w:r>
        <w:t xml:space="preserve">NFR-01: Halaman </w:t>
      </w:r>
      <w:proofErr w:type="spellStart"/>
      <w:r>
        <w:t>dashboard</w:t>
      </w:r>
      <w:proofErr w:type="spellEnd"/>
      <w:r>
        <w:t xml:space="preserve"> harus memuat dalam waktu ≤ 3 detik pada koneksi 4G.</w:t>
      </w:r>
    </w:p>
    <w:p w14:paraId="0B466722" w14:textId="77777777" w:rsidR="00FD231B" w:rsidRDefault="00000000">
      <w:pPr>
        <w:pStyle w:val="ListParagraph"/>
        <w:numPr>
          <w:ilvl w:val="0"/>
          <w:numId w:val="2"/>
        </w:numPr>
        <w:spacing w:before="50" w:after="50" w:line="276" w:lineRule="auto"/>
      </w:pPr>
      <w:r>
        <w:t>NFR-02: Proses OCR (Scan Nota) harus memberikan respons dalam waktu &lt; 10 detik setelah foto diambil.</w:t>
      </w:r>
    </w:p>
    <w:p w14:paraId="26EF3BED" w14:textId="77777777" w:rsidR="00FD231B" w:rsidRDefault="00000000">
      <w:pPr>
        <w:pStyle w:val="ListParagraph"/>
        <w:numPr>
          <w:ilvl w:val="0"/>
          <w:numId w:val="2"/>
        </w:numPr>
        <w:spacing w:before="50" w:after="50" w:line="276" w:lineRule="auto"/>
      </w:pPr>
      <w:r>
        <w:t xml:space="preserve">NFR-03: API </w:t>
      </w:r>
      <w:proofErr w:type="spellStart"/>
      <w:r>
        <w:t>response</w:t>
      </w:r>
      <w:proofErr w:type="spellEnd"/>
      <w:r>
        <w:t xml:space="preserve"> </w:t>
      </w:r>
      <w:proofErr w:type="spellStart"/>
      <w:r>
        <w:t>time</w:t>
      </w:r>
      <w:proofErr w:type="spellEnd"/>
      <w:r>
        <w:t xml:space="preserve"> tidak boleh melebihi 500ms untuk operasi transaksi standar.</w:t>
      </w:r>
    </w:p>
    <w:p w14:paraId="42DAABE5" w14:textId="77777777" w:rsidR="00FD231B" w:rsidRDefault="00000000">
      <w:pPr>
        <w:pStyle w:val="ListParagraph"/>
        <w:numPr>
          <w:ilvl w:val="0"/>
          <w:numId w:val="2"/>
        </w:numPr>
        <w:spacing w:before="50" w:after="50" w:line="276" w:lineRule="auto"/>
      </w:pPr>
      <w:r>
        <w:t xml:space="preserve">NFR-04: </w:t>
      </w:r>
      <w:proofErr w:type="spellStart"/>
      <w:r>
        <w:t>Uptime</w:t>
      </w:r>
      <w:proofErr w:type="spellEnd"/>
      <w:r>
        <w:t xml:space="preserve"> aplikasi minimal 99% per bulan (didukung SLA </w:t>
      </w:r>
      <w:proofErr w:type="spellStart"/>
      <w:r>
        <w:t>Vercel</w:t>
      </w:r>
      <w:proofErr w:type="spellEnd"/>
      <w:r>
        <w:t>).</w:t>
      </w:r>
    </w:p>
    <w:p w14:paraId="5A013DE4" w14:textId="77777777" w:rsidR="00FD231B" w:rsidRDefault="00000000">
      <w:pPr>
        <w:pStyle w:val="Heading2"/>
      </w:pPr>
      <w:r>
        <w:t>7.2 Keamanan</w:t>
      </w:r>
    </w:p>
    <w:p w14:paraId="7CB03B87" w14:textId="77777777" w:rsidR="00FD231B" w:rsidRDefault="00000000">
      <w:pPr>
        <w:pStyle w:val="ListParagraph"/>
        <w:numPr>
          <w:ilvl w:val="0"/>
          <w:numId w:val="2"/>
        </w:numPr>
        <w:spacing w:before="50" w:after="50" w:line="276" w:lineRule="auto"/>
      </w:pPr>
      <w:r>
        <w:t>NFR-05: Semua komunikasi harus menggunakan HTTPS/TLS enkripsi.</w:t>
      </w:r>
    </w:p>
    <w:p w14:paraId="0FE892DF" w14:textId="77777777" w:rsidR="00FD231B" w:rsidRDefault="00000000">
      <w:pPr>
        <w:pStyle w:val="ListParagraph"/>
        <w:numPr>
          <w:ilvl w:val="0"/>
          <w:numId w:val="2"/>
        </w:numPr>
        <w:spacing w:before="50" w:after="50" w:line="276" w:lineRule="auto"/>
      </w:pPr>
      <w:r>
        <w:t xml:space="preserve">NFR-06: </w:t>
      </w:r>
      <w:proofErr w:type="spellStart"/>
      <w:r>
        <w:t>Autentikasi</w:t>
      </w:r>
      <w:proofErr w:type="spellEnd"/>
      <w:r>
        <w:t xml:space="preserve"> menggunakan sistem PIN terenkripsi yang dikelola </w:t>
      </w:r>
      <w:proofErr w:type="spellStart"/>
      <w:r>
        <w:t>Supabase</w:t>
      </w:r>
      <w:proofErr w:type="spellEnd"/>
      <w:r>
        <w:t xml:space="preserve"> </w:t>
      </w:r>
      <w:proofErr w:type="spellStart"/>
      <w:r>
        <w:t>Auth</w:t>
      </w:r>
      <w:proofErr w:type="spellEnd"/>
      <w:r>
        <w:t xml:space="preserve">; tidak ada </w:t>
      </w:r>
      <w:proofErr w:type="spellStart"/>
      <w:r>
        <w:t>password</w:t>
      </w:r>
      <w:proofErr w:type="spellEnd"/>
      <w:r>
        <w:t xml:space="preserve"> </w:t>
      </w:r>
      <w:proofErr w:type="spellStart"/>
      <w:r>
        <w:t>plaintext</w:t>
      </w:r>
      <w:proofErr w:type="spellEnd"/>
      <w:r>
        <w:t>.</w:t>
      </w:r>
    </w:p>
    <w:p w14:paraId="68572CFB" w14:textId="77777777" w:rsidR="00FD231B" w:rsidRDefault="00000000">
      <w:pPr>
        <w:pStyle w:val="ListParagraph"/>
        <w:numPr>
          <w:ilvl w:val="0"/>
          <w:numId w:val="2"/>
        </w:numPr>
        <w:spacing w:before="50" w:after="50" w:line="276" w:lineRule="auto"/>
      </w:pPr>
      <w:r>
        <w:t xml:space="preserve">NFR-07: Data pengguna harus dienkripsi </w:t>
      </w:r>
      <w:proofErr w:type="spellStart"/>
      <w:r>
        <w:t>at-rest</w:t>
      </w:r>
      <w:proofErr w:type="spellEnd"/>
      <w:r>
        <w:t xml:space="preserve"> dan in-transit oleh </w:t>
      </w:r>
      <w:proofErr w:type="spellStart"/>
      <w:r>
        <w:t>Supabase</w:t>
      </w:r>
      <w:proofErr w:type="spellEnd"/>
      <w:r>
        <w:t>.</w:t>
      </w:r>
    </w:p>
    <w:p w14:paraId="73658D52" w14:textId="77777777" w:rsidR="00FD231B" w:rsidRDefault="00000000">
      <w:pPr>
        <w:pStyle w:val="ListParagraph"/>
        <w:numPr>
          <w:ilvl w:val="0"/>
          <w:numId w:val="2"/>
        </w:numPr>
        <w:spacing w:before="50" w:after="50" w:line="276" w:lineRule="auto"/>
      </w:pPr>
      <w:r>
        <w:t>NFR-08: Setiap transaksi keuangan harus tercatat dalam audit trail yang tidak dapat dimodifikasi (</w:t>
      </w:r>
      <w:proofErr w:type="spellStart"/>
      <w:r>
        <w:t>soft</w:t>
      </w:r>
      <w:proofErr w:type="spellEnd"/>
      <w:r>
        <w:t xml:space="preserve"> </w:t>
      </w:r>
      <w:proofErr w:type="spellStart"/>
      <w:r>
        <w:t>delete</w:t>
      </w:r>
      <w:proofErr w:type="spellEnd"/>
      <w:r>
        <w:t xml:space="preserve"> </w:t>
      </w:r>
      <w:proofErr w:type="spellStart"/>
      <w:r>
        <w:t>only</w:t>
      </w:r>
      <w:proofErr w:type="spellEnd"/>
      <w:r>
        <w:t>).</w:t>
      </w:r>
    </w:p>
    <w:p w14:paraId="19EB7176" w14:textId="77777777" w:rsidR="00FD231B" w:rsidRDefault="00000000">
      <w:pPr>
        <w:pStyle w:val="ListParagraph"/>
        <w:numPr>
          <w:ilvl w:val="0"/>
          <w:numId w:val="2"/>
        </w:numPr>
        <w:spacing w:before="50" w:after="50" w:line="276" w:lineRule="auto"/>
      </w:pPr>
      <w:r>
        <w:t xml:space="preserve">NFR-09: Data setiap warung harus terisolasi secara ketat menggunakan </w:t>
      </w:r>
      <w:proofErr w:type="spellStart"/>
      <w:r>
        <w:t>Row</w:t>
      </w:r>
      <w:proofErr w:type="spellEnd"/>
      <w:r>
        <w:t xml:space="preserve"> Level </w:t>
      </w:r>
      <w:proofErr w:type="spellStart"/>
      <w:r>
        <w:t>Security</w:t>
      </w:r>
      <w:proofErr w:type="spellEnd"/>
      <w:r>
        <w:t xml:space="preserve"> (RLS) di </w:t>
      </w:r>
      <w:proofErr w:type="spellStart"/>
      <w:r>
        <w:t>Supabase</w:t>
      </w:r>
      <w:proofErr w:type="spellEnd"/>
      <w:r>
        <w:t>.</w:t>
      </w:r>
    </w:p>
    <w:p w14:paraId="786C7A48" w14:textId="77777777" w:rsidR="00FD231B" w:rsidRDefault="00000000">
      <w:pPr>
        <w:pStyle w:val="Heading2"/>
      </w:pPr>
      <w:r>
        <w:t>7.3 Integritas Data</w:t>
      </w:r>
    </w:p>
    <w:p w14:paraId="749C01C2" w14:textId="77777777" w:rsidR="00FD231B" w:rsidRDefault="00000000">
      <w:pPr>
        <w:pStyle w:val="ListParagraph"/>
        <w:numPr>
          <w:ilvl w:val="0"/>
          <w:numId w:val="2"/>
        </w:numPr>
        <w:spacing w:before="50" w:after="50" w:line="276" w:lineRule="auto"/>
      </w:pPr>
      <w:r>
        <w:t xml:space="preserve">NFR-10: Sistem harus menjamin ACID </w:t>
      </w:r>
      <w:proofErr w:type="spellStart"/>
      <w:r>
        <w:t>Compliance</w:t>
      </w:r>
      <w:proofErr w:type="spellEnd"/>
      <w:r>
        <w:t xml:space="preserve"> pada semua transaksi keuangan.</w:t>
      </w:r>
    </w:p>
    <w:p w14:paraId="1FFC5502" w14:textId="77777777" w:rsidR="00FD231B" w:rsidRDefault="00000000">
      <w:pPr>
        <w:pStyle w:val="ListParagraph"/>
        <w:numPr>
          <w:ilvl w:val="0"/>
          <w:numId w:val="2"/>
        </w:numPr>
        <w:spacing w:before="50" w:after="50" w:line="276" w:lineRule="auto"/>
      </w:pPr>
      <w:r>
        <w:t xml:space="preserve">NFR-11: Setiap entri jurnal </w:t>
      </w:r>
      <w:proofErr w:type="spellStart"/>
      <w:r>
        <w:t>double-entry</w:t>
      </w:r>
      <w:proofErr w:type="spellEnd"/>
      <w:r>
        <w:t xml:space="preserve"> harus selalu seimbang (Total Debit = Total Kredit); sistem menolak transaksi tidak seimbang.</w:t>
      </w:r>
    </w:p>
    <w:p w14:paraId="2E55E600" w14:textId="77777777" w:rsidR="00FD231B" w:rsidRDefault="00000000">
      <w:pPr>
        <w:pStyle w:val="ListParagraph"/>
        <w:numPr>
          <w:ilvl w:val="0"/>
          <w:numId w:val="2"/>
        </w:numPr>
        <w:spacing w:before="50" w:after="50" w:line="276" w:lineRule="auto"/>
      </w:pPr>
      <w:r>
        <w:t>NFR-12: Dana titipan/sedekah tidak boleh pernah masuk ke dalam perhitungan Modal atau Pendapatan secara otomatis.</w:t>
      </w:r>
    </w:p>
    <w:p w14:paraId="30655149" w14:textId="77777777" w:rsidR="00FD231B" w:rsidRDefault="00000000">
      <w:pPr>
        <w:pStyle w:val="Heading2"/>
      </w:pPr>
      <w:r>
        <w:lastRenderedPageBreak/>
        <w:t>7.4 Aksesibilitas &amp; Kompatibilitas</w:t>
      </w:r>
    </w:p>
    <w:p w14:paraId="39EC3BB5" w14:textId="77777777" w:rsidR="00FD231B" w:rsidRDefault="00000000">
      <w:pPr>
        <w:pStyle w:val="ListParagraph"/>
        <w:numPr>
          <w:ilvl w:val="0"/>
          <w:numId w:val="2"/>
        </w:numPr>
        <w:spacing w:before="50" w:after="50" w:line="276" w:lineRule="auto"/>
      </w:pPr>
      <w:r>
        <w:t xml:space="preserve">NFR-13: Aplikasi berbasis web harus responsif dan dapat digunakan pada </w:t>
      </w:r>
      <w:proofErr w:type="spellStart"/>
      <w:r>
        <w:t>smartphone</w:t>
      </w:r>
      <w:proofErr w:type="spellEnd"/>
      <w:r>
        <w:t xml:space="preserve"> dengan lebar layar ≥ 360px.</w:t>
      </w:r>
    </w:p>
    <w:p w14:paraId="36BB4E98" w14:textId="77777777" w:rsidR="00FD231B" w:rsidRDefault="00000000">
      <w:pPr>
        <w:pStyle w:val="ListParagraph"/>
        <w:numPr>
          <w:ilvl w:val="0"/>
          <w:numId w:val="2"/>
        </w:numPr>
        <w:spacing w:before="50" w:after="50" w:line="276" w:lineRule="auto"/>
      </w:pPr>
      <w:r>
        <w:t xml:space="preserve">NFR-14: Antarmuka harus mendukung browser </w:t>
      </w:r>
      <w:proofErr w:type="spellStart"/>
      <w:r>
        <w:t>Chrome</w:t>
      </w:r>
      <w:proofErr w:type="spellEnd"/>
      <w:r>
        <w:t>, Firefox, dan Safari versi terbaru.</w:t>
      </w:r>
    </w:p>
    <w:p w14:paraId="4AC2EDC4" w14:textId="77777777" w:rsidR="00FD231B" w:rsidRDefault="00000000">
      <w:pPr>
        <w:pStyle w:val="ListParagraph"/>
        <w:numPr>
          <w:ilvl w:val="0"/>
          <w:numId w:val="2"/>
        </w:numPr>
        <w:spacing w:before="50" w:after="50" w:line="276" w:lineRule="auto"/>
      </w:pPr>
      <w:r>
        <w:t xml:space="preserve">NFR-15: Fitur Scan Nota memerlukan browser yang mendukung </w:t>
      </w:r>
      <w:proofErr w:type="spellStart"/>
      <w:r>
        <w:t>WebRTC</w:t>
      </w:r>
      <w:proofErr w:type="spellEnd"/>
      <w:r>
        <w:t xml:space="preserve"> untuk akses kamera.</w:t>
      </w:r>
    </w:p>
    <w:p w14:paraId="33285C29" w14:textId="77777777" w:rsidR="00FD231B" w:rsidRDefault="00000000">
      <w:pPr>
        <w:pStyle w:val="Heading2"/>
      </w:pPr>
      <w:r>
        <w:t>7.5 Kemudahan Penggunaan (</w:t>
      </w:r>
      <w:proofErr w:type="spellStart"/>
      <w:r>
        <w:t>Usability</w:t>
      </w:r>
      <w:proofErr w:type="spellEnd"/>
      <w:r>
        <w:t>)</w:t>
      </w:r>
    </w:p>
    <w:p w14:paraId="2E645036" w14:textId="77777777" w:rsidR="00FD231B" w:rsidRDefault="00000000">
      <w:pPr>
        <w:pStyle w:val="ListParagraph"/>
        <w:numPr>
          <w:ilvl w:val="0"/>
          <w:numId w:val="2"/>
        </w:numPr>
        <w:spacing w:before="50" w:after="50" w:line="276" w:lineRule="auto"/>
      </w:pPr>
      <w:r>
        <w:t>NFR-16: Antarmuka harus dirancang dengan prinsip ramah lansia: tombol berukuran besar, kontras warna tinggi (WCAG AA minimum).</w:t>
      </w:r>
    </w:p>
    <w:p w14:paraId="5965EDC0" w14:textId="77777777" w:rsidR="00FD231B" w:rsidRDefault="00000000">
      <w:pPr>
        <w:pStyle w:val="ListParagraph"/>
        <w:numPr>
          <w:ilvl w:val="0"/>
          <w:numId w:val="2"/>
        </w:numPr>
        <w:spacing w:before="50" w:after="50" w:line="276" w:lineRule="auto"/>
      </w:pPr>
      <w:r>
        <w:t>NFR-17: Tidak boleh ada terminologi teknis akuntansi di antarmuka pengguna. Semua label menggunakan bahasa sehari-hari.</w:t>
      </w:r>
    </w:p>
    <w:p w14:paraId="365EB930" w14:textId="77777777" w:rsidR="00FD231B" w:rsidRDefault="00000000">
      <w:pPr>
        <w:pStyle w:val="ListParagraph"/>
        <w:numPr>
          <w:ilvl w:val="0"/>
          <w:numId w:val="2"/>
        </w:numPr>
        <w:spacing w:before="50" w:after="50" w:line="276" w:lineRule="auto"/>
      </w:pPr>
      <w:r>
        <w:t>NFR-18: Pengguna harus dapat menyelesaikan pencatatan satu transaksi dalam tidak lebih dari 3 langkah interaksi.</w:t>
      </w:r>
    </w:p>
    <w:p w14:paraId="6AF3497E" w14:textId="77777777" w:rsidR="00FD231B" w:rsidRDefault="00000000">
      <w:r>
        <w:br/>
      </w:r>
    </w:p>
    <w:p w14:paraId="12574590" w14:textId="77777777" w:rsidR="00FD231B" w:rsidRDefault="00000000">
      <w:pPr>
        <w:pStyle w:val="Heading1"/>
        <w:pBdr>
          <w:bottom w:val="single" w:sz="8" w:space="4" w:color="2D7A4F"/>
        </w:pBdr>
      </w:pPr>
      <w:r>
        <w:t xml:space="preserve">8. </w:t>
      </w:r>
      <w:proofErr w:type="spellStart"/>
      <w:r>
        <w:t>Tech</w:t>
      </w:r>
      <w:proofErr w:type="spellEnd"/>
      <w:r>
        <w:t xml:space="preserve"> </w:t>
      </w:r>
      <w:proofErr w:type="spellStart"/>
      <w:r>
        <w:t>Stack</w:t>
      </w:r>
      <w:proofErr w:type="spellEnd"/>
      <w:r>
        <w:t xml:space="preserve"> &amp; Arsitektur</w:t>
      </w:r>
    </w:p>
    <w:p w14:paraId="3914503F" w14:textId="77777777" w:rsidR="00FD231B" w:rsidRDefault="00000000">
      <w:pPr>
        <w:pStyle w:val="Heading2"/>
      </w:pPr>
      <w:r>
        <w:t xml:space="preserve">8.1 </w:t>
      </w:r>
      <w:proofErr w:type="spellStart"/>
      <w:r>
        <w:t>Frontend</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FD231B" w14:paraId="0773106F" w14:textId="77777777">
        <w:tblPrEx>
          <w:tblCellMar>
            <w:top w:w="0" w:type="dxa"/>
            <w:bottom w:w="0" w:type="dxa"/>
          </w:tblCellMar>
        </w:tblPrEx>
        <w:tc>
          <w:tcPr>
            <w:tcW w:w="3500" w:type="dxa"/>
            <w:tcBorders>
              <w:top w:val="single" w:sz="4" w:space="0" w:color="C8D8C8"/>
              <w:left w:val="single" w:sz="4" w:space="0" w:color="C8D8C8"/>
              <w:bottom w:val="single" w:sz="4" w:space="0" w:color="C8D8C8"/>
              <w:right w:val="single" w:sz="4" w:space="0" w:color="C8D8C8"/>
            </w:tcBorders>
            <w:shd w:val="clear" w:color="auto" w:fill="1B4F3A"/>
            <w:tcMar>
              <w:top w:w="100" w:type="dxa"/>
              <w:left w:w="140" w:type="dxa"/>
              <w:bottom w:w="100" w:type="dxa"/>
              <w:right w:w="140" w:type="dxa"/>
            </w:tcMar>
            <w:vAlign w:val="center"/>
          </w:tcPr>
          <w:p w14:paraId="5B575DCC" w14:textId="77777777" w:rsidR="00FD231B" w:rsidRDefault="00000000">
            <w:pPr>
              <w:jc w:val="center"/>
            </w:pPr>
            <w:r>
              <w:rPr>
                <w:b/>
                <w:bCs/>
                <w:color w:val="FFFFFF"/>
                <w:sz w:val="20"/>
                <w:szCs w:val="20"/>
              </w:rPr>
              <w:t>Komponen</w:t>
            </w:r>
          </w:p>
        </w:tc>
        <w:tc>
          <w:tcPr>
            <w:tcW w:w="5526" w:type="dxa"/>
            <w:tcBorders>
              <w:top w:val="single" w:sz="4" w:space="0" w:color="C8D8C8"/>
              <w:left w:val="single" w:sz="4" w:space="0" w:color="C8D8C8"/>
              <w:bottom w:val="single" w:sz="4" w:space="0" w:color="C8D8C8"/>
              <w:right w:val="single" w:sz="4" w:space="0" w:color="C8D8C8"/>
            </w:tcBorders>
            <w:shd w:val="clear" w:color="auto" w:fill="1B4F3A"/>
            <w:tcMar>
              <w:top w:w="100" w:type="dxa"/>
              <w:left w:w="140" w:type="dxa"/>
              <w:bottom w:w="100" w:type="dxa"/>
              <w:right w:w="140" w:type="dxa"/>
            </w:tcMar>
            <w:vAlign w:val="center"/>
          </w:tcPr>
          <w:p w14:paraId="41B63DF1" w14:textId="77777777" w:rsidR="00FD231B" w:rsidRDefault="00000000">
            <w:pPr>
              <w:jc w:val="center"/>
            </w:pPr>
            <w:r>
              <w:rPr>
                <w:b/>
                <w:bCs/>
                <w:color w:val="FFFFFF"/>
                <w:sz w:val="20"/>
                <w:szCs w:val="20"/>
              </w:rPr>
              <w:t>Teknologi</w:t>
            </w:r>
          </w:p>
        </w:tc>
      </w:tr>
      <w:tr w:rsidR="00FD231B" w14:paraId="10A8425E" w14:textId="77777777">
        <w:tblPrEx>
          <w:tblCellMar>
            <w:top w:w="0" w:type="dxa"/>
            <w:bottom w:w="0" w:type="dxa"/>
          </w:tblCellMar>
        </w:tblPrEx>
        <w:tc>
          <w:tcPr>
            <w:tcW w:w="3500" w:type="dxa"/>
            <w:tcBorders>
              <w:top w:val="single" w:sz="4" w:space="0" w:color="C8D8C8"/>
              <w:left w:val="single" w:sz="4" w:space="0" w:color="C8D8C8"/>
              <w:bottom w:val="single" w:sz="4" w:space="0" w:color="C8D8C8"/>
              <w:right w:val="single" w:sz="4" w:space="0" w:color="C8D8C8"/>
            </w:tcBorders>
            <w:shd w:val="clear" w:color="auto" w:fill="F3F4F6"/>
            <w:tcMar>
              <w:top w:w="80" w:type="dxa"/>
              <w:left w:w="140" w:type="dxa"/>
              <w:bottom w:w="80" w:type="dxa"/>
              <w:right w:w="140" w:type="dxa"/>
            </w:tcMar>
            <w:vAlign w:val="center"/>
          </w:tcPr>
          <w:p w14:paraId="644A298B" w14:textId="77777777" w:rsidR="00FD231B" w:rsidRDefault="00000000">
            <w:proofErr w:type="spellStart"/>
            <w:r>
              <w:rPr>
                <w:sz w:val="20"/>
                <w:szCs w:val="20"/>
              </w:rPr>
              <w:t>Framework</w:t>
            </w:r>
            <w:proofErr w:type="spellEnd"/>
            <w:r>
              <w:rPr>
                <w:sz w:val="20"/>
                <w:szCs w:val="20"/>
              </w:rPr>
              <w:t xml:space="preserve"> Utama</w:t>
            </w:r>
          </w:p>
        </w:tc>
        <w:tc>
          <w:tcPr>
            <w:tcW w:w="5526"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0C28B4AF" w14:textId="77777777" w:rsidR="00FD231B" w:rsidRDefault="00000000">
            <w:r>
              <w:rPr>
                <w:sz w:val="20"/>
                <w:szCs w:val="20"/>
              </w:rPr>
              <w:t>Next.js</w:t>
            </w:r>
          </w:p>
        </w:tc>
      </w:tr>
      <w:tr w:rsidR="00FD231B" w14:paraId="0C12911E" w14:textId="77777777">
        <w:tblPrEx>
          <w:tblCellMar>
            <w:top w:w="0" w:type="dxa"/>
            <w:bottom w:w="0" w:type="dxa"/>
          </w:tblCellMar>
        </w:tblPrEx>
        <w:tc>
          <w:tcPr>
            <w:tcW w:w="3500" w:type="dxa"/>
            <w:tcBorders>
              <w:top w:val="single" w:sz="4" w:space="0" w:color="C8D8C8"/>
              <w:left w:val="single" w:sz="4" w:space="0" w:color="C8D8C8"/>
              <w:bottom w:val="single" w:sz="4" w:space="0" w:color="C8D8C8"/>
              <w:right w:val="single" w:sz="4" w:space="0" w:color="C8D8C8"/>
            </w:tcBorders>
            <w:shd w:val="clear" w:color="auto" w:fill="F3F4F6"/>
            <w:tcMar>
              <w:top w:w="80" w:type="dxa"/>
              <w:left w:w="140" w:type="dxa"/>
              <w:bottom w:w="80" w:type="dxa"/>
              <w:right w:w="140" w:type="dxa"/>
            </w:tcMar>
            <w:vAlign w:val="center"/>
          </w:tcPr>
          <w:p w14:paraId="2206CABF" w14:textId="77777777" w:rsidR="00FD231B" w:rsidRDefault="00000000">
            <w:r>
              <w:rPr>
                <w:sz w:val="20"/>
                <w:szCs w:val="20"/>
              </w:rPr>
              <w:t>Animasi &amp; Interaksi</w:t>
            </w:r>
          </w:p>
        </w:tc>
        <w:tc>
          <w:tcPr>
            <w:tcW w:w="5526"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799CB682" w14:textId="77777777" w:rsidR="00FD231B" w:rsidRDefault="00000000">
            <w:proofErr w:type="spellStart"/>
            <w:r>
              <w:rPr>
                <w:sz w:val="20"/>
                <w:szCs w:val="20"/>
              </w:rPr>
              <w:t>Antigravity</w:t>
            </w:r>
            <w:proofErr w:type="spellEnd"/>
            <w:r>
              <w:rPr>
                <w:sz w:val="20"/>
                <w:szCs w:val="20"/>
              </w:rPr>
              <w:t xml:space="preserve"> (</w:t>
            </w:r>
            <w:proofErr w:type="spellStart"/>
            <w:r>
              <w:rPr>
                <w:sz w:val="20"/>
                <w:szCs w:val="20"/>
              </w:rPr>
              <w:t>smooth</w:t>
            </w:r>
            <w:proofErr w:type="spellEnd"/>
            <w:r>
              <w:rPr>
                <w:sz w:val="20"/>
                <w:szCs w:val="20"/>
              </w:rPr>
              <w:t xml:space="preserve"> UI </w:t>
            </w:r>
            <w:proofErr w:type="spellStart"/>
            <w:r>
              <w:rPr>
                <w:sz w:val="20"/>
                <w:szCs w:val="20"/>
              </w:rPr>
              <w:t>transitions</w:t>
            </w:r>
            <w:proofErr w:type="spellEnd"/>
            <w:r>
              <w:rPr>
                <w:sz w:val="20"/>
                <w:szCs w:val="20"/>
              </w:rPr>
              <w:t>)</w:t>
            </w:r>
          </w:p>
        </w:tc>
      </w:tr>
      <w:tr w:rsidR="00FD231B" w14:paraId="49FB643E" w14:textId="77777777">
        <w:tblPrEx>
          <w:tblCellMar>
            <w:top w:w="0" w:type="dxa"/>
            <w:bottom w:w="0" w:type="dxa"/>
          </w:tblCellMar>
        </w:tblPrEx>
        <w:tc>
          <w:tcPr>
            <w:tcW w:w="3500" w:type="dxa"/>
            <w:tcBorders>
              <w:top w:val="single" w:sz="4" w:space="0" w:color="C8D8C8"/>
              <w:left w:val="single" w:sz="4" w:space="0" w:color="C8D8C8"/>
              <w:bottom w:val="single" w:sz="4" w:space="0" w:color="C8D8C8"/>
              <w:right w:val="single" w:sz="4" w:space="0" w:color="C8D8C8"/>
            </w:tcBorders>
            <w:shd w:val="clear" w:color="auto" w:fill="F3F4F6"/>
            <w:tcMar>
              <w:top w:w="80" w:type="dxa"/>
              <w:left w:w="140" w:type="dxa"/>
              <w:bottom w:w="80" w:type="dxa"/>
              <w:right w:w="140" w:type="dxa"/>
            </w:tcMar>
            <w:vAlign w:val="center"/>
          </w:tcPr>
          <w:p w14:paraId="3F55D0FD" w14:textId="77777777" w:rsidR="00FD231B" w:rsidRDefault="00000000">
            <w:proofErr w:type="spellStart"/>
            <w:r>
              <w:rPr>
                <w:sz w:val="20"/>
                <w:szCs w:val="20"/>
              </w:rPr>
              <w:t>Styling</w:t>
            </w:r>
            <w:proofErr w:type="spellEnd"/>
          </w:p>
        </w:tc>
        <w:tc>
          <w:tcPr>
            <w:tcW w:w="5526"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5A3F5060" w14:textId="77777777" w:rsidR="00FD231B" w:rsidRDefault="00000000">
            <w:proofErr w:type="spellStart"/>
            <w:r>
              <w:rPr>
                <w:sz w:val="20"/>
                <w:szCs w:val="20"/>
              </w:rPr>
              <w:t>TailwindCSS</w:t>
            </w:r>
            <w:proofErr w:type="spellEnd"/>
          </w:p>
        </w:tc>
      </w:tr>
    </w:tbl>
    <w:p w14:paraId="4C41718B" w14:textId="77777777" w:rsidR="00FD231B" w:rsidRDefault="00FD231B">
      <w:pPr>
        <w:spacing w:before="120" w:after="60"/>
      </w:pPr>
    </w:p>
    <w:p w14:paraId="05ADC53B" w14:textId="77777777" w:rsidR="00FD231B" w:rsidRDefault="00000000">
      <w:pPr>
        <w:pStyle w:val="Heading2"/>
      </w:pPr>
      <w:r>
        <w:t xml:space="preserve">8.2 </w:t>
      </w:r>
      <w:proofErr w:type="spellStart"/>
      <w:r>
        <w:t>Backend</w:t>
      </w:r>
      <w:proofErr w:type="spellEnd"/>
      <w:r>
        <w:t xml:space="preserve"> &amp; </w:t>
      </w:r>
      <w:proofErr w:type="spellStart"/>
      <w:r>
        <w:t>Database</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FD231B" w14:paraId="50286F1F" w14:textId="77777777">
        <w:tblPrEx>
          <w:tblCellMar>
            <w:top w:w="0" w:type="dxa"/>
            <w:bottom w:w="0" w:type="dxa"/>
          </w:tblCellMar>
        </w:tblPrEx>
        <w:tc>
          <w:tcPr>
            <w:tcW w:w="3500" w:type="dxa"/>
            <w:tcBorders>
              <w:top w:val="single" w:sz="4" w:space="0" w:color="C8D8C8"/>
              <w:left w:val="single" w:sz="4" w:space="0" w:color="C8D8C8"/>
              <w:bottom w:val="single" w:sz="4" w:space="0" w:color="C8D8C8"/>
              <w:right w:val="single" w:sz="4" w:space="0" w:color="C8D8C8"/>
            </w:tcBorders>
            <w:shd w:val="clear" w:color="auto" w:fill="1B4F3A"/>
            <w:tcMar>
              <w:top w:w="100" w:type="dxa"/>
              <w:left w:w="140" w:type="dxa"/>
              <w:bottom w:w="100" w:type="dxa"/>
              <w:right w:w="140" w:type="dxa"/>
            </w:tcMar>
            <w:vAlign w:val="center"/>
          </w:tcPr>
          <w:p w14:paraId="767412D7" w14:textId="77777777" w:rsidR="00FD231B" w:rsidRDefault="00000000">
            <w:pPr>
              <w:jc w:val="center"/>
            </w:pPr>
            <w:r>
              <w:rPr>
                <w:b/>
                <w:bCs/>
                <w:color w:val="FFFFFF"/>
                <w:sz w:val="20"/>
                <w:szCs w:val="20"/>
              </w:rPr>
              <w:t>Komponen</w:t>
            </w:r>
          </w:p>
        </w:tc>
        <w:tc>
          <w:tcPr>
            <w:tcW w:w="5526" w:type="dxa"/>
            <w:tcBorders>
              <w:top w:val="single" w:sz="4" w:space="0" w:color="C8D8C8"/>
              <w:left w:val="single" w:sz="4" w:space="0" w:color="C8D8C8"/>
              <w:bottom w:val="single" w:sz="4" w:space="0" w:color="C8D8C8"/>
              <w:right w:val="single" w:sz="4" w:space="0" w:color="C8D8C8"/>
            </w:tcBorders>
            <w:shd w:val="clear" w:color="auto" w:fill="1B4F3A"/>
            <w:tcMar>
              <w:top w:w="100" w:type="dxa"/>
              <w:left w:w="140" w:type="dxa"/>
              <w:bottom w:w="100" w:type="dxa"/>
              <w:right w:w="140" w:type="dxa"/>
            </w:tcMar>
            <w:vAlign w:val="center"/>
          </w:tcPr>
          <w:p w14:paraId="5E03BAF7" w14:textId="77777777" w:rsidR="00FD231B" w:rsidRDefault="00000000">
            <w:pPr>
              <w:jc w:val="center"/>
            </w:pPr>
            <w:r>
              <w:rPr>
                <w:b/>
                <w:bCs/>
                <w:color w:val="FFFFFF"/>
                <w:sz w:val="20"/>
                <w:szCs w:val="20"/>
              </w:rPr>
              <w:t>Teknologi</w:t>
            </w:r>
          </w:p>
        </w:tc>
      </w:tr>
      <w:tr w:rsidR="00FD231B" w14:paraId="37AD983C" w14:textId="77777777">
        <w:tblPrEx>
          <w:tblCellMar>
            <w:top w:w="0" w:type="dxa"/>
            <w:bottom w:w="0" w:type="dxa"/>
          </w:tblCellMar>
        </w:tblPrEx>
        <w:tc>
          <w:tcPr>
            <w:tcW w:w="3500" w:type="dxa"/>
            <w:tcBorders>
              <w:top w:val="single" w:sz="4" w:space="0" w:color="C8D8C8"/>
              <w:left w:val="single" w:sz="4" w:space="0" w:color="C8D8C8"/>
              <w:bottom w:val="single" w:sz="4" w:space="0" w:color="C8D8C8"/>
              <w:right w:val="single" w:sz="4" w:space="0" w:color="C8D8C8"/>
            </w:tcBorders>
            <w:shd w:val="clear" w:color="auto" w:fill="F3F4F6"/>
            <w:tcMar>
              <w:top w:w="80" w:type="dxa"/>
              <w:left w:w="140" w:type="dxa"/>
              <w:bottom w:w="80" w:type="dxa"/>
              <w:right w:w="140" w:type="dxa"/>
            </w:tcMar>
            <w:vAlign w:val="center"/>
          </w:tcPr>
          <w:p w14:paraId="3A3BC67D" w14:textId="77777777" w:rsidR="00FD231B" w:rsidRDefault="00000000">
            <w:proofErr w:type="spellStart"/>
            <w:r>
              <w:rPr>
                <w:sz w:val="20"/>
                <w:szCs w:val="20"/>
              </w:rPr>
              <w:t>Backend</w:t>
            </w:r>
            <w:proofErr w:type="spellEnd"/>
            <w:r>
              <w:rPr>
                <w:sz w:val="20"/>
                <w:szCs w:val="20"/>
              </w:rPr>
              <w:t xml:space="preserve"> &amp; </w:t>
            </w:r>
            <w:proofErr w:type="spellStart"/>
            <w:r>
              <w:rPr>
                <w:sz w:val="20"/>
                <w:szCs w:val="20"/>
              </w:rPr>
              <w:t>Autentikasi</w:t>
            </w:r>
            <w:proofErr w:type="spellEnd"/>
          </w:p>
        </w:tc>
        <w:tc>
          <w:tcPr>
            <w:tcW w:w="5526"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223A752A" w14:textId="77777777" w:rsidR="00FD231B" w:rsidRDefault="00000000">
            <w:proofErr w:type="spellStart"/>
            <w:r>
              <w:rPr>
                <w:sz w:val="20"/>
                <w:szCs w:val="20"/>
              </w:rPr>
              <w:t>Supabase</w:t>
            </w:r>
            <w:proofErr w:type="spellEnd"/>
            <w:r>
              <w:rPr>
                <w:sz w:val="20"/>
                <w:szCs w:val="20"/>
              </w:rPr>
              <w:t xml:space="preserve"> (</w:t>
            </w:r>
            <w:proofErr w:type="spellStart"/>
            <w:r>
              <w:rPr>
                <w:sz w:val="20"/>
                <w:szCs w:val="20"/>
              </w:rPr>
              <w:t>Auth</w:t>
            </w:r>
            <w:proofErr w:type="spellEnd"/>
            <w:r>
              <w:rPr>
                <w:sz w:val="20"/>
                <w:szCs w:val="20"/>
              </w:rPr>
              <w:t xml:space="preserve"> + API)</w:t>
            </w:r>
          </w:p>
        </w:tc>
      </w:tr>
      <w:tr w:rsidR="00FD231B" w14:paraId="46CA0C94" w14:textId="77777777">
        <w:tblPrEx>
          <w:tblCellMar>
            <w:top w:w="0" w:type="dxa"/>
            <w:bottom w:w="0" w:type="dxa"/>
          </w:tblCellMar>
        </w:tblPrEx>
        <w:tc>
          <w:tcPr>
            <w:tcW w:w="3500" w:type="dxa"/>
            <w:tcBorders>
              <w:top w:val="single" w:sz="4" w:space="0" w:color="C8D8C8"/>
              <w:left w:val="single" w:sz="4" w:space="0" w:color="C8D8C8"/>
              <w:bottom w:val="single" w:sz="4" w:space="0" w:color="C8D8C8"/>
              <w:right w:val="single" w:sz="4" w:space="0" w:color="C8D8C8"/>
            </w:tcBorders>
            <w:shd w:val="clear" w:color="auto" w:fill="F3F4F6"/>
            <w:tcMar>
              <w:top w:w="80" w:type="dxa"/>
              <w:left w:w="140" w:type="dxa"/>
              <w:bottom w:w="80" w:type="dxa"/>
              <w:right w:w="140" w:type="dxa"/>
            </w:tcMar>
            <w:vAlign w:val="center"/>
          </w:tcPr>
          <w:p w14:paraId="19B616AF" w14:textId="77777777" w:rsidR="00FD231B" w:rsidRDefault="00000000">
            <w:proofErr w:type="spellStart"/>
            <w:r>
              <w:rPr>
                <w:sz w:val="20"/>
                <w:szCs w:val="20"/>
              </w:rPr>
              <w:t>Database</w:t>
            </w:r>
            <w:proofErr w:type="spellEnd"/>
            <w:r>
              <w:rPr>
                <w:sz w:val="20"/>
                <w:szCs w:val="20"/>
              </w:rPr>
              <w:t xml:space="preserve"> Utama</w:t>
            </w:r>
          </w:p>
        </w:tc>
        <w:tc>
          <w:tcPr>
            <w:tcW w:w="5526"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7990E5BA" w14:textId="77777777" w:rsidR="00FD231B" w:rsidRDefault="00000000">
            <w:proofErr w:type="spellStart"/>
            <w:r>
              <w:rPr>
                <w:sz w:val="20"/>
                <w:szCs w:val="20"/>
              </w:rPr>
              <w:t>Supabase</w:t>
            </w:r>
            <w:proofErr w:type="spellEnd"/>
            <w:r>
              <w:rPr>
                <w:sz w:val="20"/>
                <w:szCs w:val="20"/>
              </w:rPr>
              <w:t xml:space="preserve"> </w:t>
            </w:r>
            <w:proofErr w:type="spellStart"/>
            <w:r>
              <w:rPr>
                <w:sz w:val="20"/>
                <w:szCs w:val="20"/>
              </w:rPr>
              <w:t>PostgreSQL</w:t>
            </w:r>
            <w:proofErr w:type="spellEnd"/>
            <w:r>
              <w:rPr>
                <w:sz w:val="20"/>
                <w:szCs w:val="20"/>
              </w:rPr>
              <w:t xml:space="preserve"> (relasional, ACID)</w:t>
            </w:r>
          </w:p>
        </w:tc>
      </w:tr>
      <w:tr w:rsidR="00FD231B" w14:paraId="66011E00" w14:textId="77777777">
        <w:tblPrEx>
          <w:tblCellMar>
            <w:top w:w="0" w:type="dxa"/>
            <w:bottom w:w="0" w:type="dxa"/>
          </w:tblCellMar>
        </w:tblPrEx>
        <w:tc>
          <w:tcPr>
            <w:tcW w:w="3500" w:type="dxa"/>
            <w:tcBorders>
              <w:top w:val="single" w:sz="4" w:space="0" w:color="C8D8C8"/>
              <w:left w:val="single" w:sz="4" w:space="0" w:color="C8D8C8"/>
              <w:bottom w:val="single" w:sz="4" w:space="0" w:color="C8D8C8"/>
              <w:right w:val="single" w:sz="4" w:space="0" w:color="C8D8C8"/>
            </w:tcBorders>
            <w:shd w:val="clear" w:color="auto" w:fill="F3F4F6"/>
            <w:tcMar>
              <w:top w:w="80" w:type="dxa"/>
              <w:left w:w="140" w:type="dxa"/>
              <w:bottom w:w="80" w:type="dxa"/>
              <w:right w:w="140" w:type="dxa"/>
            </w:tcMar>
            <w:vAlign w:val="center"/>
          </w:tcPr>
          <w:p w14:paraId="505154EB" w14:textId="77777777" w:rsidR="00FD231B" w:rsidRDefault="00000000">
            <w:r>
              <w:rPr>
                <w:sz w:val="20"/>
                <w:szCs w:val="20"/>
              </w:rPr>
              <w:t xml:space="preserve">Logika </w:t>
            </w:r>
            <w:proofErr w:type="spellStart"/>
            <w:r>
              <w:rPr>
                <w:sz w:val="20"/>
                <w:szCs w:val="20"/>
              </w:rPr>
              <w:t>Otomasi</w:t>
            </w:r>
            <w:proofErr w:type="spellEnd"/>
          </w:p>
        </w:tc>
        <w:tc>
          <w:tcPr>
            <w:tcW w:w="5526"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5B339C54" w14:textId="77777777" w:rsidR="00FD231B" w:rsidRDefault="00000000">
            <w:proofErr w:type="spellStart"/>
            <w:r>
              <w:rPr>
                <w:sz w:val="20"/>
                <w:szCs w:val="20"/>
              </w:rPr>
              <w:t>Supabase</w:t>
            </w:r>
            <w:proofErr w:type="spellEnd"/>
            <w:r>
              <w:rPr>
                <w:sz w:val="20"/>
                <w:szCs w:val="20"/>
              </w:rPr>
              <w:t xml:space="preserve"> </w:t>
            </w:r>
            <w:proofErr w:type="spellStart"/>
            <w:r>
              <w:rPr>
                <w:sz w:val="20"/>
                <w:szCs w:val="20"/>
              </w:rPr>
              <w:t>Database</w:t>
            </w:r>
            <w:proofErr w:type="spellEnd"/>
            <w:r>
              <w:rPr>
                <w:sz w:val="20"/>
                <w:szCs w:val="20"/>
              </w:rPr>
              <w:t xml:space="preserve"> </w:t>
            </w:r>
            <w:proofErr w:type="spellStart"/>
            <w:r>
              <w:rPr>
                <w:sz w:val="20"/>
                <w:szCs w:val="20"/>
              </w:rPr>
              <w:t>Functions</w:t>
            </w:r>
            <w:proofErr w:type="spellEnd"/>
            <w:r>
              <w:rPr>
                <w:sz w:val="20"/>
                <w:szCs w:val="20"/>
              </w:rPr>
              <w:t xml:space="preserve"> &amp; </w:t>
            </w:r>
            <w:proofErr w:type="spellStart"/>
            <w:r>
              <w:rPr>
                <w:sz w:val="20"/>
                <w:szCs w:val="20"/>
              </w:rPr>
              <w:t>Triggers</w:t>
            </w:r>
            <w:proofErr w:type="spellEnd"/>
          </w:p>
        </w:tc>
      </w:tr>
      <w:tr w:rsidR="00FD231B" w14:paraId="1DE9C5D7" w14:textId="77777777">
        <w:tblPrEx>
          <w:tblCellMar>
            <w:top w:w="0" w:type="dxa"/>
            <w:bottom w:w="0" w:type="dxa"/>
          </w:tblCellMar>
        </w:tblPrEx>
        <w:tc>
          <w:tcPr>
            <w:tcW w:w="3500" w:type="dxa"/>
            <w:tcBorders>
              <w:top w:val="single" w:sz="4" w:space="0" w:color="C8D8C8"/>
              <w:left w:val="single" w:sz="4" w:space="0" w:color="C8D8C8"/>
              <w:bottom w:val="single" w:sz="4" w:space="0" w:color="C8D8C8"/>
              <w:right w:val="single" w:sz="4" w:space="0" w:color="C8D8C8"/>
            </w:tcBorders>
            <w:shd w:val="clear" w:color="auto" w:fill="F3F4F6"/>
            <w:tcMar>
              <w:top w:w="80" w:type="dxa"/>
              <w:left w:w="140" w:type="dxa"/>
              <w:bottom w:w="80" w:type="dxa"/>
              <w:right w:w="140" w:type="dxa"/>
            </w:tcMar>
            <w:vAlign w:val="center"/>
          </w:tcPr>
          <w:p w14:paraId="53E8DDE2" w14:textId="77777777" w:rsidR="00FD231B" w:rsidRDefault="00000000">
            <w:r>
              <w:rPr>
                <w:sz w:val="20"/>
                <w:szCs w:val="20"/>
              </w:rPr>
              <w:t>Keamanan Data</w:t>
            </w:r>
          </w:p>
        </w:tc>
        <w:tc>
          <w:tcPr>
            <w:tcW w:w="5526"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279518EB" w14:textId="77777777" w:rsidR="00FD231B" w:rsidRDefault="00000000">
            <w:proofErr w:type="spellStart"/>
            <w:r>
              <w:rPr>
                <w:sz w:val="20"/>
                <w:szCs w:val="20"/>
              </w:rPr>
              <w:t>Row</w:t>
            </w:r>
            <w:proofErr w:type="spellEnd"/>
            <w:r>
              <w:rPr>
                <w:sz w:val="20"/>
                <w:szCs w:val="20"/>
              </w:rPr>
              <w:t xml:space="preserve"> Level </w:t>
            </w:r>
            <w:proofErr w:type="spellStart"/>
            <w:r>
              <w:rPr>
                <w:sz w:val="20"/>
                <w:szCs w:val="20"/>
              </w:rPr>
              <w:t>Security</w:t>
            </w:r>
            <w:proofErr w:type="spellEnd"/>
            <w:r>
              <w:rPr>
                <w:sz w:val="20"/>
                <w:szCs w:val="20"/>
              </w:rPr>
              <w:t xml:space="preserve"> (RLS) </w:t>
            </w:r>
            <w:proofErr w:type="spellStart"/>
            <w:r>
              <w:rPr>
                <w:sz w:val="20"/>
                <w:szCs w:val="20"/>
              </w:rPr>
              <w:t>Supabase</w:t>
            </w:r>
            <w:proofErr w:type="spellEnd"/>
          </w:p>
        </w:tc>
      </w:tr>
    </w:tbl>
    <w:p w14:paraId="2C57941C" w14:textId="77777777" w:rsidR="00FD231B" w:rsidRDefault="00FD231B">
      <w:pPr>
        <w:spacing w:before="120" w:after="60"/>
      </w:pPr>
    </w:p>
    <w:p w14:paraId="36D9C931" w14:textId="77777777" w:rsidR="00FD231B" w:rsidRDefault="00000000">
      <w:pPr>
        <w:pStyle w:val="Heading2"/>
      </w:pPr>
      <w:r>
        <w:t>8.3 AI &amp; Integrasi Eksternal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800"/>
        <w:gridCol w:w="2726"/>
      </w:tblGrid>
      <w:tr w:rsidR="00FD231B" w14:paraId="798BC791" w14:textId="77777777">
        <w:tblPrEx>
          <w:tblCellMar>
            <w:top w:w="0" w:type="dxa"/>
            <w:bottom w:w="0" w:type="dxa"/>
          </w:tblCellMar>
        </w:tblPrEx>
        <w:tc>
          <w:tcPr>
            <w:tcW w:w="3500" w:type="dxa"/>
            <w:tcBorders>
              <w:top w:val="single" w:sz="4" w:space="0" w:color="C8D8C8"/>
              <w:left w:val="single" w:sz="4" w:space="0" w:color="C8D8C8"/>
              <w:bottom w:val="single" w:sz="4" w:space="0" w:color="C8D8C8"/>
              <w:right w:val="single" w:sz="4" w:space="0" w:color="C8D8C8"/>
            </w:tcBorders>
            <w:shd w:val="clear" w:color="auto" w:fill="1B4F3A"/>
            <w:tcMar>
              <w:top w:w="100" w:type="dxa"/>
              <w:left w:w="140" w:type="dxa"/>
              <w:bottom w:w="100" w:type="dxa"/>
              <w:right w:w="140" w:type="dxa"/>
            </w:tcMar>
            <w:vAlign w:val="center"/>
          </w:tcPr>
          <w:p w14:paraId="5C084087" w14:textId="77777777" w:rsidR="00FD231B" w:rsidRDefault="00000000">
            <w:pPr>
              <w:jc w:val="center"/>
            </w:pPr>
            <w:r>
              <w:rPr>
                <w:b/>
                <w:bCs/>
                <w:color w:val="FFFFFF"/>
                <w:sz w:val="20"/>
                <w:szCs w:val="20"/>
              </w:rPr>
              <w:t>Komponen</w:t>
            </w:r>
          </w:p>
        </w:tc>
        <w:tc>
          <w:tcPr>
            <w:tcW w:w="2800" w:type="dxa"/>
            <w:tcBorders>
              <w:top w:val="single" w:sz="4" w:space="0" w:color="C8D8C8"/>
              <w:left w:val="single" w:sz="4" w:space="0" w:color="C8D8C8"/>
              <w:bottom w:val="single" w:sz="4" w:space="0" w:color="C8D8C8"/>
              <w:right w:val="single" w:sz="4" w:space="0" w:color="C8D8C8"/>
            </w:tcBorders>
            <w:shd w:val="clear" w:color="auto" w:fill="1B4F3A"/>
            <w:tcMar>
              <w:top w:w="100" w:type="dxa"/>
              <w:left w:w="140" w:type="dxa"/>
              <w:bottom w:w="100" w:type="dxa"/>
              <w:right w:w="140" w:type="dxa"/>
            </w:tcMar>
            <w:vAlign w:val="center"/>
          </w:tcPr>
          <w:p w14:paraId="43A0722E" w14:textId="77777777" w:rsidR="00FD231B" w:rsidRDefault="00000000">
            <w:pPr>
              <w:jc w:val="center"/>
            </w:pPr>
            <w:r>
              <w:rPr>
                <w:b/>
                <w:bCs/>
                <w:color w:val="FFFFFF"/>
                <w:sz w:val="20"/>
                <w:szCs w:val="20"/>
              </w:rPr>
              <w:t>Teknologi</w:t>
            </w:r>
          </w:p>
        </w:tc>
        <w:tc>
          <w:tcPr>
            <w:tcW w:w="2726" w:type="dxa"/>
            <w:tcBorders>
              <w:top w:val="single" w:sz="4" w:space="0" w:color="C8D8C8"/>
              <w:left w:val="single" w:sz="4" w:space="0" w:color="C8D8C8"/>
              <w:bottom w:val="single" w:sz="4" w:space="0" w:color="C8D8C8"/>
              <w:right w:val="single" w:sz="4" w:space="0" w:color="C8D8C8"/>
            </w:tcBorders>
            <w:shd w:val="clear" w:color="auto" w:fill="1B4F3A"/>
            <w:tcMar>
              <w:top w:w="100" w:type="dxa"/>
              <w:left w:w="140" w:type="dxa"/>
              <w:bottom w:w="100" w:type="dxa"/>
              <w:right w:w="140" w:type="dxa"/>
            </w:tcMar>
            <w:vAlign w:val="center"/>
          </w:tcPr>
          <w:p w14:paraId="7D492134" w14:textId="77777777" w:rsidR="00FD231B" w:rsidRDefault="00000000">
            <w:pPr>
              <w:jc w:val="center"/>
            </w:pPr>
            <w:r>
              <w:rPr>
                <w:b/>
                <w:bCs/>
                <w:color w:val="FFFFFF"/>
                <w:sz w:val="20"/>
                <w:szCs w:val="20"/>
              </w:rPr>
              <w:t>Fungsi</w:t>
            </w:r>
          </w:p>
        </w:tc>
      </w:tr>
      <w:tr w:rsidR="00FD231B" w14:paraId="27D4EF9B" w14:textId="77777777">
        <w:tblPrEx>
          <w:tblCellMar>
            <w:top w:w="0" w:type="dxa"/>
            <w:bottom w:w="0" w:type="dxa"/>
          </w:tblCellMar>
        </w:tblPrEx>
        <w:tc>
          <w:tcPr>
            <w:tcW w:w="3500" w:type="dxa"/>
            <w:tcBorders>
              <w:top w:val="single" w:sz="4" w:space="0" w:color="C8D8C8"/>
              <w:left w:val="single" w:sz="4" w:space="0" w:color="C8D8C8"/>
              <w:bottom w:val="single" w:sz="4" w:space="0" w:color="C8D8C8"/>
              <w:right w:val="single" w:sz="4" w:space="0" w:color="C8D8C8"/>
            </w:tcBorders>
            <w:shd w:val="clear" w:color="auto" w:fill="F3F4F6"/>
            <w:tcMar>
              <w:top w:w="80" w:type="dxa"/>
              <w:left w:w="140" w:type="dxa"/>
              <w:bottom w:w="80" w:type="dxa"/>
              <w:right w:w="140" w:type="dxa"/>
            </w:tcMar>
            <w:vAlign w:val="center"/>
          </w:tcPr>
          <w:p w14:paraId="0273F34D" w14:textId="77777777" w:rsidR="00FD231B" w:rsidRDefault="00000000">
            <w:r>
              <w:rPr>
                <w:sz w:val="20"/>
                <w:szCs w:val="20"/>
              </w:rPr>
              <w:t>OCR Pemindai Nota</w:t>
            </w:r>
          </w:p>
        </w:tc>
        <w:tc>
          <w:tcPr>
            <w:tcW w:w="2800"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35497A8F" w14:textId="77777777" w:rsidR="00FD231B" w:rsidRDefault="00000000">
            <w:r>
              <w:rPr>
                <w:sz w:val="20"/>
                <w:szCs w:val="20"/>
              </w:rPr>
              <w:t xml:space="preserve">Google </w:t>
            </w:r>
            <w:proofErr w:type="spellStart"/>
            <w:r>
              <w:rPr>
                <w:sz w:val="20"/>
                <w:szCs w:val="20"/>
              </w:rPr>
              <w:t>Cloud</w:t>
            </w:r>
            <w:proofErr w:type="spellEnd"/>
            <w:r>
              <w:rPr>
                <w:sz w:val="20"/>
                <w:szCs w:val="20"/>
              </w:rPr>
              <w:t xml:space="preserve"> Vision API</w:t>
            </w:r>
          </w:p>
        </w:tc>
        <w:tc>
          <w:tcPr>
            <w:tcW w:w="2726"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5EEF9285" w14:textId="77777777" w:rsidR="00FD231B" w:rsidRDefault="00000000">
            <w:r>
              <w:rPr>
                <w:sz w:val="20"/>
                <w:szCs w:val="20"/>
              </w:rPr>
              <w:t xml:space="preserve">Ekstraksi teks dari </w:t>
            </w:r>
            <w:proofErr w:type="spellStart"/>
            <w:r>
              <w:rPr>
                <w:sz w:val="20"/>
                <w:szCs w:val="20"/>
              </w:rPr>
              <w:t>struk</w:t>
            </w:r>
            <w:proofErr w:type="spellEnd"/>
            <w:r>
              <w:rPr>
                <w:sz w:val="20"/>
                <w:szCs w:val="20"/>
              </w:rPr>
              <w:t xml:space="preserve"> belanja</w:t>
            </w:r>
          </w:p>
        </w:tc>
      </w:tr>
      <w:tr w:rsidR="00FD231B" w14:paraId="0B8C995F" w14:textId="77777777">
        <w:tblPrEx>
          <w:tblCellMar>
            <w:top w:w="0" w:type="dxa"/>
            <w:bottom w:w="0" w:type="dxa"/>
          </w:tblCellMar>
        </w:tblPrEx>
        <w:tc>
          <w:tcPr>
            <w:tcW w:w="3500" w:type="dxa"/>
            <w:tcBorders>
              <w:top w:val="single" w:sz="4" w:space="0" w:color="C8D8C8"/>
              <w:left w:val="single" w:sz="4" w:space="0" w:color="C8D8C8"/>
              <w:bottom w:val="single" w:sz="4" w:space="0" w:color="C8D8C8"/>
              <w:right w:val="single" w:sz="4" w:space="0" w:color="C8D8C8"/>
            </w:tcBorders>
            <w:shd w:val="clear" w:color="auto" w:fill="F3F4F6"/>
            <w:tcMar>
              <w:top w:w="80" w:type="dxa"/>
              <w:left w:w="140" w:type="dxa"/>
              <w:bottom w:w="80" w:type="dxa"/>
              <w:right w:w="140" w:type="dxa"/>
            </w:tcMar>
            <w:vAlign w:val="center"/>
          </w:tcPr>
          <w:p w14:paraId="2EF8C761" w14:textId="77777777" w:rsidR="00FD231B" w:rsidRDefault="00000000">
            <w:r>
              <w:rPr>
                <w:sz w:val="20"/>
                <w:szCs w:val="20"/>
              </w:rPr>
              <w:t>Perintah Suara</w:t>
            </w:r>
          </w:p>
        </w:tc>
        <w:tc>
          <w:tcPr>
            <w:tcW w:w="2800"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1905A550" w14:textId="77777777" w:rsidR="00FD231B" w:rsidRDefault="00000000">
            <w:r>
              <w:rPr>
                <w:sz w:val="20"/>
                <w:szCs w:val="20"/>
              </w:rPr>
              <w:t xml:space="preserve">Google </w:t>
            </w:r>
            <w:proofErr w:type="spellStart"/>
            <w:r>
              <w:rPr>
                <w:sz w:val="20"/>
                <w:szCs w:val="20"/>
              </w:rPr>
              <w:t>Speech-to-Text</w:t>
            </w:r>
            <w:proofErr w:type="spellEnd"/>
            <w:r>
              <w:rPr>
                <w:sz w:val="20"/>
                <w:szCs w:val="20"/>
              </w:rPr>
              <w:t xml:space="preserve"> API</w:t>
            </w:r>
          </w:p>
        </w:tc>
        <w:tc>
          <w:tcPr>
            <w:tcW w:w="2726"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08A3B613" w14:textId="77777777" w:rsidR="00FD231B" w:rsidRDefault="00000000">
            <w:r>
              <w:rPr>
                <w:sz w:val="20"/>
                <w:szCs w:val="20"/>
              </w:rPr>
              <w:t>Konversi suara ke teks untuk auto-</w:t>
            </w:r>
            <w:proofErr w:type="spellStart"/>
            <w:r>
              <w:rPr>
                <w:sz w:val="20"/>
                <w:szCs w:val="20"/>
              </w:rPr>
              <w:t>journaling</w:t>
            </w:r>
            <w:proofErr w:type="spellEnd"/>
          </w:p>
        </w:tc>
      </w:tr>
      <w:tr w:rsidR="00FD231B" w14:paraId="5AB97633" w14:textId="77777777">
        <w:tblPrEx>
          <w:tblCellMar>
            <w:top w:w="0" w:type="dxa"/>
            <w:bottom w:w="0" w:type="dxa"/>
          </w:tblCellMar>
        </w:tblPrEx>
        <w:tc>
          <w:tcPr>
            <w:tcW w:w="3500" w:type="dxa"/>
            <w:tcBorders>
              <w:top w:val="single" w:sz="4" w:space="0" w:color="C8D8C8"/>
              <w:left w:val="single" w:sz="4" w:space="0" w:color="C8D8C8"/>
              <w:bottom w:val="single" w:sz="4" w:space="0" w:color="C8D8C8"/>
              <w:right w:val="single" w:sz="4" w:space="0" w:color="C8D8C8"/>
            </w:tcBorders>
            <w:shd w:val="clear" w:color="auto" w:fill="F3F4F6"/>
            <w:tcMar>
              <w:top w:w="80" w:type="dxa"/>
              <w:left w:w="140" w:type="dxa"/>
              <w:bottom w:w="80" w:type="dxa"/>
              <w:right w:w="140" w:type="dxa"/>
            </w:tcMar>
            <w:vAlign w:val="center"/>
          </w:tcPr>
          <w:p w14:paraId="2BE49A45" w14:textId="77777777" w:rsidR="00FD231B" w:rsidRDefault="00000000">
            <w:r>
              <w:rPr>
                <w:sz w:val="20"/>
                <w:szCs w:val="20"/>
              </w:rPr>
              <w:lastRenderedPageBreak/>
              <w:t>Asisten AI (</w:t>
            </w:r>
            <w:proofErr w:type="spellStart"/>
            <w:r>
              <w:rPr>
                <w:sz w:val="20"/>
                <w:szCs w:val="20"/>
              </w:rPr>
              <w:t>Warpin</w:t>
            </w:r>
            <w:proofErr w:type="spellEnd"/>
            <w:r>
              <w:rPr>
                <w:sz w:val="20"/>
                <w:szCs w:val="20"/>
              </w:rPr>
              <w:t xml:space="preserve"> AI)</w:t>
            </w:r>
          </w:p>
        </w:tc>
        <w:tc>
          <w:tcPr>
            <w:tcW w:w="2800"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7BFF0ADA" w14:textId="77777777" w:rsidR="00FD231B" w:rsidRDefault="00000000">
            <w:r>
              <w:rPr>
                <w:sz w:val="20"/>
                <w:szCs w:val="20"/>
              </w:rPr>
              <w:t xml:space="preserve">AI </w:t>
            </w:r>
            <w:proofErr w:type="spellStart"/>
            <w:r>
              <w:rPr>
                <w:sz w:val="20"/>
                <w:szCs w:val="20"/>
              </w:rPr>
              <w:t>Language</w:t>
            </w:r>
            <w:proofErr w:type="spellEnd"/>
            <w:r>
              <w:rPr>
                <w:sz w:val="20"/>
                <w:szCs w:val="20"/>
              </w:rPr>
              <w:t xml:space="preserve"> Model</w:t>
            </w:r>
          </w:p>
        </w:tc>
        <w:tc>
          <w:tcPr>
            <w:tcW w:w="2726"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02503979" w14:textId="77777777" w:rsidR="00FD231B" w:rsidRDefault="00000000">
            <w:r>
              <w:rPr>
                <w:sz w:val="20"/>
                <w:szCs w:val="20"/>
              </w:rPr>
              <w:t>Edukasi keuangan &amp; syariah interaktif</w:t>
            </w:r>
          </w:p>
        </w:tc>
      </w:tr>
    </w:tbl>
    <w:p w14:paraId="17F878EB" w14:textId="77777777" w:rsidR="00FD231B" w:rsidRDefault="00FD231B">
      <w:pPr>
        <w:spacing w:before="120" w:after="60"/>
      </w:pPr>
    </w:p>
    <w:p w14:paraId="3243998D" w14:textId="77777777" w:rsidR="00FD231B" w:rsidRDefault="00000000">
      <w:pPr>
        <w:pStyle w:val="Heading2"/>
      </w:pPr>
      <w:r>
        <w:t>8.4 Infrastruktur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FD231B" w14:paraId="7BE63F46" w14:textId="77777777">
        <w:tblPrEx>
          <w:tblCellMar>
            <w:top w:w="0" w:type="dxa"/>
            <w:bottom w:w="0" w:type="dxa"/>
          </w:tblCellMar>
        </w:tblPrEx>
        <w:tc>
          <w:tcPr>
            <w:tcW w:w="3500" w:type="dxa"/>
            <w:tcBorders>
              <w:top w:val="single" w:sz="4" w:space="0" w:color="C8D8C8"/>
              <w:left w:val="single" w:sz="4" w:space="0" w:color="C8D8C8"/>
              <w:bottom w:val="single" w:sz="4" w:space="0" w:color="C8D8C8"/>
              <w:right w:val="single" w:sz="4" w:space="0" w:color="C8D8C8"/>
            </w:tcBorders>
            <w:shd w:val="clear" w:color="auto" w:fill="1B4F3A"/>
            <w:tcMar>
              <w:top w:w="100" w:type="dxa"/>
              <w:left w:w="140" w:type="dxa"/>
              <w:bottom w:w="100" w:type="dxa"/>
              <w:right w:w="140" w:type="dxa"/>
            </w:tcMar>
            <w:vAlign w:val="center"/>
          </w:tcPr>
          <w:p w14:paraId="66668951" w14:textId="77777777" w:rsidR="00FD231B" w:rsidRDefault="00000000">
            <w:pPr>
              <w:jc w:val="center"/>
            </w:pPr>
            <w:r>
              <w:rPr>
                <w:b/>
                <w:bCs/>
                <w:color w:val="FFFFFF"/>
                <w:sz w:val="20"/>
                <w:szCs w:val="20"/>
              </w:rPr>
              <w:t>Komponen</w:t>
            </w:r>
          </w:p>
        </w:tc>
        <w:tc>
          <w:tcPr>
            <w:tcW w:w="5526" w:type="dxa"/>
            <w:tcBorders>
              <w:top w:val="single" w:sz="4" w:space="0" w:color="C8D8C8"/>
              <w:left w:val="single" w:sz="4" w:space="0" w:color="C8D8C8"/>
              <w:bottom w:val="single" w:sz="4" w:space="0" w:color="C8D8C8"/>
              <w:right w:val="single" w:sz="4" w:space="0" w:color="C8D8C8"/>
            </w:tcBorders>
            <w:shd w:val="clear" w:color="auto" w:fill="1B4F3A"/>
            <w:tcMar>
              <w:top w:w="100" w:type="dxa"/>
              <w:left w:w="140" w:type="dxa"/>
              <w:bottom w:w="100" w:type="dxa"/>
              <w:right w:w="140" w:type="dxa"/>
            </w:tcMar>
            <w:vAlign w:val="center"/>
          </w:tcPr>
          <w:p w14:paraId="06AED321" w14:textId="77777777" w:rsidR="00FD231B" w:rsidRDefault="00000000">
            <w:pPr>
              <w:jc w:val="center"/>
            </w:pPr>
            <w:r>
              <w:rPr>
                <w:b/>
                <w:bCs/>
                <w:color w:val="FFFFFF"/>
                <w:sz w:val="20"/>
                <w:szCs w:val="20"/>
              </w:rPr>
              <w:t>Teknologi</w:t>
            </w:r>
          </w:p>
        </w:tc>
      </w:tr>
      <w:tr w:rsidR="00FD231B" w14:paraId="030D4DFC" w14:textId="77777777">
        <w:tblPrEx>
          <w:tblCellMar>
            <w:top w:w="0" w:type="dxa"/>
            <w:bottom w:w="0" w:type="dxa"/>
          </w:tblCellMar>
        </w:tblPrEx>
        <w:tc>
          <w:tcPr>
            <w:tcW w:w="3500" w:type="dxa"/>
            <w:tcBorders>
              <w:top w:val="single" w:sz="4" w:space="0" w:color="C8D8C8"/>
              <w:left w:val="single" w:sz="4" w:space="0" w:color="C8D8C8"/>
              <w:bottom w:val="single" w:sz="4" w:space="0" w:color="C8D8C8"/>
              <w:right w:val="single" w:sz="4" w:space="0" w:color="C8D8C8"/>
            </w:tcBorders>
            <w:shd w:val="clear" w:color="auto" w:fill="F3F4F6"/>
            <w:tcMar>
              <w:top w:w="80" w:type="dxa"/>
              <w:left w:w="140" w:type="dxa"/>
              <w:bottom w:w="80" w:type="dxa"/>
              <w:right w:w="140" w:type="dxa"/>
            </w:tcMar>
            <w:vAlign w:val="center"/>
          </w:tcPr>
          <w:p w14:paraId="4B1659AA" w14:textId="77777777" w:rsidR="00FD231B" w:rsidRDefault="00000000">
            <w:proofErr w:type="spellStart"/>
            <w:r>
              <w:rPr>
                <w:sz w:val="20"/>
                <w:szCs w:val="20"/>
              </w:rPr>
              <w:t>Hosting</w:t>
            </w:r>
            <w:proofErr w:type="spellEnd"/>
            <w:r>
              <w:rPr>
                <w:sz w:val="20"/>
                <w:szCs w:val="20"/>
              </w:rPr>
              <w:t xml:space="preserve"> &amp; </w:t>
            </w:r>
            <w:proofErr w:type="spellStart"/>
            <w:r>
              <w:rPr>
                <w:sz w:val="20"/>
                <w:szCs w:val="20"/>
              </w:rPr>
              <w:t>Deployment</w:t>
            </w:r>
            <w:proofErr w:type="spellEnd"/>
          </w:p>
        </w:tc>
        <w:tc>
          <w:tcPr>
            <w:tcW w:w="5526"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337AA4B4" w14:textId="77777777" w:rsidR="00FD231B" w:rsidRDefault="00000000">
            <w:proofErr w:type="spellStart"/>
            <w:r>
              <w:rPr>
                <w:sz w:val="20"/>
                <w:szCs w:val="20"/>
              </w:rPr>
              <w:t>Vercel</w:t>
            </w:r>
            <w:proofErr w:type="spellEnd"/>
            <w:r>
              <w:rPr>
                <w:sz w:val="20"/>
                <w:szCs w:val="20"/>
              </w:rPr>
              <w:t xml:space="preserve"> (CDN global, auto-</w:t>
            </w:r>
            <w:proofErr w:type="spellStart"/>
            <w:r>
              <w:rPr>
                <w:sz w:val="20"/>
                <w:szCs w:val="20"/>
              </w:rPr>
              <w:t>scaling</w:t>
            </w:r>
            <w:proofErr w:type="spellEnd"/>
            <w:r>
              <w:rPr>
                <w:sz w:val="20"/>
                <w:szCs w:val="20"/>
              </w:rPr>
              <w:t>)</w:t>
            </w:r>
          </w:p>
        </w:tc>
      </w:tr>
      <w:tr w:rsidR="00FD231B" w14:paraId="6041DA6C" w14:textId="77777777">
        <w:tblPrEx>
          <w:tblCellMar>
            <w:top w:w="0" w:type="dxa"/>
            <w:bottom w:w="0" w:type="dxa"/>
          </w:tblCellMar>
        </w:tblPrEx>
        <w:tc>
          <w:tcPr>
            <w:tcW w:w="3500" w:type="dxa"/>
            <w:tcBorders>
              <w:top w:val="single" w:sz="4" w:space="0" w:color="C8D8C8"/>
              <w:left w:val="single" w:sz="4" w:space="0" w:color="C8D8C8"/>
              <w:bottom w:val="single" w:sz="4" w:space="0" w:color="C8D8C8"/>
              <w:right w:val="single" w:sz="4" w:space="0" w:color="C8D8C8"/>
            </w:tcBorders>
            <w:shd w:val="clear" w:color="auto" w:fill="F3F4F6"/>
            <w:tcMar>
              <w:top w:w="80" w:type="dxa"/>
              <w:left w:w="140" w:type="dxa"/>
              <w:bottom w:w="80" w:type="dxa"/>
              <w:right w:w="140" w:type="dxa"/>
            </w:tcMar>
            <w:vAlign w:val="center"/>
          </w:tcPr>
          <w:p w14:paraId="30755FB1" w14:textId="77777777" w:rsidR="00FD231B" w:rsidRDefault="00000000">
            <w:r>
              <w:rPr>
                <w:sz w:val="20"/>
                <w:szCs w:val="20"/>
              </w:rPr>
              <w:t>CI/CD</w:t>
            </w:r>
          </w:p>
        </w:tc>
        <w:tc>
          <w:tcPr>
            <w:tcW w:w="5526"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21E4C40D" w14:textId="77777777" w:rsidR="00FD231B" w:rsidRDefault="00000000">
            <w:proofErr w:type="spellStart"/>
            <w:r>
              <w:rPr>
                <w:sz w:val="20"/>
                <w:szCs w:val="20"/>
              </w:rPr>
              <w:t>Vercel</w:t>
            </w:r>
            <w:proofErr w:type="spellEnd"/>
            <w:r>
              <w:rPr>
                <w:sz w:val="20"/>
                <w:szCs w:val="20"/>
              </w:rPr>
              <w:t xml:space="preserve"> </w:t>
            </w:r>
            <w:proofErr w:type="spellStart"/>
            <w:r>
              <w:rPr>
                <w:sz w:val="20"/>
                <w:szCs w:val="20"/>
              </w:rPr>
              <w:t>Git</w:t>
            </w:r>
            <w:proofErr w:type="spellEnd"/>
            <w:r>
              <w:rPr>
                <w:sz w:val="20"/>
                <w:szCs w:val="20"/>
              </w:rPr>
              <w:t xml:space="preserve"> </w:t>
            </w:r>
            <w:proofErr w:type="spellStart"/>
            <w:r>
              <w:rPr>
                <w:sz w:val="20"/>
                <w:szCs w:val="20"/>
              </w:rPr>
              <w:t>Integration</w:t>
            </w:r>
            <w:proofErr w:type="spellEnd"/>
            <w:r>
              <w:rPr>
                <w:sz w:val="20"/>
                <w:szCs w:val="20"/>
              </w:rPr>
              <w:t xml:space="preserve"> (</w:t>
            </w:r>
            <w:proofErr w:type="spellStart"/>
            <w:r>
              <w:rPr>
                <w:sz w:val="20"/>
                <w:szCs w:val="20"/>
              </w:rPr>
              <w:t>GitHub</w:t>
            </w:r>
            <w:proofErr w:type="spellEnd"/>
            <w:r>
              <w:rPr>
                <w:sz w:val="20"/>
                <w:szCs w:val="20"/>
              </w:rPr>
              <w:t>)</w:t>
            </w:r>
          </w:p>
        </w:tc>
      </w:tr>
      <w:tr w:rsidR="00FD231B" w14:paraId="6FDC4734" w14:textId="77777777">
        <w:tblPrEx>
          <w:tblCellMar>
            <w:top w:w="0" w:type="dxa"/>
            <w:bottom w:w="0" w:type="dxa"/>
          </w:tblCellMar>
        </w:tblPrEx>
        <w:tc>
          <w:tcPr>
            <w:tcW w:w="3500" w:type="dxa"/>
            <w:tcBorders>
              <w:top w:val="single" w:sz="4" w:space="0" w:color="C8D8C8"/>
              <w:left w:val="single" w:sz="4" w:space="0" w:color="C8D8C8"/>
              <w:bottom w:val="single" w:sz="4" w:space="0" w:color="C8D8C8"/>
              <w:right w:val="single" w:sz="4" w:space="0" w:color="C8D8C8"/>
            </w:tcBorders>
            <w:shd w:val="clear" w:color="auto" w:fill="F3F4F6"/>
            <w:tcMar>
              <w:top w:w="80" w:type="dxa"/>
              <w:left w:w="140" w:type="dxa"/>
              <w:bottom w:w="80" w:type="dxa"/>
              <w:right w:w="140" w:type="dxa"/>
            </w:tcMar>
            <w:vAlign w:val="center"/>
          </w:tcPr>
          <w:p w14:paraId="596547CF" w14:textId="77777777" w:rsidR="00FD231B" w:rsidRDefault="00000000">
            <w:r>
              <w:rPr>
                <w:sz w:val="20"/>
                <w:szCs w:val="20"/>
              </w:rPr>
              <w:t>Keamanan Komunikasi</w:t>
            </w:r>
          </w:p>
        </w:tc>
        <w:tc>
          <w:tcPr>
            <w:tcW w:w="5526"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1D80C397" w14:textId="77777777" w:rsidR="00FD231B" w:rsidRDefault="00000000">
            <w:r>
              <w:rPr>
                <w:sz w:val="20"/>
                <w:szCs w:val="20"/>
              </w:rPr>
              <w:t xml:space="preserve">HTTPS/TLS (otomatis via </w:t>
            </w:r>
            <w:proofErr w:type="spellStart"/>
            <w:r>
              <w:rPr>
                <w:sz w:val="20"/>
                <w:szCs w:val="20"/>
              </w:rPr>
              <w:t>Vercel</w:t>
            </w:r>
            <w:proofErr w:type="spellEnd"/>
            <w:r>
              <w:rPr>
                <w:sz w:val="20"/>
                <w:szCs w:val="20"/>
              </w:rPr>
              <w:t>)</w:t>
            </w:r>
          </w:p>
        </w:tc>
      </w:tr>
    </w:tbl>
    <w:p w14:paraId="70A47D70" w14:textId="77777777" w:rsidR="00FD231B" w:rsidRDefault="00FD231B">
      <w:pPr>
        <w:spacing w:before="120" w:after="60"/>
      </w:pPr>
    </w:p>
    <w:p w14:paraId="716D3316" w14:textId="77777777" w:rsidR="00FD231B" w:rsidRDefault="00000000">
      <w:pPr>
        <w:pStyle w:val="Heading2"/>
      </w:pPr>
      <w:r>
        <w:t>8.5 Diagram Arsitektur (</w:t>
      </w:r>
      <w:proofErr w:type="spellStart"/>
      <w:r>
        <w:t>High</w:t>
      </w:r>
      <w:proofErr w:type="spellEnd"/>
      <w:r>
        <w:t>-Level)</w:t>
      </w:r>
    </w:p>
    <w:p w14:paraId="054DC782" w14:textId="77777777" w:rsidR="00FD231B" w:rsidRDefault="00000000">
      <w:pPr>
        <w:spacing w:before="80" w:after="80"/>
      </w:pPr>
      <w:r>
        <w:rPr>
          <w:rFonts w:ascii="Courier New" w:eastAsia="Courier New" w:hAnsi="Courier New" w:cs="Courier New"/>
          <w:color w:val="374151"/>
          <w:sz w:val="18"/>
          <w:szCs w:val="18"/>
        </w:rPr>
        <w:t xml:space="preserve">┌─────────────────────────────────────────────────────┐ │              CLIENT LAYER (Browser)                │ │          Next.js Web </w:t>
      </w:r>
      <w:proofErr w:type="spellStart"/>
      <w:r>
        <w:rPr>
          <w:rFonts w:ascii="Courier New" w:eastAsia="Courier New" w:hAnsi="Courier New" w:cs="Courier New"/>
          <w:color w:val="374151"/>
          <w:sz w:val="18"/>
          <w:szCs w:val="18"/>
        </w:rPr>
        <w:t>App</w:t>
      </w:r>
      <w:proofErr w:type="spellEnd"/>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Vercel</w:t>
      </w:r>
      <w:proofErr w:type="spellEnd"/>
      <w:r>
        <w:rPr>
          <w:rFonts w:ascii="Courier New" w:eastAsia="Courier New" w:hAnsi="Courier New" w:cs="Courier New"/>
          <w:color w:val="374151"/>
          <w:sz w:val="18"/>
          <w:szCs w:val="18"/>
        </w:rPr>
        <w:t xml:space="preserve"> CDN)               │ └─────────────────┤─────────────────┘                   │                 │         ┌─────────┴───────┤         │         │  </w:t>
      </w:r>
      <w:proofErr w:type="spellStart"/>
      <w:r>
        <w:rPr>
          <w:rFonts w:ascii="Courier New" w:eastAsia="Courier New" w:hAnsi="Courier New" w:cs="Courier New"/>
          <w:color w:val="374151"/>
          <w:sz w:val="18"/>
          <w:szCs w:val="18"/>
        </w:rPr>
        <w:t>Supabase</w:t>
      </w:r>
      <w:proofErr w:type="spellEnd"/>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Auth</w:t>
      </w:r>
      <w:proofErr w:type="spellEnd"/>
      <w:r>
        <w:rPr>
          <w:rFonts w:ascii="Courier New" w:eastAsia="Courier New" w:hAnsi="Courier New" w:cs="Courier New"/>
          <w:color w:val="374151"/>
          <w:sz w:val="18"/>
          <w:szCs w:val="18"/>
        </w:rPr>
        <w:t xml:space="preserve">  │         │         └────────────────┘         │                                     │      ┌─────────────┬─────────┬──────┴      │               │         │      │ ┌───┴────┐  ┌────┴───┐  ┌┴──────┐ │ Transaksi │  │ Keuangan │  │  AI </w:t>
      </w:r>
      <w:proofErr w:type="spellStart"/>
      <w:r>
        <w:rPr>
          <w:rFonts w:ascii="Courier New" w:eastAsia="Courier New" w:hAnsi="Courier New" w:cs="Courier New"/>
          <w:color w:val="374151"/>
          <w:sz w:val="18"/>
          <w:szCs w:val="18"/>
        </w:rPr>
        <w:t>Svc</w:t>
      </w:r>
      <w:proofErr w:type="spellEnd"/>
      <w:r>
        <w:rPr>
          <w:rFonts w:ascii="Courier New" w:eastAsia="Courier New" w:hAnsi="Courier New" w:cs="Courier New"/>
          <w:color w:val="374151"/>
          <w:sz w:val="18"/>
          <w:szCs w:val="18"/>
        </w:rPr>
        <w:t xml:space="preserve">  │ │ Service   │  │ Service  │  │ (</w:t>
      </w:r>
      <w:proofErr w:type="spellStart"/>
      <w:r>
        <w:rPr>
          <w:rFonts w:ascii="Courier New" w:eastAsia="Courier New" w:hAnsi="Courier New" w:cs="Courier New"/>
          <w:color w:val="374151"/>
          <w:sz w:val="18"/>
          <w:szCs w:val="18"/>
        </w:rPr>
        <w:t>Warpin</w:t>
      </w:r>
      <w:proofErr w:type="spellEnd"/>
      <w:r>
        <w:rPr>
          <w:rFonts w:ascii="Courier New" w:eastAsia="Courier New" w:hAnsi="Courier New" w:cs="Courier New"/>
          <w:color w:val="374151"/>
          <w:sz w:val="18"/>
          <w:szCs w:val="18"/>
        </w:rPr>
        <w:t xml:space="preserve">) │ └───┬────┘  └────┬───┘  └───┬────┘      └─────────────┬─────────┘                   │ ┌──────────────┴───────────────────┐ │           DATA LAYER                  │ │  </w:t>
      </w:r>
      <w:proofErr w:type="spellStart"/>
      <w:r>
        <w:rPr>
          <w:rFonts w:ascii="Courier New" w:eastAsia="Courier New" w:hAnsi="Courier New" w:cs="Courier New"/>
          <w:color w:val="374151"/>
          <w:sz w:val="18"/>
          <w:szCs w:val="18"/>
        </w:rPr>
        <w:t>PostgreSQL</w:t>
      </w:r>
      <w:proofErr w:type="spellEnd"/>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Supabase</w:t>
      </w:r>
      <w:proofErr w:type="spellEnd"/>
      <w:r>
        <w:rPr>
          <w:rFonts w:ascii="Courier New" w:eastAsia="Courier New" w:hAnsi="Courier New" w:cs="Courier New"/>
          <w:color w:val="374151"/>
          <w:sz w:val="18"/>
          <w:szCs w:val="18"/>
        </w:rPr>
        <w:t>) | RLS | ACID   │ └──────────────────────────────────────┘</w:t>
      </w:r>
    </w:p>
    <w:p w14:paraId="13EB8B17" w14:textId="77777777" w:rsidR="00FD231B" w:rsidRDefault="00000000">
      <w:r>
        <w:br/>
      </w:r>
    </w:p>
    <w:p w14:paraId="4E43A20F" w14:textId="77777777" w:rsidR="00FD231B" w:rsidRDefault="00000000">
      <w:pPr>
        <w:pStyle w:val="Heading1"/>
        <w:pBdr>
          <w:bottom w:val="single" w:sz="8" w:space="4" w:color="2D7A4F"/>
        </w:pBdr>
      </w:pPr>
      <w:r>
        <w:t xml:space="preserve">9. UI/UX </w:t>
      </w:r>
      <w:proofErr w:type="spellStart"/>
      <w:r>
        <w:t>Requirements</w:t>
      </w:r>
      <w:proofErr w:type="spellEnd"/>
    </w:p>
    <w:p w14:paraId="13ACF5D7" w14:textId="77777777" w:rsidR="00FD231B" w:rsidRDefault="00000000">
      <w:pPr>
        <w:pStyle w:val="Heading2"/>
      </w:pPr>
      <w:r>
        <w:t xml:space="preserve">9.1 Halaman </w:t>
      </w:r>
      <w:proofErr w:type="spellStart"/>
      <w:r>
        <w:t>Login</w:t>
      </w:r>
      <w:proofErr w:type="spellEnd"/>
    </w:p>
    <w:p w14:paraId="6D5FEB28" w14:textId="77777777" w:rsidR="00FD231B" w:rsidRDefault="00000000">
      <w:pPr>
        <w:pStyle w:val="ListParagraph"/>
        <w:numPr>
          <w:ilvl w:val="0"/>
          <w:numId w:val="2"/>
        </w:numPr>
        <w:spacing w:before="50" w:after="50" w:line="276" w:lineRule="auto"/>
      </w:pPr>
      <w:r>
        <w:t xml:space="preserve">UX-01: Halaman </w:t>
      </w:r>
      <w:proofErr w:type="spellStart"/>
      <w:r>
        <w:t>login</w:t>
      </w:r>
      <w:proofErr w:type="spellEnd"/>
      <w:r>
        <w:t xml:space="preserve"> menampilkan </w:t>
      </w:r>
      <w:proofErr w:type="spellStart"/>
      <w:r>
        <w:t>input</w:t>
      </w:r>
      <w:proofErr w:type="spellEnd"/>
      <w:r>
        <w:t xml:space="preserve"> Nomor HP dan PIN 6 digit, tanpa </w:t>
      </w:r>
      <w:proofErr w:type="spellStart"/>
      <w:r>
        <w:t>username</w:t>
      </w:r>
      <w:proofErr w:type="spellEnd"/>
      <w:r>
        <w:t>/email (menyesuaikan kebiasaan pengguna).</w:t>
      </w:r>
    </w:p>
    <w:p w14:paraId="13CD4443" w14:textId="77777777" w:rsidR="00FD231B" w:rsidRDefault="00000000">
      <w:pPr>
        <w:pStyle w:val="ListParagraph"/>
        <w:numPr>
          <w:ilvl w:val="0"/>
          <w:numId w:val="2"/>
        </w:numPr>
        <w:spacing w:before="50" w:after="50" w:line="276" w:lineRule="auto"/>
      </w:pPr>
      <w:r>
        <w:t xml:space="preserve">UX-02: Terdapat </w:t>
      </w:r>
      <w:proofErr w:type="spellStart"/>
      <w:r>
        <w:t>link</w:t>
      </w:r>
      <w:proofErr w:type="spellEnd"/>
      <w:r>
        <w:t xml:space="preserve"> "Daftar Warung Baru" yang mengarahkan ke halaman registrasi satu klik.</w:t>
      </w:r>
    </w:p>
    <w:p w14:paraId="44C07304" w14:textId="77777777" w:rsidR="00FD231B" w:rsidRDefault="00000000">
      <w:pPr>
        <w:pStyle w:val="ListParagraph"/>
        <w:numPr>
          <w:ilvl w:val="0"/>
          <w:numId w:val="2"/>
        </w:numPr>
        <w:spacing w:before="50" w:after="50" w:line="276" w:lineRule="auto"/>
      </w:pPr>
      <w:r>
        <w:t xml:space="preserve">UX-03: </w:t>
      </w:r>
      <w:proofErr w:type="spellStart"/>
      <w:r>
        <w:t>Form</w:t>
      </w:r>
      <w:proofErr w:type="spellEnd"/>
      <w:r>
        <w:t xml:space="preserve"> menggunakan </w:t>
      </w:r>
      <w:proofErr w:type="spellStart"/>
      <w:r>
        <w:t>font</w:t>
      </w:r>
      <w:proofErr w:type="spellEnd"/>
      <w:r>
        <w:t xml:space="preserve"> besar dan tombol yang lebar untuk memudahkan pengguna lansia.</w:t>
      </w:r>
    </w:p>
    <w:p w14:paraId="26092E88" w14:textId="77777777" w:rsidR="00FD231B" w:rsidRDefault="00000000">
      <w:pPr>
        <w:pStyle w:val="Heading2"/>
      </w:pPr>
      <w:r>
        <w:t xml:space="preserve">9.2 </w:t>
      </w:r>
      <w:proofErr w:type="spellStart"/>
      <w:r>
        <w:t>Dashboard</w:t>
      </w:r>
      <w:proofErr w:type="spellEnd"/>
      <w:r>
        <w:t xml:space="preserve"> Beranda (</w:t>
      </w:r>
      <w:proofErr w:type="spellStart"/>
      <w:r>
        <w:t>Home</w:t>
      </w:r>
      <w:proofErr w:type="spellEnd"/>
      <w:r>
        <w:t>)</w:t>
      </w:r>
    </w:p>
    <w:p w14:paraId="494AD539" w14:textId="77777777" w:rsidR="00FD231B" w:rsidRDefault="00000000">
      <w:pPr>
        <w:pStyle w:val="ListParagraph"/>
        <w:numPr>
          <w:ilvl w:val="0"/>
          <w:numId w:val="2"/>
        </w:numPr>
        <w:spacing w:before="50" w:after="50" w:line="276" w:lineRule="auto"/>
      </w:pPr>
      <w:r>
        <w:t>UX-04: Menampilkan kartu Total Kas Warung sebagai informasi paling menonjol di bagian atas.</w:t>
      </w:r>
    </w:p>
    <w:p w14:paraId="56E2BFED" w14:textId="77777777" w:rsidR="00FD231B" w:rsidRDefault="00000000">
      <w:pPr>
        <w:pStyle w:val="ListParagraph"/>
        <w:numPr>
          <w:ilvl w:val="0"/>
          <w:numId w:val="2"/>
        </w:numPr>
        <w:spacing w:before="50" w:after="50" w:line="276" w:lineRule="auto"/>
      </w:pPr>
      <w:r>
        <w:t xml:space="preserve">UX-05: </w:t>
      </w:r>
      <w:proofErr w:type="spellStart"/>
      <w:r>
        <w:t>Grid</w:t>
      </w:r>
      <w:proofErr w:type="spellEnd"/>
      <w:r>
        <w:t xml:space="preserve"> 2x2 berisi 4 tombol Aksi Cepat: Catat Jual, Tambah Stok, Scan Nota, Catat Bon — dengan ikon besar dan label jelas.</w:t>
      </w:r>
    </w:p>
    <w:p w14:paraId="53E9C73B" w14:textId="77777777" w:rsidR="00FD231B" w:rsidRDefault="00000000">
      <w:pPr>
        <w:pStyle w:val="ListParagraph"/>
        <w:numPr>
          <w:ilvl w:val="0"/>
          <w:numId w:val="2"/>
        </w:numPr>
        <w:spacing w:before="50" w:after="50" w:line="276" w:lineRule="auto"/>
      </w:pPr>
      <w:r>
        <w:t xml:space="preserve">UX-06: </w:t>
      </w:r>
      <w:proofErr w:type="spellStart"/>
      <w:r>
        <w:t>Dashboard</w:t>
      </w:r>
      <w:proofErr w:type="spellEnd"/>
      <w:r>
        <w:t xml:space="preserve"> harus menampilkan notifikasi aktif jika ada bon yang hampir jatuh tempo atau kewajiban zakat.</w:t>
      </w:r>
    </w:p>
    <w:p w14:paraId="4A8CFDFF" w14:textId="77777777" w:rsidR="00FD231B" w:rsidRDefault="00000000">
      <w:pPr>
        <w:pStyle w:val="ListParagraph"/>
        <w:numPr>
          <w:ilvl w:val="0"/>
          <w:numId w:val="2"/>
        </w:numPr>
        <w:spacing w:before="50" w:after="50" w:line="276" w:lineRule="auto"/>
      </w:pPr>
      <w:r>
        <w:t>UX-07: Bagian "Catatan Terakhir" menampilkan 5 transaksi terbaru dengan keterangan jurnal yang disederhanakan.</w:t>
      </w:r>
    </w:p>
    <w:p w14:paraId="1DF8F821" w14:textId="77777777" w:rsidR="00FD231B" w:rsidRDefault="00000000">
      <w:pPr>
        <w:pStyle w:val="Heading2"/>
      </w:pPr>
      <w:r>
        <w:t xml:space="preserve">9.3 </w:t>
      </w:r>
      <w:proofErr w:type="spellStart"/>
      <w:r>
        <w:t>Dashboard</w:t>
      </w:r>
      <w:proofErr w:type="spellEnd"/>
      <w:r>
        <w:t xml:space="preserve"> Laporan Keuangan</w:t>
      </w:r>
    </w:p>
    <w:p w14:paraId="7353D151" w14:textId="77777777" w:rsidR="00FD231B" w:rsidRDefault="00000000">
      <w:pPr>
        <w:pStyle w:val="ListParagraph"/>
        <w:numPr>
          <w:ilvl w:val="0"/>
          <w:numId w:val="2"/>
        </w:numPr>
        <w:spacing w:before="50" w:after="50" w:line="276" w:lineRule="auto"/>
      </w:pPr>
      <w:r>
        <w:t>UX-08: Menyediakan filter periode yang mudah diakses: Hari Ini, Minggu Ini, Bulan Ini.</w:t>
      </w:r>
    </w:p>
    <w:p w14:paraId="71920DA1" w14:textId="77777777" w:rsidR="00FD231B" w:rsidRDefault="00000000">
      <w:pPr>
        <w:pStyle w:val="ListParagraph"/>
        <w:numPr>
          <w:ilvl w:val="0"/>
          <w:numId w:val="2"/>
        </w:numPr>
        <w:spacing w:before="50" w:after="50" w:line="276" w:lineRule="auto"/>
      </w:pPr>
      <w:r>
        <w:t>UX-09: Kartu Uang Laci dan Untung Bersih ditampilkan dalam ukuran besar dengan warna kontras.</w:t>
      </w:r>
    </w:p>
    <w:p w14:paraId="0B21C769" w14:textId="77777777" w:rsidR="00FD231B" w:rsidRDefault="00000000">
      <w:pPr>
        <w:pStyle w:val="ListParagraph"/>
        <w:numPr>
          <w:ilvl w:val="0"/>
          <w:numId w:val="2"/>
        </w:numPr>
        <w:spacing w:before="50" w:after="50" w:line="276" w:lineRule="auto"/>
      </w:pPr>
      <w:r>
        <w:t>UX-10: Grafik batang perbandingan Masuk vs Keluar ditampilkan secara visual dan mudah dipahami.</w:t>
      </w:r>
    </w:p>
    <w:p w14:paraId="29EBCC9B" w14:textId="77777777" w:rsidR="00FD231B" w:rsidRDefault="00000000">
      <w:pPr>
        <w:pStyle w:val="Heading2"/>
      </w:pPr>
      <w:r>
        <w:lastRenderedPageBreak/>
        <w:t>9.4 Neraca (Sisa Harta &amp; Titipan)</w:t>
      </w:r>
    </w:p>
    <w:p w14:paraId="56151865" w14:textId="77777777" w:rsidR="00FD231B" w:rsidRDefault="00000000">
      <w:pPr>
        <w:pStyle w:val="ListParagraph"/>
        <w:numPr>
          <w:ilvl w:val="0"/>
          <w:numId w:val="2"/>
        </w:numPr>
        <w:spacing w:before="50" w:after="50" w:line="276" w:lineRule="auto"/>
      </w:pPr>
      <w:r>
        <w:t xml:space="preserve">UX-11: </w:t>
      </w:r>
      <w:proofErr w:type="spellStart"/>
      <w:r>
        <w:t>Header</w:t>
      </w:r>
      <w:proofErr w:type="spellEnd"/>
      <w:r>
        <w:t xml:space="preserve"> laporan menampilkan nama warung dan tombol unduh laporan.</w:t>
      </w:r>
    </w:p>
    <w:p w14:paraId="0255BC7A" w14:textId="77777777" w:rsidR="00FD231B" w:rsidRDefault="00000000">
      <w:pPr>
        <w:pStyle w:val="ListParagraph"/>
        <w:numPr>
          <w:ilvl w:val="0"/>
          <w:numId w:val="2"/>
        </w:numPr>
        <w:spacing w:before="50" w:after="50" w:line="276" w:lineRule="auto"/>
      </w:pPr>
      <w:r>
        <w:t>UX-12: Dua kartu utama: Harta Warung (Aset) dan Titipan &amp; Utang (Liabilitas) ditampilkan berdampingan dengan warna berbeda.</w:t>
      </w:r>
    </w:p>
    <w:p w14:paraId="2E2C495F" w14:textId="77777777" w:rsidR="00FD231B" w:rsidRDefault="00000000">
      <w:pPr>
        <w:pStyle w:val="ListParagraph"/>
        <w:numPr>
          <w:ilvl w:val="0"/>
          <w:numId w:val="2"/>
        </w:numPr>
        <w:spacing w:before="50" w:after="50" w:line="276" w:lineRule="auto"/>
      </w:pPr>
      <w:r>
        <w:t>UX-13: Penjelasan singkat tentang arti setiap angka disertakan untuk mendidik pengguna.</w:t>
      </w:r>
    </w:p>
    <w:p w14:paraId="74078C11" w14:textId="77777777" w:rsidR="00FD231B" w:rsidRDefault="00000000">
      <w:pPr>
        <w:pStyle w:val="Heading2"/>
      </w:pPr>
      <w:r>
        <w:t xml:space="preserve">9.5 </w:t>
      </w:r>
      <w:proofErr w:type="spellStart"/>
      <w:r>
        <w:t>Warpin</w:t>
      </w:r>
      <w:proofErr w:type="spellEnd"/>
      <w:r>
        <w:t xml:space="preserve"> AI (Al Suara)</w:t>
      </w:r>
    </w:p>
    <w:p w14:paraId="60954EC0" w14:textId="77777777" w:rsidR="00FD231B" w:rsidRDefault="00000000">
      <w:pPr>
        <w:pStyle w:val="ListParagraph"/>
        <w:numPr>
          <w:ilvl w:val="0"/>
          <w:numId w:val="2"/>
        </w:numPr>
        <w:spacing w:before="50" w:after="50" w:line="276" w:lineRule="auto"/>
      </w:pPr>
      <w:r>
        <w:t>UX-14: Halaman menampilkan antarmuka percakapan dengan transkripsi real-</w:t>
      </w:r>
      <w:proofErr w:type="spellStart"/>
      <w:r>
        <w:t>time</w:t>
      </w:r>
      <w:proofErr w:type="spellEnd"/>
      <w:r>
        <w:t xml:space="preserve"> dari perintah suara.</w:t>
      </w:r>
    </w:p>
    <w:p w14:paraId="5AFB0F37" w14:textId="77777777" w:rsidR="00FD231B" w:rsidRDefault="00000000">
      <w:pPr>
        <w:pStyle w:val="ListParagraph"/>
        <w:numPr>
          <w:ilvl w:val="0"/>
          <w:numId w:val="2"/>
        </w:numPr>
        <w:spacing w:before="50" w:after="50" w:line="276" w:lineRule="auto"/>
      </w:pPr>
      <w:r>
        <w:t>UX-15: Setiap perintah yang dikenali ditampilkan sebagai kartu konfirmasi jurnal sebelum disimpan.</w:t>
      </w:r>
    </w:p>
    <w:p w14:paraId="6C83874C" w14:textId="77777777" w:rsidR="00FD231B" w:rsidRDefault="00000000">
      <w:pPr>
        <w:pStyle w:val="ListParagraph"/>
        <w:numPr>
          <w:ilvl w:val="0"/>
          <w:numId w:val="2"/>
        </w:numPr>
        <w:spacing w:before="50" w:after="50" w:line="276" w:lineRule="auto"/>
      </w:pPr>
      <w:r>
        <w:t xml:space="preserve">UX-16: Ikon mikrofon berwarna kuning emas tampil menonjol di </w:t>
      </w:r>
      <w:proofErr w:type="spellStart"/>
      <w:r>
        <w:t>navigation</w:t>
      </w:r>
      <w:proofErr w:type="spellEnd"/>
      <w:r>
        <w:t xml:space="preserve"> bar bawah sebagai aksi utama.</w:t>
      </w:r>
    </w:p>
    <w:p w14:paraId="0CEA520B" w14:textId="77777777" w:rsidR="00FD231B" w:rsidRDefault="00000000">
      <w:pPr>
        <w:pStyle w:val="Heading2"/>
      </w:pPr>
      <w:r>
        <w:t xml:space="preserve">9.6 Panduan Desain (Design </w:t>
      </w:r>
      <w:proofErr w:type="spellStart"/>
      <w:r>
        <w:t>Guidelines</w:t>
      </w:r>
      <w:proofErr w:type="spellEnd"/>
      <w:r>
        <w:t>)</w:t>
      </w:r>
    </w:p>
    <w:p w14:paraId="145A24F9" w14:textId="77777777" w:rsidR="00FD231B" w:rsidRDefault="00FD231B">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FD231B" w14:paraId="5257B905" w14:textId="77777777">
        <w:tblPrEx>
          <w:tblCellMar>
            <w:top w:w="0" w:type="dxa"/>
            <w:bottom w:w="0" w:type="dxa"/>
          </w:tblCellMar>
        </w:tblPrEx>
        <w:tc>
          <w:tcPr>
            <w:tcW w:w="3000" w:type="dxa"/>
            <w:tcBorders>
              <w:top w:val="single" w:sz="4" w:space="0" w:color="C8D8C8"/>
              <w:left w:val="single" w:sz="4" w:space="0" w:color="C8D8C8"/>
              <w:bottom w:val="single" w:sz="4" w:space="0" w:color="C8D8C8"/>
              <w:right w:val="single" w:sz="4" w:space="0" w:color="C8D8C8"/>
            </w:tcBorders>
            <w:shd w:val="clear" w:color="auto" w:fill="1B4F3A"/>
            <w:tcMar>
              <w:top w:w="100" w:type="dxa"/>
              <w:left w:w="140" w:type="dxa"/>
              <w:bottom w:w="100" w:type="dxa"/>
              <w:right w:w="140" w:type="dxa"/>
            </w:tcMar>
            <w:vAlign w:val="center"/>
          </w:tcPr>
          <w:p w14:paraId="6149280A" w14:textId="77777777" w:rsidR="00FD231B" w:rsidRDefault="00000000">
            <w:pPr>
              <w:jc w:val="center"/>
            </w:pPr>
            <w:r>
              <w:rPr>
                <w:b/>
                <w:bCs/>
                <w:color w:val="FFFFFF"/>
                <w:sz w:val="20"/>
                <w:szCs w:val="20"/>
              </w:rPr>
              <w:t>Elemen</w:t>
            </w:r>
          </w:p>
        </w:tc>
        <w:tc>
          <w:tcPr>
            <w:tcW w:w="6026" w:type="dxa"/>
            <w:tcBorders>
              <w:top w:val="single" w:sz="4" w:space="0" w:color="C8D8C8"/>
              <w:left w:val="single" w:sz="4" w:space="0" w:color="C8D8C8"/>
              <w:bottom w:val="single" w:sz="4" w:space="0" w:color="C8D8C8"/>
              <w:right w:val="single" w:sz="4" w:space="0" w:color="C8D8C8"/>
            </w:tcBorders>
            <w:shd w:val="clear" w:color="auto" w:fill="1B4F3A"/>
            <w:tcMar>
              <w:top w:w="100" w:type="dxa"/>
              <w:left w:w="140" w:type="dxa"/>
              <w:bottom w:w="100" w:type="dxa"/>
              <w:right w:w="140" w:type="dxa"/>
            </w:tcMar>
            <w:vAlign w:val="center"/>
          </w:tcPr>
          <w:p w14:paraId="4E9201B1" w14:textId="77777777" w:rsidR="00FD231B" w:rsidRDefault="00000000">
            <w:pPr>
              <w:jc w:val="center"/>
            </w:pPr>
            <w:r>
              <w:rPr>
                <w:b/>
                <w:bCs/>
                <w:color w:val="FFFFFF"/>
                <w:sz w:val="20"/>
                <w:szCs w:val="20"/>
              </w:rPr>
              <w:t>Spesifikasi</w:t>
            </w:r>
          </w:p>
        </w:tc>
      </w:tr>
      <w:tr w:rsidR="00FD231B" w14:paraId="5CEED226" w14:textId="77777777">
        <w:tblPrEx>
          <w:tblCellMar>
            <w:top w:w="0" w:type="dxa"/>
            <w:bottom w:w="0" w:type="dxa"/>
          </w:tblCellMar>
        </w:tblPrEx>
        <w:tc>
          <w:tcPr>
            <w:tcW w:w="3000" w:type="dxa"/>
            <w:tcBorders>
              <w:top w:val="single" w:sz="4" w:space="0" w:color="C8D8C8"/>
              <w:left w:val="single" w:sz="4" w:space="0" w:color="C8D8C8"/>
              <w:bottom w:val="single" w:sz="4" w:space="0" w:color="C8D8C8"/>
              <w:right w:val="single" w:sz="4" w:space="0" w:color="C8D8C8"/>
            </w:tcBorders>
            <w:shd w:val="clear" w:color="auto" w:fill="F3F4F6"/>
            <w:tcMar>
              <w:top w:w="80" w:type="dxa"/>
              <w:left w:w="140" w:type="dxa"/>
              <w:bottom w:w="80" w:type="dxa"/>
              <w:right w:w="140" w:type="dxa"/>
            </w:tcMar>
            <w:vAlign w:val="center"/>
          </w:tcPr>
          <w:p w14:paraId="0A61C6DE" w14:textId="77777777" w:rsidR="00FD231B" w:rsidRDefault="00000000">
            <w:r>
              <w:rPr>
                <w:sz w:val="20"/>
                <w:szCs w:val="20"/>
              </w:rPr>
              <w:t>Warna Primer</w:t>
            </w:r>
          </w:p>
        </w:tc>
        <w:tc>
          <w:tcPr>
            <w:tcW w:w="6026"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6416E227" w14:textId="77777777" w:rsidR="00FD231B" w:rsidRDefault="00000000">
            <w:r>
              <w:rPr>
                <w:sz w:val="20"/>
                <w:szCs w:val="20"/>
              </w:rPr>
              <w:t>Hijau Tua (#1B4F3A atau setara) — identitas syariah &amp; kepercayaan</w:t>
            </w:r>
          </w:p>
        </w:tc>
      </w:tr>
      <w:tr w:rsidR="00FD231B" w14:paraId="02507845" w14:textId="77777777">
        <w:tblPrEx>
          <w:tblCellMar>
            <w:top w:w="0" w:type="dxa"/>
            <w:bottom w:w="0" w:type="dxa"/>
          </w:tblCellMar>
        </w:tblPrEx>
        <w:tc>
          <w:tcPr>
            <w:tcW w:w="3000" w:type="dxa"/>
            <w:tcBorders>
              <w:top w:val="single" w:sz="4" w:space="0" w:color="C8D8C8"/>
              <w:left w:val="single" w:sz="4" w:space="0" w:color="C8D8C8"/>
              <w:bottom w:val="single" w:sz="4" w:space="0" w:color="C8D8C8"/>
              <w:right w:val="single" w:sz="4" w:space="0" w:color="C8D8C8"/>
            </w:tcBorders>
            <w:shd w:val="clear" w:color="auto" w:fill="F3F4F6"/>
            <w:tcMar>
              <w:top w:w="80" w:type="dxa"/>
              <w:left w:w="140" w:type="dxa"/>
              <w:bottom w:w="80" w:type="dxa"/>
              <w:right w:w="140" w:type="dxa"/>
            </w:tcMar>
            <w:vAlign w:val="center"/>
          </w:tcPr>
          <w:p w14:paraId="5100EFCB" w14:textId="77777777" w:rsidR="00FD231B" w:rsidRDefault="00000000">
            <w:r>
              <w:rPr>
                <w:sz w:val="20"/>
                <w:szCs w:val="20"/>
              </w:rPr>
              <w:t>Warna Aksen AI</w:t>
            </w:r>
          </w:p>
        </w:tc>
        <w:tc>
          <w:tcPr>
            <w:tcW w:w="6026"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2BFC1F7B" w14:textId="77777777" w:rsidR="00FD231B" w:rsidRDefault="00000000">
            <w:r>
              <w:rPr>
                <w:sz w:val="20"/>
                <w:szCs w:val="20"/>
              </w:rPr>
              <w:t xml:space="preserve">Kuning Emas (#B8860B atau setara) — ikon </w:t>
            </w:r>
            <w:proofErr w:type="spellStart"/>
            <w:r>
              <w:rPr>
                <w:sz w:val="20"/>
                <w:szCs w:val="20"/>
              </w:rPr>
              <w:t>Warpin</w:t>
            </w:r>
            <w:proofErr w:type="spellEnd"/>
            <w:r>
              <w:rPr>
                <w:sz w:val="20"/>
                <w:szCs w:val="20"/>
              </w:rPr>
              <w:t xml:space="preserve"> AI, menonjol dan mudah ditemukan</w:t>
            </w:r>
          </w:p>
        </w:tc>
      </w:tr>
      <w:tr w:rsidR="00FD231B" w14:paraId="4696381C" w14:textId="77777777">
        <w:tblPrEx>
          <w:tblCellMar>
            <w:top w:w="0" w:type="dxa"/>
            <w:bottom w:w="0" w:type="dxa"/>
          </w:tblCellMar>
        </w:tblPrEx>
        <w:tc>
          <w:tcPr>
            <w:tcW w:w="3000" w:type="dxa"/>
            <w:tcBorders>
              <w:top w:val="single" w:sz="4" w:space="0" w:color="C8D8C8"/>
              <w:left w:val="single" w:sz="4" w:space="0" w:color="C8D8C8"/>
              <w:bottom w:val="single" w:sz="4" w:space="0" w:color="C8D8C8"/>
              <w:right w:val="single" w:sz="4" w:space="0" w:color="C8D8C8"/>
            </w:tcBorders>
            <w:shd w:val="clear" w:color="auto" w:fill="F3F4F6"/>
            <w:tcMar>
              <w:top w:w="80" w:type="dxa"/>
              <w:left w:w="140" w:type="dxa"/>
              <w:bottom w:w="80" w:type="dxa"/>
              <w:right w:w="140" w:type="dxa"/>
            </w:tcMar>
            <w:vAlign w:val="center"/>
          </w:tcPr>
          <w:p w14:paraId="6422A696" w14:textId="77777777" w:rsidR="00FD231B" w:rsidRDefault="00000000">
            <w:r>
              <w:rPr>
                <w:sz w:val="20"/>
                <w:szCs w:val="20"/>
              </w:rPr>
              <w:t>Warna Positif</w:t>
            </w:r>
          </w:p>
        </w:tc>
        <w:tc>
          <w:tcPr>
            <w:tcW w:w="6026"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205DB930" w14:textId="77777777" w:rsidR="00FD231B" w:rsidRDefault="00000000">
            <w:r>
              <w:rPr>
                <w:sz w:val="20"/>
                <w:szCs w:val="20"/>
              </w:rPr>
              <w:t>Hijau Terang — indikator pemasukan dan nilai positif</w:t>
            </w:r>
          </w:p>
        </w:tc>
      </w:tr>
      <w:tr w:rsidR="00FD231B" w14:paraId="005ACEE4" w14:textId="77777777">
        <w:tblPrEx>
          <w:tblCellMar>
            <w:top w:w="0" w:type="dxa"/>
            <w:bottom w:w="0" w:type="dxa"/>
          </w:tblCellMar>
        </w:tblPrEx>
        <w:tc>
          <w:tcPr>
            <w:tcW w:w="3000" w:type="dxa"/>
            <w:tcBorders>
              <w:top w:val="single" w:sz="4" w:space="0" w:color="C8D8C8"/>
              <w:left w:val="single" w:sz="4" w:space="0" w:color="C8D8C8"/>
              <w:bottom w:val="single" w:sz="4" w:space="0" w:color="C8D8C8"/>
              <w:right w:val="single" w:sz="4" w:space="0" w:color="C8D8C8"/>
            </w:tcBorders>
            <w:shd w:val="clear" w:color="auto" w:fill="F3F4F6"/>
            <w:tcMar>
              <w:top w:w="80" w:type="dxa"/>
              <w:left w:w="140" w:type="dxa"/>
              <w:bottom w:w="80" w:type="dxa"/>
              <w:right w:w="140" w:type="dxa"/>
            </w:tcMar>
            <w:vAlign w:val="center"/>
          </w:tcPr>
          <w:p w14:paraId="0BF36391" w14:textId="77777777" w:rsidR="00FD231B" w:rsidRDefault="00000000">
            <w:r>
              <w:rPr>
                <w:sz w:val="20"/>
                <w:szCs w:val="20"/>
              </w:rPr>
              <w:t>Warna Negatif</w:t>
            </w:r>
          </w:p>
        </w:tc>
        <w:tc>
          <w:tcPr>
            <w:tcW w:w="6026"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133F598A" w14:textId="77777777" w:rsidR="00FD231B" w:rsidRDefault="00000000">
            <w:r>
              <w:rPr>
                <w:sz w:val="20"/>
                <w:szCs w:val="20"/>
              </w:rPr>
              <w:t>Merah — indikator pengeluaran dan nilai negatif</w:t>
            </w:r>
          </w:p>
        </w:tc>
      </w:tr>
      <w:tr w:rsidR="00FD231B" w14:paraId="35C63CBB" w14:textId="77777777">
        <w:tblPrEx>
          <w:tblCellMar>
            <w:top w:w="0" w:type="dxa"/>
            <w:bottom w:w="0" w:type="dxa"/>
          </w:tblCellMar>
        </w:tblPrEx>
        <w:tc>
          <w:tcPr>
            <w:tcW w:w="3000" w:type="dxa"/>
            <w:tcBorders>
              <w:top w:val="single" w:sz="4" w:space="0" w:color="C8D8C8"/>
              <w:left w:val="single" w:sz="4" w:space="0" w:color="C8D8C8"/>
              <w:bottom w:val="single" w:sz="4" w:space="0" w:color="C8D8C8"/>
              <w:right w:val="single" w:sz="4" w:space="0" w:color="C8D8C8"/>
            </w:tcBorders>
            <w:shd w:val="clear" w:color="auto" w:fill="F3F4F6"/>
            <w:tcMar>
              <w:top w:w="80" w:type="dxa"/>
              <w:left w:w="140" w:type="dxa"/>
              <w:bottom w:w="80" w:type="dxa"/>
              <w:right w:w="140" w:type="dxa"/>
            </w:tcMar>
            <w:vAlign w:val="center"/>
          </w:tcPr>
          <w:p w14:paraId="36BFA671" w14:textId="77777777" w:rsidR="00FD231B" w:rsidRDefault="00000000">
            <w:proofErr w:type="spellStart"/>
            <w:r>
              <w:rPr>
                <w:sz w:val="20"/>
                <w:szCs w:val="20"/>
              </w:rPr>
              <w:t>Background</w:t>
            </w:r>
            <w:proofErr w:type="spellEnd"/>
          </w:p>
        </w:tc>
        <w:tc>
          <w:tcPr>
            <w:tcW w:w="6026"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71611DEF" w14:textId="77777777" w:rsidR="00FD231B" w:rsidRDefault="00000000">
            <w:r>
              <w:rPr>
                <w:sz w:val="20"/>
                <w:szCs w:val="20"/>
              </w:rPr>
              <w:t xml:space="preserve">Putih untuk konten; Hijau Tua untuk </w:t>
            </w:r>
            <w:proofErr w:type="spellStart"/>
            <w:r>
              <w:rPr>
                <w:sz w:val="20"/>
                <w:szCs w:val="20"/>
              </w:rPr>
              <w:t>header</w:t>
            </w:r>
            <w:proofErr w:type="spellEnd"/>
            <w:r>
              <w:rPr>
                <w:sz w:val="20"/>
                <w:szCs w:val="20"/>
              </w:rPr>
              <w:t xml:space="preserve"> dan elemen penting</w:t>
            </w:r>
          </w:p>
        </w:tc>
      </w:tr>
      <w:tr w:rsidR="00FD231B" w14:paraId="5798F674" w14:textId="77777777">
        <w:tblPrEx>
          <w:tblCellMar>
            <w:top w:w="0" w:type="dxa"/>
            <w:bottom w:w="0" w:type="dxa"/>
          </w:tblCellMar>
        </w:tblPrEx>
        <w:tc>
          <w:tcPr>
            <w:tcW w:w="3000" w:type="dxa"/>
            <w:tcBorders>
              <w:top w:val="single" w:sz="4" w:space="0" w:color="C8D8C8"/>
              <w:left w:val="single" w:sz="4" w:space="0" w:color="C8D8C8"/>
              <w:bottom w:val="single" w:sz="4" w:space="0" w:color="C8D8C8"/>
              <w:right w:val="single" w:sz="4" w:space="0" w:color="C8D8C8"/>
            </w:tcBorders>
            <w:shd w:val="clear" w:color="auto" w:fill="F3F4F6"/>
            <w:tcMar>
              <w:top w:w="80" w:type="dxa"/>
              <w:left w:w="140" w:type="dxa"/>
              <w:bottom w:w="80" w:type="dxa"/>
              <w:right w:w="140" w:type="dxa"/>
            </w:tcMar>
            <w:vAlign w:val="center"/>
          </w:tcPr>
          <w:p w14:paraId="1114A2C9" w14:textId="77777777" w:rsidR="00FD231B" w:rsidRDefault="00000000">
            <w:proofErr w:type="spellStart"/>
            <w:r>
              <w:rPr>
                <w:sz w:val="20"/>
                <w:szCs w:val="20"/>
              </w:rPr>
              <w:t>Font</w:t>
            </w:r>
            <w:proofErr w:type="spellEnd"/>
          </w:p>
        </w:tc>
        <w:tc>
          <w:tcPr>
            <w:tcW w:w="6026"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5FB5AC1E" w14:textId="77777777" w:rsidR="00FD231B" w:rsidRDefault="00000000">
            <w:proofErr w:type="spellStart"/>
            <w:r>
              <w:rPr>
                <w:sz w:val="20"/>
                <w:szCs w:val="20"/>
              </w:rPr>
              <w:t>Sans-serif</w:t>
            </w:r>
            <w:proofErr w:type="spellEnd"/>
            <w:r>
              <w:rPr>
                <w:sz w:val="20"/>
                <w:szCs w:val="20"/>
              </w:rPr>
              <w:t xml:space="preserve"> modern (</w:t>
            </w:r>
            <w:proofErr w:type="spellStart"/>
            <w:r>
              <w:rPr>
                <w:sz w:val="20"/>
                <w:szCs w:val="20"/>
              </w:rPr>
              <w:t>Poppins</w:t>
            </w:r>
            <w:proofErr w:type="spellEnd"/>
            <w:r>
              <w:rPr>
                <w:sz w:val="20"/>
                <w:szCs w:val="20"/>
              </w:rPr>
              <w:t xml:space="preserve"> / </w:t>
            </w:r>
            <w:proofErr w:type="spellStart"/>
            <w:r>
              <w:rPr>
                <w:sz w:val="20"/>
                <w:szCs w:val="20"/>
              </w:rPr>
              <w:t>Inter</w:t>
            </w:r>
            <w:proofErr w:type="spellEnd"/>
            <w:r>
              <w:rPr>
                <w:sz w:val="20"/>
                <w:szCs w:val="20"/>
              </w:rPr>
              <w:t xml:space="preserve">); ukuran minimal 16px untuk </w:t>
            </w:r>
            <w:proofErr w:type="spellStart"/>
            <w:r>
              <w:rPr>
                <w:sz w:val="20"/>
                <w:szCs w:val="20"/>
              </w:rPr>
              <w:t>body</w:t>
            </w:r>
            <w:proofErr w:type="spellEnd"/>
          </w:p>
        </w:tc>
      </w:tr>
      <w:tr w:rsidR="00FD231B" w14:paraId="72490689" w14:textId="77777777">
        <w:tblPrEx>
          <w:tblCellMar>
            <w:top w:w="0" w:type="dxa"/>
            <w:bottom w:w="0" w:type="dxa"/>
          </w:tblCellMar>
        </w:tblPrEx>
        <w:tc>
          <w:tcPr>
            <w:tcW w:w="3000" w:type="dxa"/>
            <w:tcBorders>
              <w:top w:val="single" w:sz="4" w:space="0" w:color="C8D8C8"/>
              <w:left w:val="single" w:sz="4" w:space="0" w:color="C8D8C8"/>
              <w:bottom w:val="single" w:sz="4" w:space="0" w:color="C8D8C8"/>
              <w:right w:val="single" w:sz="4" w:space="0" w:color="C8D8C8"/>
            </w:tcBorders>
            <w:shd w:val="clear" w:color="auto" w:fill="F3F4F6"/>
            <w:tcMar>
              <w:top w:w="80" w:type="dxa"/>
              <w:left w:w="140" w:type="dxa"/>
              <w:bottom w:w="80" w:type="dxa"/>
              <w:right w:w="140" w:type="dxa"/>
            </w:tcMar>
            <w:vAlign w:val="center"/>
          </w:tcPr>
          <w:p w14:paraId="2233AE23" w14:textId="77777777" w:rsidR="00FD231B" w:rsidRDefault="00000000">
            <w:r>
              <w:rPr>
                <w:sz w:val="20"/>
                <w:szCs w:val="20"/>
              </w:rPr>
              <w:t>Bahasa</w:t>
            </w:r>
          </w:p>
        </w:tc>
        <w:tc>
          <w:tcPr>
            <w:tcW w:w="6026"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33AC4111" w14:textId="77777777" w:rsidR="00FD231B" w:rsidRDefault="00000000">
            <w:r>
              <w:rPr>
                <w:sz w:val="20"/>
                <w:szCs w:val="20"/>
              </w:rPr>
              <w:t>Bahasa Indonesia; tanpa istilah teknis akuntansi di antarmuka pengguna</w:t>
            </w:r>
          </w:p>
        </w:tc>
      </w:tr>
    </w:tbl>
    <w:p w14:paraId="768C9C0B" w14:textId="77777777" w:rsidR="00FD231B" w:rsidRDefault="00000000">
      <w:r>
        <w:br/>
      </w:r>
    </w:p>
    <w:p w14:paraId="0B4B4FF4" w14:textId="77777777" w:rsidR="00FD231B" w:rsidRDefault="00000000">
      <w:pPr>
        <w:pStyle w:val="Heading1"/>
        <w:pBdr>
          <w:bottom w:val="single" w:sz="8" w:space="4" w:color="2D7A4F"/>
        </w:pBdr>
      </w:pPr>
      <w:r>
        <w:t>10. Fitur AI</w:t>
      </w:r>
    </w:p>
    <w:p w14:paraId="63470427" w14:textId="77777777" w:rsidR="00FD231B" w:rsidRDefault="00000000">
      <w:pPr>
        <w:pStyle w:val="Heading2"/>
      </w:pPr>
      <w:r>
        <w:t>10.1 OCR Pemindai Nota (Scan Nota)</w:t>
      </w:r>
    </w:p>
    <w:p w14:paraId="36773512" w14:textId="77777777" w:rsidR="00FD231B" w:rsidRDefault="00000000">
      <w:pPr>
        <w:spacing w:before="80" w:after="80" w:line="300" w:lineRule="auto"/>
      </w:pPr>
      <w:r>
        <w:rPr>
          <w:b/>
          <w:bCs/>
        </w:rPr>
        <w:t>Deskripsi:</w:t>
      </w:r>
      <w:r>
        <w:t xml:space="preserve"> AI memproses gambar </w:t>
      </w:r>
      <w:proofErr w:type="spellStart"/>
      <w:r>
        <w:t>struk</w:t>
      </w:r>
      <w:proofErr w:type="spellEnd"/>
      <w:r>
        <w:t xml:space="preserve"> belanja grosir dan mengekstraksi data barang, harga, dan kuantitas secara otomatis.</w:t>
      </w:r>
    </w:p>
    <w:p w14:paraId="163BB268" w14:textId="77777777" w:rsidR="00FD231B" w:rsidRDefault="00000000">
      <w:pPr>
        <w:spacing w:before="80" w:after="40" w:line="276" w:lineRule="auto"/>
      </w:pPr>
      <w:r>
        <w:rPr>
          <w:b/>
          <w:bCs/>
        </w:rPr>
        <w:t>Kebutuhan:</w:t>
      </w:r>
    </w:p>
    <w:p w14:paraId="0B380279" w14:textId="77777777" w:rsidR="00FD231B" w:rsidRDefault="00000000">
      <w:pPr>
        <w:pStyle w:val="ListParagraph"/>
        <w:numPr>
          <w:ilvl w:val="0"/>
          <w:numId w:val="2"/>
        </w:numPr>
        <w:spacing w:before="50" w:after="50" w:line="276" w:lineRule="auto"/>
      </w:pPr>
      <w:proofErr w:type="spellStart"/>
      <w:r>
        <w:t>Input</w:t>
      </w:r>
      <w:proofErr w:type="spellEnd"/>
      <w:r>
        <w:t xml:space="preserve">: foto </w:t>
      </w:r>
      <w:proofErr w:type="spellStart"/>
      <w:r>
        <w:t>struk</w:t>
      </w:r>
      <w:proofErr w:type="spellEnd"/>
      <w:r>
        <w:t xml:space="preserve"> belanja yang diambil melalui kamera perangkat</w:t>
      </w:r>
    </w:p>
    <w:p w14:paraId="7EC38264" w14:textId="77777777" w:rsidR="00FD231B" w:rsidRDefault="00000000">
      <w:pPr>
        <w:pStyle w:val="ListParagraph"/>
        <w:numPr>
          <w:ilvl w:val="0"/>
          <w:numId w:val="2"/>
        </w:numPr>
        <w:spacing w:before="50" w:after="50" w:line="276" w:lineRule="auto"/>
      </w:pPr>
      <w:proofErr w:type="spellStart"/>
      <w:r>
        <w:t>Output</w:t>
      </w:r>
      <w:proofErr w:type="spellEnd"/>
      <w:r>
        <w:t xml:space="preserve">: data terstruktur (nama barang, HPP, kuantitas) dalam </w:t>
      </w:r>
      <w:proofErr w:type="spellStart"/>
      <w:r>
        <w:t>form</w:t>
      </w:r>
      <w:proofErr w:type="spellEnd"/>
      <w:r>
        <w:t xml:space="preserve"> yang dapat diedit</w:t>
      </w:r>
    </w:p>
    <w:p w14:paraId="2D6E3D80" w14:textId="77777777" w:rsidR="00FD231B" w:rsidRDefault="00000000">
      <w:pPr>
        <w:pStyle w:val="ListParagraph"/>
        <w:numPr>
          <w:ilvl w:val="0"/>
          <w:numId w:val="2"/>
        </w:numPr>
        <w:spacing w:before="50" w:after="50" w:line="276" w:lineRule="auto"/>
      </w:pPr>
      <w:r>
        <w:t xml:space="preserve">Diproses: Google </w:t>
      </w:r>
      <w:proofErr w:type="spellStart"/>
      <w:r>
        <w:t>Cloud</w:t>
      </w:r>
      <w:proofErr w:type="spellEnd"/>
      <w:r>
        <w:t xml:space="preserve"> Vision API (OCR)</w:t>
      </w:r>
    </w:p>
    <w:p w14:paraId="793A250C" w14:textId="77777777" w:rsidR="00FD231B" w:rsidRDefault="00000000">
      <w:pPr>
        <w:pStyle w:val="ListParagraph"/>
        <w:numPr>
          <w:ilvl w:val="0"/>
          <w:numId w:val="2"/>
        </w:numPr>
        <w:spacing w:before="50" w:after="50" w:line="276" w:lineRule="auto"/>
      </w:pPr>
      <w:r>
        <w:t xml:space="preserve">Akurasi target: ≥ 80% pada </w:t>
      </w:r>
      <w:proofErr w:type="spellStart"/>
      <w:r>
        <w:t>struk</w:t>
      </w:r>
      <w:proofErr w:type="spellEnd"/>
      <w:r>
        <w:t xml:space="preserve"> yang terbaca jelas</w:t>
      </w:r>
    </w:p>
    <w:p w14:paraId="46AC3D7D" w14:textId="77777777" w:rsidR="00FD231B" w:rsidRDefault="00000000">
      <w:pPr>
        <w:pStyle w:val="Heading2"/>
      </w:pPr>
      <w:r>
        <w:t xml:space="preserve">10.2 </w:t>
      </w:r>
      <w:proofErr w:type="spellStart"/>
      <w:r>
        <w:t>Warpin</w:t>
      </w:r>
      <w:proofErr w:type="spellEnd"/>
      <w:r>
        <w:t xml:space="preserve"> AI </w:t>
      </w:r>
      <w:proofErr w:type="spellStart"/>
      <w:r>
        <w:t>Assistant</w:t>
      </w:r>
      <w:proofErr w:type="spellEnd"/>
      <w:r>
        <w:t xml:space="preserve"> (Perintah Suara)</w:t>
      </w:r>
    </w:p>
    <w:p w14:paraId="58BFAF43" w14:textId="77777777" w:rsidR="00FD231B" w:rsidRDefault="00000000">
      <w:pPr>
        <w:spacing w:before="80" w:after="80" w:line="300" w:lineRule="auto"/>
      </w:pPr>
      <w:r>
        <w:rPr>
          <w:b/>
          <w:bCs/>
        </w:rPr>
        <w:t>Deskripsi:</w:t>
      </w:r>
      <w:r>
        <w:t xml:space="preserve"> Asisten AI 24/7 yang membantu pemilik warung mencatat transaksi melalui perintah suara dan menjawab pertanyaan seputar keuangan dan muamalah.</w:t>
      </w:r>
    </w:p>
    <w:p w14:paraId="4CB388C9" w14:textId="77777777" w:rsidR="00FD231B" w:rsidRDefault="00000000">
      <w:pPr>
        <w:spacing w:before="80" w:after="40" w:line="276" w:lineRule="auto"/>
      </w:pPr>
      <w:r>
        <w:rPr>
          <w:b/>
          <w:bCs/>
        </w:rPr>
        <w:lastRenderedPageBreak/>
        <w:t>Kebutuhan:</w:t>
      </w:r>
    </w:p>
    <w:p w14:paraId="1E9372FE" w14:textId="77777777" w:rsidR="00FD231B" w:rsidRDefault="00000000">
      <w:pPr>
        <w:pStyle w:val="ListParagraph"/>
        <w:numPr>
          <w:ilvl w:val="0"/>
          <w:numId w:val="2"/>
        </w:numPr>
        <w:spacing w:before="50" w:after="50" w:line="276" w:lineRule="auto"/>
      </w:pPr>
      <w:r>
        <w:t>Kemampuan mengenali perintah transaksi ("Jual gula satu kilo dua belas ribu")</w:t>
      </w:r>
    </w:p>
    <w:p w14:paraId="19AF4A4D" w14:textId="77777777" w:rsidR="00FD231B" w:rsidRDefault="00000000">
      <w:pPr>
        <w:pStyle w:val="ListParagraph"/>
        <w:numPr>
          <w:ilvl w:val="0"/>
          <w:numId w:val="2"/>
        </w:numPr>
        <w:spacing w:before="50" w:after="50" w:line="276" w:lineRule="auto"/>
      </w:pPr>
      <w:r>
        <w:t>Kemampuan menjawab pertanyaan keuangan dan syariah dalam Bahasa Indonesia</w:t>
      </w:r>
    </w:p>
    <w:p w14:paraId="74C21F25" w14:textId="77777777" w:rsidR="00FD231B" w:rsidRDefault="00000000">
      <w:pPr>
        <w:pStyle w:val="ListParagraph"/>
        <w:numPr>
          <w:ilvl w:val="0"/>
          <w:numId w:val="2"/>
        </w:numPr>
        <w:spacing w:before="50" w:after="50" w:line="276" w:lineRule="auto"/>
      </w:pPr>
      <w:r>
        <w:t>Konteks percakapan disimpan per sesi untuk pengalaman yang konsisten</w:t>
      </w:r>
    </w:p>
    <w:p w14:paraId="5631D0F7" w14:textId="77777777" w:rsidR="00FD231B" w:rsidRDefault="00000000">
      <w:pPr>
        <w:pStyle w:val="ListParagraph"/>
        <w:numPr>
          <w:ilvl w:val="0"/>
          <w:numId w:val="2"/>
        </w:numPr>
        <w:spacing w:before="50" w:after="50" w:line="276" w:lineRule="auto"/>
      </w:pPr>
      <w:r>
        <w:t xml:space="preserve">Fase awal berfungsi sebagai </w:t>
      </w:r>
      <w:proofErr w:type="spellStart"/>
      <w:r>
        <w:t>mockup</w:t>
      </w:r>
      <w:proofErr w:type="spellEnd"/>
      <w:r>
        <w:t xml:space="preserve"> interaktif sebelum integrasi AI penuh</w:t>
      </w:r>
    </w:p>
    <w:p w14:paraId="502A7DC1" w14:textId="77777777" w:rsidR="00FD231B" w:rsidRDefault="00000000">
      <w:pPr>
        <w:pStyle w:val="Heading2"/>
      </w:pPr>
      <w:r>
        <w:t>10.3 Edukasi Interaktif (Akademi Warung)</w:t>
      </w:r>
    </w:p>
    <w:p w14:paraId="09272FC8" w14:textId="77777777" w:rsidR="00FD231B" w:rsidRDefault="00000000">
      <w:pPr>
        <w:spacing w:before="80" w:after="80" w:line="300" w:lineRule="auto"/>
      </w:pPr>
      <w:r>
        <w:rPr>
          <w:b/>
          <w:bCs/>
        </w:rPr>
        <w:t>Deskripsi:</w:t>
      </w:r>
      <w:r>
        <w:t xml:space="preserve"> </w:t>
      </w:r>
      <w:proofErr w:type="spellStart"/>
      <w:r>
        <w:t>Warpin</w:t>
      </w:r>
      <w:proofErr w:type="spellEnd"/>
      <w:r>
        <w:t xml:space="preserve"> AI menjelaskan makna setiap jurnal yang dibuat dalam bahasa sederhana setelah transaksi disimpan, membangun </w:t>
      </w:r>
      <w:proofErr w:type="spellStart"/>
      <w:r>
        <w:t>literasi</w:t>
      </w:r>
      <w:proofErr w:type="spellEnd"/>
      <w:r>
        <w:t xml:space="preserve"> keuangan pemilik warung secara bertahap.</w:t>
      </w:r>
    </w:p>
    <w:p w14:paraId="3F60B6E4" w14:textId="77777777" w:rsidR="00FD231B" w:rsidRDefault="00000000">
      <w:pPr>
        <w:spacing w:before="80" w:after="40" w:line="276" w:lineRule="auto"/>
      </w:pPr>
      <w:r>
        <w:rPr>
          <w:b/>
          <w:bCs/>
        </w:rPr>
        <w:t>Kebutuhan:</w:t>
      </w:r>
    </w:p>
    <w:p w14:paraId="7C551B3F" w14:textId="77777777" w:rsidR="00FD231B" w:rsidRDefault="00000000">
      <w:pPr>
        <w:pStyle w:val="ListParagraph"/>
        <w:numPr>
          <w:ilvl w:val="0"/>
          <w:numId w:val="2"/>
        </w:numPr>
        <w:spacing w:before="50" w:after="50" w:line="276" w:lineRule="auto"/>
      </w:pPr>
      <w:proofErr w:type="spellStart"/>
      <w:r>
        <w:t>Input</w:t>
      </w:r>
      <w:proofErr w:type="spellEnd"/>
      <w:r>
        <w:t>: jenis transaksi yang baru saja disimpan</w:t>
      </w:r>
    </w:p>
    <w:p w14:paraId="68033898" w14:textId="77777777" w:rsidR="00FD231B" w:rsidRDefault="00000000">
      <w:pPr>
        <w:pStyle w:val="ListParagraph"/>
        <w:numPr>
          <w:ilvl w:val="0"/>
          <w:numId w:val="2"/>
        </w:numPr>
        <w:spacing w:before="50" w:after="50" w:line="276" w:lineRule="auto"/>
      </w:pPr>
      <w:proofErr w:type="spellStart"/>
      <w:r>
        <w:t>Output</w:t>
      </w:r>
      <w:proofErr w:type="spellEnd"/>
      <w:r>
        <w:t>: penjelasan singkat ("Pintar Akuntansi") dalam bahasa sehari-hari</w:t>
      </w:r>
    </w:p>
    <w:p w14:paraId="5E9F1109" w14:textId="77777777" w:rsidR="00FD231B" w:rsidRDefault="00000000">
      <w:pPr>
        <w:pStyle w:val="ListParagraph"/>
        <w:numPr>
          <w:ilvl w:val="0"/>
          <w:numId w:val="2"/>
        </w:numPr>
        <w:spacing w:before="50" w:after="50" w:line="276" w:lineRule="auto"/>
      </w:pPr>
      <w:r>
        <w:t xml:space="preserve">Modul video singkat tersedia di bagian Akademi Warung pada </w:t>
      </w:r>
      <w:proofErr w:type="spellStart"/>
      <w:r>
        <w:t>dashboard</w:t>
      </w:r>
      <w:proofErr w:type="spellEnd"/>
    </w:p>
    <w:p w14:paraId="175D5CBD" w14:textId="77777777" w:rsidR="00FD231B" w:rsidRDefault="00000000">
      <w:pPr>
        <w:pStyle w:val="Heading2"/>
      </w:pPr>
      <w:r>
        <w:t xml:space="preserve">10.4 Kalkulasi Otomatis Zakat </w:t>
      </w:r>
      <w:proofErr w:type="spellStart"/>
      <w:r>
        <w:t>Tijarah</w:t>
      </w:r>
      <w:proofErr w:type="spellEnd"/>
    </w:p>
    <w:p w14:paraId="73BB89A9" w14:textId="77777777" w:rsidR="00FD231B" w:rsidRDefault="00000000">
      <w:pPr>
        <w:spacing w:before="80" w:after="80" w:line="300" w:lineRule="auto"/>
      </w:pPr>
      <w:r>
        <w:rPr>
          <w:b/>
          <w:bCs/>
        </w:rPr>
        <w:t>Deskripsi:</w:t>
      </w:r>
      <w:r>
        <w:t xml:space="preserve"> Sistem memantau total aset warung secara berkala dan menghitung kewajiban zakat perdagangan tanpa intervensi pengguna.</w:t>
      </w:r>
    </w:p>
    <w:p w14:paraId="7C9D11C6" w14:textId="77777777" w:rsidR="00FD231B" w:rsidRDefault="00000000">
      <w:pPr>
        <w:spacing w:before="80" w:after="40" w:line="276" w:lineRule="auto"/>
      </w:pPr>
      <w:r>
        <w:rPr>
          <w:b/>
          <w:bCs/>
        </w:rPr>
        <w:t>Kebutuhan:</w:t>
      </w:r>
    </w:p>
    <w:p w14:paraId="30BFE306" w14:textId="77777777" w:rsidR="00FD231B" w:rsidRDefault="00000000">
      <w:pPr>
        <w:pStyle w:val="ListParagraph"/>
        <w:numPr>
          <w:ilvl w:val="0"/>
          <w:numId w:val="2"/>
        </w:numPr>
        <w:spacing w:before="50" w:after="50" w:line="276" w:lineRule="auto"/>
      </w:pPr>
      <w:proofErr w:type="spellStart"/>
      <w:r>
        <w:t>Input</w:t>
      </w:r>
      <w:proofErr w:type="spellEnd"/>
      <w:r>
        <w:t xml:space="preserve">: total nilai aset (kas + persediaan + piutang) dari </w:t>
      </w:r>
      <w:proofErr w:type="spellStart"/>
      <w:r>
        <w:t>database</w:t>
      </w:r>
      <w:proofErr w:type="spellEnd"/>
    </w:p>
    <w:p w14:paraId="4C752E07" w14:textId="77777777" w:rsidR="00FD231B" w:rsidRDefault="00000000">
      <w:pPr>
        <w:pStyle w:val="ListParagraph"/>
        <w:numPr>
          <w:ilvl w:val="0"/>
          <w:numId w:val="2"/>
        </w:numPr>
        <w:spacing w:before="50" w:after="50" w:line="276" w:lineRule="auto"/>
      </w:pPr>
      <w:proofErr w:type="spellStart"/>
      <w:r>
        <w:t>Output</w:t>
      </w:r>
      <w:proofErr w:type="spellEnd"/>
      <w:r>
        <w:t>: notifikasi kewajiban zakat dan jumlah yang harus dibayar (2,5%)</w:t>
      </w:r>
    </w:p>
    <w:p w14:paraId="46739C02" w14:textId="77777777" w:rsidR="00FD231B" w:rsidRDefault="00000000">
      <w:pPr>
        <w:pStyle w:val="ListParagraph"/>
        <w:numPr>
          <w:ilvl w:val="0"/>
          <w:numId w:val="2"/>
        </w:numPr>
        <w:spacing w:before="50" w:after="50" w:line="276" w:lineRule="auto"/>
      </w:pPr>
      <w:r>
        <w:t>Diperbarui: setiap kali ada perubahan data aset signifikan</w:t>
      </w:r>
    </w:p>
    <w:p w14:paraId="5C34CDEB" w14:textId="77777777" w:rsidR="00FD231B" w:rsidRDefault="00000000">
      <w:pPr>
        <w:pStyle w:val="ListParagraph"/>
        <w:numPr>
          <w:ilvl w:val="0"/>
          <w:numId w:val="2"/>
        </w:numPr>
        <w:spacing w:before="50" w:after="50" w:line="276" w:lineRule="auto"/>
      </w:pPr>
      <w:proofErr w:type="spellStart"/>
      <w:r>
        <w:t>Threshold</w:t>
      </w:r>
      <w:proofErr w:type="spellEnd"/>
      <w:r>
        <w:t xml:space="preserve"> Nisab dapat disesuaikan dengan harga emas terkini</w:t>
      </w:r>
    </w:p>
    <w:p w14:paraId="70CC9E5D" w14:textId="77777777" w:rsidR="00FD231B" w:rsidRDefault="00000000">
      <w:r>
        <w:br/>
      </w:r>
    </w:p>
    <w:p w14:paraId="74E4487F" w14:textId="77777777" w:rsidR="00FD231B" w:rsidRDefault="00000000">
      <w:pPr>
        <w:pStyle w:val="Heading1"/>
        <w:pBdr>
          <w:bottom w:val="single" w:sz="8" w:space="4" w:color="2D7A4F"/>
        </w:pBdr>
      </w:pPr>
      <w:r>
        <w:t>11. Integrasi Sistem</w:t>
      </w:r>
    </w:p>
    <w:p w14:paraId="74BE33EF" w14:textId="77777777" w:rsidR="00FD231B" w:rsidRDefault="00FD231B">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500"/>
        <w:gridCol w:w="2726"/>
      </w:tblGrid>
      <w:tr w:rsidR="00FD231B" w14:paraId="0327E289" w14:textId="77777777">
        <w:tblPrEx>
          <w:tblCellMar>
            <w:top w:w="0" w:type="dxa"/>
            <w:bottom w:w="0" w:type="dxa"/>
          </w:tblCellMar>
        </w:tblPrEx>
        <w:tc>
          <w:tcPr>
            <w:tcW w:w="2800" w:type="dxa"/>
            <w:tcBorders>
              <w:top w:val="single" w:sz="4" w:space="0" w:color="C8D8C8"/>
              <w:left w:val="single" w:sz="4" w:space="0" w:color="C8D8C8"/>
              <w:bottom w:val="single" w:sz="4" w:space="0" w:color="C8D8C8"/>
              <w:right w:val="single" w:sz="4" w:space="0" w:color="C8D8C8"/>
            </w:tcBorders>
            <w:shd w:val="clear" w:color="auto" w:fill="1B4F3A"/>
            <w:tcMar>
              <w:top w:w="100" w:type="dxa"/>
              <w:left w:w="140" w:type="dxa"/>
              <w:bottom w:w="100" w:type="dxa"/>
              <w:right w:w="140" w:type="dxa"/>
            </w:tcMar>
            <w:vAlign w:val="center"/>
          </w:tcPr>
          <w:p w14:paraId="3FDB4525" w14:textId="77777777" w:rsidR="00FD231B" w:rsidRDefault="00000000">
            <w:pPr>
              <w:jc w:val="center"/>
            </w:pPr>
            <w:r>
              <w:rPr>
                <w:b/>
                <w:bCs/>
                <w:color w:val="FFFFFF"/>
                <w:sz w:val="20"/>
                <w:szCs w:val="20"/>
              </w:rPr>
              <w:t>Sistem</w:t>
            </w:r>
          </w:p>
        </w:tc>
        <w:tc>
          <w:tcPr>
            <w:tcW w:w="3500" w:type="dxa"/>
            <w:tcBorders>
              <w:top w:val="single" w:sz="4" w:space="0" w:color="C8D8C8"/>
              <w:left w:val="single" w:sz="4" w:space="0" w:color="C8D8C8"/>
              <w:bottom w:val="single" w:sz="4" w:space="0" w:color="C8D8C8"/>
              <w:right w:val="single" w:sz="4" w:space="0" w:color="C8D8C8"/>
            </w:tcBorders>
            <w:shd w:val="clear" w:color="auto" w:fill="1B4F3A"/>
            <w:tcMar>
              <w:top w:w="100" w:type="dxa"/>
              <w:left w:w="140" w:type="dxa"/>
              <w:bottom w:w="100" w:type="dxa"/>
              <w:right w:w="140" w:type="dxa"/>
            </w:tcMar>
            <w:vAlign w:val="center"/>
          </w:tcPr>
          <w:p w14:paraId="59F876E1" w14:textId="77777777" w:rsidR="00FD231B" w:rsidRDefault="00000000">
            <w:pPr>
              <w:jc w:val="center"/>
            </w:pPr>
            <w:r>
              <w:rPr>
                <w:b/>
                <w:bCs/>
                <w:color w:val="FFFFFF"/>
                <w:sz w:val="20"/>
                <w:szCs w:val="20"/>
              </w:rPr>
              <w:t>Tujuan</w:t>
            </w:r>
          </w:p>
        </w:tc>
        <w:tc>
          <w:tcPr>
            <w:tcW w:w="2726" w:type="dxa"/>
            <w:tcBorders>
              <w:top w:val="single" w:sz="4" w:space="0" w:color="C8D8C8"/>
              <w:left w:val="single" w:sz="4" w:space="0" w:color="C8D8C8"/>
              <w:bottom w:val="single" w:sz="4" w:space="0" w:color="C8D8C8"/>
              <w:right w:val="single" w:sz="4" w:space="0" w:color="C8D8C8"/>
            </w:tcBorders>
            <w:shd w:val="clear" w:color="auto" w:fill="1B4F3A"/>
            <w:tcMar>
              <w:top w:w="100" w:type="dxa"/>
              <w:left w:w="140" w:type="dxa"/>
              <w:bottom w:w="100" w:type="dxa"/>
              <w:right w:w="140" w:type="dxa"/>
            </w:tcMar>
            <w:vAlign w:val="center"/>
          </w:tcPr>
          <w:p w14:paraId="2BF578CC" w14:textId="77777777" w:rsidR="00FD231B" w:rsidRDefault="00000000">
            <w:pPr>
              <w:jc w:val="center"/>
            </w:pPr>
            <w:r>
              <w:rPr>
                <w:b/>
                <w:bCs/>
                <w:color w:val="FFFFFF"/>
                <w:sz w:val="20"/>
                <w:szCs w:val="20"/>
              </w:rPr>
              <w:t>Prioritas</w:t>
            </w:r>
          </w:p>
        </w:tc>
      </w:tr>
      <w:tr w:rsidR="00FD231B" w14:paraId="04B18EE3" w14:textId="77777777">
        <w:tblPrEx>
          <w:tblCellMar>
            <w:top w:w="0" w:type="dxa"/>
            <w:bottom w:w="0" w:type="dxa"/>
          </w:tblCellMar>
        </w:tblPrEx>
        <w:tc>
          <w:tcPr>
            <w:tcW w:w="2800" w:type="dxa"/>
            <w:tcBorders>
              <w:top w:val="single" w:sz="4" w:space="0" w:color="C8D8C8"/>
              <w:left w:val="single" w:sz="4" w:space="0" w:color="C8D8C8"/>
              <w:bottom w:val="single" w:sz="4" w:space="0" w:color="C8D8C8"/>
              <w:right w:val="single" w:sz="4" w:space="0" w:color="C8D8C8"/>
            </w:tcBorders>
            <w:shd w:val="clear" w:color="auto" w:fill="F3F4F6"/>
            <w:tcMar>
              <w:top w:w="80" w:type="dxa"/>
              <w:left w:w="140" w:type="dxa"/>
              <w:bottom w:w="80" w:type="dxa"/>
              <w:right w:w="140" w:type="dxa"/>
            </w:tcMar>
            <w:vAlign w:val="center"/>
          </w:tcPr>
          <w:p w14:paraId="2C2A4CA1" w14:textId="77777777" w:rsidR="00FD231B" w:rsidRDefault="00000000">
            <w:r>
              <w:rPr>
                <w:sz w:val="20"/>
                <w:szCs w:val="20"/>
              </w:rPr>
              <w:t xml:space="preserve">Google </w:t>
            </w:r>
            <w:proofErr w:type="spellStart"/>
            <w:r>
              <w:rPr>
                <w:sz w:val="20"/>
                <w:szCs w:val="20"/>
              </w:rPr>
              <w:t>Cloud</w:t>
            </w:r>
            <w:proofErr w:type="spellEnd"/>
            <w:r>
              <w:rPr>
                <w:sz w:val="20"/>
                <w:szCs w:val="20"/>
              </w:rPr>
              <w:t xml:space="preserve"> Vision API</w:t>
            </w:r>
          </w:p>
        </w:tc>
        <w:tc>
          <w:tcPr>
            <w:tcW w:w="3500"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6DCA926E" w14:textId="77777777" w:rsidR="00FD231B" w:rsidRDefault="00000000">
            <w:r>
              <w:rPr>
                <w:sz w:val="20"/>
                <w:szCs w:val="20"/>
              </w:rPr>
              <w:t xml:space="preserve">OCR pemindai </w:t>
            </w:r>
            <w:proofErr w:type="spellStart"/>
            <w:r>
              <w:rPr>
                <w:sz w:val="20"/>
                <w:szCs w:val="20"/>
              </w:rPr>
              <w:t>struk</w:t>
            </w:r>
            <w:proofErr w:type="spellEnd"/>
            <w:r>
              <w:rPr>
                <w:sz w:val="20"/>
                <w:szCs w:val="20"/>
              </w:rPr>
              <w:t xml:space="preserve"> belanja (Scan Nota)</w:t>
            </w:r>
          </w:p>
        </w:tc>
        <w:tc>
          <w:tcPr>
            <w:tcW w:w="2726"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0F6083EB" w14:textId="77777777" w:rsidR="00FD231B" w:rsidRDefault="00000000">
            <w:pPr>
              <w:jc w:val="center"/>
            </w:pPr>
            <w:r>
              <w:rPr>
                <w:b/>
                <w:bCs/>
                <w:sz w:val="20"/>
                <w:szCs w:val="20"/>
              </w:rPr>
              <w:t>Tinggi</w:t>
            </w:r>
          </w:p>
        </w:tc>
      </w:tr>
      <w:tr w:rsidR="00FD231B" w14:paraId="61700210" w14:textId="77777777">
        <w:tblPrEx>
          <w:tblCellMar>
            <w:top w:w="0" w:type="dxa"/>
            <w:bottom w:w="0" w:type="dxa"/>
          </w:tblCellMar>
        </w:tblPrEx>
        <w:tc>
          <w:tcPr>
            <w:tcW w:w="2800" w:type="dxa"/>
            <w:tcBorders>
              <w:top w:val="single" w:sz="4" w:space="0" w:color="C8D8C8"/>
              <w:left w:val="single" w:sz="4" w:space="0" w:color="C8D8C8"/>
              <w:bottom w:val="single" w:sz="4" w:space="0" w:color="C8D8C8"/>
              <w:right w:val="single" w:sz="4" w:space="0" w:color="C8D8C8"/>
            </w:tcBorders>
            <w:shd w:val="clear" w:color="auto" w:fill="F3F4F6"/>
            <w:tcMar>
              <w:top w:w="80" w:type="dxa"/>
              <w:left w:w="140" w:type="dxa"/>
              <w:bottom w:w="80" w:type="dxa"/>
              <w:right w:w="140" w:type="dxa"/>
            </w:tcMar>
            <w:vAlign w:val="center"/>
          </w:tcPr>
          <w:p w14:paraId="2AC35D01" w14:textId="77777777" w:rsidR="00FD231B" w:rsidRDefault="00000000">
            <w:r>
              <w:rPr>
                <w:sz w:val="20"/>
                <w:szCs w:val="20"/>
              </w:rPr>
              <w:t xml:space="preserve">Google </w:t>
            </w:r>
            <w:proofErr w:type="spellStart"/>
            <w:r>
              <w:rPr>
                <w:sz w:val="20"/>
                <w:szCs w:val="20"/>
              </w:rPr>
              <w:t>Speech-to-Text</w:t>
            </w:r>
            <w:proofErr w:type="spellEnd"/>
            <w:r>
              <w:rPr>
                <w:sz w:val="20"/>
                <w:szCs w:val="20"/>
              </w:rPr>
              <w:t xml:space="preserve"> API</w:t>
            </w:r>
          </w:p>
        </w:tc>
        <w:tc>
          <w:tcPr>
            <w:tcW w:w="3500"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23D3AE3B" w14:textId="77777777" w:rsidR="00FD231B" w:rsidRDefault="00000000">
            <w:r>
              <w:rPr>
                <w:sz w:val="20"/>
                <w:szCs w:val="20"/>
              </w:rPr>
              <w:t>Perintah suara untuk auto-</w:t>
            </w:r>
            <w:proofErr w:type="spellStart"/>
            <w:r>
              <w:rPr>
                <w:sz w:val="20"/>
                <w:szCs w:val="20"/>
              </w:rPr>
              <w:t>journaling</w:t>
            </w:r>
            <w:proofErr w:type="spellEnd"/>
            <w:r>
              <w:rPr>
                <w:sz w:val="20"/>
                <w:szCs w:val="20"/>
              </w:rPr>
              <w:t xml:space="preserve"> (</w:t>
            </w:r>
            <w:proofErr w:type="spellStart"/>
            <w:r>
              <w:rPr>
                <w:sz w:val="20"/>
                <w:szCs w:val="20"/>
              </w:rPr>
              <w:t>Warpin</w:t>
            </w:r>
            <w:proofErr w:type="spellEnd"/>
            <w:r>
              <w:rPr>
                <w:sz w:val="20"/>
                <w:szCs w:val="20"/>
              </w:rPr>
              <w:t xml:space="preserve"> AI)</w:t>
            </w:r>
          </w:p>
        </w:tc>
        <w:tc>
          <w:tcPr>
            <w:tcW w:w="2726"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0ACFD020" w14:textId="77777777" w:rsidR="00FD231B" w:rsidRDefault="00000000">
            <w:pPr>
              <w:jc w:val="center"/>
            </w:pPr>
            <w:r>
              <w:rPr>
                <w:b/>
                <w:bCs/>
                <w:sz w:val="20"/>
                <w:szCs w:val="20"/>
              </w:rPr>
              <w:t>Tinggi</w:t>
            </w:r>
          </w:p>
        </w:tc>
      </w:tr>
      <w:tr w:rsidR="00FD231B" w14:paraId="21D1B6B9" w14:textId="77777777">
        <w:tblPrEx>
          <w:tblCellMar>
            <w:top w:w="0" w:type="dxa"/>
            <w:bottom w:w="0" w:type="dxa"/>
          </w:tblCellMar>
        </w:tblPrEx>
        <w:tc>
          <w:tcPr>
            <w:tcW w:w="2800" w:type="dxa"/>
            <w:tcBorders>
              <w:top w:val="single" w:sz="4" w:space="0" w:color="C8D8C8"/>
              <w:left w:val="single" w:sz="4" w:space="0" w:color="C8D8C8"/>
              <w:bottom w:val="single" w:sz="4" w:space="0" w:color="C8D8C8"/>
              <w:right w:val="single" w:sz="4" w:space="0" w:color="C8D8C8"/>
            </w:tcBorders>
            <w:shd w:val="clear" w:color="auto" w:fill="F3F4F6"/>
            <w:tcMar>
              <w:top w:w="80" w:type="dxa"/>
              <w:left w:w="140" w:type="dxa"/>
              <w:bottom w:w="80" w:type="dxa"/>
              <w:right w:w="140" w:type="dxa"/>
            </w:tcMar>
            <w:vAlign w:val="center"/>
          </w:tcPr>
          <w:p w14:paraId="210C009F" w14:textId="77777777" w:rsidR="00FD231B" w:rsidRDefault="00000000">
            <w:proofErr w:type="spellStart"/>
            <w:r>
              <w:rPr>
                <w:sz w:val="20"/>
                <w:szCs w:val="20"/>
              </w:rPr>
              <w:t>Supabase</w:t>
            </w:r>
            <w:proofErr w:type="spellEnd"/>
            <w:r>
              <w:rPr>
                <w:sz w:val="20"/>
                <w:szCs w:val="20"/>
              </w:rPr>
              <w:t xml:space="preserve"> </w:t>
            </w:r>
            <w:proofErr w:type="spellStart"/>
            <w:r>
              <w:rPr>
                <w:sz w:val="20"/>
                <w:szCs w:val="20"/>
              </w:rPr>
              <w:t>Auth</w:t>
            </w:r>
            <w:proofErr w:type="spellEnd"/>
          </w:p>
        </w:tc>
        <w:tc>
          <w:tcPr>
            <w:tcW w:w="3500"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6480A150" w14:textId="77777777" w:rsidR="00FD231B" w:rsidRDefault="00000000">
            <w:proofErr w:type="spellStart"/>
            <w:r>
              <w:rPr>
                <w:sz w:val="20"/>
                <w:szCs w:val="20"/>
              </w:rPr>
              <w:t>Autentikasi</w:t>
            </w:r>
            <w:proofErr w:type="spellEnd"/>
            <w:r>
              <w:rPr>
                <w:sz w:val="20"/>
                <w:szCs w:val="20"/>
              </w:rPr>
              <w:t xml:space="preserve"> </w:t>
            </w:r>
            <w:proofErr w:type="spellStart"/>
            <w:r>
              <w:rPr>
                <w:sz w:val="20"/>
                <w:szCs w:val="20"/>
              </w:rPr>
              <w:t>login</w:t>
            </w:r>
            <w:proofErr w:type="spellEnd"/>
            <w:r>
              <w:rPr>
                <w:sz w:val="20"/>
                <w:szCs w:val="20"/>
              </w:rPr>
              <w:t xml:space="preserve"> berbasis Nomor HP &amp; PIN</w:t>
            </w:r>
          </w:p>
        </w:tc>
        <w:tc>
          <w:tcPr>
            <w:tcW w:w="2726"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35B953D4" w14:textId="77777777" w:rsidR="00FD231B" w:rsidRDefault="00000000">
            <w:pPr>
              <w:jc w:val="center"/>
            </w:pPr>
            <w:r>
              <w:rPr>
                <w:b/>
                <w:bCs/>
                <w:sz w:val="20"/>
                <w:szCs w:val="20"/>
              </w:rPr>
              <w:t>Tinggi</w:t>
            </w:r>
          </w:p>
        </w:tc>
      </w:tr>
      <w:tr w:rsidR="00FD231B" w14:paraId="192802F5" w14:textId="77777777">
        <w:tblPrEx>
          <w:tblCellMar>
            <w:top w:w="0" w:type="dxa"/>
            <w:bottom w:w="0" w:type="dxa"/>
          </w:tblCellMar>
        </w:tblPrEx>
        <w:tc>
          <w:tcPr>
            <w:tcW w:w="2800" w:type="dxa"/>
            <w:tcBorders>
              <w:top w:val="single" w:sz="4" w:space="0" w:color="C8D8C8"/>
              <w:left w:val="single" w:sz="4" w:space="0" w:color="C8D8C8"/>
              <w:bottom w:val="single" w:sz="4" w:space="0" w:color="C8D8C8"/>
              <w:right w:val="single" w:sz="4" w:space="0" w:color="C8D8C8"/>
            </w:tcBorders>
            <w:shd w:val="clear" w:color="auto" w:fill="F3F4F6"/>
            <w:tcMar>
              <w:top w:w="80" w:type="dxa"/>
              <w:left w:w="140" w:type="dxa"/>
              <w:bottom w:w="80" w:type="dxa"/>
              <w:right w:w="140" w:type="dxa"/>
            </w:tcMar>
            <w:vAlign w:val="center"/>
          </w:tcPr>
          <w:p w14:paraId="055B8E5C" w14:textId="77777777" w:rsidR="00FD231B" w:rsidRDefault="00000000">
            <w:proofErr w:type="spellStart"/>
            <w:r>
              <w:rPr>
                <w:sz w:val="20"/>
                <w:szCs w:val="20"/>
              </w:rPr>
              <w:t>Supabase</w:t>
            </w:r>
            <w:proofErr w:type="spellEnd"/>
            <w:r>
              <w:rPr>
                <w:sz w:val="20"/>
                <w:szCs w:val="20"/>
              </w:rPr>
              <w:t xml:space="preserve"> </w:t>
            </w:r>
            <w:proofErr w:type="spellStart"/>
            <w:r>
              <w:rPr>
                <w:sz w:val="20"/>
                <w:szCs w:val="20"/>
              </w:rPr>
              <w:t>PostgreSQL</w:t>
            </w:r>
            <w:proofErr w:type="spellEnd"/>
          </w:p>
        </w:tc>
        <w:tc>
          <w:tcPr>
            <w:tcW w:w="3500"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247106E9" w14:textId="77777777" w:rsidR="00FD231B" w:rsidRDefault="00000000">
            <w:proofErr w:type="spellStart"/>
            <w:r>
              <w:rPr>
                <w:sz w:val="20"/>
                <w:szCs w:val="20"/>
              </w:rPr>
              <w:t>Database</w:t>
            </w:r>
            <w:proofErr w:type="spellEnd"/>
            <w:r>
              <w:rPr>
                <w:sz w:val="20"/>
                <w:szCs w:val="20"/>
              </w:rPr>
              <w:t xml:space="preserve"> utama dengan </w:t>
            </w:r>
            <w:proofErr w:type="spellStart"/>
            <w:r>
              <w:rPr>
                <w:sz w:val="20"/>
                <w:szCs w:val="20"/>
              </w:rPr>
              <w:t>triggers</w:t>
            </w:r>
            <w:proofErr w:type="spellEnd"/>
            <w:r>
              <w:rPr>
                <w:sz w:val="20"/>
                <w:szCs w:val="20"/>
              </w:rPr>
              <w:t xml:space="preserve"> otomatis zakat &amp; jurnal</w:t>
            </w:r>
          </w:p>
        </w:tc>
        <w:tc>
          <w:tcPr>
            <w:tcW w:w="2726"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1F22E7EC" w14:textId="77777777" w:rsidR="00FD231B" w:rsidRDefault="00000000">
            <w:pPr>
              <w:jc w:val="center"/>
            </w:pPr>
            <w:r>
              <w:rPr>
                <w:b/>
                <w:bCs/>
                <w:sz w:val="20"/>
                <w:szCs w:val="20"/>
              </w:rPr>
              <w:t>Tinggi</w:t>
            </w:r>
          </w:p>
        </w:tc>
      </w:tr>
      <w:tr w:rsidR="00FD231B" w14:paraId="46BEA7FE" w14:textId="77777777">
        <w:tblPrEx>
          <w:tblCellMar>
            <w:top w:w="0" w:type="dxa"/>
            <w:bottom w:w="0" w:type="dxa"/>
          </w:tblCellMar>
        </w:tblPrEx>
        <w:tc>
          <w:tcPr>
            <w:tcW w:w="2800" w:type="dxa"/>
            <w:tcBorders>
              <w:top w:val="single" w:sz="4" w:space="0" w:color="C8D8C8"/>
              <w:left w:val="single" w:sz="4" w:space="0" w:color="C8D8C8"/>
              <w:bottom w:val="single" w:sz="4" w:space="0" w:color="C8D8C8"/>
              <w:right w:val="single" w:sz="4" w:space="0" w:color="C8D8C8"/>
            </w:tcBorders>
            <w:shd w:val="clear" w:color="auto" w:fill="F3F4F6"/>
            <w:tcMar>
              <w:top w:w="80" w:type="dxa"/>
              <w:left w:w="140" w:type="dxa"/>
              <w:bottom w:w="80" w:type="dxa"/>
              <w:right w:w="140" w:type="dxa"/>
            </w:tcMar>
            <w:vAlign w:val="center"/>
          </w:tcPr>
          <w:p w14:paraId="2F0629A7" w14:textId="77777777" w:rsidR="00FD231B" w:rsidRDefault="00000000">
            <w:proofErr w:type="spellStart"/>
            <w:r>
              <w:rPr>
                <w:sz w:val="20"/>
                <w:szCs w:val="20"/>
              </w:rPr>
              <w:t>Vercel</w:t>
            </w:r>
            <w:proofErr w:type="spellEnd"/>
            <w:r>
              <w:rPr>
                <w:sz w:val="20"/>
                <w:szCs w:val="20"/>
              </w:rPr>
              <w:t xml:space="preserve"> </w:t>
            </w:r>
            <w:proofErr w:type="spellStart"/>
            <w:r>
              <w:rPr>
                <w:sz w:val="20"/>
                <w:szCs w:val="20"/>
              </w:rPr>
              <w:t>Hosting</w:t>
            </w:r>
            <w:proofErr w:type="spellEnd"/>
          </w:p>
        </w:tc>
        <w:tc>
          <w:tcPr>
            <w:tcW w:w="3500"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1A78AB6F" w14:textId="77777777" w:rsidR="00FD231B" w:rsidRDefault="00000000">
            <w:proofErr w:type="spellStart"/>
            <w:r>
              <w:rPr>
                <w:sz w:val="20"/>
                <w:szCs w:val="20"/>
              </w:rPr>
              <w:t>Deployment</w:t>
            </w:r>
            <w:proofErr w:type="spellEnd"/>
            <w:r>
              <w:rPr>
                <w:sz w:val="20"/>
                <w:szCs w:val="20"/>
              </w:rPr>
              <w:t>, CDN global, dan auto-</w:t>
            </w:r>
            <w:proofErr w:type="spellStart"/>
            <w:r>
              <w:rPr>
                <w:sz w:val="20"/>
                <w:szCs w:val="20"/>
              </w:rPr>
              <w:t>scaling</w:t>
            </w:r>
            <w:proofErr w:type="spellEnd"/>
          </w:p>
        </w:tc>
        <w:tc>
          <w:tcPr>
            <w:tcW w:w="2726"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22558AE8" w14:textId="77777777" w:rsidR="00FD231B" w:rsidRDefault="00000000">
            <w:pPr>
              <w:jc w:val="center"/>
            </w:pPr>
            <w:r>
              <w:rPr>
                <w:b/>
                <w:bCs/>
                <w:sz w:val="20"/>
                <w:szCs w:val="20"/>
              </w:rPr>
              <w:t>Tinggi</w:t>
            </w:r>
          </w:p>
        </w:tc>
      </w:tr>
      <w:tr w:rsidR="00FD231B" w14:paraId="466CBC57" w14:textId="77777777">
        <w:tblPrEx>
          <w:tblCellMar>
            <w:top w:w="0" w:type="dxa"/>
            <w:bottom w:w="0" w:type="dxa"/>
          </w:tblCellMar>
        </w:tblPrEx>
        <w:tc>
          <w:tcPr>
            <w:tcW w:w="2800" w:type="dxa"/>
            <w:tcBorders>
              <w:top w:val="single" w:sz="4" w:space="0" w:color="C8D8C8"/>
              <w:left w:val="single" w:sz="4" w:space="0" w:color="C8D8C8"/>
              <w:bottom w:val="single" w:sz="4" w:space="0" w:color="C8D8C8"/>
              <w:right w:val="single" w:sz="4" w:space="0" w:color="C8D8C8"/>
            </w:tcBorders>
            <w:shd w:val="clear" w:color="auto" w:fill="F3F4F6"/>
            <w:tcMar>
              <w:top w:w="80" w:type="dxa"/>
              <w:left w:w="140" w:type="dxa"/>
              <w:bottom w:w="80" w:type="dxa"/>
              <w:right w:w="140" w:type="dxa"/>
            </w:tcMar>
            <w:vAlign w:val="center"/>
          </w:tcPr>
          <w:p w14:paraId="1B3FA094" w14:textId="77777777" w:rsidR="00FD231B" w:rsidRDefault="00000000">
            <w:proofErr w:type="spellStart"/>
            <w:r>
              <w:rPr>
                <w:sz w:val="20"/>
                <w:szCs w:val="20"/>
              </w:rPr>
              <w:t>Antigravity</w:t>
            </w:r>
            <w:proofErr w:type="spellEnd"/>
            <w:r>
              <w:rPr>
                <w:sz w:val="20"/>
                <w:szCs w:val="20"/>
              </w:rPr>
              <w:t xml:space="preserve"> </w:t>
            </w:r>
            <w:proofErr w:type="spellStart"/>
            <w:r>
              <w:rPr>
                <w:sz w:val="20"/>
                <w:szCs w:val="20"/>
              </w:rPr>
              <w:t>Library</w:t>
            </w:r>
            <w:proofErr w:type="spellEnd"/>
          </w:p>
        </w:tc>
        <w:tc>
          <w:tcPr>
            <w:tcW w:w="3500"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7300176B" w14:textId="77777777" w:rsidR="00FD231B" w:rsidRDefault="00000000">
            <w:r>
              <w:rPr>
                <w:sz w:val="20"/>
                <w:szCs w:val="20"/>
              </w:rPr>
              <w:t>Animasi transisi antarmuka yang mulus</w:t>
            </w:r>
          </w:p>
        </w:tc>
        <w:tc>
          <w:tcPr>
            <w:tcW w:w="2726"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658F52EA" w14:textId="77777777" w:rsidR="00FD231B" w:rsidRDefault="00000000">
            <w:pPr>
              <w:jc w:val="center"/>
            </w:pPr>
            <w:r>
              <w:rPr>
                <w:sz w:val="20"/>
                <w:szCs w:val="20"/>
              </w:rPr>
              <w:t>Sedang</w:t>
            </w:r>
          </w:p>
        </w:tc>
      </w:tr>
    </w:tbl>
    <w:p w14:paraId="54822D92" w14:textId="77777777" w:rsidR="00FD231B" w:rsidRDefault="00000000">
      <w:r>
        <w:br/>
      </w:r>
    </w:p>
    <w:p w14:paraId="211B1D52" w14:textId="77777777" w:rsidR="00FD231B" w:rsidRDefault="00000000">
      <w:pPr>
        <w:pStyle w:val="Heading1"/>
        <w:pBdr>
          <w:bottom w:val="single" w:sz="8" w:space="4" w:color="2D7A4F"/>
        </w:pBdr>
      </w:pPr>
      <w:r>
        <w:lastRenderedPageBreak/>
        <w:t xml:space="preserve">12. </w:t>
      </w:r>
      <w:proofErr w:type="spellStart"/>
      <w:r>
        <w:t>Roadmap</w:t>
      </w:r>
      <w:proofErr w:type="spellEnd"/>
      <w:r>
        <w:t xml:space="preserve"> Pengembangan</w:t>
      </w:r>
    </w:p>
    <w:p w14:paraId="2840A01E" w14:textId="77777777" w:rsidR="00FD231B" w:rsidRDefault="00000000">
      <w:pPr>
        <w:pStyle w:val="Heading2"/>
      </w:pPr>
      <w:r>
        <w:t>Rencana Sprint – 4 Fase</w:t>
      </w:r>
    </w:p>
    <w:p w14:paraId="524B63C2" w14:textId="77777777" w:rsidR="00FD231B" w:rsidRDefault="00FD231B">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300"/>
        <w:gridCol w:w="5226"/>
      </w:tblGrid>
      <w:tr w:rsidR="00FD231B" w14:paraId="1BBA5CAF" w14:textId="77777777">
        <w:tblPrEx>
          <w:tblCellMar>
            <w:top w:w="0" w:type="dxa"/>
            <w:bottom w:w="0" w:type="dxa"/>
          </w:tblCellMar>
        </w:tblPrEx>
        <w:tc>
          <w:tcPr>
            <w:tcW w:w="1500" w:type="dxa"/>
            <w:tcBorders>
              <w:top w:val="single" w:sz="4" w:space="0" w:color="C8D8C8"/>
              <w:left w:val="single" w:sz="4" w:space="0" w:color="C8D8C8"/>
              <w:bottom w:val="single" w:sz="4" w:space="0" w:color="C8D8C8"/>
              <w:right w:val="single" w:sz="4" w:space="0" w:color="C8D8C8"/>
            </w:tcBorders>
            <w:shd w:val="clear" w:color="auto" w:fill="1B4F3A"/>
            <w:tcMar>
              <w:top w:w="100" w:type="dxa"/>
              <w:left w:w="140" w:type="dxa"/>
              <w:bottom w:w="100" w:type="dxa"/>
              <w:right w:w="140" w:type="dxa"/>
            </w:tcMar>
            <w:vAlign w:val="center"/>
          </w:tcPr>
          <w:p w14:paraId="313EE08B" w14:textId="77777777" w:rsidR="00FD231B" w:rsidRDefault="00000000">
            <w:pPr>
              <w:jc w:val="center"/>
            </w:pPr>
            <w:r>
              <w:rPr>
                <w:b/>
                <w:bCs/>
                <w:color w:val="FFFFFF"/>
                <w:sz w:val="20"/>
                <w:szCs w:val="20"/>
              </w:rPr>
              <w:t>Fase</w:t>
            </w:r>
          </w:p>
        </w:tc>
        <w:tc>
          <w:tcPr>
            <w:tcW w:w="2300" w:type="dxa"/>
            <w:tcBorders>
              <w:top w:val="single" w:sz="4" w:space="0" w:color="C8D8C8"/>
              <w:left w:val="single" w:sz="4" w:space="0" w:color="C8D8C8"/>
              <w:bottom w:val="single" w:sz="4" w:space="0" w:color="C8D8C8"/>
              <w:right w:val="single" w:sz="4" w:space="0" w:color="C8D8C8"/>
            </w:tcBorders>
            <w:shd w:val="clear" w:color="auto" w:fill="1B4F3A"/>
            <w:tcMar>
              <w:top w:w="100" w:type="dxa"/>
              <w:left w:w="140" w:type="dxa"/>
              <w:bottom w:w="100" w:type="dxa"/>
              <w:right w:w="140" w:type="dxa"/>
            </w:tcMar>
            <w:vAlign w:val="center"/>
          </w:tcPr>
          <w:p w14:paraId="543910E2" w14:textId="77777777" w:rsidR="00FD231B" w:rsidRDefault="00000000">
            <w:pPr>
              <w:jc w:val="center"/>
            </w:pPr>
            <w:r>
              <w:rPr>
                <w:b/>
                <w:bCs/>
                <w:color w:val="FFFFFF"/>
                <w:sz w:val="20"/>
                <w:szCs w:val="20"/>
              </w:rPr>
              <w:t>Periode</w:t>
            </w:r>
          </w:p>
        </w:tc>
        <w:tc>
          <w:tcPr>
            <w:tcW w:w="5226" w:type="dxa"/>
            <w:tcBorders>
              <w:top w:val="single" w:sz="4" w:space="0" w:color="C8D8C8"/>
              <w:left w:val="single" w:sz="4" w:space="0" w:color="C8D8C8"/>
              <w:bottom w:val="single" w:sz="4" w:space="0" w:color="C8D8C8"/>
              <w:right w:val="single" w:sz="4" w:space="0" w:color="C8D8C8"/>
            </w:tcBorders>
            <w:shd w:val="clear" w:color="auto" w:fill="1B4F3A"/>
            <w:tcMar>
              <w:top w:w="100" w:type="dxa"/>
              <w:left w:w="140" w:type="dxa"/>
              <w:bottom w:w="100" w:type="dxa"/>
              <w:right w:w="140" w:type="dxa"/>
            </w:tcMar>
            <w:vAlign w:val="center"/>
          </w:tcPr>
          <w:p w14:paraId="2C498685" w14:textId="77777777" w:rsidR="00FD231B" w:rsidRDefault="00000000">
            <w:pPr>
              <w:jc w:val="center"/>
            </w:pPr>
            <w:proofErr w:type="spellStart"/>
            <w:r>
              <w:rPr>
                <w:b/>
                <w:bCs/>
                <w:color w:val="FFFFFF"/>
                <w:sz w:val="20"/>
                <w:szCs w:val="20"/>
              </w:rPr>
              <w:t>Deliverable</w:t>
            </w:r>
            <w:proofErr w:type="spellEnd"/>
            <w:r>
              <w:rPr>
                <w:b/>
                <w:bCs/>
                <w:color w:val="FFFFFF"/>
                <w:sz w:val="20"/>
                <w:szCs w:val="20"/>
              </w:rPr>
              <w:t xml:space="preserve"> Utama</w:t>
            </w:r>
          </w:p>
        </w:tc>
      </w:tr>
      <w:tr w:rsidR="00FD231B" w14:paraId="147AD3E6" w14:textId="77777777">
        <w:tblPrEx>
          <w:tblCellMar>
            <w:top w:w="0" w:type="dxa"/>
            <w:bottom w:w="0" w:type="dxa"/>
          </w:tblCellMar>
        </w:tblPrEx>
        <w:tc>
          <w:tcPr>
            <w:tcW w:w="1500" w:type="dxa"/>
            <w:tcBorders>
              <w:top w:val="single" w:sz="4" w:space="0" w:color="C8D8C8"/>
              <w:left w:val="single" w:sz="4" w:space="0" w:color="C8D8C8"/>
              <w:bottom w:val="single" w:sz="4" w:space="0" w:color="C8D8C8"/>
              <w:right w:val="single" w:sz="4" w:space="0" w:color="C8D8C8"/>
            </w:tcBorders>
            <w:shd w:val="clear" w:color="auto" w:fill="E8F5EE"/>
            <w:tcMar>
              <w:top w:w="80" w:type="dxa"/>
              <w:left w:w="140" w:type="dxa"/>
              <w:bottom w:w="80" w:type="dxa"/>
              <w:right w:w="140" w:type="dxa"/>
            </w:tcMar>
            <w:vAlign w:val="center"/>
          </w:tcPr>
          <w:p w14:paraId="57825A2C" w14:textId="77777777" w:rsidR="00FD231B" w:rsidRDefault="00000000">
            <w:pPr>
              <w:jc w:val="center"/>
            </w:pPr>
            <w:r>
              <w:rPr>
                <w:b/>
                <w:bCs/>
                <w:color w:val="1B4F3A"/>
                <w:sz w:val="20"/>
                <w:szCs w:val="20"/>
              </w:rPr>
              <w:t>Fase 1</w:t>
            </w:r>
          </w:p>
        </w:tc>
        <w:tc>
          <w:tcPr>
            <w:tcW w:w="2300"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3ECA3774" w14:textId="77777777" w:rsidR="00FD231B" w:rsidRDefault="00000000">
            <w:r>
              <w:rPr>
                <w:sz w:val="20"/>
                <w:szCs w:val="20"/>
              </w:rPr>
              <w:t>Perancangan (UTS)</w:t>
            </w:r>
          </w:p>
        </w:tc>
        <w:tc>
          <w:tcPr>
            <w:tcW w:w="5226"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6EBE4570" w14:textId="77777777" w:rsidR="00FD231B" w:rsidRDefault="00000000">
            <w:r>
              <w:rPr>
                <w:sz w:val="20"/>
                <w:szCs w:val="20"/>
              </w:rPr>
              <w:t xml:space="preserve">Penyusunan arsitektur sistem, desain UI/UX </w:t>
            </w:r>
            <w:proofErr w:type="spellStart"/>
            <w:r>
              <w:rPr>
                <w:sz w:val="20"/>
                <w:szCs w:val="20"/>
              </w:rPr>
              <w:t>high-contrast</w:t>
            </w:r>
            <w:proofErr w:type="spellEnd"/>
            <w:r>
              <w:rPr>
                <w:sz w:val="20"/>
                <w:szCs w:val="20"/>
              </w:rPr>
              <w:t xml:space="preserve">, rumusan logika akuntansi syariah, perancangan skema </w:t>
            </w:r>
            <w:proofErr w:type="spellStart"/>
            <w:r>
              <w:rPr>
                <w:sz w:val="20"/>
                <w:szCs w:val="20"/>
              </w:rPr>
              <w:t>database</w:t>
            </w:r>
            <w:proofErr w:type="spellEnd"/>
            <w:r>
              <w:rPr>
                <w:sz w:val="20"/>
                <w:szCs w:val="20"/>
              </w:rPr>
              <w:t xml:space="preserve"> (ERD), dokumen PRD.</w:t>
            </w:r>
          </w:p>
        </w:tc>
      </w:tr>
      <w:tr w:rsidR="00FD231B" w14:paraId="45D3F086" w14:textId="77777777">
        <w:tblPrEx>
          <w:tblCellMar>
            <w:top w:w="0" w:type="dxa"/>
            <w:bottom w:w="0" w:type="dxa"/>
          </w:tblCellMar>
        </w:tblPrEx>
        <w:tc>
          <w:tcPr>
            <w:tcW w:w="1500" w:type="dxa"/>
            <w:tcBorders>
              <w:top w:val="single" w:sz="4" w:space="0" w:color="C8D8C8"/>
              <w:left w:val="single" w:sz="4" w:space="0" w:color="C8D8C8"/>
              <w:bottom w:val="single" w:sz="4" w:space="0" w:color="C8D8C8"/>
              <w:right w:val="single" w:sz="4" w:space="0" w:color="C8D8C8"/>
            </w:tcBorders>
            <w:shd w:val="clear" w:color="auto" w:fill="E8F5EE"/>
            <w:tcMar>
              <w:top w:w="80" w:type="dxa"/>
              <w:left w:w="140" w:type="dxa"/>
              <w:bottom w:w="80" w:type="dxa"/>
              <w:right w:w="140" w:type="dxa"/>
            </w:tcMar>
            <w:vAlign w:val="center"/>
          </w:tcPr>
          <w:p w14:paraId="471FDBEC" w14:textId="77777777" w:rsidR="00FD231B" w:rsidRDefault="00000000">
            <w:pPr>
              <w:jc w:val="center"/>
            </w:pPr>
            <w:r>
              <w:rPr>
                <w:b/>
                <w:bCs/>
                <w:color w:val="1B4F3A"/>
                <w:sz w:val="20"/>
                <w:szCs w:val="20"/>
              </w:rPr>
              <w:t>Fase 2</w:t>
            </w:r>
          </w:p>
        </w:tc>
        <w:tc>
          <w:tcPr>
            <w:tcW w:w="2300"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2C44BD82" w14:textId="77777777" w:rsidR="00FD231B" w:rsidRDefault="00000000">
            <w:r>
              <w:rPr>
                <w:sz w:val="20"/>
                <w:szCs w:val="20"/>
              </w:rPr>
              <w:t xml:space="preserve">Inti / </w:t>
            </w:r>
            <w:proofErr w:type="spellStart"/>
            <w:r>
              <w:rPr>
                <w:sz w:val="20"/>
                <w:szCs w:val="20"/>
              </w:rPr>
              <w:t>Core</w:t>
            </w:r>
            <w:proofErr w:type="spellEnd"/>
            <w:r>
              <w:rPr>
                <w:sz w:val="20"/>
                <w:szCs w:val="20"/>
              </w:rPr>
              <w:t xml:space="preserve"> (Pasca UTS)</w:t>
            </w:r>
          </w:p>
        </w:tc>
        <w:tc>
          <w:tcPr>
            <w:tcW w:w="5226"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6426F6B9" w14:textId="77777777" w:rsidR="00FD231B" w:rsidRDefault="00000000">
            <w:proofErr w:type="spellStart"/>
            <w:r>
              <w:rPr>
                <w:sz w:val="20"/>
                <w:szCs w:val="20"/>
              </w:rPr>
              <w:t>Inisialisasi</w:t>
            </w:r>
            <w:proofErr w:type="spellEnd"/>
            <w:r>
              <w:rPr>
                <w:sz w:val="20"/>
                <w:szCs w:val="20"/>
              </w:rPr>
              <w:t xml:space="preserve"> </w:t>
            </w:r>
            <w:proofErr w:type="spellStart"/>
            <w:r>
              <w:rPr>
                <w:sz w:val="20"/>
                <w:szCs w:val="20"/>
              </w:rPr>
              <w:t>repository</w:t>
            </w:r>
            <w:proofErr w:type="spellEnd"/>
            <w:r>
              <w:rPr>
                <w:sz w:val="20"/>
                <w:szCs w:val="20"/>
              </w:rPr>
              <w:t xml:space="preserve">, integrasi </w:t>
            </w:r>
            <w:proofErr w:type="spellStart"/>
            <w:r>
              <w:rPr>
                <w:sz w:val="20"/>
                <w:szCs w:val="20"/>
              </w:rPr>
              <w:t>Vercel</w:t>
            </w:r>
            <w:proofErr w:type="spellEnd"/>
            <w:r>
              <w:rPr>
                <w:sz w:val="20"/>
                <w:szCs w:val="20"/>
              </w:rPr>
              <w:t xml:space="preserve"> &amp; </w:t>
            </w:r>
            <w:proofErr w:type="spellStart"/>
            <w:r>
              <w:rPr>
                <w:sz w:val="20"/>
                <w:szCs w:val="20"/>
              </w:rPr>
              <w:t>Supabase</w:t>
            </w:r>
            <w:proofErr w:type="spellEnd"/>
            <w:r>
              <w:rPr>
                <w:sz w:val="20"/>
                <w:szCs w:val="20"/>
              </w:rPr>
              <w:t xml:space="preserve"> </w:t>
            </w:r>
            <w:proofErr w:type="spellStart"/>
            <w:r>
              <w:rPr>
                <w:sz w:val="20"/>
                <w:szCs w:val="20"/>
              </w:rPr>
              <w:t>Auth</w:t>
            </w:r>
            <w:proofErr w:type="spellEnd"/>
            <w:r>
              <w:rPr>
                <w:sz w:val="20"/>
                <w:szCs w:val="20"/>
              </w:rPr>
              <w:t>, implementasi modul CRUD transaksi (Jurnal Umum) manual, UI dasar semua halaman.</w:t>
            </w:r>
          </w:p>
        </w:tc>
      </w:tr>
      <w:tr w:rsidR="00FD231B" w14:paraId="0177C9A8" w14:textId="77777777">
        <w:tblPrEx>
          <w:tblCellMar>
            <w:top w:w="0" w:type="dxa"/>
            <w:bottom w:w="0" w:type="dxa"/>
          </w:tblCellMar>
        </w:tblPrEx>
        <w:tc>
          <w:tcPr>
            <w:tcW w:w="1500" w:type="dxa"/>
            <w:tcBorders>
              <w:top w:val="single" w:sz="4" w:space="0" w:color="C8D8C8"/>
              <w:left w:val="single" w:sz="4" w:space="0" w:color="C8D8C8"/>
              <w:bottom w:val="single" w:sz="4" w:space="0" w:color="C8D8C8"/>
              <w:right w:val="single" w:sz="4" w:space="0" w:color="C8D8C8"/>
            </w:tcBorders>
            <w:shd w:val="clear" w:color="auto" w:fill="E8F5EE"/>
            <w:tcMar>
              <w:top w:w="80" w:type="dxa"/>
              <w:left w:w="140" w:type="dxa"/>
              <w:bottom w:w="80" w:type="dxa"/>
              <w:right w:w="140" w:type="dxa"/>
            </w:tcMar>
            <w:vAlign w:val="center"/>
          </w:tcPr>
          <w:p w14:paraId="6EBF0BEF" w14:textId="77777777" w:rsidR="00FD231B" w:rsidRDefault="00000000">
            <w:pPr>
              <w:jc w:val="center"/>
            </w:pPr>
            <w:r>
              <w:rPr>
                <w:b/>
                <w:bCs/>
                <w:color w:val="1B4F3A"/>
                <w:sz w:val="20"/>
                <w:szCs w:val="20"/>
              </w:rPr>
              <w:t>Fase 3</w:t>
            </w:r>
          </w:p>
        </w:tc>
        <w:tc>
          <w:tcPr>
            <w:tcW w:w="2300"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3239C610" w14:textId="77777777" w:rsidR="00FD231B" w:rsidRDefault="00000000">
            <w:r>
              <w:rPr>
                <w:sz w:val="20"/>
                <w:szCs w:val="20"/>
              </w:rPr>
              <w:t>Integrasi AI (Pra-UAS)</w:t>
            </w:r>
          </w:p>
        </w:tc>
        <w:tc>
          <w:tcPr>
            <w:tcW w:w="5226"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6D701F90" w14:textId="77777777" w:rsidR="00FD231B" w:rsidRDefault="00000000">
            <w:r>
              <w:rPr>
                <w:sz w:val="20"/>
                <w:szCs w:val="20"/>
              </w:rPr>
              <w:t xml:space="preserve">Implementasi Google </w:t>
            </w:r>
            <w:proofErr w:type="spellStart"/>
            <w:r>
              <w:rPr>
                <w:sz w:val="20"/>
                <w:szCs w:val="20"/>
              </w:rPr>
              <w:t>Cloud</w:t>
            </w:r>
            <w:proofErr w:type="spellEnd"/>
            <w:r>
              <w:rPr>
                <w:sz w:val="20"/>
                <w:szCs w:val="20"/>
              </w:rPr>
              <w:t xml:space="preserve"> Vision API (OCR Scan Nota), Google </w:t>
            </w:r>
            <w:proofErr w:type="spellStart"/>
            <w:r>
              <w:rPr>
                <w:sz w:val="20"/>
                <w:szCs w:val="20"/>
              </w:rPr>
              <w:t>Speech-to-Text</w:t>
            </w:r>
            <w:proofErr w:type="spellEnd"/>
            <w:r>
              <w:rPr>
                <w:sz w:val="20"/>
                <w:szCs w:val="20"/>
              </w:rPr>
              <w:t xml:space="preserve"> (</w:t>
            </w:r>
            <w:proofErr w:type="spellStart"/>
            <w:r>
              <w:rPr>
                <w:sz w:val="20"/>
                <w:szCs w:val="20"/>
              </w:rPr>
              <w:t>Warpin</w:t>
            </w:r>
            <w:proofErr w:type="spellEnd"/>
            <w:r>
              <w:rPr>
                <w:sz w:val="20"/>
                <w:szCs w:val="20"/>
              </w:rPr>
              <w:t xml:space="preserve"> AI), auto-</w:t>
            </w:r>
            <w:proofErr w:type="spellStart"/>
            <w:r>
              <w:rPr>
                <w:sz w:val="20"/>
                <w:szCs w:val="20"/>
              </w:rPr>
              <w:t>journaling</w:t>
            </w:r>
            <w:proofErr w:type="spellEnd"/>
            <w:r>
              <w:rPr>
                <w:sz w:val="20"/>
                <w:szCs w:val="20"/>
              </w:rPr>
              <w:t xml:space="preserve"> berbasis suara, pengujian akurasi.</w:t>
            </w:r>
          </w:p>
        </w:tc>
      </w:tr>
      <w:tr w:rsidR="00FD231B" w14:paraId="5B7906B0" w14:textId="77777777">
        <w:tblPrEx>
          <w:tblCellMar>
            <w:top w:w="0" w:type="dxa"/>
            <w:bottom w:w="0" w:type="dxa"/>
          </w:tblCellMar>
        </w:tblPrEx>
        <w:tc>
          <w:tcPr>
            <w:tcW w:w="1500" w:type="dxa"/>
            <w:tcBorders>
              <w:top w:val="single" w:sz="4" w:space="0" w:color="C8D8C8"/>
              <w:left w:val="single" w:sz="4" w:space="0" w:color="C8D8C8"/>
              <w:bottom w:val="single" w:sz="4" w:space="0" w:color="C8D8C8"/>
              <w:right w:val="single" w:sz="4" w:space="0" w:color="C8D8C8"/>
            </w:tcBorders>
            <w:shd w:val="clear" w:color="auto" w:fill="E8F5EE"/>
            <w:tcMar>
              <w:top w:w="80" w:type="dxa"/>
              <w:left w:w="140" w:type="dxa"/>
              <w:bottom w:w="80" w:type="dxa"/>
              <w:right w:w="140" w:type="dxa"/>
            </w:tcMar>
            <w:vAlign w:val="center"/>
          </w:tcPr>
          <w:p w14:paraId="6B7FECB3" w14:textId="77777777" w:rsidR="00FD231B" w:rsidRDefault="00000000">
            <w:pPr>
              <w:jc w:val="center"/>
            </w:pPr>
            <w:r>
              <w:rPr>
                <w:b/>
                <w:bCs/>
                <w:color w:val="1B4F3A"/>
                <w:sz w:val="20"/>
                <w:szCs w:val="20"/>
              </w:rPr>
              <w:t>Fase 4</w:t>
            </w:r>
          </w:p>
        </w:tc>
        <w:tc>
          <w:tcPr>
            <w:tcW w:w="2300"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25A8717C" w14:textId="77777777" w:rsidR="00FD231B" w:rsidRDefault="00000000">
            <w:proofErr w:type="spellStart"/>
            <w:r>
              <w:rPr>
                <w:sz w:val="20"/>
                <w:szCs w:val="20"/>
              </w:rPr>
              <w:t>Deployment</w:t>
            </w:r>
            <w:proofErr w:type="spellEnd"/>
            <w:r>
              <w:rPr>
                <w:sz w:val="20"/>
                <w:szCs w:val="20"/>
              </w:rPr>
              <w:t xml:space="preserve"> &amp; Finalisasi (UAS)</w:t>
            </w:r>
          </w:p>
        </w:tc>
        <w:tc>
          <w:tcPr>
            <w:tcW w:w="5226"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4A167AFD" w14:textId="77777777" w:rsidR="00FD231B" w:rsidRDefault="00000000">
            <w:proofErr w:type="spellStart"/>
            <w:r>
              <w:rPr>
                <w:sz w:val="20"/>
                <w:szCs w:val="20"/>
              </w:rPr>
              <w:t>Deployment</w:t>
            </w:r>
            <w:proofErr w:type="spellEnd"/>
            <w:r>
              <w:rPr>
                <w:sz w:val="20"/>
                <w:szCs w:val="20"/>
              </w:rPr>
              <w:t xml:space="preserve"> penuh ke </w:t>
            </w:r>
            <w:proofErr w:type="spellStart"/>
            <w:r>
              <w:rPr>
                <w:sz w:val="20"/>
                <w:szCs w:val="20"/>
              </w:rPr>
              <w:t>Vercel</w:t>
            </w:r>
            <w:proofErr w:type="spellEnd"/>
            <w:r>
              <w:rPr>
                <w:sz w:val="20"/>
                <w:szCs w:val="20"/>
              </w:rPr>
              <w:t xml:space="preserve"> (</w:t>
            </w:r>
            <w:proofErr w:type="spellStart"/>
            <w:r>
              <w:rPr>
                <w:sz w:val="20"/>
                <w:szCs w:val="20"/>
              </w:rPr>
              <w:t>production</w:t>
            </w:r>
            <w:proofErr w:type="spellEnd"/>
            <w:r>
              <w:rPr>
                <w:sz w:val="20"/>
                <w:szCs w:val="20"/>
              </w:rPr>
              <w:t xml:space="preserve">), </w:t>
            </w:r>
            <w:proofErr w:type="spellStart"/>
            <w:r>
              <w:rPr>
                <w:sz w:val="20"/>
                <w:szCs w:val="20"/>
              </w:rPr>
              <w:t>end-to-end</w:t>
            </w:r>
            <w:proofErr w:type="spellEnd"/>
            <w:r>
              <w:rPr>
                <w:sz w:val="20"/>
                <w:szCs w:val="20"/>
              </w:rPr>
              <w:t xml:space="preserve"> testing di berbagai perangkat, dokumentasi pengguna, presentasi &amp; demonstrasi produk akhir.</w:t>
            </w:r>
          </w:p>
        </w:tc>
      </w:tr>
    </w:tbl>
    <w:p w14:paraId="4D02726A" w14:textId="77777777" w:rsidR="00FD231B" w:rsidRDefault="00FD231B">
      <w:pPr>
        <w:spacing w:before="120" w:after="60"/>
      </w:pPr>
    </w:p>
    <w:p w14:paraId="71EC3C99" w14:textId="77777777" w:rsidR="00FD231B" w:rsidRDefault="00000000">
      <w:pPr>
        <w:pStyle w:val="Heading2"/>
      </w:pPr>
      <w:proofErr w:type="spellStart"/>
      <w:r>
        <w:t>Milestone</w:t>
      </w:r>
      <w:proofErr w:type="spellEnd"/>
      <w:r>
        <w:t xml:space="preserve"> Pasca-Peluncuran</w:t>
      </w:r>
    </w:p>
    <w:p w14:paraId="0EDDAF99" w14:textId="77777777" w:rsidR="00FD231B" w:rsidRDefault="00FD231B">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026"/>
      </w:tblGrid>
      <w:tr w:rsidR="00FD231B" w14:paraId="6C92C0D0" w14:textId="77777777">
        <w:tblPrEx>
          <w:tblCellMar>
            <w:top w:w="0" w:type="dxa"/>
            <w:bottom w:w="0" w:type="dxa"/>
          </w:tblCellMar>
        </w:tblPrEx>
        <w:tc>
          <w:tcPr>
            <w:tcW w:w="3000" w:type="dxa"/>
            <w:tcBorders>
              <w:top w:val="single" w:sz="4" w:space="0" w:color="C8D8C8"/>
              <w:left w:val="single" w:sz="4" w:space="0" w:color="C8D8C8"/>
              <w:bottom w:val="single" w:sz="4" w:space="0" w:color="C8D8C8"/>
              <w:right w:val="single" w:sz="4" w:space="0" w:color="C8D8C8"/>
            </w:tcBorders>
            <w:shd w:val="clear" w:color="auto" w:fill="1B4F3A"/>
            <w:tcMar>
              <w:top w:w="100" w:type="dxa"/>
              <w:left w:w="140" w:type="dxa"/>
              <w:bottom w:w="100" w:type="dxa"/>
              <w:right w:w="140" w:type="dxa"/>
            </w:tcMar>
            <w:vAlign w:val="center"/>
          </w:tcPr>
          <w:p w14:paraId="69A6375A" w14:textId="77777777" w:rsidR="00FD231B" w:rsidRDefault="00000000">
            <w:pPr>
              <w:jc w:val="center"/>
            </w:pPr>
            <w:proofErr w:type="spellStart"/>
            <w:r>
              <w:rPr>
                <w:b/>
                <w:bCs/>
                <w:color w:val="FFFFFF"/>
                <w:sz w:val="20"/>
                <w:szCs w:val="20"/>
              </w:rPr>
              <w:t>Milestone</w:t>
            </w:r>
            <w:proofErr w:type="spellEnd"/>
          </w:p>
        </w:tc>
        <w:tc>
          <w:tcPr>
            <w:tcW w:w="2000" w:type="dxa"/>
            <w:tcBorders>
              <w:top w:val="single" w:sz="4" w:space="0" w:color="C8D8C8"/>
              <w:left w:val="single" w:sz="4" w:space="0" w:color="C8D8C8"/>
              <w:bottom w:val="single" w:sz="4" w:space="0" w:color="C8D8C8"/>
              <w:right w:val="single" w:sz="4" w:space="0" w:color="C8D8C8"/>
            </w:tcBorders>
            <w:shd w:val="clear" w:color="auto" w:fill="1B4F3A"/>
            <w:tcMar>
              <w:top w:w="100" w:type="dxa"/>
              <w:left w:w="140" w:type="dxa"/>
              <w:bottom w:w="100" w:type="dxa"/>
              <w:right w:w="140" w:type="dxa"/>
            </w:tcMar>
            <w:vAlign w:val="center"/>
          </w:tcPr>
          <w:p w14:paraId="28A66F6F" w14:textId="77777777" w:rsidR="00FD231B" w:rsidRDefault="00000000">
            <w:pPr>
              <w:jc w:val="center"/>
            </w:pPr>
            <w:r>
              <w:rPr>
                <w:b/>
                <w:bCs/>
                <w:color w:val="FFFFFF"/>
                <w:sz w:val="20"/>
                <w:szCs w:val="20"/>
              </w:rPr>
              <w:t>Target Waktu</w:t>
            </w:r>
          </w:p>
        </w:tc>
        <w:tc>
          <w:tcPr>
            <w:tcW w:w="4026" w:type="dxa"/>
            <w:tcBorders>
              <w:top w:val="single" w:sz="4" w:space="0" w:color="C8D8C8"/>
              <w:left w:val="single" w:sz="4" w:space="0" w:color="C8D8C8"/>
              <w:bottom w:val="single" w:sz="4" w:space="0" w:color="C8D8C8"/>
              <w:right w:val="single" w:sz="4" w:space="0" w:color="C8D8C8"/>
            </w:tcBorders>
            <w:shd w:val="clear" w:color="auto" w:fill="1B4F3A"/>
            <w:tcMar>
              <w:top w:w="100" w:type="dxa"/>
              <w:left w:w="140" w:type="dxa"/>
              <w:bottom w:w="100" w:type="dxa"/>
              <w:right w:w="140" w:type="dxa"/>
            </w:tcMar>
            <w:vAlign w:val="center"/>
          </w:tcPr>
          <w:p w14:paraId="140DB2D8" w14:textId="77777777" w:rsidR="00FD231B" w:rsidRDefault="00000000">
            <w:pPr>
              <w:jc w:val="center"/>
            </w:pPr>
            <w:r>
              <w:rPr>
                <w:b/>
                <w:bCs/>
                <w:color w:val="FFFFFF"/>
                <w:sz w:val="20"/>
                <w:szCs w:val="20"/>
              </w:rPr>
              <w:t>Deskripsi</w:t>
            </w:r>
          </w:p>
        </w:tc>
      </w:tr>
      <w:tr w:rsidR="00FD231B" w14:paraId="121B3626" w14:textId="77777777">
        <w:tblPrEx>
          <w:tblCellMar>
            <w:top w:w="0" w:type="dxa"/>
            <w:bottom w:w="0" w:type="dxa"/>
          </w:tblCellMar>
        </w:tblPrEx>
        <w:tc>
          <w:tcPr>
            <w:tcW w:w="3000" w:type="dxa"/>
            <w:tcBorders>
              <w:top w:val="single" w:sz="4" w:space="0" w:color="C8D8C8"/>
              <w:left w:val="single" w:sz="4" w:space="0" w:color="C8D8C8"/>
              <w:bottom w:val="single" w:sz="4" w:space="0" w:color="C8D8C8"/>
              <w:right w:val="single" w:sz="4" w:space="0" w:color="C8D8C8"/>
            </w:tcBorders>
            <w:shd w:val="clear" w:color="auto" w:fill="F3F4F6"/>
            <w:tcMar>
              <w:top w:w="80" w:type="dxa"/>
              <w:left w:w="140" w:type="dxa"/>
              <w:bottom w:w="80" w:type="dxa"/>
              <w:right w:w="140" w:type="dxa"/>
            </w:tcMar>
            <w:vAlign w:val="center"/>
          </w:tcPr>
          <w:p w14:paraId="54FBDC2E" w14:textId="77777777" w:rsidR="00FD231B" w:rsidRDefault="00000000">
            <w:r>
              <w:rPr>
                <w:sz w:val="20"/>
                <w:szCs w:val="20"/>
              </w:rPr>
              <w:t xml:space="preserve">MVP </w:t>
            </w:r>
            <w:proofErr w:type="spellStart"/>
            <w:r>
              <w:rPr>
                <w:sz w:val="20"/>
                <w:szCs w:val="20"/>
              </w:rPr>
              <w:t>Launch</w:t>
            </w:r>
            <w:proofErr w:type="spellEnd"/>
          </w:p>
        </w:tc>
        <w:tc>
          <w:tcPr>
            <w:tcW w:w="2000"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5D3AAAD9" w14:textId="77777777" w:rsidR="00FD231B" w:rsidRDefault="00000000">
            <w:r>
              <w:rPr>
                <w:sz w:val="20"/>
                <w:szCs w:val="20"/>
              </w:rPr>
              <w:t>Bulan 2</w:t>
            </w:r>
          </w:p>
        </w:tc>
        <w:tc>
          <w:tcPr>
            <w:tcW w:w="4026"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2EB93461" w14:textId="77777777" w:rsidR="00FD231B" w:rsidRDefault="00000000">
            <w:r>
              <w:rPr>
                <w:sz w:val="20"/>
                <w:szCs w:val="20"/>
              </w:rPr>
              <w:t>Peluncuran dengan 20 warung pilot di lingkungan sekitar</w:t>
            </w:r>
          </w:p>
        </w:tc>
      </w:tr>
      <w:tr w:rsidR="00FD231B" w14:paraId="54B440A2" w14:textId="77777777">
        <w:tblPrEx>
          <w:tblCellMar>
            <w:top w:w="0" w:type="dxa"/>
            <w:bottom w:w="0" w:type="dxa"/>
          </w:tblCellMar>
        </w:tblPrEx>
        <w:tc>
          <w:tcPr>
            <w:tcW w:w="3000" w:type="dxa"/>
            <w:tcBorders>
              <w:top w:val="single" w:sz="4" w:space="0" w:color="C8D8C8"/>
              <w:left w:val="single" w:sz="4" w:space="0" w:color="C8D8C8"/>
              <w:bottom w:val="single" w:sz="4" w:space="0" w:color="C8D8C8"/>
              <w:right w:val="single" w:sz="4" w:space="0" w:color="C8D8C8"/>
            </w:tcBorders>
            <w:shd w:val="clear" w:color="auto" w:fill="F3F4F6"/>
            <w:tcMar>
              <w:top w:w="80" w:type="dxa"/>
              <w:left w:w="140" w:type="dxa"/>
              <w:bottom w:w="80" w:type="dxa"/>
              <w:right w:w="140" w:type="dxa"/>
            </w:tcMar>
            <w:vAlign w:val="center"/>
          </w:tcPr>
          <w:p w14:paraId="38F8F92A" w14:textId="77777777" w:rsidR="00FD231B" w:rsidRDefault="00000000">
            <w:proofErr w:type="spellStart"/>
            <w:r>
              <w:rPr>
                <w:sz w:val="20"/>
                <w:szCs w:val="20"/>
              </w:rPr>
              <w:t>Scale-up</w:t>
            </w:r>
            <w:proofErr w:type="spellEnd"/>
          </w:p>
        </w:tc>
        <w:tc>
          <w:tcPr>
            <w:tcW w:w="2000"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427BA44A" w14:textId="77777777" w:rsidR="00FD231B" w:rsidRDefault="00000000">
            <w:r>
              <w:rPr>
                <w:sz w:val="20"/>
                <w:szCs w:val="20"/>
              </w:rPr>
              <w:t>Bulan 6</w:t>
            </w:r>
          </w:p>
        </w:tc>
        <w:tc>
          <w:tcPr>
            <w:tcW w:w="4026"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1C5A712B" w14:textId="77777777" w:rsidR="00FD231B" w:rsidRDefault="00000000">
            <w:r>
              <w:rPr>
                <w:sz w:val="20"/>
                <w:szCs w:val="20"/>
              </w:rPr>
              <w:t>1.000+ pemilik warung terdaftar, semua fitur AI aktif</w:t>
            </w:r>
          </w:p>
        </w:tc>
      </w:tr>
      <w:tr w:rsidR="00FD231B" w14:paraId="751C79B1" w14:textId="77777777">
        <w:tblPrEx>
          <w:tblCellMar>
            <w:top w:w="0" w:type="dxa"/>
            <w:bottom w:w="0" w:type="dxa"/>
          </w:tblCellMar>
        </w:tblPrEx>
        <w:tc>
          <w:tcPr>
            <w:tcW w:w="3000" w:type="dxa"/>
            <w:tcBorders>
              <w:top w:val="single" w:sz="4" w:space="0" w:color="C8D8C8"/>
              <w:left w:val="single" w:sz="4" w:space="0" w:color="C8D8C8"/>
              <w:bottom w:val="single" w:sz="4" w:space="0" w:color="C8D8C8"/>
              <w:right w:val="single" w:sz="4" w:space="0" w:color="C8D8C8"/>
            </w:tcBorders>
            <w:shd w:val="clear" w:color="auto" w:fill="F3F4F6"/>
            <w:tcMar>
              <w:top w:w="80" w:type="dxa"/>
              <w:left w:w="140" w:type="dxa"/>
              <w:bottom w:w="80" w:type="dxa"/>
              <w:right w:w="140" w:type="dxa"/>
            </w:tcMar>
            <w:vAlign w:val="center"/>
          </w:tcPr>
          <w:p w14:paraId="222061AB" w14:textId="77777777" w:rsidR="00FD231B" w:rsidRDefault="00000000">
            <w:proofErr w:type="spellStart"/>
            <w:r>
              <w:rPr>
                <w:sz w:val="20"/>
                <w:szCs w:val="20"/>
              </w:rPr>
              <w:t>Growth</w:t>
            </w:r>
            <w:proofErr w:type="spellEnd"/>
            <w:r>
              <w:rPr>
                <w:sz w:val="20"/>
                <w:szCs w:val="20"/>
              </w:rPr>
              <w:t xml:space="preserve"> </w:t>
            </w:r>
            <w:proofErr w:type="spellStart"/>
            <w:r>
              <w:rPr>
                <w:sz w:val="20"/>
                <w:szCs w:val="20"/>
              </w:rPr>
              <w:t>Phase</w:t>
            </w:r>
            <w:proofErr w:type="spellEnd"/>
          </w:p>
        </w:tc>
        <w:tc>
          <w:tcPr>
            <w:tcW w:w="2000"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4F4F964A" w14:textId="77777777" w:rsidR="00FD231B" w:rsidRDefault="00000000">
            <w:r>
              <w:rPr>
                <w:sz w:val="20"/>
                <w:szCs w:val="20"/>
              </w:rPr>
              <w:t>Bulan 12</w:t>
            </w:r>
          </w:p>
        </w:tc>
        <w:tc>
          <w:tcPr>
            <w:tcW w:w="4026"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3B45856D" w14:textId="77777777" w:rsidR="00FD231B" w:rsidRDefault="00000000">
            <w:r>
              <w:rPr>
                <w:sz w:val="20"/>
                <w:szCs w:val="20"/>
              </w:rPr>
              <w:t xml:space="preserve">10.000+ pengguna aktif, integrasi notifikasi </w:t>
            </w:r>
            <w:proofErr w:type="spellStart"/>
            <w:r>
              <w:rPr>
                <w:sz w:val="20"/>
                <w:szCs w:val="20"/>
              </w:rPr>
              <w:t>WhatsApp</w:t>
            </w:r>
            <w:proofErr w:type="spellEnd"/>
          </w:p>
        </w:tc>
      </w:tr>
    </w:tbl>
    <w:p w14:paraId="607565FF" w14:textId="77777777" w:rsidR="00FD231B" w:rsidRDefault="00000000">
      <w:r>
        <w:br/>
      </w:r>
    </w:p>
    <w:p w14:paraId="12D6DAA8" w14:textId="77777777" w:rsidR="00FD231B" w:rsidRDefault="00000000">
      <w:pPr>
        <w:pStyle w:val="Heading1"/>
        <w:pBdr>
          <w:bottom w:val="single" w:sz="8" w:space="4" w:color="2D7A4F"/>
        </w:pBdr>
      </w:pPr>
      <w:r>
        <w:t xml:space="preserve">13. </w:t>
      </w:r>
      <w:proofErr w:type="spellStart"/>
      <w:r>
        <w:t>Expected</w:t>
      </w:r>
      <w:proofErr w:type="spellEnd"/>
      <w:r>
        <w:t xml:space="preserve"> </w:t>
      </w:r>
      <w:proofErr w:type="spellStart"/>
      <w:r>
        <w:t>Impact</w:t>
      </w:r>
      <w:proofErr w:type="spellEnd"/>
      <w:r>
        <w:t xml:space="preserve"> &amp; KPI</w:t>
      </w:r>
    </w:p>
    <w:p w14:paraId="578F0B8A" w14:textId="77777777" w:rsidR="00FD231B" w:rsidRDefault="00000000">
      <w:pPr>
        <w:pStyle w:val="Heading2"/>
      </w:pPr>
      <w:r>
        <w:t>13.1 Target Kuantitatif (Tahun Pertama)</w:t>
      </w:r>
    </w:p>
    <w:p w14:paraId="25BA82ED" w14:textId="77777777" w:rsidR="00FD231B" w:rsidRDefault="00FD231B">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26"/>
      </w:tblGrid>
      <w:tr w:rsidR="00FD231B" w14:paraId="05667B98" w14:textId="77777777">
        <w:tblPrEx>
          <w:tblCellMar>
            <w:top w:w="0" w:type="dxa"/>
            <w:bottom w:w="0" w:type="dxa"/>
          </w:tblCellMar>
        </w:tblPrEx>
        <w:tc>
          <w:tcPr>
            <w:tcW w:w="5000" w:type="dxa"/>
            <w:tcBorders>
              <w:top w:val="single" w:sz="4" w:space="0" w:color="C8D8C8"/>
              <w:left w:val="single" w:sz="4" w:space="0" w:color="C8D8C8"/>
              <w:bottom w:val="single" w:sz="4" w:space="0" w:color="C8D8C8"/>
              <w:right w:val="single" w:sz="4" w:space="0" w:color="C8D8C8"/>
            </w:tcBorders>
            <w:shd w:val="clear" w:color="auto" w:fill="1B4F3A"/>
            <w:tcMar>
              <w:top w:w="100" w:type="dxa"/>
              <w:left w:w="140" w:type="dxa"/>
              <w:bottom w:w="100" w:type="dxa"/>
              <w:right w:w="140" w:type="dxa"/>
            </w:tcMar>
            <w:vAlign w:val="center"/>
          </w:tcPr>
          <w:p w14:paraId="7F3D971C" w14:textId="77777777" w:rsidR="00FD231B" w:rsidRDefault="00000000">
            <w:pPr>
              <w:jc w:val="center"/>
            </w:pPr>
            <w:r>
              <w:rPr>
                <w:b/>
                <w:bCs/>
                <w:color w:val="FFFFFF"/>
                <w:sz w:val="20"/>
                <w:szCs w:val="20"/>
              </w:rPr>
              <w:t>KPI</w:t>
            </w:r>
          </w:p>
        </w:tc>
        <w:tc>
          <w:tcPr>
            <w:tcW w:w="4026" w:type="dxa"/>
            <w:tcBorders>
              <w:top w:val="single" w:sz="4" w:space="0" w:color="C8D8C8"/>
              <w:left w:val="single" w:sz="4" w:space="0" w:color="C8D8C8"/>
              <w:bottom w:val="single" w:sz="4" w:space="0" w:color="C8D8C8"/>
              <w:right w:val="single" w:sz="4" w:space="0" w:color="C8D8C8"/>
            </w:tcBorders>
            <w:shd w:val="clear" w:color="auto" w:fill="1B4F3A"/>
            <w:tcMar>
              <w:top w:w="100" w:type="dxa"/>
              <w:left w:w="140" w:type="dxa"/>
              <w:bottom w:w="100" w:type="dxa"/>
              <w:right w:w="140" w:type="dxa"/>
            </w:tcMar>
            <w:vAlign w:val="center"/>
          </w:tcPr>
          <w:p w14:paraId="78DB0547" w14:textId="77777777" w:rsidR="00FD231B" w:rsidRDefault="00000000">
            <w:pPr>
              <w:jc w:val="center"/>
            </w:pPr>
            <w:r>
              <w:rPr>
                <w:b/>
                <w:bCs/>
                <w:color w:val="FFFFFF"/>
                <w:sz w:val="20"/>
                <w:szCs w:val="20"/>
              </w:rPr>
              <w:t>Target</w:t>
            </w:r>
          </w:p>
        </w:tc>
      </w:tr>
      <w:tr w:rsidR="00FD231B" w14:paraId="6F43B850" w14:textId="77777777">
        <w:tblPrEx>
          <w:tblCellMar>
            <w:top w:w="0" w:type="dxa"/>
            <w:bottom w:w="0" w:type="dxa"/>
          </w:tblCellMar>
        </w:tblPrEx>
        <w:tc>
          <w:tcPr>
            <w:tcW w:w="5000" w:type="dxa"/>
            <w:tcBorders>
              <w:top w:val="single" w:sz="4" w:space="0" w:color="C8D8C8"/>
              <w:left w:val="single" w:sz="4" w:space="0" w:color="C8D8C8"/>
              <w:bottom w:val="single" w:sz="4" w:space="0" w:color="C8D8C8"/>
              <w:right w:val="single" w:sz="4" w:space="0" w:color="C8D8C8"/>
            </w:tcBorders>
            <w:shd w:val="clear" w:color="auto" w:fill="F3F4F6"/>
            <w:tcMar>
              <w:top w:w="80" w:type="dxa"/>
              <w:left w:w="140" w:type="dxa"/>
              <w:bottom w:w="80" w:type="dxa"/>
              <w:right w:w="140" w:type="dxa"/>
            </w:tcMar>
            <w:vAlign w:val="center"/>
          </w:tcPr>
          <w:p w14:paraId="47A02101" w14:textId="77777777" w:rsidR="00FD231B" w:rsidRDefault="00000000">
            <w:r>
              <w:rPr>
                <w:sz w:val="20"/>
                <w:szCs w:val="20"/>
              </w:rPr>
              <w:t>Pemilik Warung Terdaftar</w:t>
            </w:r>
          </w:p>
        </w:tc>
        <w:tc>
          <w:tcPr>
            <w:tcW w:w="4026"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651EF256" w14:textId="77777777" w:rsidR="00FD231B" w:rsidRDefault="00000000">
            <w:r>
              <w:rPr>
                <w:sz w:val="20"/>
                <w:szCs w:val="20"/>
              </w:rPr>
              <w:t>10.000+ warung</w:t>
            </w:r>
          </w:p>
        </w:tc>
      </w:tr>
      <w:tr w:rsidR="00FD231B" w14:paraId="05E6F5A7" w14:textId="77777777">
        <w:tblPrEx>
          <w:tblCellMar>
            <w:top w:w="0" w:type="dxa"/>
            <w:bottom w:w="0" w:type="dxa"/>
          </w:tblCellMar>
        </w:tblPrEx>
        <w:tc>
          <w:tcPr>
            <w:tcW w:w="5000" w:type="dxa"/>
            <w:tcBorders>
              <w:top w:val="single" w:sz="4" w:space="0" w:color="C8D8C8"/>
              <w:left w:val="single" w:sz="4" w:space="0" w:color="C8D8C8"/>
              <w:bottom w:val="single" w:sz="4" w:space="0" w:color="C8D8C8"/>
              <w:right w:val="single" w:sz="4" w:space="0" w:color="C8D8C8"/>
            </w:tcBorders>
            <w:shd w:val="clear" w:color="auto" w:fill="F3F4F6"/>
            <w:tcMar>
              <w:top w:w="80" w:type="dxa"/>
              <w:left w:w="140" w:type="dxa"/>
              <w:bottom w:w="80" w:type="dxa"/>
              <w:right w:w="140" w:type="dxa"/>
            </w:tcMar>
            <w:vAlign w:val="center"/>
          </w:tcPr>
          <w:p w14:paraId="1402C48F" w14:textId="77777777" w:rsidR="00FD231B" w:rsidRDefault="00000000">
            <w:r>
              <w:rPr>
                <w:sz w:val="20"/>
                <w:szCs w:val="20"/>
              </w:rPr>
              <w:t>Pengguna Aktif Bulanan</w:t>
            </w:r>
          </w:p>
        </w:tc>
        <w:tc>
          <w:tcPr>
            <w:tcW w:w="4026"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493B6037" w14:textId="77777777" w:rsidR="00FD231B" w:rsidRDefault="00000000">
            <w:r>
              <w:rPr>
                <w:sz w:val="20"/>
                <w:szCs w:val="20"/>
              </w:rPr>
              <w:t>7.000+ pengguna</w:t>
            </w:r>
          </w:p>
        </w:tc>
      </w:tr>
      <w:tr w:rsidR="00FD231B" w14:paraId="1FBD0CD3" w14:textId="77777777">
        <w:tblPrEx>
          <w:tblCellMar>
            <w:top w:w="0" w:type="dxa"/>
            <w:bottom w:w="0" w:type="dxa"/>
          </w:tblCellMar>
        </w:tblPrEx>
        <w:tc>
          <w:tcPr>
            <w:tcW w:w="5000" w:type="dxa"/>
            <w:tcBorders>
              <w:top w:val="single" w:sz="4" w:space="0" w:color="C8D8C8"/>
              <w:left w:val="single" w:sz="4" w:space="0" w:color="C8D8C8"/>
              <w:bottom w:val="single" w:sz="4" w:space="0" w:color="C8D8C8"/>
              <w:right w:val="single" w:sz="4" w:space="0" w:color="C8D8C8"/>
            </w:tcBorders>
            <w:shd w:val="clear" w:color="auto" w:fill="F3F4F6"/>
            <w:tcMar>
              <w:top w:w="80" w:type="dxa"/>
              <w:left w:w="140" w:type="dxa"/>
              <w:bottom w:w="80" w:type="dxa"/>
              <w:right w:w="140" w:type="dxa"/>
            </w:tcMar>
            <w:vAlign w:val="center"/>
          </w:tcPr>
          <w:p w14:paraId="086AA8B7" w14:textId="77777777" w:rsidR="00FD231B" w:rsidRDefault="00000000">
            <w:r>
              <w:rPr>
                <w:sz w:val="20"/>
                <w:szCs w:val="20"/>
              </w:rPr>
              <w:t>Transaksi Tercatat</w:t>
            </w:r>
          </w:p>
        </w:tc>
        <w:tc>
          <w:tcPr>
            <w:tcW w:w="4026"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7ED72BED" w14:textId="77777777" w:rsidR="00FD231B" w:rsidRDefault="00000000">
            <w:r>
              <w:rPr>
                <w:sz w:val="20"/>
                <w:szCs w:val="20"/>
              </w:rPr>
              <w:t>500.000+ transaksi</w:t>
            </w:r>
          </w:p>
        </w:tc>
      </w:tr>
      <w:tr w:rsidR="00FD231B" w14:paraId="7DC28129" w14:textId="77777777">
        <w:tblPrEx>
          <w:tblCellMar>
            <w:top w:w="0" w:type="dxa"/>
            <w:bottom w:w="0" w:type="dxa"/>
          </w:tblCellMar>
        </w:tblPrEx>
        <w:tc>
          <w:tcPr>
            <w:tcW w:w="5000" w:type="dxa"/>
            <w:tcBorders>
              <w:top w:val="single" w:sz="4" w:space="0" w:color="C8D8C8"/>
              <w:left w:val="single" w:sz="4" w:space="0" w:color="C8D8C8"/>
              <w:bottom w:val="single" w:sz="4" w:space="0" w:color="C8D8C8"/>
              <w:right w:val="single" w:sz="4" w:space="0" w:color="C8D8C8"/>
            </w:tcBorders>
            <w:shd w:val="clear" w:color="auto" w:fill="F3F4F6"/>
            <w:tcMar>
              <w:top w:w="80" w:type="dxa"/>
              <w:left w:w="140" w:type="dxa"/>
              <w:bottom w:w="80" w:type="dxa"/>
              <w:right w:w="140" w:type="dxa"/>
            </w:tcMar>
            <w:vAlign w:val="center"/>
          </w:tcPr>
          <w:p w14:paraId="32A1B985" w14:textId="77777777" w:rsidR="00FD231B" w:rsidRDefault="00000000">
            <w:r>
              <w:rPr>
                <w:sz w:val="20"/>
                <w:szCs w:val="20"/>
              </w:rPr>
              <w:t>Akurasi OCR Scan Nota</w:t>
            </w:r>
          </w:p>
        </w:tc>
        <w:tc>
          <w:tcPr>
            <w:tcW w:w="4026"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0156E602" w14:textId="77777777" w:rsidR="00FD231B" w:rsidRDefault="00000000">
            <w:r>
              <w:rPr>
                <w:sz w:val="20"/>
                <w:szCs w:val="20"/>
              </w:rPr>
              <w:t xml:space="preserve">≥ 80% pada </w:t>
            </w:r>
            <w:proofErr w:type="spellStart"/>
            <w:r>
              <w:rPr>
                <w:sz w:val="20"/>
                <w:szCs w:val="20"/>
              </w:rPr>
              <w:t>struk</w:t>
            </w:r>
            <w:proofErr w:type="spellEnd"/>
            <w:r>
              <w:rPr>
                <w:sz w:val="20"/>
                <w:szCs w:val="20"/>
              </w:rPr>
              <w:t xml:space="preserve"> terbaca jelas</w:t>
            </w:r>
          </w:p>
        </w:tc>
      </w:tr>
      <w:tr w:rsidR="00FD231B" w14:paraId="32CACB6B" w14:textId="77777777">
        <w:tblPrEx>
          <w:tblCellMar>
            <w:top w:w="0" w:type="dxa"/>
            <w:bottom w:w="0" w:type="dxa"/>
          </w:tblCellMar>
        </w:tblPrEx>
        <w:tc>
          <w:tcPr>
            <w:tcW w:w="5000" w:type="dxa"/>
            <w:tcBorders>
              <w:top w:val="single" w:sz="4" w:space="0" w:color="C8D8C8"/>
              <w:left w:val="single" w:sz="4" w:space="0" w:color="C8D8C8"/>
              <w:bottom w:val="single" w:sz="4" w:space="0" w:color="C8D8C8"/>
              <w:right w:val="single" w:sz="4" w:space="0" w:color="C8D8C8"/>
            </w:tcBorders>
            <w:shd w:val="clear" w:color="auto" w:fill="F3F4F6"/>
            <w:tcMar>
              <w:top w:w="80" w:type="dxa"/>
              <w:left w:w="140" w:type="dxa"/>
              <w:bottom w:w="80" w:type="dxa"/>
              <w:right w:w="140" w:type="dxa"/>
            </w:tcMar>
            <w:vAlign w:val="center"/>
          </w:tcPr>
          <w:p w14:paraId="29E20911" w14:textId="77777777" w:rsidR="00FD231B" w:rsidRDefault="00000000">
            <w:r>
              <w:rPr>
                <w:sz w:val="20"/>
                <w:szCs w:val="20"/>
              </w:rPr>
              <w:t>Efisiensi Pencatatan vs Manual</w:t>
            </w:r>
          </w:p>
        </w:tc>
        <w:tc>
          <w:tcPr>
            <w:tcW w:w="4026"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5F82AA44" w14:textId="77777777" w:rsidR="00FD231B" w:rsidRDefault="00000000">
            <w:r>
              <w:rPr>
                <w:sz w:val="20"/>
                <w:szCs w:val="20"/>
              </w:rPr>
              <w:t>3x lebih cepat dibanding buku tulis</w:t>
            </w:r>
          </w:p>
        </w:tc>
      </w:tr>
    </w:tbl>
    <w:p w14:paraId="28EAA41C" w14:textId="77777777" w:rsidR="00FD231B" w:rsidRDefault="00FD231B">
      <w:pPr>
        <w:spacing w:before="120" w:after="60"/>
      </w:pPr>
    </w:p>
    <w:p w14:paraId="4CA690A6" w14:textId="77777777" w:rsidR="00FD231B" w:rsidRDefault="00000000">
      <w:pPr>
        <w:pStyle w:val="Heading2"/>
      </w:pPr>
      <w:r>
        <w:lastRenderedPageBreak/>
        <w:t>13.2 Dampak per Segmen Pengguna</w:t>
      </w:r>
    </w:p>
    <w:p w14:paraId="2D081F46" w14:textId="77777777" w:rsidR="00FD231B" w:rsidRDefault="00000000">
      <w:pPr>
        <w:spacing w:before="100" w:after="50" w:line="276" w:lineRule="auto"/>
      </w:pPr>
      <w:r>
        <w:rPr>
          <w:b/>
          <w:bCs/>
          <w:color w:val="1B4F3A"/>
        </w:rPr>
        <w:t>Untuk Pemilik Warung:</w:t>
      </w:r>
    </w:p>
    <w:p w14:paraId="2BA49AA5" w14:textId="77777777" w:rsidR="00FD231B" w:rsidRDefault="00000000">
      <w:pPr>
        <w:pStyle w:val="ListParagraph"/>
        <w:numPr>
          <w:ilvl w:val="0"/>
          <w:numId w:val="2"/>
        </w:numPr>
        <w:spacing w:before="50" w:after="50" w:line="276" w:lineRule="auto"/>
      </w:pPr>
      <w:r>
        <w:t>Efisiensi pencatatan 3x lebih cepat melalui digitalisasi seluruh alur transaksi.</w:t>
      </w:r>
    </w:p>
    <w:p w14:paraId="64CD7A17" w14:textId="77777777" w:rsidR="00FD231B" w:rsidRDefault="00000000">
      <w:pPr>
        <w:pStyle w:val="ListParagraph"/>
        <w:numPr>
          <w:ilvl w:val="0"/>
          <w:numId w:val="2"/>
        </w:numPr>
        <w:spacing w:before="50" w:after="50" w:line="276" w:lineRule="auto"/>
      </w:pPr>
      <w:r>
        <w:t>Pemahaman kondisi keuangan usaha secara real-</w:t>
      </w:r>
      <w:proofErr w:type="spellStart"/>
      <w:r>
        <w:t>time</w:t>
      </w:r>
      <w:proofErr w:type="spellEnd"/>
      <w:r>
        <w:t xml:space="preserve"> tanpa perlu memahami akuntansi.</w:t>
      </w:r>
    </w:p>
    <w:p w14:paraId="39D1AF81" w14:textId="77777777" w:rsidR="00FD231B" w:rsidRDefault="00000000">
      <w:pPr>
        <w:pStyle w:val="ListParagraph"/>
        <w:numPr>
          <w:ilvl w:val="0"/>
          <w:numId w:val="2"/>
        </w:numPr>
        <w:spacing w:before="50" w:after="50" w:line="276" w:lineRule="auto"/>
      </w:pPr>
      <w:r>
        <w:t xml:space="preserve">Ketenangan hati karena pengelolaan keuangan sesuai prinsip syariah yang </w:t>
      </w:r>
      <w:proofErr w:type="spellStart"/>
      <w:r>
        <w:t>terverifikasi</w:t>
      </w:r>
      <w:proofErr w:type="spellEnd"/>
      <w:r>
        <w:t>.</w:t>
      </w:r>
    </w:p>
    <w:p w14:paraId="3C46B7F6" w14:textId="77777777" w:rsidR="00FD231B" w:rsidRDefault="00000000">
      <w:pPr>
        <w:spacing w:before="100" w:after="50" w:line="276" w:lineRule="auto"/>
      </w:pPr>
      <w:r>
        <w:rPr>
          <w:b/>
          <w:bCs/>
          <w:color w:val="1B4F3A"/>
        </w:rPr>
        <w:t>Untuk Ekosistem UMKM:</w:t>
      </w:r>
    </w:p>
    <w:p w14:paraId="000C38E1" w14:textId="77777777" w:rsidR="00FD231B" w:rsidRDefault="00000000">
      <w:pPr>
        <w:pStyle w:val="ListParagraph"/>
        <w:numPr>
          <w:ilvl w:val="0"/>
          <w:numId w:val="2"/>
        </w:numPr>
        <w:spacing w:before="50" w:after="50" w:line="276" w:lineRule="auto"/>
      </w:pPr>
      <w:r>
        <w:t>Warung kelontong lebih berdampak dan mampu bersaing di era digital.</w:t>
      </w:r>
    </w:p>
    <w:p w14:paraId="6FEEC16A" w14:textId="77777777" w:rsidR="00FD231B" w:rsidRDefault="00000000">
      <w:pPr>
        <w:pStyle w:val="ListParagraph"/>
        <w:numPr>
          <w:ilvl w:val="0"/>
          <w:numId w:val="2"/>
        </w:numPr>
        <w:spacing w:before="50" w:after="50" w:line="276" w:lineRule="auto"/>
      </w:pPr>
      <w:r>
        <w:t>Data keuangan UMKM tersedia dan dapat dipertanggungjawabkan untuk akses pembiayaan.</w:t>
      </w:r>
    </w:p>
    <w:p w14:paraId="357EE9C2" w14:textId="77777777" w:rsidR="00FD231B" w:rsidRDefault="00000000">
      <w:pPr>
        <w:pStyle w:val="ListParagraph"/>
        <w:numPr>
          <w:ilvl w:val="0"/>
          <w:numId w:val="2"/>
        </w:numPr>
        <w:spacing w:before="50" w:after="50" w:line="276" w:lineRule="auto"/>
      </w:pPr>
      <w:r>
        <w:t xml:space="preserve">Kesadaran zakat </w:t>
      </w:r>
      <w:proofErr w:type="spellStart"/>
      <w:r>
        <w:t>tijarah</w:t>
      </w:r>
      <w:proofErr w:type="spellEnd"/>
      <w:r>
        <w:t xml:space="preserve"> meningkat di kalangan pedagang mikro.</w:t>
      </w:r>
    </w:p>
    <w:p w14:paraId="60DA8E77" w14:textId="77777777" w:rsidR="00FD231B" w:rsidRDefault="00000000">
      <w:pPr>
        <w:spacing w:before="100" w:after="50" w:line="276" w:lineRule="auto"/>
      </w:pPr>
      <w:r>
        <w:rPr>
          <w:b/>
          <w:bCs/>
          <w:color w:val="1B4F3A"/>
        </w:rPr>
        <w:t>Untuk Pelanggan Warung:</w:t>
      </w:r>
    </w:p>
    <w:p w14:paraId="3B986703" w14:textId="77777777" w:rsidR="00FD231B" w:rsidRDefault="00000000">
      <w:pPr>
        <w:pStyle w:val="ListParagraph"/>
        <w:numPr>
          <w:ilvl w:val="0"/>
          <w:numId w:val="2"/>
        </w:numPr>
        <w:spacing w:before="50" w:after="50" w:line="276" w:lineRule="auto"/>
      </w:pPr>
      <w:r>
        <w:t>Dana kembalian/sedekah dikelola secara amanah dan tidak tercampur modal warung.</w:t>
      </w:r>
    </w:p>
    <w:p w14:paraId="60B4BAA0" w14:textId="77777777" w:rsidR="00FD231B" w:rsidRDefault="00000000">
      <w:pPr>
        <w:pStyle w:val="ListParagraph"/>
        <w:numPr>
          <w:ilvl w:val="0"/>
          <w:numId w:val="2"/>
        </w:numPr>
        <w:spacing w:before="50" w:after="50" w:line="276" w:lineRule="auto"/>
      </w:pPr>
      <w:r>
        <w:t>Sistem bon yang transparan dan tercatat digital mengurangi potensi sengketa.</w:t>
      </w:r>
    </w:p>
    <w:p w14:paraId="1068727B" w14:textId="77777777" w:rsidR="00FD231B" w:rsidRDefault="00000000">
      <w:r>
        <w:br/>
      </w:r>
    </w:p>
    <w:p w14:paraId="11FC90CF" w14:textId="77777777" w:rsidR="00FD231B" w:rsidRDefault="00000000">
      <w:pPr>
        <w:pStyle w:val="Heading1"/>
        <w:pBdr>
          <w:bottom w:val="single" w:sz="8" w:space="4" w:color="2D7A4F"/>
        </w:pBdr>
      </w:pPr>
      <w:r>
        <w:t xml:space="preserve">14. Risiko &amp; </w:t>
      </w:r>
      <w:proofErr w:type="spellStart"/>
      <w:r>
        <w:t>Mitigasi</w:t>
      </w:r>
      <w:proofErr w:type="spellEnd"/>
    </w:p>
    <w:p w14:paraId="214C0A8D" w14:textId="77777777" w:rsidR="00FD231B" w:rsidRDefault="00FD231B">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000"/>
        <w:gridCol w:w="1300"/>
        <w:gridCol w:w="4226"/>
      </w:tblGrid>
      <w:tr w:rsidR="00FD231B" w14:paraId="483E65C2" w14:textId="77777777">
        <w:tblPrEx>
          <w:tblCellMar>
            <w:top w:w="0" w:type="dxa"/>
            <w:bottom w:w="0" w:type="dxa"/>
          </w:tblCellMar>
        </w:tblPrEx>
        <w:tc>
          <w:tcPr>
            <w:tcW w:w="500" w:type="dxa"/>
            <w:tcBorders>
              <w:top w:val="single" w:sz="4" w:space="0" w:color="C8D8C8"/>
              <w:left w:val="single" w:sz="4" w:space="0" w:color="C8D8C8"/>
              <w:bottom w:val="single" w:sz="4" w:space="0" w:color="C8D8C8"/>
              <w:right w:val="single" w:sz="4" w:space="0" w:color="C8D8C8"/>
            </w:tcBorders>
            <w:shd w:val="clear" w:color="auto" w:fill="1B4F3A"/>
            <w:tcMar>
              <w:top w:w="100" w:type="dxa"/>
              <w:left w:w="140" w:type="dxa"/>
              <w:bottom w:w="100" w:type="dxa"/>
              <w:right w:w="140" w:type="dxa"/>
            </w:tcMar>
            <w:vAlign w:val="center"/>
          </w:tcPr>
          <w:p w14:paraId="7D3D8348" w14:textId="77777777" w:rsidR="00FD231B" w:rsidRDefault="00000000">
            <w:pPr>
              <w:jc w:val="center"/>
            </w:pPr>
            <w:r>
              <w:rPr>
                <w:b/>
                <w:bCs/>
                <w:color w:val="FFFFFF"/>
                <w:sz w:val="20"/>
                <w:szCs w:val="20"/>
              </w:rPr>
              <w:t>#</w:t>
            </w:r>
          </w:p>
        </w:tc>
        <w:tc>
          <w:tcPr>
            <w:tcW w:w="3000" w:type="dxa"/>
            <w:tcBorders>
              <w:top w:val="single" w:sz="4" w:space="0" w:color="C8D8C8"/>
              <w:left w:val="single" w:sz="4" w:space="0" w:color="C8D8C8"/>
              <w:bottom w:val="single" w:sz="4" w:space="0" w:color="C8D8C8"/>
              <w:right w:val="single" w:sz="4" w:space="0" w:color="C8D8C8"/>
            </w:tcBorders>
            <w:shd w:val="clear" w:color="auto" w:fill="1B4F3A"/>
            <w:tcMar>
              <w:top w:w="100" w:type="dxa"/>
              <w:left w:w="140" w:type="dxa"/>
              <w:bottom w:w="100" w:type="dxa"/>
              <w:right w:w="140" w:type="dxa"/>
            </w:tcMar>
            <w:vAlign w:val="center"/>
          </w:tcPr>
          <w:p w14:paraId="3BE26CF9" w14:textId="77777777" w:rsidR="00FD231B" w:rsidRDefault="00000000">
            <w:pPr>
              <w:jc w:val="center"/>
            </w:pPr>
            <w:r>
              <w:rPr>
                <w:b/>
                <w:bCs/>
                <w:color w:val="FFFFFF"/>
                <w:sz w:val="20"/>
                <w:szCs w:val="20"/>
              </w:rPr>
              <w:t>Risiko</w:t>
            </w:r>
          </w:p>
        </w:tc>
        <w:tc>
          <w:tcPr>
            <w:tcW w:w="1300" w:type="dxa"/>
            <w:tcBorders>
              <w:top w:val="single" w:sz="4" w:space="0" w:color="C8D8C8"/>
              <w:left w:val="single" w:sz="4" w:space="0" w:color="C8D8C8"/>
              <w:bottom w:val="single" w:sz="4" w:space="0" w:color="C8D8C8"/>
              <w:right w:val="single" w:sz="4" w:space="0" w:color="C8D8C8"/>
            </w:tcBorders>
            <w:shd w:val="clear" w:color="auto" w:fill="1B4F3A"/>
            <w:tcMar>
              <w:top w:w="100" w:type="dxa"/>
              <w:left w:w="140" w:type="dxa"/>
              <w:bottom w:w="100" w:type="dxa"/>
              <w:right w:w="140" w:type="dxa"/>
            </w:tcMar>
            <w:vAlign w:val="center"/>
          </w:tcPr>
          <w:p w14:paraId="787B6432" w14:textId="77777777" w:rsidR="00FD231B" w:rsidRDefault="00000000">
            <w:pPr>
              <w:jc w:val="center"/>
            </w:pPr>
            <w:r>
              <w:rPr>
                <w:b/>
                <w:bCs/>
                <w:color w:val="FFFFFF"/>
                <w:sz w:val="20"/>
                <w:szCs w:val="20"/>
              </w:rPr>
              <w:t>Tingkat</w:t>
            </w:r>
          </w:p>
        </w:tc>
        <w:tc>
          <w:tcPr>
            <w:tcW w:w="4226" w:type="dxa"/>
            <w:tcBorders>
              <w:top w:val="single" w:sz="4" w:space="0" w:color="C8D8C8"/>
              <w:left w:val="single" w:sz="4" w:space="0" w:color="C8D8C8"/>
              <w:bottom w:val="single" w:sz="4" w:space="0" w:color="C8D8C8"/>
              <w:right w:val="single" w:sz="4" w:space="0" w:color="C8D8C8"/>
            </w:tcBorders>
            <w:shd w:val="clear" w:color="auto" w:fill="1B4F3A"/>
            <w:tcMar>
              <w:top w:w="100" w:type="dxa"/>
              <w:left w:w="140" w:type="dxa"/>
              <w:bottom w:w="100" w:type="dxa"/>
              <w:right w:w="140" w:type="dxa"/>
            </w:tcMar>
            <w:vAlign w:val="center"/>
          </w:tcPr>
          <w:p w14:paraId="30BFC6E7" w14:textId="77777777" w:rsidR="00FD231B" w:rsidRDefault="00000000">
            <w:pPr>
              <w:jc w:val="center"/>
            </w:pPr>
            <w:proofErr w:type="spellStart"/>
            <w:r>
              <w:rPr>
                <w:b/>
                <w:bCs/>
                <w:color w:val="FFFFFF"/>
                <w:sz w:val="20"/>
                <w:szCs w:val="20"/>
              </w:rPr>
              <w:t>Mitigasi</w:t>
            </w:r>
            <w:proofErr w:type="spellEnd"/>
          </w:p>
        </w:tc>
      </w:tr>
      <w:tr w:rsidR="00FD231B" w14:paraId="7DB6A1AD" w14:textId="77777777">
        <w:tblPrEx>
          <w:tblCellMar>
            <w:top w:w="0" w:type="dxa"/>
            <w:bottom w:w="0" w:type="dxa"/>
          </w:tblCellMar>
        </w:tblPrEx>
        <w:tc>
          <w:tcPr>
            <w:tcW w:w="500" w:type="dxa"/>
            <w:tcBorders>
              <w:top w:val="single" w:sz="4" w:space="0" w:color="C8D8C8"/>
              <w:left w:val="single" w:sz="4" w:space="0" w:color="C8D8C8"/>
              <w:bottom w:val="single" w:sz="4" w:space="0" w:color="C8D8C8"/>
              <w:right w:val="single" w:sz="4" w:space="0" w:color="C8D8C8"/>
            </w:tcBorders>
            <w:shd w:val="clear" w:color="auto" w:fill="F3F4F6"/>
            <w:tcMar>
              <w:top w:w="80" w:type="dxa"/>
              <w:left w:w="140" w:type="dxa"/>
              <w:bottom w:w="80" w:type="dxa"/>
              <w:right w:w="140" w:type="dxa"/>
            </w:tcMar>
            <w:vAlign w:val="center"/>
          </w:tcPr>
          <w:p w14:paraId="1CD29527" w14:textId="77777777" w:rsidR="00FD231B" w:rsidRDefault="00000000">
            <w:pPr>
              <w:jc w:val="center"/>
            </w:pPr>
            <w:r>
              <w:rPr>
                <w:b/>
                <w:bCs/>
                <w:sz w:val="20"/>
                <w:szCs w:val="20"/>
              </w:rPr>
              <w:t>R-01</w:t>
            </w:r>
          </w:p>
        </w:tc>
        <w:tc>
          <w:tcPr>
            <w:tcW w:w="3000"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55B0AC31" w14:textId="77777777" w:rsidR="00FD231B" w:rsidRDefault="00000000">
            <w:r>
              <w:rPr>
                <w:sz w:val="20"/>
                <w:szCs w:val="20"/>
              </w:rPr>
              <w:t xml:space="preserve">Adopsi lambat oleh pemilik warung yang minim </w:t>
            </w:r>
            <w:proofErr w:type="spellStart"/>
            <w:r>
              <w:rPr>
                <w:sz w:val="20"/>
                <w:szCs w:val="20"/>
              </w:rPr>
              <w:t>literasi</w:t>
            </w:r>
            <w:proofErr w:type="spellEnd"/>
            <w:r>
              <w:rPr>
                <w:sz w:val="20"/>
                <w:szCs w:val="20"/>
              </w:rPr>
              <w:t xml:space="preserve"> digital</w:t>
            </w:r>
          </w:p>
        </w:tc>
        <w:tc>
          <w:tcPr>
            <w:tcW w:w="1300"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tcPr>
          <w:p w14:paraId="75CAC863" w14:textId="77777777" w:rsidR="00FD231B" w:rsidRDefault="00000000">
            <w:pPr>
              <w:jc w:val="center"/>
            </w:pPr>
            <w:r>
              <w:rPr>
                <w:b/>
                <w:bCs/>
                <w:color w:val="B91C1C"/>
                <w:sz w:val="20"/>
                <w:szCs w:val="20"/>
              </w:rPr>
              <w:t>Tinggi</w:t>
            </w:r>
          </w:p>
        </w:tc>
        <w:tc>
          <w:tcPr>
            <w:tcW w:w="4226"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7F767014" w14:textId="77777777" w:rsidR="00FD231B" w:rsidRDefault="00000000">
            <w:r>
              <w:rPr>
                <w:sz w:val="20"/>
                <w:szCs w:val="20"/>
              </w:rPr>
              <w:t>Desain UI ramah lansia, tombol besar, tutorial video di Akademi Warung, pendampingan langsung pengguna pilot</w:t>
            </w:r>
          </w:p>
        </w:tc>
      </w:tr>
      <w:tr w:rsidR="00FD231B" w14:paraId="245597E3" w14:textId="77777777">
        <w:tblPrEx>
          <w:tblCellMar>
            <w:top w:w="0" w:type="dxa"/>
            <w:bottom w:w="0" w:type="dxa"/>
          </w:tblCellMar>
        </w:tblPrEx>
        <w:tc>
          <w:tcPr>
            <w:tcW w:w="500" w:type="dxa"/>
            <w:tcBorders>
              <w:top w:val="single" w:sz="4" w:space="0" w:color="C8D8C8"/>
              <w:left w:val="single" w:sz="4" w:space="0" w:color="C8D8C8"/>
              <w:bottom w:val="single" w:sz="4" w:space="0" w:color="C8D8C8"/>
              <w:right w:val="single" w:sz="4" w:space="0" w:color="C8D8C8"/>
            </w:tcBorders>
            <w:shd w:val="clear" w:color="auto" w:fill="F3F4F6"/>
            <w:tcMar>
              <w:top w:w="80" w:type="dxa"/>
              <w:left w:w="140" w:type="dxa"/>
              <w:bottom w:w="80" w:type="dxa"/>
              <w:right w:w="140" w:type="dxa"/>
            </w:tcMar>
            <w:vAlign w:val="center"/>
          </w:tcPr>
          <w:p w14:paraId="62657822" w14:textId="77777777" w:rsidR="00FD231B" w:rsidRDefault="00000000">
            <w:pPr>
              <w:jc w:val="center"/>
            </w:pPr>
            <w:r>
              <w:rPr>
                <w:b/>
                <w:bCs/>
                <w:sz w:val="20"/>
                <w:szCs w:val="20"/>
              </w:rPr>
              <w:t>R-02</w:t>
            </w:r>
          </w:p>
        </w:tc>
        <w:tc>
          <w:tcPr>
            <w:tcW w:w="3000"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69BEAE27" w14:textId="77777777" w:rsidR="00FD231B" w:rsidRDefault="00000000">
            <w:r>
              <w:rPr>
                <w:sz w:val="20"/>
                <w:szCs w:val="20"/>
              </w:rPr>
              <w:t xml:space="preserve">Akurasi OCR rendah pada </w:t>
            </w:r>
            <w:proofErr w:type="spellStart"/>
            <w:r>
              <w:rPr>
                <w:sz w:val="20"/>
                <w:szCs w:val="20"/>
              </w:rPr>
              <w:t>struk</w:t>
            </w:r>
            <w:proofErr w:type="spellEnd"/>
            <w:r>
              <w:rPr>
                <w:sz w:val="20"/>
                <w:szCs w:val="20"/>
              </w:rPr>
              <w:t xml:space="preserve"> yang kusut atau buram</w:t>
            </w:r>
          </w:p>
        </w:tc>
        <w:tc>
          <w:tcPr>
            <w:tcW w:w="1300"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tcPr>
          <w:p w14:paraId="532C0D65" w14:textId="77777777" w:rsidR="00FD231B" w:rsidRDefault="00000000">
            <w:pPr>
              <w:jc w:val="center"/>
            </w:pPr>
            <w:r>
              <w:rPr>
                <w:b/>
                <w:bCs/>
                <w:color w:val="D97706"/>
                <w:sz w:val="20"/>
                <w:szCs w:val="20"/>
              </w:rPr>
              <w:t>Sedang</w:t>
            </w:r>
          </w:p>
        </w:tc>
        <w:tc>
          <w:tcPr>
            <w:tcW w:w="4226"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5C0AC5DD" w14:textId="77777777" w:rsidR="00FD231B" w:rsidRDefault="00000000">
            <w:r>
              <w:rPr>
                <w:sz w:val="20"/>
                <w:szCs w:val="20"/>
              </w:rPr>
              <w:t xml:space="preserve">Menyediakan </w:t>
            </w:r>
            <w:proofErr w:type="spellStart"/>
            <w:r>
              <w:rPr>
                <w:sz w:val="20"/>
                <w:szCs w:val="20"/>
              </w:rPr>
              <w:t>form</w:t>
            </w:r>
            <w:proofErr w:type="spellEnd"/>
            <w:r>
              <w:rPr>
                <w:sz w:val="20"/>
                <w:szCs w:val="20"/>
              </w:rPr>
              <w:t xml:space="preserve"> edit manual setelah OCR; memungkinkan koreksi sebelum konfirmasi</w:t>
            </w:r>
          </w:p>
        </w:tc>
      </w:tr>
      <w:tr w:rsidR="00FD231B" w14:paraId="5F235C92" w14:textId="77777777">
        <w:tblPrEx>
          <w:tblCellMar>
            <w:top w:w="0" w:type="dxa"/>
            <w:bottom w:w="0" w:type="dxa"/>
          </w:tblCellMar>
        </w:tblPrEx>
        <w:tc>
          <w:tcPr>
            <w:tcW w:w="500" w:type="dxa"/>
            <w:tcBorders>
              <w:top w:val="single" w:sz="4" w:space="0" w:color="C8D8C8"/>
              <w:left w:val="single" w:sz="4" w:space="0" w:color="C8D8C8"/>
              <w:bottom w:val="single" w:sz="4" w:space="0" w:color="C8D8C8"/>
              <w:right w:val="single" w:sz="4" w:space="0" w:color="C8D8C8"/>
            </w:tcBorders>
            <w:shd w:val="clear" w:color="auto" w:fill="F3F4F6"/>
            <w:tcMar>
              <w:top w:w="80" w:type="dxa"/>
              <w:left w:w="140" w:type="dxa"/>
              <w:bottom w:w="80" w:type="dxa"/>
              <w:right w:w="140" w:type="dxa"/>
            </w:tcMar>
            <w:vAlign w:val="center"/>
          </w:tcPr>
          <w:p w14:paraId="02B0A8D3" w14:textId="77777777" w:rsidR="00FD231B" w:rsidRDefault="00000000">
            <w:pPr>
              <w:jc w:val="center"/>
            </w:pPr>
            <w:r>
              <w:rPr>
                <w:b/>
                <w:bCs/>
                <w:sz w:val="20"/>
                <w:szCs w:val="20"/>
              </w:rPr>
              <w:t>R-03</w:t>
            </w:r>
          </w:p>
        </w:tc>
        <w:tc>
          <w:tcPr>
            <w:tcW w:w="3000"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4E495375" w14:textId="77777777" w:rsidR="00FD231B" w:rsidRDefault="00000000">
            <w:r>
              <w:rPr>
                <w:sz w:val="20"/>
                <w:szCs w:val="20"/>
              </w:rPr>
              <w:t xml:space="preserve">Kesalahan logika akuntansi syariah dalam </w:t>
            </w:r>
            <w:proofErr w:type="spellStart"/>
            <w:r>
              <w:rPr>
                <w:sz w:val="20"/>
                <w:szCs w:val="20"/>
              </w:rPr>
              <w:t>penjurnalan</w:t>
            </w:r>
            <w:proofErr w:type="spellEnd"/>
            <w:r>
              <w:rPr>
                <w:sz w:val="20"/>
                <w:szCs w:val="20"/>
              </w:rPr>
              <w:t xml:space="preserve"> otomatis</w:t>
            </w:r>
          </w:p>
        </w:tc>
        <w:tc>
          <w:tcPr>
            <w:tcW w:w="1300"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tcPr>
          <w:p w14:paraId="6E13A12C" w14:textId="77777777" w:rsidR="00FD231B" w:rsidRDefault="00000000">
            <w:pPr>
              <w:jc w:val="center"/>
            </w:pPr>
            <w:r>
              <w:rPr>
                <w:b/>
                <w:bCs/>
                <w:color w:val="B91C1C"/>
                <w:sz w:val="20"/>
                <w:szCs w:val="20"/>
              </w:rPr>
              <w:t>Tinggi</w:t>
            </w:r>
          </w:p>
        </w:tc>
        <w:tc>
          <w:tcPr>
            <w:tcW w:w="4226"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021AF486" w14:textId="77777777" w:rsidR="00FD231B" w:rsidRDefault="00000000">
            <w:proofErr w:type="spellStart"/>
            <w:r>
              <w:rPr>
                <w:sz w:val="20"/>
                <w:szCs w:val="20"/>
              </w:rPr>
              <w:t>Review</w:t>
            </w:r>
            <w:proofErr w:type="spellEnd"/>
            <w:r>
              <w:rPr>
                <w:sz w:val="20"/>
                <w:szCs w:val="20"/>
              </w:rPr>
              <w:t xml:space="preserve"> logika oleh pihak yang memahami </w:t>
            </w:r>
            <w:proofErr w:type="spellStart"/>
            <w:r>
              <w:rPr>
                <w:sz w:val="20"/>
                <w:szCs w:val="20"/>
              </w:rPr>
              <w:t>fiqih</w:t>
            </w:r>
            <w:proofErr w:type="spellEnd"/>
            <w:r>
              <w:rPr>
                <w:sz w:val="20"/>
                <w:szCs w:val="20"/>
              </w:rPr>
              <w:t xml:space="preserve"> muamalah; audit jurnal berkala; unit </w:t>
            </w:r>
            <w:proofErr w:type="spellStart"/>
            <w:r>
              <w:rPr>
                <w:sz w:val="20"/>
                <w:szCs w:val="20"/>
              </w:rPr>
              <w:t>test</w:t>
            </w:r>
            <w:proofErr w:type="spellEnd"/>
            <w:r>
              <w:rPr>
                <w:sz w:val="20"/>
                <w:szCs w:val="20"/>
              </w:rPr>
              <w:t xml:space="preserve"> untuk setiap skenario transaksi</w:t>
            </w:r>
          </w:p>
        </w:tc>
      </w:tr>
      <w:tr w:rsidR="00FD231B" w14:paraId="413247BF" w14:textId="77777777">
        <w:tblPrEx>
          <w:tblCellMar>
            <w:top w:w="0" w:type="dxa"/>
            <w:bottom w:w="0" w:type="dxa"/>
          </w:tblCellMar>
        </w:tblPrEx>
        <w:tc>
          <w:tcPr>
            <w:tcW w:w="500" w:type="dxa"/>
            <w:tcBorders>
              <w:top w:val="single" w:sz="4" w:space="0" w:color="C8D8C8"/>
              <w:left w:val="single" w:sz="4" w:space="0" w:color="C8D8C8"/>
              <w:bottom w:val="single" w:sz="4" w:space="0" w:color="C8D8C8"/>
              <w:right w:val="single" w:sz="4" w:space="0" w:color="C8D8C8"/>
            </w:tcBorders>
            <w:shd w:val="clear" w:color="auto" w:fill="F3F4F6"/>
            <w:tcMar>
              <w:top w:w="80" w:type="dxa"/>
              <w:left w:w="140" w:type="dxa"/>
              <w:bottom w:w="80" w:type="dxa"/>
              <w:right w:w="140" w:type="dxa"/>
            </w:tcMar>
            <w:vAlign w:val="center"/>
          </w:tcPr>
          <w:p w14:paraId="6AA3271A" w14:textId="77777777" w:rsidR="00FD231B" w:rsidRDefault="00000000">
            <w:pPr>
              <w:jc w:val="center"/>
            </w:pPr>
            <w:r>
              <w:rPr>
                <w:b/>
                <w:bCs/>
                <w:sz w:val="20"/>
                <w:szCs w:val="20"/>
              </w:rPr>
              <w:t>R-04</w:t>
            </w:r>
          </w:p>
        </w:tc>
        <w:tc>
          <w:tcPr>
            <w:tcW w:w="3000"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10200E07" w14:textId="77777777" w:rsidR="00FD231B" w:rsidRDefault="00000000">
            <w:r>
              <w:rPr>
                <w:sz w:val="20"/>
                <w:szCs w:val="20"/>
              </w:rPr>
              <w:t>Keamanan data pengguna dan kebocoran PIN</w:t>
            </w:r>
          </w:p>
        </w:tc>
        <w:tc>
          <w:tcPr>
            <w:tcW w:w="1300"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tcPr>
          <w:p w14:paraId="38C6E681" w14:textId="77777777" w:rsidR="00FD231B" w:rsidRDefault="00000000">
            <w:pPr>
              <w:jc w:val="center"/>
            </w:pPr>
            <w:r>
              <w:rPr>
                <w:b/>
                <w:bCs/>
                <w:color w:val="B91C1C"/>
                <w:sz w:val="20"/>
                <w:szCs w:val="20"/>
              </w:rPr>
              <w:t>Tinggi</w:t>
            </w:r>
          </w:p>
        </w:tc>
        <w:tc>
          <w:tcPr>
            <w:tcW w:w="4226"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4185B309" w14:textId="77777777" w:rsidR="00FD231B" w:rsidRDefault="00000000">
            <w:proofErr w:type="spellStart"/>
            <w:r>
              <w:rPr>
                <w:sz w:val="20"/>
                <w:szCs w:val="20"/>
              </w:rPr>
              <w:t>Hash</w:t>
            </w:r>
            <w:proofErr w:type="spellEnd"/>
            <w:r>
              <w:rPr>
                <w:sz w:val="20"/>
                <w:szCs w:val="20"/>
              </w:rPr>
              <w:t xml:space="preserve"> </w:t>
            </w:r>
            <w:proofErr w:type="spellStart"/>
            <w:r>
              <w:rPr>
                <w:sz w:val="20"/>
                <w:szCs w:val="20"/>
              </w:rPr>
              <w:t>bcrypt</w:t>
            </w:r>
            <w:proofErr w:type="spellEnd"/>
            <w:r>
              <w:rPr>
                <w:sz w:val="20"/>
                <w:szCs w:val="20"/>
              </w:rPr>
              <w:t xml:space="preserve"> untuk PIN, </w:t>
            </w:r>
            <w:proofErr w:type="spellStart"/>
            <w:r>
              <w:rPr>
                <w:sz w:val="20"/>
                <w:szCs w:val="20"/>
              </w:rPr>
              <w:t>Row</w:t>
            </w:r>
            <w:proofErr w:type="spellEnd"/>
            <w:r>
              <w:rPr>
                <w:sz w:val="20"/>
                <w:szCs w:val="20"/>
              </w:rPr>
              <w:t xml:space="preserve"> Level </w:t>
            </w:r>
            <w:proofErr w:type="spellStart"/>
            <w:r>
              <w:rPr>
                <w:sz w:val="20"/>
                <w:szCs w:val="20"/>
              </w:rPr>
              <w:t>Security</w:t>
            </w:r>
            <w:proofErr w:type="spellEnd"/>
            <w:r>
              <w:rPr>
                <w:sz w:val="20"/>
                <w:szCs w:val="20"/>
              </w:rPr>
              <w:t xml:space="preserve"> (RLS) </w:t>
            </w:r>
            <w:proofErr w:type="spellStart"/>
            <w:r>
              <w:rPr>
                <w:sz w:val="20"/>
                <w:szCs w:val="20"/>
              </w:rPr>
              <w:t>Supabase</w:t>
            </w:r>
            <w:proofErr w:type="spellEnd"/>
            <w:r>
              <w:rPr>
                <w:sz w:val="20"/>
                <w:szCs w:val="20"/>
              </w:rPr>
              <w:t>, HTTPS wajib, audit keamanan reguler</w:t>
            </w:r>
          </w:p>
        </w:tc>
      </w:tr>
      <w:tr w:rsidR="00FD231B" w14:paraId="2F43E1E6" w14:textId="77777777">
        <w:tblPrEx>
          <w:tblCellMar>
            <w:top w:w="0" w:type="dxa"/>
            <w:bottom w:w="0" w:type="dxa"/>
          </w:tblCellMar>
        </w:tblPrEx>
        <w:tc>
          <w:tcPr>
            <w:tcW w:w="500" w:type="dxa"/>
            <w:tcBorders>
              <w:top w:val="single" w:sz="4" w:space="0" w:color="C8D8C8"/>
              <w:left w:val="single" w:sz="4" w:space="0" w:color="C8D8C8"/>
              <w:bottom w:val="single" w:sz="4" w:space="0" w:color="C8D8C8"/>
              <w:right w:val="single" w:sz="4" w:space="0" w:color="C8D8C8"/>
            </w:tcBorders>
            <w:shd w:val="clear" w:color="auto" w:fill="F3F4F6"/>
            <w:tcMar>
              <w:top w:w="80" w:type="dxa"/>
              <w:left w:w="140" w:type="dxa"/>
              <w:bottom w:w="80" w:type="dxa"/>
              <w:right w:w="140" w:type="dxa"/>
            </w:tcMar>
            <w:vAlign w:val="center"/>
          </w:tcPr>
          <w:p w14:paraId="40F73E4F" w14:textId="77777777" w:rsidR="00FD231B" w:rsidRDefault="00000000">
            <w:pPr>
              <w:jc w:val="center"/>
            </w:pPr>
            <w:r>
              <w:rPr>
                <w:b/>
                <w:bCs/>
                <w:sz w:val="20"/>
                <w:szCs w:val="20"/>
              </w:rPr>
              <w:t>R-05</w:t>
            </w:r>
          </w:p>
        </w:tc>
        <w:tc>
          <w:tcPr>
            <w:tcW w:w="3000"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681E20F5" w14:textId="77777777" w:rsidR="00FD231B" w:rsidRDefault="00000000">
            <w:r>
              <w:rPr>
                <w:sz w:val="20"/>
                <w:szCs w:val="20"/>
              </w:rPr>
              <w:t xml:space="preserve">Keterbatasan kuota API Google (Vision &amp; </w:t>
            </w:r>
            <w:proofErr w:type="spellStart"/>
            <w:r>
              <w:rPr>
                <w:sz w:val="20"/>
                <w:szCs w:val="20"/>
              </w:rPr>
              <w:t>Speech-to-Text</w:t>
            </w:r>
            <w:proofErr w:type="spellEnd"/>
            <w:r>
              <w:rPr>
                <w:sz w:val="20"/>
                <w:szCs w:val="20"/>
              </w:rPr>
              <w:t>)</w:t>
            </w:r>
          </w:p>
        </w:tc>
        <w:tc>
          <w:tcPr>
            <w:tcW w:w="1300"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tcPr>
          <w:p w14:paraId="66E3430C" w14:textId="77777777" w:rsidR="00FD231B" w:rsidRDefault="00000000">
            <w:pPr>
              <w:jc w:val="center"/>
            </w:pPr>
            <w:r>
              <w:rPr>
                <w:b/>
                <w:bCs/>
                <w:color w:val="D97706"/>
                <w:sz w:val="20"/>
                <w:szCs w:val="20"/>
              </w:rPr>
              <w:t>Sedang</w:t>
            </w:r>
          </w:p>
        </w:tc>
        <w:tc>
          <w:tcPr>
            <w:tcW w:w="4226"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379020B7" w14:textId="77777777" w:rsidR="00FD231B" w:rsidRDefault="00000000">
            <w:r>
              <w:rPr>
                <w:sz w:val="20"/>
                <w:szCs w:val="20"/>
              </w:rPr>
              <w:t xml:space="preserve">Rate </w:t>
            </w:r>
            <w:proofErr w:type="spellStart"/>
            <w:r>
              <w:rPr>
                <w:sz w:val="20"/>
                <w:szCs w:val="20"/>
              </w:rPr>
              <w:t>limiting</w:t>
            </w:r>
            <w:proofErr w:type="spellEnd"/>
            <w:r>
              <w:rPr>
                <w:sz w:val="20"/>
                <w:szCs w:val="20"/>
              </w:rPr>
              <w:t xml:space="preserve"> </w:t>
            </w:r>
            <w:proofErr w:type="spellStart"/>
            <w:r>
              <w:rPr>
                <w:sz w:val="20"/>
                <w:szCs w:val="20"/>
              </w:rPr>
              <w:t>implementation</w:t>
            </w:r>
            <w:proofErr w:type="spellEnd"/>
            <w:r>
              <w:rPr>
                <w:sz w:val="20"/>
                <w:szCs w:val="20"/>
              </w:rPr>
              <w:t xml:space="preserve">, </w:t>
            </w:r>
            <w:proofErr w:type="spellStart"/>
            <w:r>
              <w:rPr>
                <w:sz w:val="20"/>
                <w:szCs w:val="20"/>
              </w:rPr>
              <w:t>monitoring</w:t>
            </w:r>
            <w:proofErr w:type="spellEnd"/>
            <w:r>
              <w:rPr>
                <w:sz w:val="20"/>
                <w:szCs w:val="20"/>
              </w:rPr>
              <w:t xml:space="preserve"> penggunaan API, </w:t>
            </w:r>
            <w:proofErr w:type="spellStart"/>
            <w:r>
              <w:rPr>
                <w:sz w:val="20"/>
                <w:szCs w:val="20"/>
              </w:rPr>
              <w:t>fallback</w:t>
            </w:r>
            <w:proofErr w:type="spellEnd"/>
            <w:r>
              <w:rPr>
                <w:sz w:val="20"/>
                <w:szCs w:val="20"/>
              </w:rPr>
              <w:t xml:space="preserve"> ke </w:t>
            </w:r>
            <w:proofErr w:type="spellStart"/>
            <w:r>
              <w:rPr>
                <w:sz w:val="20"/>
                <w:szCs w:val="20"/>
              </w:rPr>
              <w:t>input</w:t>
            </w:r>
            <w:proofErr w:type="spellEnd"/>
            <w:r>
              <w:rPr>
                <w:sz w:val="20"/>
                <w:szCs w:val="20"/>
              </w:rPr>
              <w:t xml:space="preserve"> manual tersedia setiap saat</w:t>
            </w:r>
          </w:p>
        </w:tc>
      </w:tr>
      <w:tr w:rsidR="00FD231B" w14:paraId="2A86FB71" w14:textId="77777777">
        <w:tblPrEx>
          <w:tblCellMar>
            <w:top w:w="0" w:type="dxa"/>
            <w:bottom w:w="0" w:type="dxa"/>
          </w:tblCellMar>
        </w:tblPrEx>
        <w:tc>
          <w:tcPr>
            <w:tcW w:w="500" w:type="dxa"/>
            <w:tcBorders>
              <w:top w:val="single" w:sz="4" w:space="0" w:color="C8D8C8"/>
              <w:left w:val="single" w:sz="4" w:space="0" w:color="C8D8C8"/>
              <w:bottom w:val="single" w:sz="4" w:space="0" w:color="C8D8C8"/>
              <w:right w:val="single" w:sz="4" w:space="0" w:color="C8D8C8"/>
            </w:tcBorders>
            <w:shd w:val="clear" w:color="auto" w:fill="F3F4F6"/>
            <w:tcMar>
              <w:top w:w="80" w:type="dxa"/>
              <w:left w:w="140" w:type="dxa"/>
              <w:bottom w:w="80" w:type="dxa"/>
              <w:right w:w="140" w:type="dxa"/>
            </w:tcMar>
            <w:vAlign w:val="center"/>
          </w:tcPr>
          <w:p w14:paraId="5A3E1117" w14:textId="77777777" w:rsidR="00FD231B" w:rsidRDefault="00000000">
            <w:pPr>
              <w:jc w:val="center"/>
            </w:pPr>
            <w:r>
              <w:rPr>
                <w:b/>
                <w:bCs/>
                <w:sz w:val="20"/>
                <w:szCs w:val="20"/>
              </w:rPr>
              <w:t>R-06</w:t>
            </w:r>
          </w:p>
        </w:tc>
        <w:tc>
          <w:tcPr>
            <w:tcW w:w="3000"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1A2285B6" w14:textId="77777777" w:rsidR="00FD231B" w:rsidRDefault="00000000">
            <w:r>
              <w:rPr>
                <w:sz w:val="20"/>
                <w:szCs w:val="20"/>
              </w:rPr>
              <w:t>Koneksi internet tidak stabil di lokasi warung</w:t>
            </w:r>
          </w:p>
        </w:tc>
        <w:tc>
          <w:tcPr>
            <w:tcW w:w="1300"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tcPr>
          <w:p w14:paraId="39704F3D" w14:textId="77777777" w:rsidR="00FD231B" w:rsidRDefault="00000000">
            <w:pPr>
              <w:jc w:val="center"/>
            </w:pPr>
            <w:r>
              <w:rPr>
                <w:b/>
                <w:bCs/>
                <w:color w:val="D97706"/>
                <w:sz w:val="20"/>
                <w:szCs w:val="20"/>
              </w:rPr>
              <w:t>Sedang</w:t>
            </w:r>
          </w:p>
        </w:tc>
        <w:tc>
          <w:tcPr>
            <w:tcW w:w="4226"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249CB2E0" w14:textId="77777777" w:rsidR="00FD231B" w:rsidRDefault="00000000">
            <w:r>
              <w:rPr>
                <w:sz w:val="20"/>
                <w:szCs w:val="20"/>
              </w:rPr>
              <w:t xml:space="preserve">Desain aplikasi ringan menggunakan Next.js SSG/SSR; pertimbangkan </w:t>
            </w:r>
            <w:proofErr w:type="spellStart"/>
            <w:r>
              <w:rPr>
                <w:sz w:val="20"/>
                <w:szCs w:val="20"/>
              </w:rPr>
              <w:t>caching</w:t>
            </w:r>
            <w:proofErr w:type="spellEnd"/>
            <w:r>
              <w:rPr>
                <w:sz w:val="20"/>
                <w:szCs w:val="20"/>
              </w:rPr>
              <w:t xml:space="preserve"> lokal di iterasi berikutnya</w:t>
            </w:r>
          </w:p>
        </w:tc>
      </w:tr>
    </w:tbl>
    <w:p w14:paraId="1768DD25" w14:textId="77777777" w:rsidR="00FD231B" w:rsidRDefault="00000000">
      <w:r>
        <w:br/>
      </w:r>
    </w:p>
    <w:p w14:paraId="2CF885AC" w14:textId="77777777" w:rsidR="00FD231B" w:rsidRDefault="00000000">
      <w:pPr>
        <w:pStyle w:val="Heading1"/>
        <w:pBdr>
          <w:bottom w:val="single" w:sz="8" w:space="4" w:color="2D7A4F"/>
        </w:pBdr>
      </w:pPr>
      <w:r>
        <w:t xml:space="preserve">15. </w:t>
      </w:r>
      <w:proofErr w:type="spellStart"/>
      <w:r>
        <w:t>Glossary</w:t>
      </w:r>
      <w:proofErr w:type="spellEnd"/>
    </w:p>
    <w:p w14:paraId="552CD7EC" w14:textId="77777777" w:rsidR="00FD231B" w:rsidRDefault="00FD231B">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FD231B" w14:paraId="09F1957D" w14:textId="77777777">
        <w:tblPrEx>
          <w:tblCellMar>
            <w:top w:w="0" w:type="dxa"/>
            <w:bottom w:w="0" w:type="dxa"/>
          </w:tblCellMar>
        </w:tblPrEx>
        <w:tc>
          <w:tcPr>
            <w:tcW w:w="2800" w:type="dxa"/>
            <w:tcBorders>
              <w:top w:val="single" w:sz="4" w:space="0" w:color="C8D8C8"/>
              <w:left w:val="single" w:sz="4" w:space="0" w:color="C8D8C8"/>
              <w:bottom w:val="single" w:sz="4" w:space="0" w:color="C8D8C8"/>
              <w:right w:val="single" w:sz="4" w:space="0" w:color="C8D8C8"/>
            </w:tcBorders>
            <w:shd w:val="clear" w:color="auto" w:fill="1B4F3A"/>
            <w:tcMar>
              <w:top w:w="100" w:type="dxa"/>
              <w:left w:w="140" w:type="dxa"/>
              <w:bottom w:w="100" w:type="dxa"/>
              <w:right w:w="140" w:type="dxa"/>
            </w:tcMar>
            <w:vAlign w:val="center"/>
          </w:tcPr>
          <w:p w14:paraId="34645AAB" w14:textId="77777777" w:rsidR="00FD231B" w:rsidRDefault="00000000">
            <w:pPr>
              <w:jc w:val="center"/>
            </w:pPr>
            <w:r>
              <w:rPr>
                <w:b/>
                <w:bCs/>
                <w:color w:val="FFFFFF"/>
                <w:sz w:val="20"/>
                <w:szCs w:val="20"/>
              </w:rPr>
              <w:t>Istilah</w:t>
            </w:r>
          </w:p>
        </w:tc>
        <w:tc>
          <w:tcPr>
            <w:tcW w:w="6226" w:type="dxa"/>
            <w:tcBorders>
              <w:top w:val="single" w:sz="4" w:space="0" w:color="C8D8C8"/>
              <w:left w:val="single" w:sz="4" w:space="0" w:color="C8D8C8"/>
              <w:bottom w:val="single" w:sz="4" w:space="0" w:color="C8D8C8"/>
              <w:right w:val="single" w:sz="4" w:space="0" w:color="C8D8C8"/>
            </w:tcBorders>
            <w:shd w:val="clear" w:color="auto" w:fill="1B4F3A"/>
            <w:tcMar>
              <w:top w:w="100" w:type="dxa"/>
              <w:left w:w="140" w:type="dxa"/>
              <w:bottom w:w="100" w:type="dxa"/>
              <w:right w:w="140" w:type="dxa"/>
            </w:tcMar>
            <w:vAlign w:val="center"/>
          </w:tcPr>
          <w:p w14:paraId="08F7151C" w14:textId="77777777" w:rsidR="00FD231B" w:rsidRDefault="00000000">
            <w:pPr>
              <w:jc w:val="center"/>
            </w:pPr>
            <w:r>
              <w:rPr>
                <w:b/>
                <w:bCs/>
                <w:color w:val="FFFFFF"/>
                <w:sz w:val="20"/>
                <w:szCs w:val="20"/>
              </w:rPr>
              <w:t>Definisi</w:t>
            </w:r>
          </w:p>
        </w:tc>
      </w:tr>
      <w:tr w:rsidR="00FD231B" w14:paraId="08EE94FE" w14:textId="77777777">
        <w:tblPrEx>
          <w:tblCellMar>
            <w:top w:w="0" w:type="dxa"/>
            <w:bottom w:w="0" w:type="dxa"/>
          </w:tblCellMar>
        </w:tblPrEx>
        <w:tc>
          <w:tcPr>
            <w:tcW w:w="2800" w:type="dxa"/>
            <w:tcBorders>
              <w:top w:val="single" w:sz="4" w:space="0" w:color="C8D8C8"/>
              <w:left w:val="single" w:sz="4" w:space="0" w:color="C8D8C8"/>
              <w:bottom w:val="single" w:sz="4" w:space="0" w:color="C8D8C8"/>
              <w:right w:val="single" w:sz="4" w:space="0" w:color="C8D8C8"/>
            </w:tcBorders>
            <w:shd w:val="clear" w:color="auto" w:fill="F3F4F6"/>
            <w:tcMar>
              <w:top w:w="80" w:type="dxa"/>
              <w:left w:w="140" w:type="dxa"/>
              <w:bottom w:w="80" w:type="dxa"/>
              <w:right w:w="140" w:type="dxa"/>
            </w:tcMar>
            <w:vAlign w:val="center"/>
          </w:tcPr>
          <w:p w14:paraId="1400865F" w14:textId="77777777" w:rsidR="00FD231B" w:rsidRDefault="00000000">
            <w:r>
              <w:rPr>
                <w:b/>
                <w:bCs/>
                <w:sz w:val="20"/>
                <w:szCs w:val="20"/>
              </w:rPr>
              <w:t xml:space="preserve">Akad </w:t>
            </w:r>
            <w:proofErr w:type="spellStart"/>
            <w:r>
              <w:rPr>
                <w:b/>
                <w:bCs/>
                <w:sz w:val="20"/>
                <w:szCs w:val="20"/>
              </w:rPr>
              <w:t>Qardh</w:t>
            </w:r>
            <w:proofErr w:type="spellEnd"/>
          </w:p>
        </w:tc>
        <w:tc>
          <w:tcPr>
            <w:tcW w:w="6226"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732FB98F" w14:textId="77777777" w:rsidR="00FD231B" w:rsidRDefault="00000000">
            <w:r>
              <w:rPr>
                <w:sz w:val="20"/>
                <w:szCs w:val="20"/>
              </w:rPr>
              <w:t>Akad pinjaman kebajikan dalam Islam — tidak boleh ada tambahan bunga (riba) atas pinjaman yang diberikan</w:t>
            </w:r>
          </w:p>
        </w:tc>
      </w:tr>
      <w:tr w:rsidR="00FD231B" w14:paraId="2CA780D2" w14:textId="77777777">
        <w:tblPrEx>
          <w:tblCellMar>
            <w:top w:w="0" w:type="dxa"/>
            <w:bottom w:w="0" w:type="dxa"/>
          </w:tblCellMar>
        </w:tblPrEx>
        <w:tc>
          <w:tcPr>
            <w:tcW w:w="2800" w:type="dxa"/>
            <w:tcBorders>
              <w:top w:val="single" w:sz="4" w:space="0" w:color="C8D8C8"/>
              <w:left w:val="single" w:sz="4" w:space="0" w:color="C8D8C8"/>
              <w:bottom w:val="single" w:sz="4" w:space="0" w:color="C8D8C8"/>
              <w:right w:val="single" w:sz="4" w:space="0" w:color="C8D8C8"/>
            </w:tcBorders>
            <w:shd w:val="clear" w:color="auto" w:fill="F3F4F6"/>
            <w:tcMar>
              <w:top w:w="80" w:type="dxa"/>
              <w:left w:w="140" w:type="dxa"/>
              <w:bottom w:w="80" w:type="dxa"/>
              <w:right w:w="140" w:type="dxa"/>
            </w:tcMar>
            <w:vAlign w:val="center"/>
          </w:tcPr>
          <w:p w14:paraId="43D6996F" w14:textId="77777777" w:rsidR="00FD231B" w:rsidRDefault="00000000">
            <w:proofErr w:type="spellStart"/>
            <w:r>
              <w:rPr>
                <w:b/>
                <w:bCs/>
                <w:sz w:val="20"/>
                <w:szCs w:val="20"/>
              </w:rPr>
              <w:lastRenderedPageBreak/>
              <w:t>Double-Entry</w:t>
            </w:r>
            <w:proofErr w:type="spellEnd"/>
            <w:r>
              <w:rPr>
                <w:b/>
                <w:bCs/>
                <w:sz w:val="20"/>
                <w:szCs w:val="20"/>
              </w:rPr>
              <w:t xml:space="preserve"> </w:t>
            </w:r>
            <w:proofErr w:type="spellStart"/>
            <w:r>
              <w:rPr>
                <w:b/>
                <w:bCs/>
                <w:sz w:val="20"/>
                <w:szCs w:val="20"/>
              </w:rPr>
              <w:t>Bookkeeping</w:t>
            </w:r>
            <w:proofErr w:type="spellEnd"/>
          </w:p>
        </w:tc>
        <w:tc>
          <w:tcPr>
            <w:tcW w:w="6226"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1AC903E7" w14:textId="77777777" w:rsidR="00FD231B" w:rsidRDefault="00000000">
            <w:r>
              <w:rPr>
                <w:sz w:val="20"/>
                <w:szCs w:val="20"/>
              </w:rPr>
              <w:t>Sistem pencatatan akuntansi di mana setiap transaksi selalu dicatat di dua sisi: Debit dan Kredit, dengan jumlah yang selalu seimbang</w:t>
            </w:r>
          </w:p>
        </w:tc>
      </w:tr>
      <w:tr w:rsidR="00FD231B" w14:paraId="796E4FAC" w14:textId="77777777">
        <w:tblPrEx>
          <w:tblCellMar>
            <w:top w:w="0" w:type="dxa"/>
            <w:bottom w:w="0" w:type="dxa"/>
          </w:tblCellMar>
        </w:tblPrEx>
        <w:tc>
          <w:tcPr>
            <w:tcW w:w="2800" w:type="dxa"/>
            <w:tcBorders>
              <w:top w:val="single" w:sz="4" w:space="0" w:color="C8D8C8"/>
              <w:left w:val="single" w:sz="4" w:space="0" w:color="C8D8C8"/>
              <w:bottom w:val="single" w:sz="4" w:space="0" w:color="C8D8C8"/>
              <w:right w:val="single" w:sz="4" w:space="0" w:color="C8D8C8"/>
            </w:tcBorders>
            <w:shd w:val="clear" w:color="auto" w:fill="F3F4F6"/>
            <w:tcMar>
              <w:top w:w="80" w:type="dxa"/>
              <w:left w:w="140" w:type="dxa"/>
              <w:bottom w:w="80" w:type="dxa"/>
              <w:right w:w="140" w:type="dxa"/>
            </w:tcMar>
            <w:vAlign w:val="center"/>
          </w:tcPr>
          <w:p w14:paraId="3105D234" w14:textId="77777777" w:rsidR="00FD231B" w:rsidRDefault="00000000">
            <w:r>
              <w:rPr>
                <w:b/>
                <w:bCs/>
                <w:sz w:val="20"/>
                <w:szCs w:val="20"/>
              </w:rPr>
              <w:t>HPP</w:t>
            </w:r>
          </w:p>
        </w:tc>
        <w:tc>
          <w:tcPr>
            <w:tcW w:w="6226"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475DED88" w14:textId="77777777" w:rsidR="00FD231B" w:rsidRDefault="00000000">
            <w:r>
              <w:rPr>
                <w:sz w:val="20"/>
                <w:szCs w:val="20"/>
              </w:rPr>
              <w:t>Harga Pokok Pembelian — harga beli barang dari pemasok/agen sebelum dijual kembali</w:t>
            </w:r>
          </w:p>
        </w:tc>
      </w:tr>
      <w:tr w:rsidR="00FD231B" w14:paraId="01E6DC56" w14:textId="77777777">
        <w:tblPrEx>
          <w:tblCellMar>
            <w:top w:w="0" w:type="dxa"/>
            <w:bottom w:w="0" w:type="dxa"/>
          </w:tblCellMar>
        </w:tblPrEx>
        <w:tc>
          <w:tcPr>
            <w:tcW w:w="2800" w:type="dxa"/>
            <w:tcBorders>
              <w:top w:val="single" w:sz="4" w:space="0" w:color="C8D8C8"/>
              <w:left w:val="single" w:sz="4" w:space="0" w:color="C8D8C8"/>
              <w:bottom w:val="single" w:sz="4" w:space="0" w:color="C8D8C8"/>
              <w:right w:val="single" w:sz="4" w:space="0" w:color="C8D8C8"/>
            </w:tcBorders>
            <w:shd w:val="clear" w:color="auto" w:fill="F3F4F6"/>
            <w:tcMar>
              <w:top w:w="80" w:type="dxa"/>
              <w:left w:w="140" w:type="dxa"/>
              <w:bottom w:w="80" w:type="dxa"/>
              <w:right w:w="140" w:type="dxa"/>
            </w:tcMar>
            <w:vAlign w:val="center"/>
          </w:tcPr>
          <w:p w14:paraId="17F36E73" w14:textId="77777777" w:rsidR="00FD231B" w:rsidRDefault="00000000">
            <w:r>
              <w:rPr>
                <w:b/>
                <w:bCs/>
                <w:sz w:val="20"/>
                <w:szCs w:val="20"/>
              </w:rPr>
              <w:t>Haul</w:t>
            </w:r>
          </w:p>
        </w:tc>
        <w:tc>
          <w:tcPr>
            <w:tcW w:w="6226"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70E0FA15" w14:textId="77777777" w:rsidR="00FD231B" w:rsidRDefault="00000000">
            <w:r>
              <w:rPr>
                <w:sz w:val="20"/>
                <w:szCs w:val="20"/>
              </w:rPr>
              <w:t>Dalam konteks zakat: satu tahun penuh (tahun Hijriah) berlalunya aset yang melampaui Nisab</w:t>
            </w:r>
          </w:p>
        </w:tc>
      </w:tr>
      <w:tr w:rsidR="00FD231B" w14:paraId="57769759" w14:textId="77777777">
        <w:tblPrEx>
          <w:tblCellMar>
            <w:top w:w="0" w:type="dxa"/>
            <w:bottom w:w="0" w:type="dxa"/>
          </w:tblCellMar>
        </w:tblPrEx>
        <w:tc>
          <w:tcPr>
            <w:tcW w:w="2800" w:type="dxa"/>
            <w:tcBorders>
              <w:top w:val="single" w:sz="4" w:space="0" w:color="C8D8C8"/>
              <w:left w:val="single" w:sz="4" w:space="0" w:color="C8D8C8"/>
              <w:bottom w:val="single" w:sz="4" w:space="0" w:color="C8D8C8"/>
              <w:right w:val="single" w:sz="4" w:space="0" w:color="C8D8C8"/>
            </w:tcBorders>
            <w:shd w:val="clear" w:color="auto" w:fill="F3F4F6"/>
            <w:tcMar>
              <w:top w:w="80" w:type="dxa"/>
              <w:left w:w="140" w:type="dxa"/>
              <w:bottom w:w="80" w:type="dxa"/>
              <w:right w:w="140" w:type="dxa"/>
            </w:tcMar>
            <w:vAlign w:val="center"/>
          </w:tcPr>
          <w:p w14:paraId="109F8784" w14:textId="77777777" w:rsidR="00FD231B" w:rsidRDefault="00000000">
            <w:r>
              <w:rPr>
                <w:b/>
                <w:bCs/>
                <w:sz w:val="20"/>
                <w:szCs w:val="20"/>
              </w:rPr>
              <w:t>Nisab</w:t>
            </w:r>
          </w:p>
        </w:tc>
        <w:tc>
          <w:tcPr>
            <w:tcW w:w="6226"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531E963E" w14:textId="77777777" w:rsidR="00FD231B" w:rsidRDefault="00000000">
            <w:r>
              <w:rPr>
                <w:sz w:val="20"/>
                <w:szCs w:val="20"/>
              </w:rPr>
              <w:t xml:space="preserve">Batas minimum harta yang mewajibkan zakat — untuk zakat </w:t>
            </w:r>
            <w:proofErr w:type="spellStart"/>
            <w:r>
              <w:rPr>
                <w:sz w:val="20"/>
                <w:szCs w:val="20"/>
              </w:rPr>
              <w:t>tijarah</w:t>
            </w:r>
            <w:proofErr w:type="spellEnd"/>
            <w:r>
              <w:rPr>
                <w:sz w:val="20"/>
                <w:szCs w:val="20"/>
              </w:rPr>
              <w:t xml:space="preserve"> setara dengan nilai 85 gram emas</w:t>
            </w:r>
          </w:p>
        </w:tc>
      </w:tr>
      <w:tr w:rsidR="00FD231B" w14:paraId="042C01C4" w14:textId="77777777">
        <w:tblPrEx>
          <w:tblCellMar>
            <w:top w:w="0" w:type="dxa"/>
            <w:bottom w:w="0" w:type="dxa"/>
          </w:tblCellMar>
        </w:tblPrEx>
        <w:tc>
          <w:tcPr>
            <w:tcW w:w="2800" w:type="dxa"/>
            <w:tcBorders>
              <w:top w:val="single" w:sz="4" w:space="0" w:color="C8D8C8"/>
              <w:left w:val="single" w:sz="4" w:space="0" w:color="C8D8C8"/>
              <w:bottom w:val="single" w:sz="4" w:space="0" w:color="C8D8C8"/>
              <w:right w:val="single" w:sz="4" w:space="0" w:color="C8D8C8"/>
            </w:tcBorders>
            <w:shd w:val="clear" w:color="auto" w:fill="F3F4F6"/>
            <w:tcMar>
              <w:top w:w="80" w:type="dxa"/>
              <w:left w:w="140" w:type="dxa"/>
              <w:bottom w:w="80" w:type="dxa"/>
              <w:right w:w="140" w:type="dxa"/>
            </w:tcMar>
            <w:vAlign w:val="center"/>
          </w:tcPr>
          <w:p w14:paraId="7B990E77" w14:textId="77777777" w:rsidR="00FD231B" w:rsidRDefault="00000000">
            <w:r>
              <w:rPr>
                <w:b/>
                <w:bCs/>
                <w:sz w:val="20"/>
                <w:szCs w:val="20"/>
              </w:rPr>
              <w:t>OCR</w:t>
            </w:r>
          </w:p>
        </w:tc>
        <w:tc>
          <w:tcPr>
            <w:tcW w:w="6226"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39CCE2F7" w14:textId="77777777" w:rsidR="00FD231B" w:rsidRDefault="00000000">
            <w:proofErr w:type="spellStart"/>
            <w:r>
              <w:rPr>
                <w:sz w:val="20"/>
                <w:szCs w:val="20"/>
              </w:rPr>
              <w:t>Optical</w:t>
            </w:r>
            <w:proofErr w:type="spellEnd"/>
            <w:r>
              <w:rPr>
                <w:sz w:val="20"/>
                <w:szCs w:val="20"/>
              </w:rPr>
              <w:t xml:space="preserve"> </w:t>
            </w:r>
            <w:proofErr w:type="spellStart"/>
            <w:r>
              <w:rPr>
                <w:sz w:val="20"/>
                <w:szCs w:val="20"/>
              </w:rPr>
              <w:t>Character</w:t>
            </w:r>
            <w:proofErr w:type="spellEnd"/>
            <w:r>
              <w:rPr>
                <w:sz w:val="20"/>
                <w:szCs w:val="20"/>
              </w:rPr>
              <w:t xml:space="preserve"> </w:t>
            </w:r>
            <w:proofErr w:type="spellStart"/>
            <w:r>
              <w:rPr>
                <w:sz w:val="20"/>
                <w:szCs w:val="20"/>
              </w:rPr>
              <w:t>Recognition</w:t>
            </w:r>
            <w:proofErr w:type="spellEnd"/>
            <w:r>
              <w:rPr>
                <w:sz w:val="20"/>
                <w:szCs w:val="20"/>
              </w:rPr>
              <w:t xml:space="preserve"> — teknologi yang mengubah gambar teks menjadi data teks digital yang dapat diolah</w:t>
            </w:r>
          </w:p>
        </w:tc>
      </w:tr>
      <w:tr w:rsidR="00FD231B" w14:paraId="6A53BD07" w14:textId="77777777">
        <w:tblPrEx>
          <w:tblCellMar>
            <w:top w:w="0" w:type="dxa"/>
            <w:bottom w:w="0" w:type="dxa"/>
          </w:tblCellMar>
        </w:tblPrEx>
        <w:tc>
          <w:tcPr>
            <w:tcW w:w="2800" w:type="dxa"/>
            <w:tcBorders>
              <w:top w:val="single" w:sz="4" w:space="0" w:color="C8D8C8"/>
              <w:left w:val="single" w:sz="4" w:space="0" w:color="C8D8C8"/>
              <w:bottom w:val="single" w:sz="4" w:space="0" w:color="C8D8C8"/>
              <w:right w:val="single" w:sz="4" w:space="0" w:color="C8D8C8"/>
            </w:tcBorders>
            <w:shd w:val="clear" w:color="auto" w:fill="F3F4F6"/>
            <w:tcMar>
              <w:top w:w="80" w:type="dxa"/>
              <w:left w:w="140" w:type="dxa"/>
              <w:bottom w:w="80" w:type="dxa"/>
              <w:right w:w="140" w:type="dxa"/>
            </w:tcMar>
            <w:vAlign w:val="center"/>
          </w:tcPr>
          <w:p w14:paraId="274C5C20" w14:textId="77777777" w:rsidR="00FD231B" w:rsidRDefault="00000000">
            <w:r>
              <w:rPr>
                <w:b/>
                <w:bCs/>
                <w:sz w:val="20"/>
                <w:szCs w:val="20"/>
              </w:rPr>
              <w:t xml:space="preserve">ACID </w:t>
            </w:r>
            <w:proofErr w:type="spellStart"/>
            <w:r>
              <w:rPr>
                <w:b/>
                <w:bCs/>
                <w:sz w:val="20"/>
                <w:szCs w:val="20"/>
              </w:rPr>
              <w:t>Compliance</w:t>
            </w:r>
            <w:proofErr w:type="spellEnd"/>
          </w:p>
        </w:tc>
        <w:tc>
          <w:tcPr>
            <w:tcW w:w="6226"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3776F9A3" w14:textId="77777777" w:rsidR="00FD231B" w:rsidRDefault="00000000">
            <w:r>
              <w:rPr>
                <w:sz w:val="20"/>
                <w:szCs w:val="20"/>
              </w:rPr>
              <w:t xml:space="preserve">Sifat transaksi </w:t>
            </w:r>
            <w:proofErr w:type="spellStart"/>
            <w:r>
              <w:rPr>
                <w:sz w:val="20"/>
                <w:szCs w:val="20"/>
              </w:rPr>
              <w:t>database</w:t>
            </w:r>
            <w:proofErr w:type="spellEnd"/>
            <w:r>
              <w:rPr>
                <w:sz w:val="20"/>
                <w:szCs w:val="20"/>
              </w:rPr>
              <w:t xml:space="preserve">: </w:t>
            </w:r>
            <w:proofErr w:type="spellStart"/>
            <w:r>
              <w:rPr>
                <w:sz w:val="20"/>
                <w:szCs w:val="20"/>
              </w:rPr>
              <w:t>Atomicity</w:t>
            </w:r>
            <w:proofErr w:type="spellEnd"/>
            <w:r>
              <w:rPr>
                <w:sz w:val="20"/>
                <w:szCs w:val="20"/>
              </w:rPr>
              <w:t xml:space="preserve"> (semua atau tidak ada), </w:t>
            </w:r>
            <w:proofErr w:type="spellStart"/>
            <w:r>
              <w:rPr>
                <w:sz w:val="20"/>
                <w:szCs w:val="20"/>
              </w:rPr>
              <w:t>Consistency</w:t>
            </w:r>
            <w:proofErr w:type="spellEnd"/>
            <w:r>
              <w:rPr>
                <w:sz w:val="20"/>
                <w:szCs w:val="20"/>
              </w:rPr>
              <w:t xml:space="preserve"> (data selalu valid), </w:t>
            </w:r>
            <w:proofErr w:type="spellStart"/>
            <w:r>
              <w:rPr>
                <w:sz w:val="20"/>
                <w:szCs w:val="20"/>
              </w:rPr>
              <w:t>Isolation</w:t>
            </w:r>
            <w:proofErr w:type="spellEnd"/>
            <w:r>
              <w:rPr>
                <w:sz w:val="20"/>
                <w:szCs w:val="20"/>
              </w:rPr>
              <w:t xml:space="preserve"> (transaksi tidak saling mengganggu), </w:t>
            </w:r>
            <w:proofErr w:type="spellStart"/>
            <w:r>
              <w:rPr>
                <w:sz w:val="20"/>
                <w:szCs w:val="20"/>
              </w:rPr>
              <w:t>Durability</w:t>
            </w:r>
            <w:proofErr w:type="spellEnd"/>
            <w:r>
              <w:rPr>
                <w:sz w:val="20"/>
                <w:szCs w:val="20"/>
              </w:rPr>
              <w:t xml:space="preserve"> (data tersimpan permanen)</w:t>
            </w:r>
          </w:p>
        </w:tc>
      </w:tr>
      <w:tr w:rsidR="00FD231B" w14:paraId="2724EA83" w14:textId="77777777">
        <w:tblPrEx>
          <w:tblCellMar>
            <w:top w:w="0" w:type="dxa"/>
            <w:bottom w:w="0" w:type="dxa"/>
          </w:tblCellMar>
        </w:tblPrEx>
        <w:tc>
          <w:tcPr>
            <w:tcW w:w="2800" w:type="dxa"/>
            <w:tcBorders>
              <w:top w:val="single" w:sz="4" w:space="0" w:color="C8D8C8"/>
              <w:left w:val="single" w:sz="4" w:space="0" w:color="C8D8C8"/>
              <w:bottom w:val="single" w:sz="4" w:space="0" w:color="C8D8C8"/>
              <w:right w:val="single" w:sz="4" w:space="0" w:color="C8D8C8"/>
            </w:tcBorders>
            <w:shd w:val="clear" w:color="auto" w:fill="F3F4F6"/>
            <w:tcMar>
              <w:top w:w="80" w:type="dxa"/>
              <w:left w:w="140" w:type="dxa"/>
              <w:bottom w:w="80" w:type="dxa"/>
              <w:right w:w="140" w:type="dxa"/>
            </w:tcMar>
            <w:vAlign w:val="center"/>
          </w:tcPr>
          <w:p w14:paraId="29879514" w14:textId="77777777" w:rsidR="00FD231B" w:rsidRDefault="00000000">
            <w:r>
              <w:rPr>
                <w:b/>
                <w:bCs/>
                <w:sz w:val="20"/>
                <w:szCs w:val="20"/>
              </w:rPr>
              <w:t xml:space="preserve">Zakat </w:t>
            </w:r>
            <w:proofErr w:type="spellStart"/>
            <w:r>
              <w:rPr>
                <w:b/>
                <w:bCs/>
                <w:sz w:val="20"/>
                <w:szCs w:val="20"/>
              </w:rPr>
              <w:t>Tijarah</w:t>
            </w:r>
            <w:proofErr w:type="spellEnd"/>
          </w:p>
        </w:tc>
        <w:tc>
          <w:tcPr>
            <w:tcW w:w="6226"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516EEA72" w14:textId="77777777" w:rsidR="00FD231B" w:rsidRDefault="00000000">
            <w:r>
              <w:rPr>
                <w:sz w:val="20"/>
                <w:szCs w:val="20"/>
              </w:rPr>
              <w:t>Zakat perdagangan — kewajiban zakat atas aset bisnis yang telah mencapai Nisab dan Haul, sebesar 2,5% dari total aset wajib zakat</w:t>
            </w:r>
          </w:p>
        </w:tc>
      </w:tr>
      <w:tr w:rsidR="00FD231B" w14:paraId="321F879F" w14:textId="77777777">
        <w:tblPrEx>
          <w:tblCellMar>
            <w:top w:w="0" w:type="dxa"/>
            <w:bottom w:w="0" w:type="dxa"/>
          </w:tblCellMar>
        </w:tblPrEx>
        <w:tc>
          <w:tcPr>
            <w:tcW w:w="2800" w:type="dxa"/>
            <w:tcBorders>
              <w:top w:val="single" w:sz="4" w:space="0" w:color="C8D8C8"/>
              <w:left w:val="single" w:sz="4" w:space="0" w:color="C8D8C8"/>
              <w:bottom w:val="single" w:sz="4" w:space="0" w:color="C8D8C8"/>
              <w:right w:val="single" w:sz="4" w:space="0" w:color="C8D8C8"/>
            </w:tcBorders>
            <w:shd w:val="clear" w:color="auto" w:fill="F3F4F6"/>
            <w:tcMar>
              <w:top w:w="80" w:type="dxa"/>
              <w:left w:w="140" w:type="dxa"/>
              <w:bottom w:w="80" w:type="dxa"/>
              <w:right w:w="140" w:type="dxa"/>
            </w:tcMar>
            <w:vAlign w:val="center"/>
          </w:tcPr>
          <w:p w14:paraId="4E4567ED" w14:textId="77777777" w:rsidR="00FD231B" w:rsidRDefault="00000000">
            <w:r>
              <w:rPr>
                <w:b/>
                <w:bCs/>
                <w:sz w:val="20"/>
                <w:szCs w:val="20"/>
              </w:rPr>
              <w:t>RLS</w:t>
            </w:r>
          </w:p>
        </w:tc>
        <w:tc>
          <w:tcPr>
            <w:tcW w:w="6226"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57B0BBC0" w14:textId="77777777" w:rsidR="00FD231B" w:rsidRDefault="00000000">
            <w:proofErr w:type="spellStart"/>
            <w:r>
              <w:rPr>
                <w:sz w:val="20"/>
                <w:szCs w:val="20"/>
              </w:rPr>
              <w:t>Row</w:t>
            </w:r>
            <w:proofErr w:type="spellEnd"/>
            <w:r>
              <w:rPr>
                <w:sz w:val="20"/>
                <w:szCs w:val="20"/>
              </w:rPr>
              <w:t xml:space="preserve"> Level </w:t>
            </w:r>
            <w:proofErr w:type="spellStart"/>
            <w:r>
              <w:rPr>
                <w:sz w:val="20"/>
                <w:szCs w:val="20"/>
              </w:rPr>
              <w:t>Security</w:t>
            </w:r>
            <w:proofErr w:type="spellEnd"/>
            <w:r>
              <w:rPr>
                <w:sz w:val="20"/>
                <w:szCs w:val="20"/>
              </w:rPr>
              <w:t xml:space="preserve"> — fitur keamanan </w:t>
            </w:r>
            <w:proofErr w:type="spellStart"/>
            <w:r>
              <w:rPr>
                <w:sz w:val="20"/>
                <w:szCs w:val="20"/>
              </w:rPr>
              <w:t>database</w:t>
            </w:r>
            <w:proofErr w:type="spellEnd"/>
            <w:r>
              <w:rPr>
                <w:sz w:val="20"/>
                <w:szCs w:val="20"/>
              </w:rPr>
              <w:t xml:space="preserve"> </w:t>
            </w:r>
            <w:proofErr w:type="spellStart"/>
            <w:r>
              <w:rPr>
                <w:sz w:val="20"/>
                <w:szCs w:val="20"/>
              </w:rPr>
              <w:t>PostgreSQL</w:t>
            </w:r>
            <w:proofErr w:type="spellEnd"/>
            <w:r>
              <w:rPr>
                <w:sz w:val="20"/>
                <w:szCs w:val="20"/>
              </w:rPr>
              <w:t xml:space="preserve"> yang membatasi akses data berdasarkan identitas pengguna yang sedang </w:t>
            </w:r>
            <w:proofErr w:type="spellStart"/>
            <w:r>
              <w:rPr>
                <w:sz w:val="20"/>
                <w:szCs w:val="20"/>
              </w:rPr>
              <w:t>login</w:t>
            </w:r>
            <w:proofErr w:type="spellEnd"/>
          </w:p>
        </w:tc>
      </w:tr>
      <w:tr w:rsidR="00FD231B" w14:paraId="5FECD9B1" w14:textId="77777777">
        <w:tblPrEx>
          <w:tblCellMar>
            <w:top w:w="0" w:type="dxa"/>
            <w:bottom w:w="0" w:type="dxa"/>
          </w:tblCellMar>
        </w:tblPrEx>
        <w:tc>
          <w:tcPr>
            <w:tcW w:w="2800" w:type="dxa"/>
            <w:tcBorders>
              <w:top w:val="single" w:sz="4" w:space="0" w:color="C8D8C8"/>
              <w:left w:val="single" w:sz="4" w:space="0" w:color="C8D8C8"/>
              <w:bottom w:val="single" w:sz="4" w:space="0" w:color="C8D8C8"/>
              <w:right w:val="single" w:sz="4" w:space="0" w:color="C8D8C8"/>
            </w:tcBorders>
            <w:shd w:val="clear" w:color="auto" w:fill="F3F4F6"/>
            <w:tcMar>
              <w:top w:w="80" w:type="dxa"/>
              <w:left w:w="140" w:type="dxa"/>
              <w:bottom w:w="80" w:type="dxa"/>
              <w:right w:w="140" w:type="dxa"/>
            </w:tcMar>
            <w:vAlign w:val="center"/>
          </w:tcPr>
          <w:p w14:paraId="7EA2B48D" w14:textId="77777777" w:rsidR="00FD231B" w:rsidRDefault="00000000">
            <w:r>
              <w:rPr>
                <w:b/>
                <w:bCs/>
                <w:sz w:val="20"/>
                <w:szCs w:val="20"/>
              </w:rPr>
              <w:t>Liabilitas</w:t>
            </w:r>
          </w:p>
        </w:tc>
        <w:tc>
          <w:tcPr>
            <w:tcW w:w="6226"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42F5849A" w14:textId="77777777" w:rsidR="00FD231B" w:rsidRDefault="00000000">
            <w:r>
              <w:rPr>
                <w:sz w:val="20"/>
                <w:szCs w:val="20"/>
              </w:rPr>
              <w:t xml:space="preserve">Kewajiban atau hutang — dalam konteks </w:t>
            </w:r>
            <w:proofErr w:type="spellStart"/>
            <w:r>
              <w:rPr>
                <w:sz w:val="20"/>
                <w:szCs w:val="20"/>
              </w:rPr>
              <w:t>Warpin</w:t>
            </w:r>
            <w:proofErr w:type="spellEnd"/>
            <w:r>
              <w:rPr>
                <w:sz w:val="20"/>
                <w:szCs w:val="20"/>
              </w:rPr>
              <w:t>, dana sedekah/</w:t>
            </w:r>
            <w:proofErr w:type="spellStart"/>
            <w:r>
              <w:rPr>
                <w:sz w:val="20"/>
                <w:szCs w:val="20"/>
              </w:rPr>
              <w:t>infaq</w:t>
            </w:r>
            <w:proofErr w:type="spellEnd"/>
            <w:r>
              <w:rPr>
                <w:sz w:val="20"/>
                <w:szCs w:val="20"/>
              </w:rPr>
              <w:t xml:space="preserve"> pelanggan dicatat sebagai liabilitas karena bukan milik warung</w:t>
            </w:r>
          </w:p>
        </w:tc>
      </w:tr>
      <w:tr w:rsidR="00FD231B" w14:paraId="66ABD6A0" w14:textId="77777777">
        <w:tblPrEx>
          <w:tblCellMar>
            <w:top w:w="0" w:type="dxa"/>
            <w:bottom w:w="0" w:type="dxa"/>
          </w:tblCellMar>
        </w:tblPrEx>
        <w:tc>
          <w:tcPr>
            <w:tcW w:w="2800" w:type="dxa"/>
            <w:tcBorders>
              <w:top w:val="single" w:sz="4" w:space="0" w:color="C8D8C8"/>
              <w:left w:val="single" w:sz="4" w:space="0" w:color="C8D8C8"/>
              <w:bottom w:val="single" w:sz="4" w:space="0" w:color="C8D8C8"/>
              <w:right w:val="single" w:sz="4" w:space="0" w:color="C8D8C8"/>
            </w:tcBorders>
            <w:shd w:val="clear" w:color="auto" w:fill="F3F4F6"/>
            <w:tcMar>
              <w:top w:w="80" w:type="dxa"/>
              <w:left w:w="140" w:type="dxa"/>
              <w:bottom w:w="80" w:type="dxa"/>
              <w:right w:w="140" w:type="dxa"/>
            </w:tcMar>
            <w:vAlign w:val="center"/>
          </w:tcPr>
          <w:p w14:paraId="1C683BA9" w14:textId="77777777" w:rsidR="00FD231B" w:rsidRDefault="00000000">
            <w:proofErr w:type="spellStart"/>
            <w:r>
              <w:rPr>
                <w:b/>
                <w:bCs/>
                <w:sz w:val="20"/>
                <w:szCs w:val="20"/>
              </w:rPr>
              <w:t>Warpin</w:t>
            </w:r>
            <w:proofErr w:type="spellEnd"/>
          </w:p>
        </w:tc>
        <w:tc>
          <w:tcPr>
            <w:tcW w:w="6226"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65C58C7F" w14:textId="77777777" w:rsidR="00FD231B" w:rsidRDefault="00000000">
            <w:r>
              <w:rPr>
                <w:sz w:val="20"/>
                <w:szCs w:val="20"/>
              </w:rPr>
              <w:t>Singkatan/nama panggilan dari Warung Pintar Syariah</w:t>
            </w:r>
          </w:p>
        </w:tc>
      </w:tr>
      <w:tr w:rsidR="00FD231B" w14:paraId="0E145432" w14:textId="77777777">
        <w:tblPrEx>
          <w:tblCellMar>
            <w:top w:w="0" w:type="dxa"/>
            <w:bottom w:w="0" w:type="dxa"/>
          </w:tblCellMar>
        </w:tblPrEx>
        <w:tc>
          <w:tcPr>
            <w:tcW w:w="2800" w:type="dxa"/>
            <w:tcBorders>
              <w:top w:val="single" w:sz="4" w:space="0" w:color="C8D8C8"/>
              <w:left w:val="single" w:sz="4" w:space="0" w:color="C8D8C8"/>
              <w:bottom w:val="single" w:sz="4" w:space="0" w:color="C8D8C8"/>
              <w:right w:val="single" w:sz="4" w:space="0" w:color="C8D8C8"/>
            </w:tcBorders>
            <w:shd w:val="clear" w:color="auto" w:fill="F3F4F6"/>
            <w:tcMar>
              <w:top w:w="80" w:type="dxa"/>
              <w:left w:w="140" w:type="dxa"/>
              <w:bottom w:w="80" w:type="dxa"/>
              <w:right w:w="140" w:type="dxa"/>
            </w:tcMar>
            <w:vAlign w:val="center"/>
          </w:tcPr>
          <w:p w14:paraId="6955A6F1" w14:textId="77777777" w:rsidR="00FD231B" w:rsidRDefault="00000000">
            <w:r>
              <w:rPr>
                <w:b/>
                <w:bCs/>
                <w:sz w:val="20"/>
                <w:szCs w:val="20"/>
              </w:rPr>
              <w:t>UMKM</w:t>
            </w:r>
          </w:p>
        </w:tc>
        <w:tc>
          <w:tcPr>
            <w:tcW w:w="6226"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15F25E32" w14:textId="77777777" w:rsidR="00FD231B" w:rsidRDefault="00000000">
            <w:r>
              <w:rPr>
                <w:sz w:val="20"/>
                <w:szCs w:val="20"/>
              </w:rPr>
              <w:t>Usaha Mikro, Kecil, dan Menengah</w:t>
            </w:r>
          </w:p>
        </w:tc>
      </w:tr>
      <w:tr w:rsidR="00FD231B" w14:paraId="5580A87A" w14:textId="77777777">
        <w:tblPrEx>
          <w:tblCellMar>
            <w:top w:w="0" w:type="dxa"/>
            <w:bottom w:w="0" w:type="dxa"/>
          </w:tblCellMar>
        </w:tblPrEx>
        <w:tc>
          <w:tcPr>
            <w:tcW w:w="2800" w:type="dxa"/>
            <w:tcBorders>
              <w:top w:val="single" w:sz="4" w:space="0" w:color="C8D8C8"/>
              <w:left w:val="single" w:sz="4" w:space="0" w:color="C8D8C8"/>
              <w:bottom w:val="single" w:sz="4" w:space="0" w:color="C8D8C8"/>
              <w:right w:val="single" w:sz="4" w:space="0" w:color="C8D8C8"/>
            </w:tcBorders>
            <w:shd w:val="clear" w:color="auto" w:fill="F3F4F6"/>
            <w:tcMar>
              <w:top w:w="80" w:type="dxa"/>
              <w:left w:w="140" w:type="dxa"/>
              <w:bottom w:w="80" w:type="dxa"/>
              <w:right w:w="140" w:type="dxa"/>
            </w:tcMar>
            <w:vAlign w:val="center"/>
          </w:tcPr>
          <w:p w14:paraId="3CEEC633" w14:textId="77777777" w:rsidR="00FD231B" w:rsidRDefault="00000000">
            <w:r>
              <w:rPr>
                <w:b/>
                <w:bCs/>
                <w:sz w:val="20"/>
                <w:szCs w:val="20"/>
              </w:rPr>
              <w:t>PRD</w:t>
            </w:r>
          </w:p>
        </w:tc>
        <w:tc>
          <w:tcPr>
            <w:tcW w:w="6226"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2F3669AC" w14:textId="77777777" w:rsidR="00FD231B" w:rsidRDefault="00000000">
            <w:proofErr w:type="spellStart"/>
            <w:r>
              <w:rPr>
                <w:sz w:val="20"/>
                <w:szCs w:val="20"/>
              </w:rPr>
              <w:t>Product</w:t>
            </w:r>
            <w:proofErr w:type="spellEnd"/>
            <w:r>
              <w:rPr>
                <w:sz w:val="20"/>
                <w:szCs w:val="20"/>
              </w:rPr>
              <w:t xml:space="preserve"> </w:t>
            </w:r>
            <w:proofErr w:type="spellStart"/>
            <w:r>
              <w:rPr>
                <w:sz w:val="20"/>
                <w:szCs w:val="20"/>
              </w:rPr>
              <w:t>Requirements</w:t>
            </w:r>
            <w:proofErr w:type="spellEnd"/>
            <w:r>
              <w:rPr>
                <w:sz w:val="20"/>
                <w:szCs w:val="20"/>
              </w:rPr>
              <w:t xml:space="preserve"> </w:t>
            </w:r>
            <w:proofErr w:type="spellStart"/>
            <w:r>
              <w:rPr>
                <w:sz w:val="20"/>
                <w:szCs w:val="20"/>
              </w:rPr>
              <w:t>Document</w:t>
            </w:r>
            <w:proofErr w:type="spellEnd"/>
            <w:r>
              <w:rPr>
                <w:sz w:val="20"/>
                <w:szCs w:val="20"/>
              </w:rPr>
              <w:t xml:space="preserve"> — dokumen spesifikasi kebutuhan produk yang menjadi acuan pengembangan</w:t>
            </w:r>
          </w:p>
        </w:tc>
      </w:tr>
      <w:tr w:rsidR="00FD231B" w14:paraId="2D7E5028" w14:textId="77777777">
        <w:tblPrEx>
          <w:tblCellMar>
            <w:top w:w="0" w:type="dxa"/>
            <w:bottom w:w="0" w:type="dxa"/>
          </w:tblCellMar>
        </w:tblPrEx>
        <w:tc>
          <w:tcPr>
            <w:tcW w:w="2800" w:type="dxa"/>
            <w:tcBorders>
              <w:top w:val="single" w:sz="4" w:space="0" w:color="C8D8C8"/>
              <w:left w:val="single" w:sz="4" w:space="0" w:color="C8D8C8"/>
              <w:bottom w:val="single" w:sz="4" w:space="0" w:color="C8D8C8"/>
              <w:right w:val="single" w:sz="4" w:space="0" w:color="C8D8C8"/>
            </w:tcBorders>
            <w:shd w:val="clear" w:color="auto" w:fill="F3F4F6"/>
            <w:tcMar>
              <w:top w:w="80" w:type="dxa"/>
              <w:left w:w="140" w:type="dxa"/>
              <w:bottom w:w="80" w:type="dxa"/>
              <w:right w:w="140" w:type="dxa"/>
            </w:tcMar>
            <w:vAlign w:val="center"/>
          </w:tcPr>
          <w:p w14:paraId="43CC249D" w14:textId="77777777" w:rsidR="00FD231B" w:rsidRDefault="00000000">
            <w:r>
              <w:rPr>
                <w:b/>
                <w:bCs/>
                <w:sz w:val="20"/>
                <w:szCs w:val="20"/>
              </w:rPr>
              <w:t>PSAK</w:t>
            </w:r>
          </w:p>
        </w:tc>
        <w:tc>
          <w:tcPr>
            <w:tcW w:w="6226" w:type="dxa"/>
            <w:tcBorders>
              <w:top w:val="single" w:sz="4" w:space="0" w:color="C8D8C8"/>
              <w:left w:val="single" w:sz="4" w:space="0" w:color="C8D8C8"/>
              <w:bottom w:val="single" w:sz="4" w:space="0" w:color="C8D8C8"/>
              <w:right w:val="single" w:sz="4" w:space="0" w:color="C8D8C8"/>
            </w:tcBorders>
            <w:shd w:val="clear" w:color="auto" w:fill="FFFFFF"/>
            <w:tcMar>
              <w:top w:w="80" w:type="dxa"/>
              <w:left w:w="140" w:type="dxa"/>
              <w:bottom w:w="80" w:type="dxa"/>
              <w:right w:w="140" w:type="dxa"/>
            </w:tcMar>
            <w:vAlign w:val="center"/>
          </w:tcPr>
          <w:p w14:paraId="09A58224" w14:textId="77777777" w:rsidR="00FD231B" w:rsidRDefault="00000000">
            <w:r>
              <w:rPr>
                <w:sz w:val="20"/>
                <w:szCs w:val="20"/>
              </w:rPr>
              <w:t>Pernyataan Standar Akuntansi Keuangan — standar akuntansi yang berlaku di Indonesia</w:t>
            </w:r>
          </w:p>
        </w:tc>
      </w:tr>
    </w:tbl>
    <w:p w14:paraId="61D5E765" w14:textId="77777777" w:rsidR="00FD231B" w:rsidRDefault="00FD231B">
      <w:pPr>
        <w:spacing w:before="200" w:after="100"/>
      </w:pPr>
    </w:p>
    <w:p w14:paraId="661AF7DD" w14:textId="77777777" w:rsidR="00FD231B" w:rsidRDefault="00000000">
      <w:pPr>
        <w:pBdr>
          <w:top w:val="single" w:sz="4" w:space="8" w:color="2D7A4F"/>
        </w:pBdr>
        <w:spacing w:before="200" w:after="80"/>
        <w:jc w:val="center"/>
      </w:pPr>
      <w:r>
        <w:rPr>
          <w:i/>
          <w:iCs/>
          <w:color w:val="374151"/>
          <w:sz w:val="18"/>
          <w:szCs w:val="18"/>
        </w:rPr>
        <w:t xml:space="preserve">Dokumen ini merupakan </w:t>
      </w:r>
      <w:proofErr w:type="spellStart"/>
      <w:r>
        <w:rPr>
          <w:i/>
          <w:iCs/>
          <w:color w:val="374151"/>
          <w:sz w:val="18"/>
          <w:szCs w:val="18"/>
        </w:rPr>
        <w:t>Product</w:t>
      </w:r>
      <w:proofErr w:type="spellEnd"/>
      <w:r>
        <w:rPr>
          <w:i/>
          <w:iCs/>
          <w:color w:val="374151"/>
          <w:sz w:val="18"/>
          <w:szCs w:val="18"/>
        </w:rPr>
        <w:t xml:space="preserve"> </w:t>
      </w:r>
      <w:proofErr w:type="spellStart"/>
      <w:r>
        <w:rPr>
          <w:i/>
          <w:iCs/>
          <w:color w:val="374151"/>
          <w:sz w:val="18"/>
          <w:szCs w:val="18"/>
        </w:rPr>
        <w:t>Requirements</w:t>
      </w:r>
      <w:proofErr w:type="spellEnd"/>
      <w:r>
        <w:rPr>
          <w:i/>
          <w:iCs/>
          <w:color w:val="374151"/>
          <w:sz w:val="18"/>
          <w:szCs w:val="18"/>
        </w:rPr>
        <w:t xml:space="preserve"> </w:t>
      </w:r>
      <w:proofErr w:type="spellStart"/>
      <w:r>
        <w:rPr>
          <w:i/>
          <w:iCs/>
          <w:color w:val="374151"/>
          <w:sz w:val="18"/>
          <w:szCs w:val="18"/>
        </w:rPr>
        <w:t>Document</w:t>
      </w:r>
      <w:proofErr w:type="spellEnd"/>
      <w:r>
        <w:rPr>
          <w:i/>
          <w:iCs/>
          <w:color w:val="374151"/>
          <w:sz w:val="18"/>
          <w:szCs w:val="18"/>
        </w:rPr>
        <w:t xml:space="preserve"> (PRD) yang disusun berdasarkan </w:t>
      </w:r>
      <w:proofErr w:type="spellStart"/>
      <w:r>
        <w:rPr>
          <w:i/>
          <w:iCs/>
          <w:color w:val="374151"/>
          <w:sz w:val="18"/>
          <w:szCs w:val="18"/>
        </w:rPr>
        <w:t>Blueprint</w:t>
      </w:r>
      <w:proofErr w:type="spellEnd"/>
      <w:r>
        <w:rPr>
          <w:i/>
          <w:iCs/>
          <w:color w:val="374151"/>
          <w:sz w:val="18"/>
          <w:szCs w:val="18"/>
        </w:rPr>
        <w:t xml:space="preserve"> Project Warung Pintar Syariah 2026.</w:t>
      </w:r>
    </w:p>
    <w:p w14:paraId="33A3C1E3" w14:textId="77777777" w:rsidR="00FD231B" w:rsidRDefault="00000000">
      <w:pPr>
        <w:spacing w:after="80"/>
        <w:jc w:val="center"/>
      </w:pPr>
      <w:r>
        <w:rPr>
          <w:i/>
          <w:iCs/>
          <w:color w:val="374151"/>
          <w:sz w:val="18"/>
          <w:szCs w:val="18"/>
        </w:rPr>
        <w:t>Dokumen ini bersifat hidup dan akan diperbarui seiring perkembangan produk.</w:t>
      </w:r>
    </w:p>
    <w:p w14:paraId="2C51EAD2" w14:textId="77777777" w:rsidR="00FD231B" w:rsidRDefault="00FD231B">
      <w:pPr>
        <w:spacing w:before="80" w:after="80"/>
      </w:pPr>
    </w:p>
    <w:p w14:paraId="5DAA4D75" w14:textId="77777777" w:rsidR="00FD231B" w:rsidRDefault="00000000">
      <w:pPr>
        <w:jc w:val="center"/>
      </w:pPr>
      <w:r>
        <w:rPr>
          <w:b/>
          <w:bCs/>
          <w:color w:val="1B4F3A"/>
          <w:sz w:val="24"/>
          <w:szCs w:val="24"/>
        </w:rPr>
        <w:t>Warung Pintar Syariah</w:t>
      </w:r>
    </w:p>
    <w:p w14:paraId="696A732B" w14:textId="77777777" w:rsidR="00FD231B" w:rsidRDefault="00000000">
      <w:pPr>
        <w:jc w:val="center"/>
      </w:pPr>
      <w:r>
        <w:rPr>
          <w:i/>
          <w:iCs/>
          <w:color w:val="2D7A4F"/>
        </w:rPr>
        <w:t>Catat Warung, Sesuai Syariah.</w:t>
      </w:r>
    </w:p>
    <w:sectPr w:rsidR="00FD231B">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E240D" w14:textId="77777777" w:rsidR="00C51949" w:rsidRDefault="00C51949">
      <w:r>
        <w:separator/>
      </w:r>
    </w:p>
  </w:endnote>
  <w:endnote w:type="continuationSeparator" w:id="0">
    <w:p w14:paraId="4511F0B4" w14:textId="77777777" w:rsidR="00C51949" w:rsidRDefault="00C519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060E4" w14:textId="77777777" w:rsidR="00FD231B" w:rsidRDefault="00000000">
    <w:pPr>
      <w:pBdr>
        <w:top w:val="single" w:sz="4" w:space="4" w:color="E8F5EE"/>
      </w:pBdr>
      <w:tabs>
        <w:tab w:val="right" w:pos="9026"/>
      </w:tabs>
      <w:spacing w:before="80"/>
    </w:pPr>
    <w:r>
      <w:rPr>
        <w:i/>
        <w:iCs/>
        <w:color w:val="374151"/>
        <w:sz w:val="16"/>
        <w:szCs w:val="16"/>
      </w:rPr>
      <w:t>Warung Pintar Syariah  —  Catat Warung, Sesuai Syariah.</w:t>
    </w:r>
    <w:r>
      <w:rPr>
        <w:color w:val="374151"/>
        <w:sz w:val="16"/>
        <w:szCs w:val="16"/>
      </w:rPr>
      <w:tab/>
      <w:t xml:space="preserve">Halaman </w:t>
    </w:r>
    <w:r>
      <w:rPr>
        <w:color w:val="374151"/>
        <w:sz w:val="16"/>
        <w:szCs w:val="16"/>
      </w:rPr>
      <w:fldChar w:fldCharType="begin"/>
    </w:r>
    <w:r>
      <w:rPr>
        <w:color w:val="374151"/>
        <w:sz w:val="16"/>
        <w:szCs w:val="16"/>
      </w:rPr>
      <w:instrText>PAGE</w:instrText>
    </w:r>
    <w:r>
      <w:rPr>
        <w:color w:val="374151"/>
        <w:sz w:val="16"/>
        <w:szCs w:val="16"/>
      </w:rPr>
      <w:fldChar w:fldCharType="separate"/>
    </w:r>
    <w:r w:rsidR="0063699C">
      <w:rPr>
        <w:noProof/>
        <w:color w:val="374151"/>
        <w:sz w:val="16"/>
        <w:szCs w:val="16"/>
      </w:rPr>
      <w:t>1</w:t>
    </w:r>
    <w:r>
      <w:rPr>
        <w:color w:val="374151"/>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D49B9" w14:textId="77777777" w:rsidR="00C51949" w:rsidRDefault="00C51949">
      <w:r>
        <w:separator/>
      </w:r>
    </w:p>
  </w:footnote>
  <w:footnote w:type="continuationSeparator" w:id="0">
    <w:p w14:paraId="44474BAF" w14:textId="77777777" w:rsidR="00C51949" w:rsidRDefault="00C519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83D82" w14:textId="77777777" w:rsidR="00FD231B" w:rsidRDefault="00000000">
    <w:pPr>
      <w:pBdr>
        <w:bottom w:val="single" w:sz="6" w:space="4" w:color="2D7A4F"/>
      </w:pBdr>
      <w:spacing w:after="80"/>
    </w:pPr>
    <w:r>
      <w:rPr>
        <w:i/>
        <w:iCs/>
        <w:color w:val="2D7A4F"/>
        <w:sz w:val="16"/>
        <w:szCs w:val="16"/>
      </w:rPr>
      <w:t>Warung Pintar Syariah  |  PRD v1.0  |  Nur Assyfa Taufiq  |  2310102063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40BF4"/>
    <w:multiLevelType w:val="hybridMultilevel"/>
    <w:tmpl w:val="89E0C5D8"/>
    <w:lvl w:ilvl="0" w:tplc="7AB4D50A">
      <w:start w:val="1"/>
      <w:numFmt w:val="decimal"/>
      <w:lvlText w:val="%1."/>
      <w:lvlJc w:val="left"/>
      <w:pPr>
        <w:ind w:left="640" w:hanging="320"/>
      </w:pPr>
    </w:lvl>
    <w:lvl w:ilvl="1" w:tplc="683C5118">
      <w:numFmt w:val="decimal"/>
      <w:lvlText w:val=""/>
      <w:lvlJc w:val="left"/>
    </w:lvl>
    <w:lvl w:ilvl="2" w:tplc="57AE27FE">
      <w:numFmt w:val="decimal"/>
      <w:lvlText w:val=""/>
      <w:lvlJc w:val="left"/>
    </w:lvl>
    <w:lvl w:ilvl="3" w:tplc="800817DC">
      <w:numFmt w:val="decimal"/>
      <w:lvlText w:val=""/>
      <w:lvlJc w:val="left"/>
    </w:lvl>
    <w:lvl w:ilvl="4" w:tplc="A33A9940">
      <w:numFmt w:val="decimal"/>
      <w:lvlText w:val=""/>
      <w:lvlJc w:val="left"/>
    </w:lvl>
    <w:lvl w:ilvl="5" w:tplc="CA5CB372">
      <w:numFmt w:val="decimal"/>
      <w:lvlText w:val=""/>
      <w:lvlJc w:val="left"/>
    </w:lvl>
    <w:lvl w:ilvl="6" w:tplc="9348C6B0">
      <w:numFmt w:val="decimal"/>
      <w:lvlText w:val=""/>
      <w:lvlJc w:val="left"/>
    </w:lvl>
    <w:lvl w:ilvl="7" w:tplc="CE0E9B54">
      <w:numFmt w:val="decimal"/>
      <w:lvlText w:val=""/>
      <w:lvlJc w:val="left"/>
    </w:lvl>
    <w:lvl w:ilvl="8" w:tplc="4B9CF4FE">
      <w:numFmt w:val="decimal"/>
      <w:lvlText w:val=""/>
      <w:lvlJc w:val="left"/>
    </w:lvl>
  </w:abstractNum>
  <w:abstractNum w:abstractNumId="1" w15:restartNumberingAfterBreak="0">
    <w:nsid w:val="1DEE5897"/>
    <w:multiLevelType w:val="hybridMultilevel"/>
    <w:tmpl w:val="C8AE33BC"/>
    <w:lvl w:ilvl="0" w:tplc="198EAEDE">
      <w:start w:val="1"/>
      <w:numFmt w:val="bullet"/>
      <w:lvlText w:val="•"/>
      <w:lvlJc w:val="left"/>
      <w:pPr>
        <w:ind w:left="640" w:hanging="320"/>
      </w:pPr>
    </w:lvl>
    <w:lvl w:ilvl="1" w:tplc="EF8EC66E">
      <w:numFmt w:val="decimal"/>
      <w:lvlText w:val=""/>
      <w:lvlJc w:val="left"/>
    </w:lvl>
    <w:lvl w:ilvl="2" w:tplc="04C685C2">
      <w:numFmt w:val="decimal"/>
      <w:lvlText w:val=""/>
      <w:lvlJc w:val="left"/>
    </w:lvl>
    <w:lvl w:ilvl="3" w:tplc="E506CE90">
      <w:numFmt w:val="decimal"/>
      <w:lvlText w:val=""/>
      <w:lvlJc w:val="left"/>
    </w:lvl>
    <w:lvl w:ilvl="4" w:tplc="E23496B4">
      <w:numFmt w:val="decimal"/>
      <w:lvlText w:val=""/>
      <w:lvlJc w:val="left"/>
    </w:lvl>
    <w:lvl w:ilvl="5" w:tplc="F828A692">
      <w:numFmt w:val="decimal"/>
      <w:lvlText w:val=""/>
      <w:lvlJc w:val="left"/>
    </w:lvl>
    <w:lvl w:ilvl="6" w:tplc="9EDCD000">
      <w:numFmt w:val="decimal"/>
      <w:lvlText w:val=""/>
      <w:lvlJc w:val="left"/>
    </w:lvl>
    <w:lvl w:ilvl="7" w:tplc="41A01968">
      <w:numFmt w:val="decimal"/>
      <w:lvlText w:val=""/>
      <w:lvlJc w:val="left"/>
    </w:lvl>
    <w:lvl w:ilvl="8" w:tplc="28C8C556">
      <w:numFmt w:val="decimal"/>
      <w:lvlText w:val=""/>
      <w:lvlJc w:val="left"/>
    </w:lvl>
  </w:abstractNum>
  <w:abstractNum w:abstractNumId="2" w15:restartNumberingAfterBreak="0">
    <w:nsid w:val="27CC6C57"/>
    <w:multiLevelType w:val="hybridMultilevel"/>
    <w:tmpl w:val="39865BCA"/>
    <w:lvl w:ilvl="0" w:tplc="DF1A77BA">
      <w:start w:val="1"/>
      <w:numFmt w:val="bullet"/>
      <w:lvlText w:val="●"/>
      <w:lvlJc w:val="left"/>
      <w:pPr>
        <w:ind w:left="720" w:hanging="360"/>
      </w:pPr>
    </w:lvl>
    <w:lvl w:ilvl="1" w:tplc="75385928">
      <w:start w:val="1"/>
      <w:numFmt w:val="bullet"/>
      <w:lvlText w:val="○"/>
      <w:lvlJc w:val="left"/>
      <w:pPr>
        <w:ind w:left="1440" w:hanging="360"/>
      </w:pPr>
    </w:lvl>
    <w:lvl w:ilvl="2" w:tplc="C4963332">
      <w:start w:val="1"/>
      <w:numFmt w:val="bullet"/>
      <w:lvlText w:val="■"/>
      <w:lvlJc w:val="left"/>
      <w:pPr>
        <w:ind w:left="2160" w:hanging="360"/>
      </w:pPr>
    </w:lvl>
    <w:lvl w:ilvl="3" w:tplc="86C0E74A">
      <w:start w:val="1"/>
      <w:numFmt w:val="bullet"/>
      <w:lvlText w:val="●"/>
      <w:lvlJc w:val="left"/>
      <w:pPr>
        <w:ind w:left="2880" w:hanging="360"/>
      </w:pPr>
    </w:lvl>
    <w:lvl w:ilvl="4" w:tplc="7E1A15F8">
      <w:start w:val="1"/>
      <w:numFmt w:val="bullet"/>
      <w:lvlText w:val="○"/>
      <w:lvlJc w:val="left"/>
      <w:pPr>
        <w:ind w:left="3600" w:hanging="360"/>
      </w:pPr>
    </w:lvl>
    <w:lvl w:ilvl="5" w:tplc="31364910">
      <w:start w:val="1"/>
      <w:numFmt w:val="bullet"/>
      <w:lvlText w:val="■"/>
      <w:lvlJc w:val="left"/>
      <w:pPr>
        <w:ind w:left="4320" w:hanging="360"/>
      </w:pPr>
    </w:lvl>
    <w:lvl w:ilvl="6" w:tplc="58C4DA2E">
      <w:start w:val="1"/>
      <w:numFmt w:val="bullet"/>
      <w:lvlText w:val="●"/>
      <w:lvlJc w:val="left"/>
      <w:pPr>
        <w:ind w:left="5040" w:hanging="360"/>
      </w:pPr>
    </w:lvl>
    <w:lvl w:ilvl="7" w:tplc="C8EED754">
      <w:start w:val="1"/>
      <w:numFmt w:val="bullet"/>
      <w:lvlText w:val="●"/>
      <w:lvlJc w:val="left"/>
      <w:pPr>
        <w:ind w:left="5760" w:hanging="360"/>
      </w:pPr>
    </w:lvl>
    <w:lvl w:ilvl="8" w:tplc="60BED46A">
      <w:start w:val="1"/>
      <w:numFmt w:val="bullet"/>
      <w:lvlText w:val="●"/>
      <w:lvlJc w:val="left"/>
      <w:pPr>
        <w:ind w:left="6480" w:hanging="360"/>
      </w:pPr>
    </w:lvl>
  </w:abstractNum>
  <w:num w:numId="1" w16cid:durableId="382409127">
    <w:abstractNumId w:val="2"/>
    <w:lvlOverride w:ilvl="0">
      <w:startOverride w:val="1"/>
    </w:lvlOverride>
  </w:num>
  <w:num w:numId="2" w16cid:durableId="15939740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31B"/>
    <w:rsid w:val="0063699C"/>
    <w:rsid w:val="00C51949"/>
    <w:rsid w:val="00D01455"/>
    <w:rsid w:val="00FD231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3D94A"/>
  <w15:docId w15:val="{B3DBFB6D-7223-4493-8A46-A2561AE23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B4F3A"/>
      <w:sz w:val="32"/>
      <w:szCs w:val="32"/>
    </w:rPr>
  </w:style>
  <w:style w:type="paragraph" w:styleId="Heading2">
    <w:name w:val="heading 2"/>
    <w:uiPriority w:val="9"/>
    <w:unhideWhenUsed/>
    <w:qFormat/>
    <w:pPr>
      <w:spacing w:before="240" w:after="80"/>
      <w:outlineLvl w:val="1"/>
    </w:pPr>
    <w:rPr>
      <w:b/>
      <w:bCs/>
      <w:color w:val="2D7A4F"/>
      <w:sz w:val="26"/>
      <w:szCs w:val="26"/>
    </w:rPr>
  </w:style>
  <w:style w:type="paragraph" w:styleId="Heading3">
    <w:name w:val="heading 3"/>
    <w:uiPriority w:val="9"/>
    <w:unhideWhenUsed/>
    <w:qFormat/>
    <w:pPr>
      <w:spacing w:before="160" w:after="60"/>
      <w:outlineLvl w:val="2"/>
    </w:pPr>
    <w:rPr>
      <w:b/>
      <w:bCs/>
      <w:color w:val="1B4F3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3678</Words>
  <Characters>20968</Characters>
  <Application>Microsoft Office Word</Application>
  <DocSecurity>0</DocSecurity>
  <Lines>174</Lines>
  <Paragraphs>49</Paragraphs>
  <ScaleCrop>false</ScaleCrop>
  <Company/>
  <LinksUpToDate>false</LinksUpToDate>
  <CharactersWithSpaces>24597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nur assyfa</cp:lastModifiedBy>
  <cp:revision>2</cp:revision>
  <dcterms:created xsi:type="dcterms:W3CDTF">2026-05-01T01:09:00Z</dcterms:created>
  <dcterms:modified xsi:type="dcterms:W3CDTF">2026-05-01T01:12:00Z</dcterms:modified>
</cp:coreProperties>
</file>