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Arial Black" w:hAnsi="Arial Black" w:cs="Arial Black"/>
          <w:u w:val="single"/>
          <w:lang w:val="en-GB"/>
        </w:rPr>
      </w:pPr>
      <w:r>
        <w:rPr>
          <w:rFonts w:hint="default" w:ascii="Arial Black" w:hAnsi="Arial Black" w:cs="Arial Black"/>
          <w:u w:val="single"/>
          <w:lang w:val="en-GB"/>
        </w:rPr>
        <w:t>ANALYSIS CHECKLIST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Analyze THE REQUIREMENTS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CONCEPTUALISE AND INITIALIZE THE GAME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GENERATE A RANDOM NUMBER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GET PLAYER INPUT AND VALIDATE INPUT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COMPARE AND LOOP UNTILL CORRECT GUESS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WINNING AND LOOSING CONDITIONS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DISPLAY RESULTS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PLAY AGAIN OPTION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CODE TESTING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10.TARGET AUDIENCE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B03C18"/>
    <w:multiLevelType w:val="singleLevel"/>
    <w:tmpl w:val="4FB03C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06B4A"/>
    <w:rsid w:val="48E06B4A"/>
    <w:rsid w:val="50A6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2024-01-23T20:04:00Z</dcterms:created>
  <dc:creator>jomon joseph</dc:creator>
  <cp:lastModifiedBy>jomon joseph</cp:lastModifiedBy>
  <dcterms:modified xsi:type="dcterms:W3CDTF">2024-01-23T21:29:09Z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180DB9DBBB684CCAA6B6C57C1CBE4719</vt:lpwstr>
  </property>
</Properties>
</file>