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Настоящая работа посвящена фонетическому явлению, которое названо эффектом МакГурка. Впервые оно было описано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работе [McGurk, MacDonald 1978].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 МакГурка — это иллюзия, возникающая когда слух и зрение получают противоречивую информацию. Так, в эксперименте Г. МакГурка и Дж. Макдональда респондентам предлагалось смотреть видео, на котором женщина повторяла слог [ba], в то время как на видео показывалось движение губ для слога [ɡa]. Большинство испытуемых ответили,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слышали на видео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звук [da], а при смене слогов (когда показывается [ba], а звук от произношения [ɡa]) респонденты, как правило, слышат [baɡba] или [ɡaba]. В следующем эксперименте ученые решили расширить количество и качество слогов и исследовали уже не только [ba] и [ɡa], но и слоги с глухими согласными [pa] и [ka]. Выяснилось, что и для глухих звуков также появляется отмеченная ранее иллюзия.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Попытки выяснить, чем же вызван подобный эффект и как реагируют на него носители различных языков, привели к многократному его повторению, изучению на материале различных языков, сравнение этого явления между двумя и более языками. Как оказалось, такая иллюзия появилась неслучайно, и существует ряд объяснений.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Исследовались не только различные слоги, как в первоначальном эксперименте, но и слова. Например, при исследовании двусложных слов [Cluff, Luce 1990], слоги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связи частотностью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разделены на простые и сложные. Сложные слоги могли иметь как минимум два значения (например, в слове ‘бейсбол’ последний слог может обозначать круглый предмет, предназначенный для метания или формального танца). В задании были слова, связанные со вторым смыслом второго слога. Как показали результаты, восприятие человека работает согласно принципу отложенного обязательства.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Вместе с тем оказалось, что любые мелочи, такие как пол говорящего [Green, Stevens, Kuhl, and Meltzoff 1990], скорость произношения [Munhall, Gribble, Sacco, and Ward 1996] или несоответствие пола говорящего и показанного человека на картинке [Green, Stevens, Kuhl, and Meltzoff 1990], влияет на результат. Чем больше шума, тем сильнее наблюдается эффект МакГурка [Sekiyama, Tohkura 1990]; причём неважно, реальный ли это шум (помехи в звуке) или лишь видимый шум (показанный на изображении) [Fixmer, Hawkins 1998].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Немаловажно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что правая часть губ в процессе речи двигается больше, чем левая. В работе [Nicholls, Searle, Bradshaw 2004] рассказывается об эксперименте, в ходе которого участники наблюдали за видеозаписью, где поочередно были спрятаны левая и правая части губ. 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в работе [Nath, Beauchamp 2011] показано, что при анализе подаваемой мозгу информации в большей или меньшей степени задействованы разные участки коры головного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Испытуемых просили смотреть на рот говорящего в ходе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семьям, например, пекинский диалект китайского языка и японский язык [Hayashi, Sekiyama 1998] (см. Рис. 1). Так, например, в работе [Sekiyama 1993] показано,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японский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 МакГурка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[Sams, Manninen, Surakka, Helin, Katto 1998] для финского языка, [Gelder, Bertelson, Vroomen, Chen, 1995] для датского и кантонского китайского, [Colin, Radeau, Deltenre 1998] для французского языка. Исследовались также испанский, малайский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корейский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[Hardison 1999], канадский французский  [Dupont, Aubin, Menard 2005], немецкий и венгерский [Grasseger 1995], и, конечно,  английский в США [Green, Stevens, Kuhl, Meltzoff], Канаде [Munhall, Gribble, Sacco, Ward 1996] и Англии [McGurk, MacDonald 1976], в Австралии [Burnham, Dodd 2004] и в Шотландии [Munhall, Gribble, Sacco, Ward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момента проведения классического эксперимента МакГурка, который  был описан выше, было придумано большое количество других стимулов, которые проверяли бы наличие или отсутствие эффекта. Помимо классических слогов [ba], [ɡa], [da] (и [pa], [ka], [ta]), в работе [Sekiyama 1993] встречаются также [ma], [na], [wa], [ra] [fa], а, например, в [Dupont, Aubin, Menard 2005] эти же согласные находятся в интервокальной позиции ([aba], [ada] и так далее), или в [Colin, Radeau, Deltenre 1998] с другим гласным в разных позициях (рассматриваются [bi], [di] и [ibi], [idi] и так далее).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основном испытуемым предлагается видео с изображением женщины и в работе [Colin, Radeau, Deltenre 1998] говорится, что эффект МакГурка проявляется сильнее, если говорящий — женщина. В работах, где указан пол испытуемых, также в основном преобладает количество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работе мы ставим себе задачу проверить, как работает эффект МакГурка на материале СРЛЯ. В ходе работы мы постараемся ответить на следующие вопросы: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Проявляется ли на материале СРЛЯ эффект МакГурка?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носители СРЛЯ подвержены эффекту МакГурка, то также интересно ответить на более конкретные вопросы: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Влияет ли на проявление эффекта тип сегментов (звонкие взрывные [б], [д], [г]; глухие взрывные [п], [т], [к]; глухие фрикативные [ф], [с], [х]).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Влияет ли на иллюзию использование других гласных (не только [а] нижнего подъема, среднего ряда, нелабиализованные и напряженные, как в классическом эксперименте).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узнаётся носителем лучше: твёрдый или мягкий согласный ([б] или [б’], [д] или [д’], [г] или [г’] и так далее 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Влияет ли фразовая позиция (начало слова, конец слова, интервокальная позиция) на проявление эффекта МакГурка.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зависимость между соотношением полов говорящего и слушающего.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полученных данных построить статистическую модель, которая на основании вышеперечисленных параметров предсказывает один из четырёх возможных ответов респондента: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слово, которое произносится на звуковой записи,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слово, которое показывается на видео изображении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новое слово (иллюзия),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стороннее слово, вызванное ошибкой или непониманием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