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9305" w14:textId="640573E8" w:rsidR="00F17953" w:rsidRPr="00F17953" w:rsidRDefault="00F17953" w:rsidP="00005CB6">
      <w:pPr>
        <w:ind w:left="360" w:hanging="360"/>
        <w:rPr>
          <w:rFonts w:ascii="Times New Roman" w:hAnsi="Times New Roman" w:cs="Times New Roman"/>
          <w:b/>
        </w:rPr>
      </w:pPr>
      <w:r w:rsidRPr="00F17953">
        <w:rPr>
          <w:rFonts w:ascii="Times New Roman" w:hAnsi="Times New Roman" w:cs="Times New Roman"/>
          <w:b/>
        </w:rPr>
        <w:t>Name:</w:t>
      </w:r>
      <w:r w:rsidRPr="00F17953">
        <w:rPr>
          <w:rFonts w:ascii="Times New Roman" w:hAnsi="Times New Roman" w:cs="Times New Roman"/>
          <w:b/>
        </w:rPr>
        <w:tab/>
      </w:r>
      <w:r w:rsidRPr="00F17953">
        <w:rPr>
          <w:rFonts w:ascii="Times New Roman" w:hAnsi="Times New Roman" w:cs="Times New Roman"/>
          <w:b/>
        </w:rPr>
        <w:tab/>
      </w:r>
      <w:r w:rsidRPr="00F1795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Pr="00F17953">
        <w:rPr>
          <w:rFonts w:ascii="Times New Roman" w:hAnsi="Times New Roman" w:cs="Times New Roman"/>
          <w:b/>
        </w:rPr>
        <w:t>Classwork 9.1</w:t>
      </w:r>
    </w:p>
    <w:p w14:paraId="505A57C7" w14:textId="77777777" w:rsidR="00F17953" w:rsidRPr="00F17953" w:rsidRDefault="00F17953" w:rsidP="00005CB6">
      <w:pPr>
        <w:ind w:left="360" w:hanging="360"/>
        <w:rPr>
          <w:rFonts w:ascii="Times New Roman" w:hAnsi="Times New Roman" w:cs="Times New Roman"/>
        </w:rPr>
      </w:pPr>
    </w:p>
    <w:p w14:paraId="2AC80919" w14:textId="26C58A2D" w:rsidR="00005CB6" w:rsidRPr="00F17953" w:rsidRDefault="00005CB6" w:rsidP="00005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Let’s look at some houses. How much do houses in this area cost in general? Is there variation in how much houses are worth?</w:t>
      </w:r>
    </w:p>
    <w:p w14:paraId="0352AE21" w14:textId="3D958C51" w:rsidR="00F00727" w:rsidRPr="00F17953" w:rsidRDefault="00F00727" w:rsidP="00F00727">
      <w:pPr>
        <w:rPr>
          <w:rFonts w:ascii="Times New Roman" w:hAnsi="Times New Roman" w:cs="Times New Roman"/>
        </w:rPr>
      </w:pPr>
    </w:p>
    <w:p w14:paraId="2D34C902" w14:textId="5D101370" w:rsidR="00F00727" w:rsidRPr="00F17953" w:rsidRDefault="00F00727" w:rsidP="00F00727">
      <w:pPr>
        <w:rPr>
          <w:rFonts w:ascii="Times New Roman" w:hAnsi="Times New Roman" w:cs="Times New Roman"/>
        </w:rPr>
      </w:pPr>
    </w:p>
    <w:p w14:paraId="4CC694FD" w14:textId="794E9DED" w:rsidR="00F00727" w:rsidRPr="00F17953" w:rsidRDefault="00F00727" w:rsidP="00F00727">
      <w:pPr>
        <w:rPr>
          <w:rFonts w:ascii="Times New Roman" w:hAnsi="Times New Roman" w:cs="Times New Roman"/>
        </w:rPr>
      </w:pPr>
    </w:p>
    <w:p w14:paraId="580D7C24" w14:textId="77777777" w:rsidR="00F00727" w:rsidRPr="00F17953" w:rsidRDefault="00F00727" w:rsidP="00F00727">
      <w:pPr>
        <w:rPr>
          <w:rFonts w:ascii="Times New Roman" w:hAnsi="Times New Roman" w:cs="Times New Roman"/>
        </w:rPr>
      </w:pPr>
    </w:p>
    <w:p w14:paraId="7E57E2EC" w14:textId="1D026046" w:rsidR="00005CB6" w:rsidRPr="00F17953" w:rsidRDefault="00005CB6" w:rsidP="00005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What do you think makes a house cost more versus less? Name a few features.</w:t>
      </w:r>
    </w:p>
    <w:p w14:paraId="42465E1C" w14:textId="36CA2674" w:rsidR="00F00727" w:rsidRPr="00F17953" w:rsidRDefault="00F00727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04320736" w14:textId="0E4B58A5" w:rsidR="00F00727" w:rsidRPr="00F17953" w:rsidRDefault="00F00727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7B9463FD" w14:textId="5931D90B" w:rsidR="00F00727" w:rsidRPr="00F17953" w:rsidRDefault="00F00727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6860568E" w14:textId="52E58470" w:rsidR="00F00727" w:rsidRPr="00F17953" w:rsidRDefault="00F00727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4A16AA62" w14:textId="77777777" w:rsidR="00F00727" w:rsidRPr="00F17953" w:rsidRDefault="00F00727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7ED35109" w14:textId="77777777" w:rsidR="00F00727" w:rsidRPr="00F17953" w:rsidRDefault="00F00727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18169E78" w14:textId="77777777" w:rsidR="00F00727" w:rsidRPr="00F17953" w:rsidRDefault="00F00727" w:rsidP="00F00727">
      <w:pPr>
        <w:pStyle w:val="ListParagraph"/>
        <w:ind w:left="360"/>
        <w:rPr>
          <w:rFonts w:ascii="Times New Roman" w:hAnsi="Times New Roman" w:cs="Times New Roman"/>
        </w:rPr>
      </w:pPr>
    </w:p>
    <w:p w14:paraId="67DBC12D" w14:textId="3C2CD2BB" w:rsidR="00E27306" w:rsidRPr="00F17953" w:rsidRDefault="00E27306" w:rsidP="00E27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Before we get to look at real data on home costs, let’s take a look at a tiny data set of </w:t>
      </w:r>
      <w:proofErr w:type="spellStart"/>
      <w:r w:rsidRPr="00F17953">
        <w:rPr>
          <w:rFonts w:ascii="Times New Roman" w:hAnsi="Times New Roman" w:cs="Times New Roman"/>
          <w:b/>
        </w:rPr>
        <w:t>FakeHomes</w:t>
      </w:r>
      <w:proofErr w:type="spellEnd"/>
      <w:r w:rsidRPr="00F17953">
        <w:rPr>
          <w:rFonts w:ascii="Times New Roman" w:hAnsi="Times New Roman" w:cs="Times New Roman"/>
        </w:rPr>
        <w:t>.</w:t>
      </w:r>
      <w:r w:rsidR="00CC35E0" w:rsidRPr="00F17953">
        <w:rPr>
          <w:rFonts w:ascii="Times New Roman" w:hAnsi="Times New Roman" w:cs="Times New Roman"/>
        </w:rPr>
        <w:t xml:space="preserve"> Where do you see variation in price? (draw)</w:t>
      </w:r>
    </w:p>
    <w:p w14:paraId="0B323C6B" w14:textId="0123B4C0" w:rsidR="00E27306" w:rsidRPr="00F17953" w:rsidRDefault="00E27306" w:rsidP="00E27306">
      <w:pPr>
        <w:rPr>
          <w:rFonts w:ascii="Times New Roman" w:hAnsi="Times New Roman" w:cs="Times New Roman"/>
        </w:rPr>
      </w:pPr>
    </w:p>
    <w:p w14:paraId="51D9E8FD" w14:textId="4D0ABF70" w:rsidR="00E27306" w:rsidRPr="00F17953" w:rsidRDefault="00CC35E0" w:rsidP="00CC35E0">
      <w:pPr>
        <w:jc w:val="center"/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drawing>
          <wp:inline distT="0" distB="0" distL="0" distR="0" wp14:anchorId="305F163D" wp14:editId="7F024BC4">
            <wp:extent cx="4424516" cy="26702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820" cy="26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FD92" w14:textId="77777777" w:rsidR="00CC35E0" w:rsidRPr="00F17953" w:rsidRDefault="00CC35E0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Let’s create a story of a DGP that might be responsible for the variation we see in price. How might number of bedrooms explain some of the variation we see in price? Write this as a story and then as a word equation. </w:t>
      </w:r>
    </w:p>
    <w:p w14:paraId="4BD68801" w14:textId="77777777" w:rsidR="00CC35E0" w:rsidRPr="00F17953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002C7086" w14:textId="77777777" w:rsidR="00CC35E0" w:rsidRPr="00F17953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43E57635" w14:textId="3BAC10A3" w:rsidR="00CC35E0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5307201F" w14:textId="77777777" w:rsidR="00F17953" w:rsidRPr="00F17953" w:rsidRDefault="00F17953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54F4AB91" w14:textId="77777777" w:rsidR="00CC35E0" w:rsidRPr="00F17953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4966B982" w14:textId="77777777" w:rsidR="00CC35E0" w:rsidRPr="00F17953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04E79648" w14:textId="77777777" w:rsidR="00CC35E0" w:rsidRPr="00F17953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437D0AC5" w14:textId="77777777" w:rsidR="00CC35E0" w:rsidRPr="00F17953" w:rsidRDefault="00CC35E0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What do we mean by “explain variation” again?</w:t>
      </w:r>
    </w:p>
    <w:p w14:paraId="2F12ED67" w14:textId="77777777" w:rsidR="00CC35E0" w:rsidRPr="00F17953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042A46FD" w14:textId="12778EA5" w:rsidR="00CC35E0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0FA803F2" w14:textId="77777777" w:rsidR="00F17953" w:rsidRPr="00F17953" w:rsidRDefault="00F17953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4104DA44" w14:textId="77777777" w:rsidR="00CC35E0" w:rsidRPr="00F17953" w:rsidRDefault="00CC35E0" w:rsidP="00CC35E0">
      <w:pPr>
        <w:rPr>
          <w:rFonts w:ascii="Times New Roman" w:hAnsi="Times New Roman" w:cs="Times New Roman"/>
        </w:rPr>
      </w:pPr>
    </w:p>
    <w:p w14:paraId="1BF2074C" w14:textId="22FEFACE" w:rsidR="00BE57AC" w:rsidRDefault="00CC35E0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lastRenderedPageBreak/>
        <w:t>Using our tiny little bit of fake data (</w:t>
      </w:r>
      <w:proofErr w:type="spellStart"/>
      <w:r w:rsidRPr="00F17953">
        <w:rPr>
          <w:rFonts w:ascii="Times New Roman" w:hAnsi="Times New Roman" w:cs="Times New Roman"/>
          <w:b/>
        </w:rPr>
        <w:t>FakeHomes</w:t>
      </w:r>
      <w:proofErr w:type="spellEnd"/>
      <w:r w:rsidRPr="00F17953">
        <w:rPr>
          <w:rFonts w:ascii="Times New Roman" w:hAnsi="Times New Roman" w:cs="Times New Roman"/>
        </w:rPr>
        <w:t xml:space="preserve">), I’ve created a visualization that could help you see if bedrooms might be a good explanatory variable for price. </w:t>
      </w:r>
      <w:r w:rsidR="00BE57AC">
        <w:rPr>
          <w:rFonts w:ascii="Times New Roman" w:hAnsi="Times New Roman" w:cs="Times New Roman"/>
        </w:rPr>
        <w:t>Would knowing Beds help you make a better prediction about Price?</w:t>
      </w:r>
    </w:p>
    <w:p w14:paraId="60196FE7" w14:textId="77777777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58209FFE" w14:textId="4AF517C3" w:rsidR="00CC35E0" w:rsidRPr="00F17953" w:rsidRDefault="00CC35E0" w:rsidP="00CC35E0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drawing>
          <wp:inline distT="0" distB="0" distL="0" distR="0" wp14:anchorId="379D6104" wp14:editId="3F020A29">
            <wp:extent cx="5492246" cy="341027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061" cy="34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6233" w14:textId="39BE6295" w:rsidR="00BE57AC" w:rsidRPr="00F17953" w:rsidRDefault="00BE57AC" w:rsidP="00BE57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Sketch in the empty model and sketch the bedroom model.</w:t>
      </w:r>
      <w:r w:rsidR="00B72256">
        <w:rPr>
          <w:rFonts w:ascii="Times New Roman" w:hAnsi="Times New Roman" w:cs="Times New Roman"/>
        </w:rPr>
        <w:t xml:space="preserve"> Use different colors.</w:t>
      </w:r>
    </w:p>
    <w:p w14:paraId="65DBD9C2" w14:textId="77777777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1835A2B3" w14:textId="59EFF6CC" w:rsidR="00CC35E0" w:rsidRPr="00F17953" w:rsidRDefault="00CC35E0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What code would you use to find the best fitting estimates for the General Linear Model (GLM) that uses </w:t>
      </w:r>
      <w:r w:rsidRPr="00F17953">
        <w:rPr>
          <w:rFonts w:ascii="Times New Roman" w:hAnsi="Times New Roman" w:cs="Times New Roman"/>
          <w:b/>
        </w:rPr>
        <w:t>Beds</w:t>
      </w:r>
      <w:r w:rsidRPr="00F17953">
        <w:rPr>
          <w:rFonts w:ascii="Times New Roman" w:hAnsi="Times New Roman" w:cs="Times New Roman"/>
        </w:rPr>
        <w:t xml:space="preserve"> to predict </w:t>
      </w:r>
      <w:r w:rsidRPr="00F17953">
        <w:rPr>
          <w:rFonts w:ascii="Times New Roman" w:hAnsi="Times New Roman" w:cs="Times New Roman"/>
          <w:b/>
        </w:rPr>
        <w:t>Price</w:t>
      </w:r>
      <w:r w:rsidRPr="00F17953">
        <w:rPr>
          <w:rFonts w:ascii="Times New Roman" w:hAnsi="Times New Roman" w:cs="Times New Roman"/>
        </w:rPr>
        <w:t>? After Dr. Ji runs the code, write down the GLM equation and label it so that you could understand it.</w:t>
      </w:r>
    </w:p>
    <w:p w14:paraId="387A0EA3" w14:textId="736E7FE9" w:rsidR="00CC35E0" w:rsidRPr="00F17953" w:rsidRDefault="00CC35E0" w:rsidP="00CC35E0">
      <w:pPr>
        <w:rPr>
          <w:rFonts w:ascii="Times New Roman" w:hAnsi="Times New Roman" w:cs="Times New Roman"/>
        </w:rPr>
      </w:pPr>
    </w:p>
    <w:p w14:paraId="712E06F3" w14:textId="0DCD9B7B" w:rsidR="00CC35E0" w:rsidRPr="00F17953" w:rsidRDefault="00CC35E0" w:rsidP="00CC35E0">
      <w:pPr>
        <w:rPr>
          <w:rFonts w:ascii="Times New Roman" w:hAnsi="Times New Roman" w:cs="Times New Roman"/>
        </w:rPr>
      </w:pPr>
    </w:p>
    <w:p w14:paraId="23D27342" w14:textId="5B9C7FF2" w:rsidR="00CC35E0" w:rsidRPr="00F17953" w:rsidRDefault="00CC35E0" w:rsidP="00CC35E0">
      <w:pPr>
        <w:rPr>
          <w:rFonts w:ascii="Times New Roman" w:hAnsi="Times New Roman" w:cs="Times New Roman"/>
        </w:rPr>
      </w:pPr>
    </w:p>
    <w:p w14:paraId="1DE54002" w14:textId="7ED53F13" w:rsidR="00CC35E0" w:rsidRPr="00F17953" w:rsidRDefault="00CC35E0" w:rsidP="00CC35E0">
      <w:pPr>
        <w:rPr>
          <w:rFonts w:ascii="Times New Roman" w:hAnsi="Times New Roman" w:cs="Times New Roman"/>
        </w:rPr>
      </w:pPr>
    </w:p>
    <w:p w14:paraId="55E1BE80" w14:textId="77777777" w:rsidR="00CC35E0" w:rsidRPr="00F17953" w:rsidRDefault="00CC35E0" w:rsidP="00CC35E0">
      <w:pPr>
        <w:rPr>
          <w:rFonts w:ascii="Times New Roman" w:hAnsi="Times New Roman" w:cs="Times New Roman"/>
        </w:rPr>
      </w:pPr>
    </w:p>
    <w:p w14:paraId="09753310" w14:textId="6339A30F" w:rsidR="00E27306" w:rsidRPr="00F17953" w:rsidRDefault="00E27306" w:rsidP="00E27306">
      <w:pPr>
        <w:rPr>
          <w:rFonts w:ascii="Times New Roman" w:hAnsi="Times New Roman" w:cs="Times New Roman"/>
        </w:rPr>
      </w:pPr>
    </w:p>
    <w:p w14:paraId="353155C2" w14:textId="53C63997" w:rsidR="00CC35E0" w:rsidRPr="00F17953" w:rsidRDefault="00CC35E0" w:rsidP="00E27306">
      <w:pPr>
        <w:rPr>
          <w:rFonts w:ascii="Times New Roman" w:hAnsi="Times New Roman" w:cs="Times New Roman"/>
        </w:rPr>
      </w:pPr>
    </w:p>
    <w:p w14:paraId="7A89C914" w14:textId="77777777" w:rsidR="00F17953" w:rsidRDefault="00F17953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would the Beds model predict is the price of a home with 8 bedrooms?</w:t>
      </w:r>
    </w:p>
    <w:p w14:paraId="32CD0A6A" w14:textId="7F15477D" w:rsidR="00F17953" w:rsidRDefault="00F17953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6E649572" w14:textId="77777777" w:rsidR="00F17953" w:rsidRDefault="00F17953" w:rsidP="00F17953">
      <w:pPr>
        <w:pStyle w:val="ListParagraph"/>
        <w:ind w:left="360"/>
        <w:rPr>
          <w:rFonts w:ascii="Times New Roman" w:hAnsi="Times New Roman" w:cs="Times New Roman"/>
        </w:rPr>
      </w:pPr>
    </w:p>
    <w:p w14:paraId="769C389C" w14:textId="12F3ECB8" w:rsidR="00CC35E0" w:rsidRPr="00F17953" w:rsidRDefault="00CC35E0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Just by looking, is there any leftover error after using the Beds model? What do you think the SS Error would be? What would be the PRE?</w:t>
      </w:r>
    </w:p>
    <w:p w14:paraId="2E74443C" w14:textId="16957F1D" w:rsidR="00CC35E0" w:rsidRPr="00F17953" w:rsidRDefault="00CC35E0" w:rsidP="00CC35E0">
      <w:pPr>
        <w:rPr>
          <w:rFonts w:ascii="Times New Roman" w:hAnsi="Times New Roman" w:cs="Times New Roman"/>
        </w:rPr>
      </w:pPr>
    </w:p>
    <w:p w14:paraId="003A4B7D" w14:textId="77777777" w:rsidR="00F436ED" w:rsidRPr="00F17953" w:rsidRDefault="00F436ED" w:rsidP="00CC35E0">
      <w:pPr>
        <w:rPr>
          <w:rFonts w:ascii="Times New Roman" w:hAnsi="Times New Roman" w:cs="Times New Roman"/>
        </w:rPr>
      </w:pPr>
    </w:p>
    <w:p w14:paraId="3AE8D2AB" w14:textId="10E6C802" w:rsidR="00CC35E0" w:rsidRPr="00F17953" w:rsidRDefault="00CC35E0" w:rsidP="00CC35E0">
      <w:pPr>
        <w:rPr>
          <w:rFonts w:ascii="Times New Roman" w:hAnsi="Times New Roman" w:cs="Times New Roman"/>
        </w:rPr>
      </w:pPr>
    </w:p>
    <w:p w14:paraId="0093BF0F" w14:textId="3F155D1E" w:rsidR="00CC35E0" w:rsidRPr="00F17953" w:rsidRDefault="00CC35E0" w:rsidP="00CC35E0">
      <w:pPr>
        <w:rPr>
          <w:rFonts w:ascii="Times New Roman" w:hAnsi="Times New Roman" w:cs="Times New Roman"/>
        </w:rPr>
      </w:pPr>
    </w:p>
    <w:p w14:paraId="31A22A5B" w14:textId="353FBDED" w:rsidR="00CC35E0" w:rsidRPr="00F17953" w:rsidRDefault="00CC35E0" w:rsidP="00CC35E0">
      <w:pPr>
        <w:rPr>
          <w:rFonts w:ascii="Times New Roman" w:hAnsi="Times New Roman" w:cs="Times New Roman"/>
        </w:rPr>
      </w:pPr>
    </w:p>
    <w:p w14:paraId="6965F0E8" w14:textId="7DB66FFF" w:rsidR="00CC35E0" w:rsidRPr="00F17953" w:rsidRDefault="00CC35E0" w:rsidP="00CC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What do we mean when we say, “This model explains </w:t>
      </w:r>
      <w:r w:rsidR="00B72256">
        <w:rPr>
          <w:rFonts w:ascii="Times New Roman" w:hAnsi="Times New Roman" w:cs="Times New Roman"/>
        </w:rPr>
        <w:t>100% of</w:t>
      </w:r>
      <w:r w:rsidRPr="00F17953">
        <w:rPr>
          <w:rFonts w:ascii="Times New Roman" w:hAnsi="Times New Roman" w:cs="Times New Roman"/>
        </w:rPr>
        <w:t xml:space="preserve"> the variation.”?</w:t>
      </w:r>
    </w:p>
    <w:p w14:paraId="52D368E1" w14:textId="136B6D49" w:rsidR="00CC35E0" w:rsidRPr="00F17953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1B4C526D" w14:textId="5A02EF52" w:rsidR="00CC35E0" w:rsidRPr="00F17953" w:rsidRDefault="00CC35E0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7C34F485" w14:textId="3D7916F8" w:rsidR="00F436ED" w:rsidRDefault="00F436ED" w:rsidP="00CC35E0">
      <w:pPr>
        <w:pStyle w:val="ListParagraph"/>
        <w:ind w:left="360"/>
        <w:rPr>
          <w:rFonts w:ascii="Times New Roman" w:hAnsi="Times New Roman" w:cs="Times New Roman"/>
        </w:rPr>
      </w:pPr>
    </w:p>
    <w:p w14:paraId="1C77DD7F" w14:textId="77777777" w:rsidR="00F17953" w:rsidRPr="00B72256" w:rsidRDefault="00F17953" w:rsidP="00B72256">
      <w:pPr>
        <w:rPr>
          <w:rFonts w:ascii="Times New Roman" w:hAnsi="Times New Roman" w:cs="Times New Roman"/>
        </w:rPr>
      </w:pPr>
    </w:p>
    <w:p w14:paraId="4C981552" w14:textId="6790B887" w:rsidR="00F00727" w:rsidRDefault="00CC35E0" w:rsidP="00F17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lastRenderedPageBreak/>
        <w:t>Now we had to do all that with a fake data set because</w:t>
      </w:r>
      <w:r w:rsidR="00B72256">
        <w:rPr>
          <w:rFonts w:ascii="Times New Roman" w:hAnsi="Times New Roman" w:cs="Times New Roman"/>
        </w:rPr>
        <w:t xml:space="preserve"> real</w:t>
      </w:r>
      <w:r w:rsidRPr="00F17953">
        <w:rPr>
          <w:rFonts w:ascii="Times New Roman" w:hAnsi="Times New Roman" w:cs="Times New Roman"/>
        </w:rPr>
        <w:t xml:space="preserve"> variation isn’t usually so easy to explain. Now let’s look at real data on homes: </w:t>
      </w:r>
      <w:proofErr w:type="spellStart"/>
      <w:r w:rsidRPr="00F17953">
        <w:rPr>
          <w:rFonts w:ascii="Times New Roman" w:hAnsi="Times New Roman" w:cs="Times New Roman"/>
          <w:b/>
        </w:rPr>
        <w:t>HomesForSale</w:t>
      </w:r>
      <w:proofErr w:type="spellEnd"/>
      <w:r w:rsidRPr="00F17953">
        <w:rPr>
          <w:rFonts w:ascii="Times New Roman" w:hAnsi="Times New Roman" w:cs="Times New Roman"/>
          <w:b/>
        </w:rPr>
        <w:t xml:space="preserve"> </w:t>
      </w:r>
      <w:r w:rsidRPr="00F17953">
        <w:rPr>
          <w:rFonts w:ascii="Times New Roman" w:hAnsi="Times New Roman" w:cs="Times New Roman"/>
        </w:rPr>
        <w:t>data frame.</w:t>
      </w:r>
      <w:r w:rsidRPr="00F17953">
        <w:rPr>
          <w:rFonts w:ascii="Times New Roman" w:hAnsi="Times New Roman" w:cs="Times New Roman"/>
          <w:b/>
        </w:rPr>
        <w:t xml:space="preserve"> </w:t>
      </w:r>
      <w:r w:rsidR="00F17953">
        <w:rPr>
          <w:rFonts w:ascii="Times New Roman" w:hAnsi="Times New Roman" w:cs="Times New Roman"/>
        </w:rPr>
        <w:t>Here is what a scatterplot of just prices will look like. Sketch what the histogram might look like.</w:t>
      </w:r>
    </w:p>
    <w:p w14:paraId="6694BC58" w14:textId="32792A9C" w:rsidR="00F17953" w:rsidRDefault="00F17953" w:rsidP="00F1795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17953" w14:paraId="569DDED2" w14:textId="77777777" w:rsidTr="00F17953">
        <w:tc>
          <w:tcPr>
            <w:tcW w:w="5395" w:type="dxa"/>
          </w:tcPr>
          <w:p w14:paraId="77E2DDF4" w14:textId="36589E60" w:rsidR="00F17953" w:rsidRDefault="00F17953" w:rsidP="00F17953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drawing>
                <wp:inline distT="0" distB="0" distL="0" distR="0" wp14:anchorId="00C0A364" wp14:editId="60B49453">
                  <wp:extent cx="3281516" cy="2052163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067" cy="205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569CB02" w14:textId="77777777" w:rsidR="00F17953" w:rsidRDefault="00F17953" w:rsidP="00F17953">
            <w:pPr>
              <w:rPr>
                <w:rFonts w:ascii="Times New Roman" w:hAnsi="Times New Roman" w:cs="Times New Roman"/>
              </w:rPr>
            </w:pPr>
          </w:p>
        </w:tc>
      </w:tr>
    </w:tbl>
    <w:p w14:paraId="6D647517" w14:textId="212913E9" w:rsidR="00F17953" w:rsidRDefault="00F17953" w:rsidP="00F17953">
      <w:pPr>
        <w:rPr>
          <w:rFonts w:ascii="Times New Roman" w:hAnsi="Times New Roman" w:cs="Times New Roman"/>
        </w:rPr>
      </w:pPr>
    </w:p>
    <w:p w14:paraId="185A8DF1" w14:textId="28652DC8" w:rsidR="00BE57AC" w:rsidRPr="00F17953" w:rsidRDefault="00BE57AC" w:rsidP="00BE57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Add the empty model into </w:t>
      </w:r>
      <w:r w:rsidR="00B72256">
        <w:rPr>
          <w:rFonts w:ascii="Times New Roman" w:hAnsi="Times New Roman" w:cs="Times New Roman"/>
        </w:rPr>
        <w:t>the scatterplot</w:t>
      </w:r>
      <w:r w:rsidRPr="00F17953">
        <w:rPr>
          <w:rFonts w:ascii="Times New Roman" w:hAnsi="Times New Roman" w:cs="Times New Roman"/>
        </w:rPr>
        <w:t xml:space="preserve"> above. Does it seem like it balances the positive and negative deviations? Why or why not? If it helps you might want to sketch a few of the deviations on scatterplot above.</w:t>
      </w:r>
    </w:p>
    <w:p w14:paraId="3FED942E" w14:textId="753842D7" w:rsidR="00BE57AC" w:rsidRDefault="00BE57AC" w:rsidP="00F17953">
      <w:pPr>
        <w:rPr>
          <w:rFonts w:ascii="Times New Roman" w:hAnsi="Times New Roman" w:cs="Times New Roman"/>
        </w:rPr>
      </w:pPr>
    </w:p>
    <w:p w14:paraId="0A691BC3" w14:textId="7D5AB05F" w:rsidR="00BE57AC" w:rsidRDefault="00BE57AC" w:rsidP="00F17953">
      <w:pPr>
        <w:rPr>
          <w:rFonts w:ascii="Times New Roman" w:hAnsi="Times New Roman" w:cs="Times New Roman"/>
        </w:rPr>
      </w:pPr>
    </w:p>
    <w:p w14:paraId="1B2D36FB" w14:textId="77777777" w:rsidR="00BE57AC" w:rsidRDefault="00BE57AC" w:rsidP="00F17953">
      <w:pPr>
        <w:rPr>
          <w:rFonts w:ascii="Times New Roman" w:hAnsi="Times New Roman" w:cs="Times New Roman"/>
        </w:rPr>
      </w:pPr>
    </w:p>
    <w:p w14:paraId="24AD2718" w14:textId="3B5E3CF6" w:rsidR="00BE57AC" w:rsidRPr="00BE57AC" w:rsidRDefault="00BE57AC" w:rsidP="00BE57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scatterplot with Beds predicting Price. See that very expensive house with 4 bedrooms? Find that data point on both this scatterplot and the one in 11.</w:t>
      </w:r>
    </w:p>
    <w:p w14:paraId="32A16DC9" w14:textId="57DF00A8" w:rsidR="00F436ED" w:rsidRPr="00BE57AC" w:rsidRDefault="00F436ED" w:rsidP="00BE57AC">
      <w:pPr>
        <w:pStyle w:val="ListParagraph"/>
        <w:ind w:left="360"/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drawing>
          <wp:inline distT="0" distB="0" distL="0" distR="0" wp14:anchorId="39E23BA3" wp14:editId="195595A2">
            <wp:extent cx="6405014" cy="392307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4692" cy="39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C45F" w14:textId="77777777" w:rsidR="00BE57AC" w:rsidRPr="00BE57AC" w:rsidRDefault="00BE57AC" w:rsidP="00BE57AC">
      <w:pPr>
        <w:rPr>
          <w:rFonts w:ascii="Times New Roman" w:hAnsi="Times New Roman" w:cs="Times New Roman"/>
        </w:rPr>
      </w:pPr>
    </w:p>
    <w:p w14:paraId="3D9E3340" w14:textId="562F0737" w:rsidR="00BE57AC" w:rsidRPr="00BE57AC" w:rsidRDefault="00BE57AC" w:rsidP="00BE57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the empty model in 1</w:t>
      </w:r>
      <w:r w:rsidR="00B7225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as well. Is it the same empty model </w:t>
      </w:r>
      <w:r w:rsidR="00B72256">
        <w:rPr>
          <w:rFonts w:ascii="Times New Roman" w:hAnsi="Times New Roman" w:cs="Times New Roman"/>
        </w:rPr>
        <w:t>from 12 and 13</w:t>
      </w:r>
      <w:r>
        <w:rPr>
          <w:rFonts w:ascii="Times New Roman" w:hAnsi="Times New Roman" w:cs="Times New Roman"/>
        </w:rPr>
        <w:t xml:space="preserve">? </w:t>
      </w:r>
      <w:r w:rsidR="00F00727" w:rsidRPr="00F17953">
        <w:rPr>
          <w:rFonts w:ascii="Times New Roman" w:hAnsi="Times New Roman" w:cs="Times New Roman"/>
        </w:rPr>
        <w:t xml:space="preserve">Draw a few </w:t>
      </w:r>
      <w:r>
        <w:rPr>
          <w:rFonts w:ascii="Times New Roman" w:hAnsi="Times New Roman" w:cs="Times New Roman"/>
        </w:rPr>
        <w:t xml:space="preserve">residuals from the empty model and a few </w:t>
      </w:r>
      <w:r w:rsidR="00F00727" w:rsidRPr="00F17953">
        <w:rPr>
          <w:rFonts w:ascii="Times New Roman" w:hAnsi="Times New Roman" w:cs="Times New Roman"/>
        </w:rPr>
        <w:t>of the squares that make up SS Total on this visualization as well.</w:t>
      </w:r>
    </w:p>
    <w:p w14:paraId="265166BC" w14:textId="43D1EAE2" w:rsidR="001F62F7" w:rsidRPr="00F17953" w:rsidRDefault="00F00727" w:rsidP="001F6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lastRenderedPageBreak/>
        <w:t>Write the simple model in GLM notation. Label each part so that you can understand it.</w:t>
      </w:r>
    </w:p>
    <w:p w14:paraId="1BDEFB1D" w14:textId="77777777" w:rsidR="001F62F7" w:rsidRPr="00F17953" w:rsidRDefault="001F62F7" w:rsidP="001F62F7">
      <w:pPr>
        <w:pStyle w:val="ListParagraph"/>
        <w:ind w:left="360"/>
        <w:rPr>
          <w:rFonts w:ascii="Times New Roman" w:hAnsi="Times New Roman" w:cs="Times New Roman"/>
        </w:rPr>
      </w:pPr>
    </w:p>
    <w:p w14:paraId="2221727B" w14:textId="57755AEF" w:rsidR="006C27EE" w:rsidRPr="00F17953" w:rsidRDefault="006C27EE" w:rsidP="001F62F7">
      <w:pPr>
        <w:pStyle w:val="ListParagraph"/>
        <w:ind w:left="360"/>
        <w:rPr>
          <w:rFonts w:ascii="Times New Roman" w:hAnsi="Times New Roman" w:cs="Times New Roman"/>
        </w:rPr>
      </w:pPr>
    </w:p>
    <w:p w14:paraId="4C2E6235" w14:textId="792103D9" w:rsidR="00F436ED" w:rsidRDefault="00F436ED" w:rsidP="001F62F7">
      <w:pPr>
        <w:pStyle w:val="ListParagraph"/>
        <w:ind w:left="360"/>
        <w:rPr>
          <w:rFonts w:ascii="Times New Roman" w:hAnsi="Times New Roman" w:cs="Times New Roman"/>
        </w:rPr>
      </w:pPr>
    </w:p>
    <w:p w14:paraId="029DA7BA" w14:textId="77777777" w:rsidR="00BE57AC" w:rsidRPr="00F17953" w:rsidRDefault="00BE57AC" w:rsidP="001F62F7">
      <w:pPr>
        <w:pStyle w:val="ListParagraph"/>
        <w:ind w:left="360"/>
        <w:rPr>
          <w:rFonts w:ascii="Times New Roman" w:hAnsi="Times New Roman" w:cs="Times New Roman"/>
        </w:rPr>
      </w:pPr>
    </w:p>
    <w:p w14:paraId="7831996B" w14:textId="77777777" w:rsidR="006C27EE" w:rsidRPr="00F17953" w:rsidRDefault="006C27EE" w:rsidP="001F62F7">
      <w:pPr>
        <w:pStyle w:val="ListParagraph"/>
        <w:ind w:left="360"/>
        <w:rPr>
          <w:rFonts w:ascii="Times New Roman" w:hAnsi="Times New Roman" w:cs="Times New Roman"/>
        </w:rPr>
      </w:pPr>
    </w:p>
    <w:p w14:paraId="22167FC9" w14:textId="74407522" w:rsidR="00813F44" w:rsidRPr="00F17953" w:rsidRDefault="001F62F7" w:rsidP="009F7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Does the simple model “explain”</w:t>
      </w:r>
      <w:r w:rsidR="00F00727" w:rsidRPr="00F17953">
        <w:rPr>
          <w:rFonts w:ascii="Times New Roman" w:hAnsi="Times New Roman" w:cs="Times New Roman"/>
        </w:rPr>
        <w:t xml:space="preserve"> </w:t>
      </w:r>
      <w:r w:rsidR="00F436ED" w:rsidRPr="00F17953">
        <w:rPr>
          <w:rFonts w:ascii="Times New Roman" w:hAnsi="Times New Roman" w:cs="Times New Roman"/>
        </w:rPr>
        <w:t xml:space="preserve">any </w:t>
      </w:r>
      <w:r w:rsidR="00F00727" w:rsidRPr="00F17953">
        <w:rPr>
          <w:rFonts w:ascii="Times New Roman" w:hAnsi="Times New Roman" w:cs="Times New Roman"/>
        </w:rPr>
        <w:t>variation in Price</w:t>
      </w:r>
      <w:r w:rsidRPr="00F17953">
        <w:rPr>
          <w:rFonts w:ascii="Times New Roman" w:hAnsi="Times New Roman" w:cs="Times New Roman"/>
        </w:rPr>
        <w:t>?</w:t>
      </w:r>
    </w:p>
    <w:p w14:paraId="3424C563" w14:textId="01B52D07" w:rsidR="00F436ED" w:rsidRPr="00F17953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7CC038D8" w14:textId="77777777" w:rsidR="00F436ED" w:rsidRPr="00F17953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3536CEF2" w14:textId="71356A92" w:rsidR="00F436ED" w:rsidRPr="00F17953" w:rsidRDefault="00F436ED" w:rsidP="009F7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Write the R code to add the best fitting regression line (using Beds to predict Price) to the visualization. (You want to be able to create visualization </w:t>
      </w:r>
      <w:r w:rsidR="00BE57AC">
        <w:rPr>
          <w:rFonts w:ascii="Times New Roman" w:hAnsi="Times New Roman" w:cs="Times New Roman"/>
        </w:rPr>
        <w:t>below</w:t>
      </w:r>
      <w:r w:rsidRPr="00F17953">
        <w:rPr>
          <w:rFonts w:ascii="Times New Roman" w:hAnsi="Times New Roman" w:cs="Times New Roman"/>
        </w:rPr>
        <w:t>.) Then draw in three different types of deviations using three different colors:</w:t>
      </w:r>
    </w:p>
    <w:p w14:paraId="28E84587" w14:textId="70FE99F5" w:rsidR="00F436ED" w:rsidRPr="00F17953" w:rsidRDefault="00F436ED" w:rsidP="00F436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Residuals from the simple model (variation </w:t>
      </w:r>
      <w:r w:rsidRPr="00F17953">
        <w:rPr>
          <w:rFonts w:ascii="Times New Roman" w:hAnsi="Times New Roman" w:cs="Times New Roman"/>
          <w:i/>
        </w:rPr>
        <w:t>______________</w:t>
      </w:r>
      <w:r w:rsidRPr="00F17953">
        <w:rPr>
          <w:rFonts w:ascii="Times New Roman" w:hAnsi="Times New Roman" w:cs="Times New Roman"/>
        </w:rPr>
        <w:t>)</w:t>
      </w:r>
    </w:p>
    <w:p w14:paraId="28A89452" w14:textId="331C7574" w:rsidR="00F436ED" w:rsidRPr="00F17953" w:rsidRDefault="00F436ED" w:rsidP="00F436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Residuals from the complex model (variation _______________)</w:t>
      </w:r>
    </w:p>
    <w:p w14:paraId="70A40D17" w14:textId="490B440A" w:rsidR="00F436ED" w:rsidRPr="00F17953" w:rsidRDefault="00F436ED" w:rsidP="00F436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Variation _____________ by the complex model</w:t>
      </w:r>
    </w:p>
    <w:p w14:paraId="60EC2C2D" w14:textId="29464CD7" w:rsidR="00D846D4" w:rsidRDefault="00F436ED" w:rsidP="00D705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If we square and add up these deviations, which one would we give us SS Total, SS Model or SS Error?</w:t>
      </w:r>
    </w:p>
    <w:p w14:paraId="08FE99DE" w14:textId="755A6F71" w:rsidR="00BE57AC" w:rsidRDefault="00BE57AC" w:rsidP="00BE57AC">
      <w:pPr>
        <w:rPr>
          <w:rFonts w:ascii="Times New Roman" w:hAnsi="Times New Roman" w:cs="Times New Roman"/>
        </w:rPr>
      </w:pPr>
    </w:p>
    <w:p w14:paraId="29723705" w14:textId="1DB573B0" w:rsidR="00BE57AC" w:rsidRDefault="00BE57AC" w:rsidP="00BE57AC">
      <w:pPr>
        <w:rPr>
          <w:rFonts w:ascii="Times New Roman" w:hAnsi="Times New Roman" w:cs="Times New Roman"/>
        </w:rPr>
      </w:pPr>
    </w:p>
    <w:p w14:paraId="5523FB9B" w14:textId="77777777" w:rsidR="00BE57AC" w:rsidRDefault="00BE57AC" w:rsidP="00BE57AC">
      <w:pPr>
        <w:rPr>
          <w:rFonts w:ascii="Times New Roman" w:hAnsi="Times New Roman" w:cs="Times New Roman"/>
        </w:rPr>
      </w:pPr>
    </w:p>
    <w:p w14:paraId="551918DD" w14:textId="12EF5DA0" w:rsidR="00BE57AC" w:rsidRPr="00BE57AC" w:rsidRDefault="00BE57AC" w:rsidP="00BE57AC">
      <w:pPr>
        <w:rPr>
          <w:rFonts w:ascii="Times New Roman" w:hAnsi="Times New Roman" w:cs="Times New Roman"/>
        </w:rPr>
      </w:pPr>
      <w:r w:rsidRPr="00BE57AC">
        <w:rPr>
          <w:rFonts w:ascii="Times New Roman" w:hAnsi="Times New Roman" w:cs="Times New Roman"/>
        </w:rPr>
        <w:drawing>
          <wp:inline distT="0" distB="0" distL="0" distR="0" wp14:anchorId="03E780DF" wp14:editId="0CA6DD34">
            <wp:extent cx="6589072" cy="398943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702" cy="39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38D0" w14:textId="4FFF5AEE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72A36AD0" w14:textId="42A4D160" w:rsidR="00BE57AC" w:rsidRPr="00F17953" w:rsidRDefault="00B72256" w:rsidP="00BE57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</w:t>
      </w:r>
      <w:r w:rsidR="00BE57AC" w:rsidRPr="00F17953">
        <w:rPr>
          <w:rFonts w:ascii="Times New Roman" w:hAnsi="Times New Roman" w:cs="Times New Roman"/>
        </w:rPr>
        <w:t xml:space="preserve"> down the GLM equation</w:t>
      </w:r>
      <w:r>
        <w:rPr>
          <w:rFonts w:ascii="Times New Roman" w:hAnsi="Times New Roman" w:cs="Times New Roman"/>
        </w:rPr>
        <w:t>s</w:t>
      </w:r>
      <w:r w:rsidR="00BE57AC" w:rsidRPr="00F17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the empty and complex models. L</w:t>
      </w:r>
      <w:r w:rsidR="00BE57AC" w:rsidRPr="00F17953">
        <w:rPr>
          <w:rFonts w:ascii="Times New Roman" w:hAnsi="Times New Roman" w:cs="Times New Roman"/>
        </w:rPr>
        <w:t xml:space="preserve">abel </w:t>
      </w:r>
      <w:r>
        <w:rPr>
          <w:rFonts w:ascii="Times New Roman" w:hAnsi="Times New Roman" w:cs="Times New Roman"/>
        </w:rPr>
        <w:t>them</w:t>
      </w:r>
      <w:r w:rsidR="00BE57AC" w:rsidRPr="00F17953">
        <w:rPr>
          <w:rFonts w:ascii="Times New Roman" w:hAnsi="Times New Roman" w:cs="Times New Roman"/>
        </w:rPr>
        <w:t xml:space="preserve"> so that you could understand </w:t>
      </w:r>
      <w:r>
        <w:rPr>
          <w:rFonts w:ascii="Times New Roman" w:hAnsi="Times New Roman" w:cs="Times New Roman"/>
        </w:rPr>
        <w:t>them</w:t>
      </w:r>
      <w:r w:rsidR="00BE57AC" w:rsidRPr="00F17953">
        <w:rPr>
          <w:rFonts w:ascii="Times New Roman" w:hAnsi="Times New Roman" w:cs="Times New Roman"/>
        </w:rPr>
        <w:t>.</w:t>
      </w:r>
    </w:p>
    <w:p w14:paraId="0245A54D" w14:textId="77777777" w:rsidR="00BE57AC" w:rsidRPr="00F17953" w:rsidRDefault="00BE57AC" w:rsidP="00BE57AC">
      <w:pPr>
        <w:rPr>
          <w:rFonts w:ascii="Times New Roman" w:hAnsi="Times New Roman" w:cs="Times New Roman"/>
        </w:rPr>
      </w:pPr>
    </w:p>
    <w:p w14:paraId="44E338A3" w14:textId="77777777" w:rsidR="00BE57AC" w:rsidRPr="00F17953" w:rsidRDefault="00BE57AC" w:rsidP="00BE57AC">
      <w:pPr>
        <w:rPr>
          <w:rFonts w:ascii="Times New Roman" w:hAnsi="Times New Roman" w:cs="Times New Roman"/>
        </w:rPr>
      </w:pPr>
    </w:p>
    <w:p w14:paraId="5C00B1DD" w14:textId="77777777" w:rsidR="00BE57AC" w:rsidRPr="00F17953" w:rsidRDefault="00BE57AC" w:rsidP="00BE57AC">
      <w:pPr>
        <w:rPr>
          <w:rFonts w:ascii="Times New Roman" w:hAnsi="Times New Roman" w:cs="Times New Roman"/>
        </w:rPr>
      </w:pPr>
    </w:p>
    <w:p w14:paraId="3B52CD86" w14:textId="77777777" w:rsidR="00BE57AC" w:rsidRPr="00BE57AC" w:rsidRDefault="00BE57AC" w:rsidP="00BE57AC">
      <w:pPr>
        <w:rPr>
          <w:rFonts w:ascii="Times New Roman" w:hAnsi="Times New Roman" w:cs="Times New Roman"/>
        </w:rPr>
      </w:pPr>
    </w:p>
    <w:p w14:paraId="12502E5C" w14:textId="6C1626EB" w:rsidR="00BE57AC" w:rsidRDefault="00BE57AC" w:rsidP="00BE57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Some house prices are better predicted by the empty model than the complex model. </w:t>
      </w:r>
      <w:r w:rsidR="00B72256">
        <w:rPr>
          <w:rFonts w:ascii="Times New Roman" w:hAnsi="Times New Roman" w:cs="Times New Roman"/>
        </w:rPr>
        <w:t xml:space="preserve">But if we run supernova, the complex model has a smaller </w:t>
      </w:r>
      <w:r>
        <w:rPr>
          <w:rFonts w:ascii="Times New Roman" w:hAnsi="Times New Roman" w:cs="Times New Roman"/>
        </w:rPr>
        <w:t xml:space="preserve">leftover error </w:t>
      </w:r>
      <w:r w:rsidR="00B72256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 xml:space="preserve"> the empty model</w:t>
      </w:r>
      <w:r w:rsidR="00B72256">
        <w:rPr>
          <w:rFonts w:ascii="Times New Roman" w:hAnsi="Times New Roman" w:cs="Times New Roman"/>
        </w:rPr>
        <w:t>. Why?</w:t>
      </w:r>
    </w:p>
    <w:p w14:paraId="4A312FEC" w14:textId="5C083D9C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43307173" w14:textId="347D1235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3D305565" w14:textId="0248CAE1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3D9BBC48" w14:textId="1A92E5E3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1089E3C6" w14:textId="14F3E026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6AEAD4A3" w14:textId="4DEC7251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02EA6612" w14:textId="77777777" w:rsidR="00BE57AC" w:rsidRDefault="00BE57AC" w:rsidP="00BE57AC">
      <w:pPr>
        <w:pStyle w:val="ListParagraph"/>
        <w:ind w:left="360"/>
        <w:rPr>
          <w:rFonts w:ascii="Times New Roman" w:hAnsi="Times New Roman" w:cs="Times New Roman"/>
        </w:rPr>
      </w:pPr>
    </w:p>
    <w:p w14:paraId="786E711E" w14:textId="2EAA6040" w:rsidR="00F436ED" w:rsidRPr="00F17953" w:rsidRDefault="00F436ED" w:rsidP="00F43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If we coded </w:t>
      </w:r>
      <w:r w:rsidRPr="00F17953">
        <w:rPr>
          <w:rFonts w:ascii="Times New Roman" w:hAnsi="Times New Roman" w:cs="Times New Roman"/>
          <w:b/>
        </w:rPr>
        <w:t>Beds</w:t>
      </w:r>
      <w:r w:rsidRPr="00F17953">
        <w:rPr>
          <w:rFonts w:ascii="Times New Roman" w:hAnsi="Times New Roman" w:cs="Times New Roman"/>
        </w:rPr>
        <w:t xml:space="preserve"> to be a factor, how would our variable be different?</w:t>
      </w:r>
    </w:p>
    <w:p w14:paraId="34C70BBF" w14:textId="62C1A027" w:rsidR="00F436ED" w:rsidRPr="00F17953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3929EFFB" w14:textId="18E834AC" w:rsidR="00F436ED" w:rsidRPr="00F17953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1F395EB6" w14:textId="76F336BE" w:rsidR="00F436ED" w:rsidRPr="00F17953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6B8813ED" w14:textId="77777777" w:rsidR="00F436ED" w:rsidRPr="00F17953" w:rsidRDefault="00F436ED" w:rsidP="00F436ED">
      <w:pPr>
        <w:pStyle w:val="ListParagraph"/>
        <w:ind w:left="360"/>
        <w:rPr>
          <w:rFonts w:ascii="Times New Roman" w:hAnsi="Times New Roman" w:cs="Times New Roman"/>
        </w:rPr>
      </w:pPr>
    </w:p>
    <w:p w14:paraId="2675E6F6" w14:textId="4484AC95" w:rsidR="00F436ED" w:rsidRPr="00F17953" w:rsidRDefault="00F436ED" w:rsidP="00F43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 xml:space="preserve">How would the resulting model be </w:t>
      </w:r>
      <w:r w:rsidR="001B5802" w:rsidRPr="00F17953">
        <w:rPr>
          <w:rFonts w:ascii="Times New Roman" w:hAnsi="Times New Roman" w:cs="Times New Roman"/>
        </w:rPr>
        <w:t>similar</w:t>
      </w:r>
      <w:r w:rsidRPr="00F17953">
        <w:rPr>
          <w:rFonts w:ascii="Times New Roman" w:hAnsi="Times New Roman" w:cs="Times New Roman"/>
        </w:rPr>
        <w:t>?</w:t>
      </w:r>
      <w:r w:rsidR="001B5802" w:rsidRPr="00F17953">
        <w:rPr>
          <w:rFonts w:ascii="Times New Roman" w:hAnsi="Times New Roman" w:cs="Times New Roman"/>
        </w:rPr>
        <w:t xml:space="preserve"> How would it be different?</w:t>
      </w:r>
    </w:p>
    <w:p w14:paraId="328D341B" w14:textId="4B7B908C" w:rsidR="00F436ED" w:rsidRPr="00F17953" w:rsidRDefault="00F436ED" w:rsidP="00F436ED">
      <w:pPr>
        <w:pStyle w:val="ListParagraph"/>
        <w:rPr>
          <w:rFonts w:ascii="Times New Roman" w:hAnsi="Times New Roman" w:cs="Times New Roman"/>
        </w:rPr>
      </w:pPr>
    </w:p>
    <w:p w14:paraId="5E65382E" w14:textId="6C291712" w:rsidR="00F436ED" w:rsidRPr="00F17953" w:rsidRDefault="00F436ED" w:rsidP="00F436ED">
      <w:pPr>
        <w:pStyle w:val="ListParagraph"/>
        <w:rPr>
          <w:rFonts w:ascii="Times New Roman" w:hAnsi="Times New Roman" w:cs="Times New Roman"/>
        </w:rPr>
      </w:pPr>
    </w:p>
    <w:p w14:paraId="55E8E5B8" w14:textId="77777777" w:rsidR="00F436ED" w:rsidRPr="00BE57AC" w:rsidRDefault="00F436ED" w:rsidP="00BE57A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48"/>
        <w:gridCol w:w="3917"/>
      </w:tblGrid>
      <w:tr w:rsidR="00F436ED" w:rsidRPr="00F17953" w14:paraId="74E2DEBA" w14:textId="77777777" w:rsidTr="00F17953">
        <w:tc>
          <w:tcPr>
            <w:tcW w:w="2425" w:type="dxa"/>
          </w:tcPr>
          <w:p w14:paraId="2CDAE51E" w14:textId="77777777" w:rsidR="00F436ED" w:rsidRPr="00F17953" w:rsidRDefault="00F436ED" w:rsidP="00F436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8" w:type="dxa"/>
          </w:tcPr>
          <w:p w14:paraId="36A39CB4" w14:textId="21755216" w:rsidR="00F436ED" w:rsidRPr="00F17953" w:rsidRDefault="00F436ED" w:rsidP="00F436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17953">
              <w:rPr>
                <w:rFonts w:ascii="Times New Roman" w:hAnsi="Times New Roman" w:cs="Times New Roman"/>
                <w:b/>
              </w:rPr>
              <w:t>Beds as a number</w:t>
            </w:r>
          </w:p>
        </w:tc>
        <w:tc>
          <w:tcPr>
            <w:tcW w:w="3917" w:type="dxa"/>
          </w:tcPr>
          <w:p w14:paraId="3DBF7471" w14:textId="4B0B05BA" w:rsidR="00F436ED" w:rsidRPr="00F17953" w:rsidRDefault="00F436ED" w:rsidP="00F436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17953">
              <w:rPr>
                <w:rFonts w:ascii="Times New Roman" w:hAnsi="Times New Roman" w:cs="Times New Roman"/>
                <w:b/>
              </w:rPr>
              <w:t>Beds as a factor (</w:t>
            </w:r>
            <w:proofErr w:type="spellStart"/>
            <w:r w:rsidRPr="00F17953">
              <w:rPr>
                <w:rFonts w:ascii="Times New Roman" w:hAnsi="Times New Roman" w:cs="Times New Roman"/>
                <w:b/>
              </w:rPr>
              <w:t>Beds.factor</w:t>
            </w:r>
            <w:proofErr w:type="spellEnd"/>
            <w:r w:rsidRPr="00F17953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F436ED" w:rsidRPr="00F17953" w14:paraId="6845A599" w14:textId="77777777" w:rsidTr="00F17953">
        <w:tc>
          <w:tcPr>
            <w:tcW w:w="2425" w:type="dxa"/>
          </w:tcPr>
          <w:p w14:paraId="3060F5C0" w14:textId="6A9219BD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>GLM for model</w:t>
            </w:r>
          </w:p>
        </w:tc>
        <w:tc>
          <w:tcPr>
            <w:tcW w:w="4448" w:type="dxa"/>
          </w:tcPr>
          <w:p w14:paraId="4E2E6A62" w14:textId="6494828B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</w:p>
          <w:p w14:paraId="6C755497" w14:textId="77777777" w:rsidR="00F436ED" w:rsidRDefault="00F436ED" w:rsidP="00F436ED">
            <w:pPr>
              <w:rPr>
                <w:rFonts w:ascii="Times New Roman" w:hAnsi="Times New Roman" w:cs="Times New Roman"/>
              </w:rPr>
            </w:pPr>
          </w:p>
          <w:p w14:paraId="3040CDDB" w14:textId="77777777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3E8770F1" w14:textId="6C3B0BCE" w:rsidR="00F17953" w:rsidRPr="00F17953" w:rsidRDefault="00F17953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6D04B2A0" w14:textId="77777777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F436ED" w:rsidRPr="00F17953" w14:paraId="613864B0" w14:textId="77777777" w:rsidTr="00F17953">
        <w:tc>
          <w:tcPr>
            <w:tcW w:w="2425" w:type="dxa"/>
          </w:tcPr>
          <w:p w14:paraId="49F20D31" w14:textId="390A4091" w:rsidR="00F436ED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>Best fitting estimates</w:t>
            </w:r>
          </w:p>
          <w:p w14:paraId="7ED880D3" w14:textId="01F25D4D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8" w:type="dxa"/>
          </w:tcPr>
          <w:p w14:paraId="3B41F067" w14:textId="77777777" w:rsidR="00F436ED" w:rsidRDefault="00F436ED" w:rsidP="00F436ED">
            <w:pPr>
              <w:rPr>
                <w:rFonts w:ascii="Times New Roman" w:hAnsi="Times New Roman" w:cs="Times New Roman"/>
              </w:rPr>
            </w:pPr>
          </w:p>
          <w:p w14:paraId="6DB558CD" w14:textId="77777777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1FE465F3" w14:textId="77777777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52EED9FD" w14:textId="611C909B" w:rsidR="00F17953" w:rsidRPr="00F17953" w:rsidRDefault="00F17953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302D9EF8" w14:textId="77777777" w:rsidR="00F436ED" w:rsidRPr="00F17953" w:rsidRDefault="00F436ED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1B5802" w:rsidRPr="00F17953" w14:paraId="5A202700" w14:textId="77777777" w:rsidTr="00F17953">
        <w:tc>
          <w:tcPr>
            <w:tcW w:w="2425" w:type="dxa"/>
          </w:tcPr>
          <w:p w14:paraId="07CC2745" w14:textId="4B55DE8D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>Degrees of Freedom</w:t>
            </w:r>
            <w:r w:rsidR="00F17953">
              <w:rPr>
                <w:rFonts w:ascii="Times New Roman" w:hAnsi="Times New Roman" w:cs="Times New Roman"/>
              </w:rPr>
              <w:t xml:space="preserve"> (and why)</w:t>
            </w:r>
          </w:p>
          <w:p w14:paraId="52EA455E" w14:textId="3D2D2408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8" w:type="dxa"/>
          </w:tcPr>
          <w:p w14:paraId="4B0B2A16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54E98C94" w14:textId="77777777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0073FDEB" w14:textId="065A6536" w:rsidR="00F17953" w:rsidRPr="00F17953" w:rsidRDefault="00F17953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7CE0E0E2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1B5802" w:rsidRPr="00F17953" w14:paraId="348C30B6" w14:textId="77777777" w:rsidTr="00F17953">
        <w:tc>
          <w:tcPr>
            <w:tcW w:w="2425" w:type="dxa"/>
          </w:tcPr>
          <w:p w14:paraId="26FF54B9" w14:textId="2DD0196A" w:rsidR="001B5802" w:rsidRPr="00F17953" w:rsidRDefault="00F17953" w:rsidP="00F43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PRE and what does it mean?</w:t>
            </w:r>
          </w:p>
          <w:p w14:paraId="49053376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5CFB29EB" w14:textId="6E04CBA4" w:rsidR="00F17953" w:rsidRPr="00F17953" w:rsidRDefault="00F17953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8" w:type="dxa"/>
          </w:tcPr>
          <w:p w14:paraId="342FB3AA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65195B78" w14:textId="77777777" w:rsidR="00F17953" w:rsidRDefault="00F17953" w:rsidP="00F436ED">
            <w:pPr>
              <w:rPr>
                <w:rFonts w:ascii="Times New Roman" w:hAnsi="Times New Roman" w:cs="Times New Roman"/>
              </w:rPr>
            </w:pPr>
          </w:p>
          <w:p w14:paraId="2A841203" w14:textId="250C54AE" w:rsidR="00F17953" w:rsidRPr="00F17953" w:rsidRDefault="00F17953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27B3B750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1B5802" w:rsidRPr="00F17953" w14:paraId="044D80DA" w14:textId="77777777" w:rsidTr="00F17953">
        <w:tc>
          <w:tcPr>
            <w:tcW w:w="2425" w:type="dxa"/>
          </w:tcPr>
          <w:p w14:paraId="633A4FB8" w14:textId="51776FB1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 xml:space="preserve">What </w:t>
            </w:r>
            <w:r w:rsidR="00F17953">
              <w:rPr>
                <w:rFonts w:ascii="Times New Roman" w:hAnsi="Times New Roman" w:cs="Times New Roman"/>
              </w:rPr>
              <w:t>is the F and what does it mean</w:t>
            </w:r>
            <w:r w:rsidRPr="00F17953">
              <w:rPr>
                <w:rFonts w:ascii="Times New Roman" w:hAnsi="Times New Roman" w:cs="Times New Roman"/>
              </w:rPr>
              <w:t>?</w:t>
            </w:r>
          </w:p>
          <w:p w14:paraId="35622D7B" w14:textId="77777777" w:rsidR="001B5802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5BE2786F" w14:textId="67940A76" w:rsidR="00F17953" w:rsidRPr="00F17953" w:rsidRDefault="00F17953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8" w:type="dxa"/>
          </w:tcPr>
          <w:p w14:paraId="1A333044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7" w:type="dxa"/>
          </w:tcPr>
          <w:p w14:paraId="38CF506F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</w:tr>
      <w:tr w:rsidR="001B5802" w:rsidRPr="00F17953" w14:paraId="2B518356" w14:textId="77777777" w:rsidTr="00F17953">
        <w:tc>
          <w:tcPr>
            <w:tcW w:w="2425" w:type="dxa"/>
          </w:tcPr>
          <w:p w14:paraId="04E8646F" w14:textId="28E0037A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 xml:space="preserve">Similarities: </w:t>
            </w:r>
          </w:p>
          <w:p w14:paraId="2FA7B62D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>Why do they have same SS Total?</w:t>
            </w:r>
          </w:p>
          <w:p w14:paraId="5CB4D04E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  <w:p w14:paraId="530FACED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  <w:r w:rsidRPr="00F17953">
              <w:rPr>
                <w:rFonts w:ascii="Times New Roman" w:hAnsi="Times New Roman" w:cs="Times New Roman"/>
              </w:rPr>
              <w:t>Why are they both considered “complex models”?</w:t>
            </w:r>
          </w:p>
          <w:p w14:paraId="78699A44" w14:textId="25BDC666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gridSpan w:val="2"/>
          </w:tcPr>
          <w:p w14:paraId="49DC8119" w14:textId="77777777" w:rsidR="001B5802" w:rsidRPr="00F17953" w:rsidRDefault="001B5802" w:rsidP="00F436ED">
            <w:pPr>
              <w:rPr>
                <w:rFonts w:ascii="Times New Roman" w:hAnsi="Times New Roman" w:cs="Times New Roman"/>
              </w:rPr>
            </w:pPr>
          </w:p>
        </w:tc>
      </w:tr>
    </w:tbl>
    <w:p w14:paraId="3A5D90EA" w14:textId="14B3E021" w:rsidR="00F436ED" w:rsidRPr="00F17953" w:rsidRDefault="00F436ED" w:rsidP="00F436ED">
      <w:pPr>
        <w:rPr>
          <w:rFonts w:ascii="Times New Roman" w:hAnsi="Times New Roman" w:cs="Times New Roman"/>
        </w:rPr>
      </w:pPr>
    </w:p>
    <w:p w14:paraId="53AA1BF1" w14:textId="6FE6D5EB" w:rsidR="001B5802" w:rsidRPr="00F17953" w:rsidRDefault="001B5802" w:rsidP="001B58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7953">
        <w:rPr>
          <w:rFonts w:ascii="Times New Roman" w:hAnsi="Times New Roman" w:cs="Times New Roman"/>
        </w:rPr>
        <w:t>Ultimately, which model do you think explains more of the variation seen in Price?</w:t>
      </w:r>
      <w:r w:rsidR="00B72256">
        <w:rPr>
          <w:rFonts w:ascii="Times New Roman" w:hAnsi="Times New Roman" w:cs="Times New Roman"/>
        </w:rPr>
        <w:t xml:space="preserve"> Why?</w:t>
      </w:r>
      <w:bookmarkStart w:id="0" w:name="_GoBack"/>
      <w:bookmarkEnd w:id="0"/>
    </w:p>
    <w:sectPr w:rsidR="001B5802" w:rsidRPr="00F17953" w:rsidSect="006B7D52"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2243C" w14:textId="77777777" w:rsidR="00121679" w:rsidRDefault="00121679" w:rsidP="00813F44">
      <w:r>
        <w:separator/>
      </w:r>
    </w:p>
  </w:endnote>
  <w:endnote w:type="continuationSeparator" w:id="0">
    <w:p w14:paraId="12B5D6DA" w14:textId="77777777" w:rsidR="00121679" w:rsidRDefault="00121679" w:rsidP="0081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174C8" w14:textId="77777777" w:rsidR="00587B62" w:rsidRDefault="00587B62" w:rsidP="007C1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17490" w14:textId="77777777" w:rsidR="00587B62" w:rsidRDefault="00587B62" w:rsidP="00813F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6FB10" w14:textId="77777777" w:rsidR="00587B62" w:rsidRDefault="00587B62" w:rsidP="007C1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051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6DFEDB" w14:textId="77777777" w:rsidR="00587B62" w:rsidRDefault="00587B62" w:rsidP="00813F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D2AF4" w14:textId="77777777" w:rsidR="00121679" w:rsidRDefault="00121679" w:rsidP="00813F44">
      <w:r>
        <w:separator/>
      </w:r>
    </w:p>
  </w:footnote>
  <w:footnote w:type="continuationSeparator" w:id="0">
    <w:p w14:paraId="4C465AEF" w14:textId="77777777" w:rsidR="00121679" w:rsidRDefault="00121679" w:rsidP="0081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F5ED9"/>
    <w:multiLevelType w:val="hybridMultilevel"/>
    <w:tmpl w:val="D4F8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F7A79"/>
    <w:multiLevelType w:val="hybridMultilevel"/>
    <w:tmpl w:val="9C3AF5BA"/>
    <w:lvl w:ilvl="0" w:tplc="7BA87E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BC419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C2B8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9459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E429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61A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081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453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A07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C1EDD"/>
    <w:multiLevelType w:val="hybridMultilevel"/>
    <w:tmpl w:val="6B8C55AA"/>
    <w:lvl w:ilvl="0" w:tplc="EB34B6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8BD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FC58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24D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8F1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F6EA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235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E60F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6CF4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0637E"/>
    <w:multiLevelType w:val="hybridMultilevel"/>
    <w:tmpl w:val="109EF6F2"/>
    <w:lvl w:ilvl="0" w:tplc="AC42F2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1331F"/>
    <w:multiLevelType w:val="hybridMultilevel"/>
    <w:tmpl w:val="58588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D4"/>
    <w:rsid w:val="00005CB6"/>
    <w:rsid w:val="00037875"/>
    <w:rsid w:val="001067F7"/>
    <w:rsid w:val="00121679"/>
    <w:rsid w:val="00150651"/>
    <w:rsid w:val="001B5802"/>
    <w:rsid w:val="001F62F7"/>
    <w:rsid w:val="002B41E8"/>
    <w:rsid w:val="00360ACC"/>
    <w:rsid w:val="00390A7A"/>
    <w:rsid w:val="00472D74"/>
    <w:rsid w:val="00587B62"/>
    <w:rsid w:val="005C74F1"/>
    <w:rsid w:val="006B2B90"/>
    <w:rsid w:val="006B5AFD"/>
    <w:rsid w:val="006B7D52"/>
    <w:rsid w:val="006C27EE"/>
    <w:rsid w:val="00790D85"/>
    <w:rsid w:val="007C197A"/>
    <w:rsid w:val="007C641B"/>
    <w:rsid w:val="007C7DC5"/>
    <w:rsid w:val="007E0781"/>
    <w:rsid w:val="00813F44"/>
    <w:rsid w:val="009C4425"/>
    <w:rsid w:val="009C5EBB"/>
    <w:rsid w:val="009F73F4"/>
    <w:rsid w:val="00A120FD"/>
    <w:rsid w:val="00A1488A"/>
    <w:rsid w:val="00A255EA"/>
    <w:rsid w:val="00A71C68"/>
    <w:rsid w:val="00B60002"/>
    <w:rsid w:val="00B72256"/>
    <w:rsid w:val="00BE57AC"/>
    <w:rsid w:val="00BF19A5"/>
    <w:rsid w:val="00C839B7"/>
    <w:rsid w:val="00CC35E0"/>
    <w:rsid w:val="00D70516"/>
    <w:rsid w:val="00D846D4"/>
    <w:rsid w:val="00E27306"/>
    <w:rsid w:val="00EA6D3A"/>
    <w:rsid w:val="00F00727"/>
    <w:rsid w:val="00F17953"/>
    <w:rsid w:val="00F436ED"/>
    <w:rsid w:val="00F55CBD"/>
    <w:rsid w:val="00F839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259C2F"/>
  <w15:docId w15:val="{ED60A96C-8CDD-6C4E-8DCB-657A5D9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95BE8"/>
    <w:pPr>
      <w:spacing w:before="120" w:after="120"/>
      <w:jc w:val="center"/>
    </w:pPr>
    <w:rPr>
      <w:rFonts w:ascii="Garamond" w:hAnsi="Garamond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0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2F7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13F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F4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13F44"/>
  </w:style>
  <w:style w:type="table" w:styleId="TableGrid">
    <w:name w:val="Table Grid"/>
    <w:basedOn w:val="TableNormal"/>
    <w:uiPriority w:val="59"/>
    <w:rsid w:val="00F43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9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9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49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34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3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8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14765C-E2BA-CC45-9F57-BF354D29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5</cp:revision>
  <dcterms:created xsi:type="dcterms:W3CDTF">2018-10-22T16:14:00Z</dcterms:created>
  <dcterms:modified xsi:type="dcterms:W3CDTF">2018-10-22T23:10:00Z</dcterms:modified>
</cp:coreProperties>
</file>