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tab/>
        <w:tab/>
        <w:t xml:space="preserve">      </w:t>
        <w:tab/>
        <w:tab/>
        <w:tab/>
        <w:tab/>
        <w:tab/>
        <w:t xml:space="preserve">                                                     Date: ________________</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4</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Exploring Variation (Continued)</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Summaries and Graphs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Textbook Chapter: 3</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Advanced Learning Objectives:</w:t>
      </w:r>
    </w:p>
    <w:p w:rsidR="00000000" w:rsidDel="00000000" w:rsidP="00000000" w:rsidRDefault="00000000" w:rsidRPr="00000000" w14:paraId="00000007">
      <w:pPr>
        <w:numPr>
          <w:ilvl w:val="0"/>
          <w:numId w:val="2"/>
        </w:num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a distribution in terms of Shape, Center, Spread, and Outliers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 Summary Statistics and Data Visualizations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Distinguish between Histograms, Boxplots, and Bar Charts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Exploring Variation: Shape, Center, Spread, and Outliers</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Variables and SHAPE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Describe each histogram in terms of: </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Symmetry</w:t>
      </w:r>
      <w:r w:rsidDel="00000000" w:rsidR="00000000" w:rsidRPr="00000000">
        <w:rPr>
          <w:rFonts w:ascii="Times New Roman" w:cs="Times New Roman" w:eastAsia="Times New Roman" w:hAnsi="Times New Roman"/>
          <w:rtl w:val="0"/>
        </w:rPr>
        <w:t xml:space="preserve"> (symmetrical or skewed right/left)</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Modality</w:t>
      </w:r>
      <w:r w:rsidDel="00000000" w:rsidR="00000000" w:rsidRPr="00000000">
        <w:rPr>
          <w:rFonts w:ascii="Times New Roman" w:cs="Times New Roman" w:eastAsia="Times New Roman" w:hAnsi="Times New Roman"/>
          <w:rtl w:val="0"/>
        </w:rPr>
        <w:t xml:space="preserve"> (unimodal, bimodal, or uniform)</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05300" cy="1400175"/>
            <wp:effectExtent b="0" l="0" r="0" t="0"/>
            <wp:docPr id="14" name="image1.png"/>
            <a:graphic>
              <a:graphicData uri="http://schemas.openxmlformats.org/drawingml/2006/picture">
                <pic:pic>
                  <pic:nvPicPr>
                    <pic:cNvPr id="0" name="image1.png"/>
                    <pic:cNvPicPr preferRelativeResize="0"/>
                  </pic:nvPicPr>
                  <pic:blipFill>
                    <a:blip r:embed="rId6"/>
                    <a:srcRect b="69877" l="0" r="0" t="0"/>
                    <a:stretch>
                      <a:fillRect/>
                    </a:stretch>
                  </pic:blipFill>
                  <pic:spPr>
                    <a:xfrm>
                      <a:off x="0" y="0"/>
                      <a:ext cx="4305300" cy="14001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190750" cy="1304925"/>
            <wp:effectExtent b="0" l="0" r="0" t="0"/>
            <wp:docPr id="11" name="image1.png"/>
            <a:graphic>
              <a:graphicData uri="http://schemas.openxmlformats.org/drawingml/2006/picture">
                <pic:pic>
                  <pic:nvPicPr>
                    <pic:cNvPr id="0" name="image1.png"/>
                    <pic:cNvPicPr preferRelativeResize="0"/>
                  </pic:nvPicPr>
                  <pic:blipFill>
                    <a:blip r:embed="rId6"/>
                    <a:srcRect b="35860" l="0" r="49115" t="36065"/>
                    <a:stretch>
                      <a:fillRect/>
                    </a:stretch>
                  </pic:blipFill>
                  <pic:spPr>
                    <a:xfrm>
                      <a:off x="0" y="0"/>
                      <a:ext cx="2190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________________________               ________________________      ________________________</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________________________               ________________________      ________________________</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95500" cy="1257300"/>
            <wp:effectExtent b="0" l="0" r="0" t="0"/>
            <wp:docPr id="7" name="image1.png"/>
            <a:graphic>
              <a:graphicData uri="http://schemas.openxmlformats.org/drawingml/2006/picture">
                <pic:pic>
                  <pic:nvPicPr>
                    <pic:cNvPr id="0" name="image1.png"/>
                    <pic:cNvPicPr preferRelativeResize="0"/>
                  </pic:nvPicPr>
                  <pic:blipFill>
                    <a:blip r:embed="rId6"/>
                    <a:srcRect b="36885" l="51327" r="0" t="36065"/>
                    <a:stretch>
                      <a:fillRect/>
                    </a:stretch>
                  </pic:blipFill>
                  <pic:spPr>
                    <a:xfrm>
                      <a:off x="0" y="0"/>
                      <a:ext cx="2095500" cy="12573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305300" cy="1362075"/>
            <wp:effectExtent b="0" l="0" r="0" t="0"/>
            <wp:docPr id="10" name="image1.png"/>
            <a:graphic>
              <a:graphicData uri="http://schemas.openxmlformats.org/drawingml/2006/picture">
                <pic:pic>
                  <pic:nvPicPr>
                    <pic:cNvPr id="0" name="image1.png"/>
                    <pic:cNvPicPr preferRelativeResize="0"/>
                  </pic:nvPicPr>
                  <pic:blipFill>
                    <a:blip r:embed="rId6"/>
                    <a:srcRect b="3688" l="0" r="0" t="67008"/>
                    <a:stretch>
                      <a:fillRect/>
                    </a:stretch>
                  </pic:blipFill>
                  <pic:spPr>
                    <a:xfrm>
                      <a:off x="0" y="0"/>
                      <a:ext cx="43053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               ________________________      ________________________</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               ________________________      ________________________</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of the above histograms represents a “normal” distribution (circle it)?</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it make sense to describe a bar plot of categorical variables using these descriptions?</w:t>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Variables and CENTER</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Describe each distribution in terms of: </w:t>
      </w:r>
    </w:p>
    <w:p w:rsidR="00000000" w:rsidDel="00000000" w:rsidP="00000000" w:rsidRDefault="00000000" w:rsidRPr="00000000" w14:paraId="0000002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Mean, Median, and/or Mode</w:t>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4489954" cy="1747838"/>
            <wp:effectExtent b="0" l="0" r="0" t="0"/>
            <wp:docPr descr="plot" id="3" name="image3.png"/>
            <a:graphic>
              <a:graphicData uri="http://schemas.openxmlformats.org/drawingml/2006/picture">
                <pic:pic>
                  <pic:nvPicPr>
                    <pic:cNvPr descr="plot" id="0" name="image3.png"/>
                    <pic:cNvPicPr preferRelativeResize="0"/>
                  </pic:nvPicPr>
                  <pic:blipFill>
                    <a:blip r:embed="rId7"/>
                    <a:srcRect b="0" l="0" r="0" t="0"/>
                    <a:stretch>
                      <a:fillRect/>
                    </a:stretch>
                  </pic:blipFill>
                  <pic:spPr>
                    <a:xfrm>
                      <a:off x="0" y="0"/>
                      <a:ext cx="4489954"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 = __________,  Median = __________,  Mode = __________</w:t>
      </w:r>
    </w:p>
    <w:p w:rsidR="00000000" w:rsidDel="00000000" w:rsidP="00000000" w:rsidRDefault="00000000" w:rsidRPr="00000000" w14:paraId="0000002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03252" cy="1747838"/>
            <wp:effectExtent b="0" l="0" r="0" t="0"/>
            <wp:docPr descr="plot" id="15" name="image5.png"/>
            <a:graphic>
              <a:graphicData uri="http://schemas.openxmlformats.org/drawingml/2006/picture">
                <pic:pic>
                  <pic:nvPicPr>
                    <pic:cNvPr descr="plot" id="0" name="image5.png"/>
                    <pic:cNvPicPr preferRelativeResize="0"/>
                  </pic:nvPicPr>
                  <pic:blipFill>
                    <a:blip r:embed="rId8"/>
                    <a:srcRect b="0" l="0" r="0" t="0"/>
                    <a:stretch>
                      <a:fillRect/>
                    </a:stretch>
                  </pic:blipFill>
                  <pic:spPr>
                    <a:xfrm>
                      <a:off x="0" y="0"/>
                      <a:ext cx="4503252"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 = __________,  Median = __________,  Mode = __________</w:t>
      </w:r>
    </w:p>
    <w:p w:rsidR="00000000" w:rsidDel="00000000" w:rsidP="00000000" w:rsidRDefault="00000000" w:rsidRPr="00000000" w14:paraId="0000003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Can we calculate the Mean or Median for categorical variables? How do we describe their central tendency?</w: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480743" cy="1738313"/>
            <wp:effectExtent b="0" l="0" r="0" t="0"/>
            <wp:docPr descr="plot" id="2" name="image2.png"/>
            <a:graphic>
              <a:graphicData uri="http://schemas.openxmlformats.org/drawingml/2006/picture">
                <pic:pic>
                  <pic:nvPicPr>
                    <pic:cNvPr descr="plot" id="0" name="image2.png"/>
                    <pic:cNvPicPr preferRelativeResize="0"/>
                  </pic:nvPicPr>
                  <pic:blipFill>
                    <a:blip r:embed="rId9"/>
                    <a:srcRect b="0" l="0" r="0" t="0"/>
                    <a:stretch>
                      <a:fillRect/>
                    </a:stretch>
                  </pic:blipFill>
                  <pic:spPr>
                    <a:xfrm>
                      <a:off x="0" y="0"/>
                      <a:ext cx="4480743"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 = __________,  Median = __________,  Mode = __________</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Variables and SPREAD</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Describe each distribution in terms of: </w:t>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High Variation, Low Variation, or No Variation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438650" cy="1152525"/>
            <wp:effectExtent b="0" l="0" r="0" t="0"/>
            <wp:docPr id="12" name="image4.png"/>
            <a:graphic>
              <a:graphicData uri="http://schemas.openxmlformats.org/drawingml/2006/picture">
                <pic:pic>
                  <pic:nvPicPr>
                    <pic:cNvPr id="0" name="image4.png"/>
                    <pic:cNvPicPr preferRelativeResize="0"/>
                  </pic:nvPicPr>
                  <pic:blipFill>
                    <a:blip r:embed="rId10"/>
                    <a:srcRect b="6041" l="7424" r="937" t="62242"/>
                    <a:stretch>
                      <a:fillRect/>
                    </a:stretch>
                  </pic:blipFill>
                  <pic:spPr>
                    <a:xfrm>
                      <a:off x="0" y="0"/>
                      <a:ext cx="44386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 Variation</w:t>
      </w:r>
    </w:p>
    <w:p w:rsidR="00000000" w:rsidDel="00000000" w:rsidP="00000000" w:rsidRDefault="00000000" w:rsidRPr="00000000" w14:paraId="0000004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448175" cy="962025"/>
            <wp:effectExtent b="0" l="0" r="0" t="0"/>
            <wp:docPr id="1" name="image4.png"/>
            <a:graphic>
              <a:graphicData uri="http://schemas.openxmlformats.org/drawingml/2006/picture">
                <pic:pic>
                  <pic:nvPicPr>
                    <pic:cNvPr id="0" name="image4.png"/>
                    <pic:cNvPicPr preferRelativeResize="0"/>
                  </pic:nvPicPr>
                  <pic:blipFill>
                    <a:blip r:embed="rId10"/>
                    <a:srcRect b="38806" l="7229" r="937" t="34719"/>
                    <a:stretch>
                      <a:fillRect/>
                    </a:stretch>
                  </pic:blipFill>
                  <pic:spPr>
                    <a:xfrm>
                      <a:off x="0" y="0"/>
                      <a:ext cx="44481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4267200" cy="238125"/>
            <wp:effectExtent b="0" l="0" r="0" t="0"/>
            <wp:docPr id="5" name="image4.png"/>
            <a:graphic>
              <a:graphicData uri="http://schemas.openxmlformats.org/drawingml/2006/picture">
                <pic:pic>
                  <pic:nvPicPr>
                    <pic:cNvPr id="0" name="image4.png"/>
                    <pic:cNvPicPr preferRelativeResize="0"/>
                  </pic:nvPicPr>
                  <pic:blipFill>
                    <a:blip r:embed="rId10"/>
                    <a:srcRect b="6041" l="10871" r="937" t="87405"/>
                    <a:stretch>
                      <a:fillRect/>
                    </a:stretch>
                  </pic:blipFill>
                  <pic:spPr>
                    <a:xfrm>
                      <a:off x="0" y="0"/>
                      <a:ext cx="42672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 Variation</w:t>
      </w:r>
    </w:p>
    <w:p w:rsidR="00000000" w:rsidDel="00000000" w:rsidP="00000000" w:rsidRDefault="00000000" w:rsidRPr="00000000" w14:paraId="0000004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471988" cy="1047750"/>
            <wp:effectExtent b="0" l="0" r="0" t="0"/>
            <wp:docPr id="4" name="image4.png"/>
            <a:graphic>
              <a:graphicData uri="http://schemas.openxmlformats.org/drawingml/2006/picture">
                <pic:pic>
                  <pic:nvPicPr>
                    <pic:cNvPr id="0" name="image4.png"/>
                    <pic:cNvPicPr preferRelativeResize="0"/>
                  </pic:nvPicPr>
                  <pic:blipFill>
                    <a:blip r:embed="rId10"/>
                    <a:srcRect b="65542" l="6638" r="937" t="5625"/>
                    <a:stretch>
                      <a:fillRect/>
                    </a:stretch>
                  </pic:blipFill>
                  <pic:spPr>
                    <a:xfrm>
                      <a:off x="0" y="0"/>
                      <a:ext cx="4471988" cy="10477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4267200" cy="238125"/>
            <wp:effectExtent b="0" l="0" r="0" t="0"/>
            <wp:docPr id="8" name="image4.png"/>
            <a:graphic>
              <a:graphicData uri="http://schemas.openxmlformats.org/drawingml/2006/picture">
                <pic:pic>
                  <pic:nvPicPr>
                    <pic:cNvPr id="0" name="image4.png"/>
                    <pic:cNvPicPr preferRelativeResize="0"/>
                  </pic:nvPicPr>
                  <pic:blipFill>
                    <a:blip r:embed="rId10"/>
                    <a:srcRect b="6041" l="10871" r="937" t="87405"/>
                    <a:stretch>
                      <a:fillRect/>
                    </a:stretch>
                  </pic:blipFill>
                  <pic:spPr>
                    <a:xfrm>
                      <a:off x="0" y="0"/>
                      <a:ext cx="42672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 Variation</w:t>
      </w:r>
    </w:p>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Which of these categorical variables displays evenly distributed spread?</w:t>
      </w:r>
    </w:p>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Pr>
        <w:drawing>
          <wp:inline distB="114300" distT="114300" distL="114300" distR="114300">
            <wp:extent cx="3309938" cy="1218468"/>
            <wp:effectExtent b="0" l="0" r="0" t="0"/>
            <wp:docPr descr="plot" id="6" name="image7.png"/>
            <a:graphic>
              <a:graphicData uri="http://schemas.openxmlformats.org/drawingml/2006/picture">
                <pic:pic>
                  <pic:nvPicPr>
                    <pic:cNvPr descr="plot" id="0" name="image7.png"/>
                    <pic:cNvPicPr preferRelativeResize="0"/>
                  </pic:nvPicPr>
                  <pic:blipFill>
                    <a:blip r:embed="rId11"/>
                    <a:srcRect b="5090" l="0" r="0" t="0"/>
                    <a:stretch>
                      <a:fillRect/>
                    </a:stretch>
                  </pic:blipFill>
                  <pic:spPr>
                    <a:xfrm>
                      <a:off x="0" y="0"/>
                      <a:ext cx="3309938" cy="1218468"/>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Pr>
        <w:drawing>
          <wp:inline distB="114300" distT="114300" distL="114300" distR="114300">
            <wp:extent cx="3214688" cy="1184842"/>
            <wp:effectExtent b="0" l="0" r="0" t="0"/>
            <wp:docPr descr="plot" id="9" name="image6.png"/>
            <a:graphic>
              <a:graphicData uri="http://schemas.openxmlformats.org/drawingml/2006/picture">
                <pic:pic>
                  <pic:nvPicPr>
                    <pic:cNvPr descr="plot" id="0" name="image6.png"/>
                    <pic:cNvPicPr preferRelativeResize="0"/>
                  </pic:nvPicPr>
                  <pic:blipFill>
                    <a:blip r:embed="rId12"/>
                    <a:srcRect b="5454" l="0" r="0" t="0"/>
                    <a:stretch>
                      <a:fillRect/>
                    </a:stretch>
                  </pic:blipFill>
                  <pic:spPr>
                    <a:xfrm>
                      <a:off x="0" y="0"/>
                      <a:ext cx="3214688" cy="118484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Variables and OUTLIERS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Describe the distribution in terms of: </w:t>
      </w:r>
    </w:p>
    <w:p w:rsidR="00000000" w:rsidDel="00000000" w:rsidP="00000000" w:rsidRDefault="00000000" w:rsidRPr="00000000" w14:paraId="0000005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Values below Q1 - (1.5 * IQR)</w:t>
      </w:r>
    </w:p>
    <w:p w:rsidR="00000000" w:rsidDel="00000000" w:rsidP="00000000" w:rsidRDefault="00000000" w:rsidRPr="00000000" w14:paraId="0000005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Values above Q3 + (1.5 * IQR)</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843338" cy="1183294"/>
            <wp:effectExtent b="0" l="0" r="0" t="0"/>
            <wp:docPr id="16" name="image8.png"/>
            <a:graphic>
              <a:graphicData uri="http://schemas.openxmlformats.org/drawingml/2006/picture">
                <pic:pic>
                  <pic:nvPicPr>
                    <pic:cNvPr id="0" name="image8.png"/>
                    <pic:cNvPicPr preferRelativeResize="0"/>
                  </pic:nvPicPr>
                  <pic:blipFill>
                    <a:blip r:embed="rId13"/>
                    <a:srcRect b="71789" l="0" r="0" t="0"/>
                    <a:stretch>
                      <a:fillRect/>
                    </a:stretch>
                  </pic:blipFill>
                  <pic:spPr>
                    <a:xfrm>
                      <a:off x="0" y="0"/>
                      <a:ext cx="3843338" cy="1183294"/>
                    </a:xfrm>
                    <a:prstGeom prst="rect"/>
                    <a:ln/>
                  </pic:spPr>
                </pic:pic>
              </a:graphicData>
            </a:graphic>
          </wp:inline>
        </w:drawing>
      </w:r>
      <w:r w:rsidDel="00000000" w:rsidR="00000000" w:rsidRPr="00000000">
        <w:rPr>
          <w:rFonts w:ascii="Times New Roman" w:cs="Times New Roman" w:eastAsia="Times New Roman" w:hAnsi="Times New Roman"/>
          <w:i w:val="1"/>
        </w:rPr>
        <w:drawing>
          <wp:inline distB="114300" distT="114300" distL="114300" distR="114300">
            <wp:extent cx="3843338" cy="1025428"/>
            <wp:effectExtent b="0" l="0" r="0" t="0"/>
            <wp:docPr id="13" name="image8.png"/>
            <a:graphic>
              <a:graphicData uri="http://schemas.openxmlformats.org/drawingml/2006/picture">
                <pic:pic>
                  <pic:nvPicPr>
                    <pic:cNvPr id="0" name="image8.png"/>
                    <pic:cNvPicPr preferRelativeResize="0"/>
                  </pic:nvPicPr>
                  <pic:blipFill>
                    <a:blip r:embed="rId13"/>
                    <a:srcRect b="35603" l="0" r="0" t="39688"/>
                    <a:stretch>
                      <a:fillRect/>
                    </a:stretch>
                  </pic:blipFill>
                  <pic:spPr>
                    <a:xfrm>
                      <a:off x="0" y="0"/>
                      <a:ext cx="3843338" cy="102542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Examine this sample distribution (hint: first put the values in order):</w:t>
      </w:r>
      <w:r w:rsidDel="00000000" w:rsidR="00000000" w:rsidRPr="00000000">
        <w:rPr>
          <w:rFonts w:ascii="Times New Roman" w:cs="Times New Roman" w:eastAsia="Times New Roman" w:hAnsi="Times New Roman"/>
          <w:i w:val="1"/>
          <w:rtl w:val="0"/>
        </w:rPr>
        <w:t xml:space="preserve"> 50, 40, 30, 50, 100, 55, 10, 40, 45, 35</w:t>
      </w:r>
    </w:p>
    <w:p w:rsidR="00000000" w:rsidDel="00000000" w:rsidP="00000000" w:rsidRDefault="00000000" w:rsidRPr="00000000" w14:paraId="0000005B">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gridCol w:w="2160"/>
        <w:tblGridChange w:id="0">
          <w:tblGrid>
            <w:gridCol w:w="2160"/>
            <w:gridCol w:w="2160"/>
            <w:gridCol w:w="2160"/>
            <w:gridCol w:w="2160"/>
            <w:gridCol w:w="2160"/>
          </w:tblGrid>
        </w:tblGridChange>
      </w:tblGrid>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Number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Q0 (Minimum)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(Maximum)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 </w:t>
      </w:r>
      <w:r w:rsidDel="00000000" w:rsidR="00000000" w:rsidRPr="00000000">
        <w:rPr>
          <w:rFonts w:ascii="Times New Roman" w:cs="Times New Roman" w:eastAsia="Times New Roman" w:hAnsi="Times New Roman"/>
          <w:rtl w:val="0"/>
        </w:rPr>
        <w:t xml:space="preserve">(max - min) = ____________  </w:t>
      </w:r>
      <w:r w:rsidDel="00000000" w:rsidR="00000000" w:rsidRPr="00000000">
        <w:rPr>
          <w:rFonts w:ascii="Times New Roman" w:cs="Times New Roman" w:eastAsia="Times New Roman" w:hAnsi="Times New Roman"/>
          <w:b w:val="1"/>
          <w:rtl w:val="0"/>
        </w:rPr>
        <w:t xml:space="preserve">Interquartile Range </w:t>
      </w:r>
      <w:r w:rsidDel="00000000" w:rsidR="00000000" w:rsidRPr="00000000">
        <w:rPr>
          <w:rFonts w:ascii="Times New Roman" w:cs="Times New Roman" w:eastAsia="Times New Roman" w:hAnsi="Times New Roman"/>
          <w:rtl w:val="0"/>
        </w:rPr>
        <w:t xml:space="preserve">(Q3 - Q1) = ____________</w:t>
      </w:r>
    </w:p>
    <w:p w:rsidR="00000000" w:rsidDel="00000000" w:rsidP="00000000" w:rsidRDefault="00000000" w:rsidRPr="00000000" w14:paraId="0000006F">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Lower Boundary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Q1 - (1.5 * IQR) = __________   </w:t>
      </w:r>
      <w:r w:rsidDel="00000000" w:rsidR="00000000" w:rsidRPr="00000000">
        <w:rPr>
          <w:rFonts w:ascii="Times New Roman" w:cs="Times New Roman" w:eastAsia="Times New Roman" w:hAnsi="Times New Roman"/>
          <w:b w:val="1"/>
          <w:rtl w:val="0"/>
        </w:rPr>
        <w:t xml:space="preserve">Upper Boundary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Q3 + (1.5 * IQR)</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__________</w:t>
      </w:r>
    </w:p>
    <w:p w:rsidR="00000000" w:rsidDel="00000000" w:rsidP="00000000" w:rsidRDefault="00000000" w:rsidRPr="00000000" w14:paraId="0000007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values are outliers? (What function in R could also show us any outliers?)</w:t>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draw the boxplot?</w:t>
      </w:r>
    </w:p>
    <w:p w:rsidR="00000000" w:rsidDel="00000000" w:rsidP="00000000" w:rsidRDefault="00000000" w:rsidRPr="00000000" w14:paraId="0000007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Putting it All Together</w:t>
      </w:r>
    </w:p>
    <w:p w:rsidR="00000000" w:rsidDel="00000000" w:rsidP="00000000" w:rsidRDefault="00000000" w:rsidRPr="00000000" w14:paraId="00000080">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Times New Roman" w:cs="Times New Roman" w:eastAsia="Times New Roman" w:hAnsi="Times New Roman"/>
          <w:b w:val="1"/>
          <w:rtl w:val="0"/>
        </w:rPr>
        <w:t xml:space="preserve">Summary Statistics vs. Data Visualizations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Times New Roman" w:cs="Times New Roman" w:eastAsia="Times New Roman" w:hAnsi="Times New Roman"/>
          <w:rtl w:val="0"/>
        </w:rPr>
        <w:t xml:space="preserve">Data often comprises many, many numbers. Imagine a study with 10,000 participants. It’s hard to keep in mind the results of each participant. Summary measures (such as the mean) are easier to keep in mind. Data visualizations (such as histograms) are easier to explore and think about.</w:t>
      </w:r>
      <w:r w:rsidDel="00000000" w:rsidR="00000000" w:rsidRPr="00000000">
        <w:rPr>
          <w:rtl w:val="0"/>
        </w:rPr>
      </w:r>
    </w:p>
    <w:p w:rsidR="00000000" w:rsidDel="00000000" w:rsidP="00000000" w:rsidRDefault="00000000" w:rsidRPr="00000000" w14:paraId="00000084">
      <w:pPr>
        <w:rPr/>
      </w:pPr>
      <w:r w:rsidDel="00000000" w:rsidR="00000000" w:rsidRPr="00000000">
        <w:rPr>
          <w:rFonts w:ascii="Times New Roman" w:cs="Times New Roman" w:eastAsia="Times New Roman" w:hAnsi="Times New Roman"/>
          <w:rtl w:val="0"/>
        </w:rPr>
        <w:br w:type="textWrapping"/>
        <w:t xml:space="preserve">Sometimes people get hung up on the summary measures; these summaries can hide telling patterns. Sometimes people think: all we have to know is the mean and that will be enough information about the </w:t>
      </w:r>
      <w:r w:rsidDel="00000000" w:rsidR="00000000" w:rsidRPr="00000000">
        <w:rPr>
          <w:rFonts w:ascii="Times New Roman" w:cs="Times New Roman" w:eastAsia="Times New Roman" w:hAnsi="Times New Roman"/>
          <w:i w:val="1"/>
          <w:rtl w:val="0"/>
        </w:rPr>
        <w:t xml:space="preserve">distribution.</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Times New Roman" w:cs="Times New Roman" w:eastAsia="Times New Roman" w:hAnsi="Times New Roman"/>
          <w:rtl w:val="0"/>
        </w:rPr>
        <w:t xml:space="preserve">Let’s say you are trying to choose between two cancer drugs. Which of these is a better drug?</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(Assume the number means additional months lived.) Put them into vectors and generate the </w:t>
      </w:r>
      <w:r w:rsidDel="00000000" w:rsidR="00000000" w:rsidRPr="00000000">
        <w:rPr>
          <w:rFonts w:ascii="Times New Roman" w:cs="Times New Roman" w:eastAsia="Times New Roman" w:hAnsi="Times New Roman"/>
          <w:b w:val="1"/>
          <w:rtl w:val="0"/>
        </w:rPr>
        <w:t xml:space="preserve">favstats</w:t>
      </w:r>
      <w:r w:rsidDel="00000000" w:rsidR="00000000" w:rsidRPr="00000000">
        <w:rPr>
          <w:rFonts w:ascii="Times New Roman" w:cs="Times New Roman" w:eastAsia="Times New Roman" w:hAnsi="Times New Roman"/>
          <w:rtl w:val="0"/>
        </w:rPr>
        <w:t xml:space="preserve">() for each drug.</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Times New Roman" w:cs="Times New Roman" w:eastAsia="Times New Roman" w:hAnsi="Times New Roman"/>
          <w:b w:val="1"/>
          <w:rtl w:val="0"/>
        </w:rPr>
        <w:t xml:space="preserve">Drug A</w:t>
      </w:r>
      <w:r w:rsidDel="00000000" w:rsidR="00000000" w:rsidRPr="00000000">
        <w:rPr>
          <w:rFonts w:ascii="Times New Roman" w:cs="Times New Roman" w:eastAsia="Times New Roman" w:hAnsi="Times New Roman"/>
          <w:rtl w:val="0"/>
        </w:rPr>
        <w:t xml:space="preserve">: 23, 21, 5, 9, 18, 24, 6, 8, 8, 25, 23, 12 (the mean is 15.17)</w:t>
      </w:r>
      <w:r w:rsidDel="00000000" w:rsidR="00000000" w:rsidRPr="00000000">
        <w:rPr>
          <w:rtl w:val="0"/>
        </w:rPr>
      </w:r>
    </w:p>
    <w:p w:rsidR="00000000" w:rsidDel="00000000" w:rsidP="00000000" w:rsidRDefault="00000000" w:rsidRPr="00000000" w14:paraId="00000089">
      <w:pPr>
        <w:rPr/>
      </w:pPr>
      <w:r w:rsidDel="00000000" w:rsidR="00000000" w:rsidRPr="00000000">
        <w:rPr>
          <w:rFonts w:ascii="Times New Roman" w:cs="Times New Roman" w:eastAsia="Times New Roman" w:hAnsi="Times New Roman"/>
          <w:b w:val="1"/>
          <w:rtl w:val="0"/>
        </w:rPr>
        <w:t xml:space="preserve">Drug B</w:t>
      </w:r>
      <w:r w:rsidDel="00000000" w:rsidR="00000000" w:rsidRPr="00000000">
        <w:rPr>
          <w:rFonts w:ascii="Times New Roman" w:cs="Times New Roman" w:eastAsia="Times New Roman" w:hAnsi="Times New Roman"/>
          <w:rtl w:val="0"/>
        </w:rPr>
        <w:t xml:space="preserve">: 17, 16, 16, 13, 15, 22, 17, 13, 15, 15, 9, 15 (the mean is 15.25)</w:t>
        <w:br w:type="textWrapp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just looked at the means, we would think that drug B might be slightly better (the mean is .08 of a month more which turns out to be about 2.5 days). Let’s also use the </w:t>
      </w:r>
      <w:r w:rsidDel="00000000" w:rsidR="00000000" w:rsidRPr="00000000">
        <w:rPr>
          <w:rFonts w:ascii="Times New Roman" w:cs="Times New Roman" w:eastAsia="Times New Roman" w:hAnsi="Times New Roman"/>
          <w:b w:val="1"/>
          <w:rtl w:val="0"/>
        </w:rPr>
        <w:t xml:space="preserve">sort</w:t>
      </w:r>
      <w:r w:rsidDel="00000000" w:rsidR="00000000" w:rsidRPr="00000000">
        <w:rPr>
          <w:rFonts w:ascii="Times New Roman" w:cs="Times New Roman" w:eastAsia="Times New Roman" w:hAnsi="Times New Roman"/>
          <w:rtl w:val="0"/>
        </w:rPr>
        <w:t xml:space="preserve">() function to take a closer look.</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drug A better than drug B?</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drug B better than drug 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someone looked at the means and summarized the two drugs like this: “Drug B basically helps you live 2.5 days longer than drug A.” Is this an accurate statement? Why not?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Exploring Variation: Histograms vs. Boxplots vs. Bar charts</w:t>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type(s) of data visualization will best help us visually examine the distribution of the number of extra months survived for each drug? </w:t>
      </w:r>
    </w:p>
    <w:p w:rsidR="00000000" w:rsidDel="00000000" w:rsidP="00000000" w:rsidRDefault="00000000" w:rsidRPr="00000000" w14:paraId="000000A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csv file of the data. How can we ask R to display a histogram of months survived to us? </w:t>
      </w:r>
    </w:p>
    <w:p w:rsidR="00000000" w:rsidDel="00000000" w:rsidP="00000000" w:rsidRDefault="00000000" w:rsidRPr="00000000" w14:paraId="000000AF">
      <w:pPr>
        <w:spacing w:after="0" w:before="0" w:lineRule="auto"/>
        <w:ind w:left="720" w:firstLine="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B0">
      <w:pPr>
        <w:spacing w:after="0" w:before="0" w:lineRule="auto"/>
        <w:ind w:left="72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B1">
      <w:pPr>
        <w:numPr>
          <w:ilvl w:val="1"/>
          <w:numId w:val="1"/>
        </w:numPr>
        <w:spacing w:after="0" w:before="0" w:lineRule="auto"/>
        <w:ind w:left="1440"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modify the function in R to create a relative frequency histogram?</w:t>
      </w:r>
    </w:p>
    <w:p w:rsidR="00000000" w:rsidDel="00000000" w:rsidP="00000000" w:rsidRDefault="00000000" w:rsidRPr="00000000" w14:paraId="000000B2">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numPr>
          <w:ilvl w:val="1"/>
          <w:numId w:val="1"/>
        </w:numPr>
        <w:spacing w:after="0" w:before="0" w:lineRule="auto"/>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ask R to create separate histograms for each drug? </w:t>
      </w:r>
    </w:p>
    <w:p w:rsidR="00000000" w:rsidDel="00000000" w:rsidP="00000000" w:rsidRDefault="00000000" w:rsidRPr="00000000" w14:paraId="000000B5">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0" w:before="0" w:lineRule="auto"/>
        <w:ind w:left="720" w:firstLine="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B7">
      <w:pPr>
        <w:numPr>
          <w:ilvl w:val="1"/>
          <w:numId w:val="1"/>
        </w:numPr>
        <w:spacing w:after="0" w:before="0" w:lineRule="auto"/>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modify the function to also include a smooth density plot?</w:t>
      </w:r>
    </w:p>
    <w:p w:rsidR="00000000" w:rsidDel="00000000" w:rsidP="00000000" w:rsidRDefault="00000000" w:rsidRPr="00000000" w14:paraId="000000B8">
      <w:pPr>
        <w:spacing w:after="0" w:before="0" w:lineRule="auto"/>
        <w:ind w:left="720" w:firstLine="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B9">
      <w:pPr>
        <w:spacing w:after="0" w:before="0" w:lineRule="auto"/>
        <w:ind w:left="72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BA">
      <w:pPr>
        <w:numPr>
          <w:ilvl w:val="1"/>
          <w:numId w:val="1"/>
        </w:numPr>
        <w:spacing w:after="0" w:before="0" w:lineRule="auto"/>
        <w:ind w:left="720" w:firstLine="9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Sketch the results and describe each histogram in terms of its shape, center, and spread.</w:t>
      </w:r>
    </w:p>
    <w:p w:rsidR="00000000" w:rsidDel="00000000" w:rsidP="00000000" w:rsidRDefault="00000000" w:rsidRPr="00000000" w14:paraId="000000B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720"/>
        <w:rPr/>
      </w:pPr>
      <w:r w:rsidDel="00000000" w:rsidR="00000000" w:rsidRPr="00000000">
        <w:rPr>
          <w:rtl w:val="0"/>
        </w:rPr>
      </w:r>
    </w:p>
    <w:p w:rsidR="00000000" w:rsidDel="00000000" w:rsidP="00000000" w:rsidRDefault="00000000" w:rsidRPr="00000000" w14:paraId="000000BD">
      <w:pPr>
        <w:ind w:left="720"/>
        <w:rPr/>
      </w:pPr>
      <w:r w:rsidDel="00000000" w:rsidR="00000000" w:rsidRPr="00000000">
        <w:rPr>
          <w:rtl w:val="0"/>
        </w:rPr>
      </w:r>
    </w:p>
    <w:p w:rsidR="00000000" w:rsidDel="00000000" w:rsidP="00000000" w:rsidRDefault="00000000" w:rsidRPr="00000000" w14:paraId="000000BE">
      <w:pPr>
        <w:ind w:left="720"/>
        <w:rPr/>
      </w:pPr>
      <w:r w:rsidDel="00000000" w:rsidR="00000000" w:rsidRPr="00000000">
        <w:rPr>
          <w:rtl w:val="0"/>
        </w:rPr>
      </w:r>
    </w:p>
    <w:p w:rsidR="00000000" w:rsidDel="00000000" w:rsidP="00000000" w:rsidRDefault="00000000" w:rsidRPr="00000000" w14:paraId="000000BF">
      <w:pPr>
        <w:ind w:left="720"/>
        <w:rPr/>
      </w:pPr>
      <w:r w:rsidDel="00000000" w:rsidR="00000000" w:rsidRPr="00000000">
        <w:rPr>
          <w:rtl w:val="0"/>
        </w:rPr>
      </w:r>
    </w:p>
    <w:p w:rsidR="00000000" w:rsidDel="00000000" w:rsidP="00000000" w:rsidRDefault="00000000" w:rsidRPr="00000000" w14:paraId="000000C0">
      <w:pPr>
        <w:ind w:left="720"/>
        <w:rPr/>
      </w:pPr>
      <w:r w:rsidDel="00000000" w:rsidR="00000000" w:rsidRPr="00000000">
        <w:rPr>
          <w:rtl w:val="0"/>
        </w:rPr>
      </w:r>
    </w:p>
    <w:p w:rsidR="00000000" w:rsidDel="00000000" w:rsidP="00000000" w:rsidRDefault="00000000" w:rsidRPr="00000000" w14:paraId="000000C1">
      <w:pPr>
        <w:spacing w:after="380" w:lineRule="auto"/>
        <w:rPr/>
      </w:pPr>
      <w:r w:rsidDel="00000000" w:rsidR="00000000" w:rsidRPr="00000000">
        <w:rPr>
          <w:rtl w:val="0"/>
        </w:rPr>
      </w:r>
    </w:p>
    <w:p w:rsidR="00000000" w:rsidDel="00000000" w:rsidP="00000000" w:rsidRDefault="00000000" w:rsidRPr="00000000" w14:paraId="000000C2">
      <w:pPr>
        <w:ind w:left="720"/>
        <w:rPr/>
      </w:pPr>
      <w:r w:rsidDel="00000000" w:rsidR="00000000" w:rsidRPr="00000000">
        <w:rPr>
          <w:rtl w:val="0"/>
        </w:rPr>
      </w:r>
    </w:p>
    <w:p w:rsidR="00000000" w:rsidDel="00000000" w:rsidP="00000000" w:rsidRDefault="00000000" w:rsidRPr="00000000" w14:paraId="000000C3">
      <w:pPr>
        <w:ind w:left="720"/>
        <w:rPr/>
      </w:pPr>
      <w:r w:rsidDel="00000000" w:rsidR="00000000" w:rsidRPr="00000000">
        <w:rPr>
          <w:rtl w:val="0"/>
        </w:rPr>
      </w:r>
    </w:p>
    <w:p w:rsidR="00000000" w:rsidDel="00000000" w:rsidP="00000000" w:rsidRDefault="00000000" w:rsidRPr="00000000" w14:paraId="000000C4">
      <w:pPr>
        <w:ind w:left="720"/>
        <w:rPr/>
      </w:pPr>
      <w:r w:rsidDel="00000000" w:rsidR="00000000" w:rsidRPr="00000000">
        <w:rPr>
          <w:rtl w:val="0"/>
        </w:rPr>
      </w:r>
    </w:p>
    <w:p w:rsidR="00000000" w:rsidDel="00000000" w:rsidP="00000000" w:rsidRDefault="00000000" w:rsidRPr="00000000" w14:paraId="000000C5">
      <w:pPr>
        <w:ind w:left="720"/>
        <w:rPr/>
      </w:pPr>
      <w:r w:rsidDel="00000000" w:rsidR="00000000" w:rsidRPr="00000000">
        <w:rPr>
          <w:rtl w:val="0"/>
        </w:rPr>
      </w:r>
    </w:p>
    <w:p w:rsidR="00000000" w:rsidDel="00000000" w:rsidP="00000000" w:rsidRDefault="00000000" w:rsidRPr="00000000" w14:paraId="000000C6">
      <w:pPr>
        <w:ind w:left="720"/>
        <w:rPr/>
      </w:pPr>
      <w:r w:rsidDel="00000000" w:rsidR="00000000" w:rsidRPr="00000000">
        <w:rPr>
          <w:rtl w:val="0"/>
        </w:rPr>
      </w:r>
    </w:p>
    <w:p w:rsidR="00000000" w:rsidDel="00000000" w:rsidP="00000000" w:rsidRDefault="00000000" w:rsidRPr="00000000" w14:paraId="000000C7">
      <w:pPr>
        <w:ind w:left="720"/>
        <w:rPr/>
      </w:pPr>
      <w:r w:rsidDel="00000000" w:rsidR="00000000" w:rsidRPr="00000000">
        <w:rPr>
          <w:rtl w:val="0"/>
        </w:rPr>
      </w:r>
    </w:p>
    <w:p w:rsidR="00000000" w:rsidDel="00000000" w:rsidP="00000000" w:rsidRDefault="00000000" w:rsidRPr="00000000" w14:paraId="000000C8">
      <w:pPr>
        <w:ind w:left="720"/>
        <w:rPr/>
      </w:pPr>
      <w:r w:rsidDel="00000000" w:rsidR="00000000" w:rsidRPr="00000000">
        <w:rPr>
          <w:rtl w:val="0"/>
        </w:rPr>
      </w:r>
    </w:p>
    <w:p w:rsidR="00000000" w:rsidDel="00000000" w:rsidP="00000000" w:rsidRDefault="00000000" w:rsidRPr="00000000" w14:paraId="000000C9">
      <w:pPr>
        <w:ind w:left="720"/>
        <w:rPr/>
      </w:pPr>
      <w:r w:rsidDel="00000000" w:rsidR="00000000" w:rsidRPr="00000000">
        <w:rPr>
          <w:rtl w:val="0"/>
        </w:rPr>
      </w:r>
    </w:p>
    <w:p w:rsidR="00000000" w:rsidDel="00000000" w:rsidP="00000000" w:rsidRDefault="00000000" w:rsidRPr="00000000" w14:paraId="000000CA">
      <w:pPr>
        <w:ind w:left="720"/>
        <w:rPr/>
      </w:pPr>
      <w:r w:rsidDel="00000000" w:rsidR="00000000" w:rsidRPr="00000000">
        <w:rPr>
          <w:rtl w:val="0"/>
        </w:rPr>
      </w:r>
    </w:p>
    <w:p w:rsidR="00000000" w:rsidDel="00000000" w:rsidP="00000000" w:rsidRDefault="00000000" w:rsidRPr="00000000" w14:paraId="000000CB">
      <w:pPr>
        <w:ind w:left="720"/>
        <w:rPr/>
      </w:pPr>
      <w:r w:rsidDel="00000000" w:rsidR="00000000" w:rsidRPr="00000000">
        <w:rPr>
          <w:rtl w:val="0"/>
        </w:rPr>
      </w:r>
    </w:p>
    <w:p w:rsidR="00000000" w:rsidDel="00000000" w:rsidP="00000000" w:rsidRDefault="00000000" w:rsidRPr="00000000" w14:paraId="000000CC">
      <w:pPr>
        <w:ind w:left="72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720"/>
        <w:rPr/>
      </w:pPr>
      <w:r w:rsidDel="00000000" w:rsidR="00000000" w:rsidRPr="00000000">
        <w:rPr>
          <w:rtl w:val="0"/>
        </w:rPr>
      </w:r>
    </w:p>
    <w:p w:rsidR="00000000" w:rsidDel="00000000" w:rsidP="00000000" w:rsidRDefault="00000000" w:rsidRPr="00000000" w14:paraId="000000CF">
      <w:pPr>
        <w:ind w:left="720"/>
        <w:rPr/>
      </w:pPr>
      <w:r w:rsidDel="00000000" w:rsidR="00000000" w:rsidRPr="00000000">
        <w:rPr>
          <w:rtl w:val="0"/>
        </w:rPr>
      </w:r>
    </w:p>
    <w:p w:rsidR="00000000" w:rsidDel="00000000" w:rsidP="00000000" w:rsidRDefault="00000000" w:rsidRPr="00000000" w14:paraId="000000D0">
      <w:pPr>
        <w:ind w:left="72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720"/>
        <w:rPr/>
      </w:pPr>
      <w:r w:rsidDel="00000000" w:rsidR="00000000" w:rsidRPr="00000000">
        <w:rPr>
          <w:rtl w:val="0"/>
        </w:rPr>
      </w:r>
    </w:p>
    <w:p w:rsidR="00000000" w:rsidDel="00000000" w:rsidP="00000000" w:rsidRDefault="00000000" w:rsidRPr="00000000" w14:paraId="000000D3">
      <w:pPr>
        <w:ind w:left="720"/>
        <w:rPr/>
      </w:pPr>
      <w:r w:rsidDel="00000000" w:rsidR="00000000" w:rsidRPr="00000000">
        <w:rPr>
          <w:rtl w:val="0"/>
        </w:rPr>
      </w:r>
    </w:p>
    <w:p w:rsidR="00000000" w:rsidDel="00000000" w:rsidP="00000000" w:rsidRDefault="00000000" w:rsidRPr="00000000" w14:paraId="000000D4">
      <w:pPr>
        <w:ind w:left="720"/>
        <w:rPr/>
      </w:pPr>
      <w:r w:rsidDel="00000000" w:rsidR="00000000" w:rsidRPr="00000000">
        <w:rPr>
          <w:rtl w:val="0"/>
        </w:rPr>
      </w:r>
    </w:p>
    <w:p w:rsidR="00000000" w:rsidDel="00000000" w:rsidP="00000000" w:rsidRDefault="00000000" w:rsidRPr="00000000" w14:paraId="000000D5">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ask R to display boxplots of survival months for each drug?</w:t>
      </w:r>
    </w:p>
    <w:p w:rsidR="00000000" w:rsidDel="00000000" w:rsidP="00000000" w:rsidRDefault="00000000" w:rsidRPr="00000000" w14:paraId="000000D6">
      <w:pPr>
        <w:spacing w:after="0" w:before="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D7">
      <w:pPr>
        <w:spacing w:after="0" w:before="0" w:lineRule="auto"/>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D8">
      <w:pPr>
        <w:numPr>
          <w:ilvl w:val="1"/>
          <w:numId w:val="1"/>
        </w:numPr>
        <w:ind w:left="1440" w:firstLine="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Sketch the results and use the boxplots to indicate the 5 number summary for each drug.</w:t>
      </w:r>
    </w:p>
    <w:p w:rsidR="00000000" w:rsidDel="00000000" w:rsidP="00000000" w:rsidRDefault="00000000" w:rsidRPr="00000000" w14:paraId="000000D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of the above visualizations (the histograms or the boxplots) would be more helpful to a person who is trying to figure out which drug to take? Why?</w:t>
      </w:r>
    </w:p>
    <w:p w:rsidR="00000000" w:rsidDel="00000000" w:rsidP="00000000" w:rsidRDefault="00000000" w:rsidRPr="00000000" w14:paraId="000000F2">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remember that the mean for drug A is 15.17 and 15.25 for drug B. On each of the figures above, put a mark where the means should go. Where do the means go on a boxplot? Where do they go on the histogram? How are they different?</w:t>
      </w:r>
    </w:p>
    <w:p w:rsidR="00000000" w:rsidDel="00000000" w:rsidP="00000000" w:rsidRDefault="00000000" w:rsidRPr="00000000" w14:paraId="000000FB">
      <w:pPr>
        <w:ind w:left="720"/>
        <w:rPr/>
      </w:pPr>
      <w:r w:rsidDel="00000000" w:rsidR="00000000" w:rsidRPr="00000000">
        <w:rPr>
          <w:rtl w:val="0"/>
        </w:rPr>
      </w:r>
    </w:p>
    <w:p w:rsidR="00000000" w:rsidDel="00000000" w:rsidP="00000000" w:rsidRDefault="00000000" w:rsidRPr="00000000" w14:paraId="000000FC">
      <w:pPr>
        <w:ind w:left="72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720"/>
        <w:rPr/>
      </w:pPr>
      <w:r w:rsidDel="00000000" w:rsidR="00000000" w:rsidRPr="00000000">
        <w:rPr>
          <w:rtl w:val="0"/>
        </w:rPr>
      </w:r>
    </w:p>
    <w:p w:rsidR="00000000" w:rsidDel="00000000" w:rsidP="00000000" w:rsidRDefault="00000000" w:rsidRPr="00000000" w14:paraId="000000FF">
      <w:pPr>
        <w:ind w:left="720"/>
        <w:rPr/>
      </w:pPr>
      <w:r w:rsidDel="00000000" w:rsidR="00000000" w:rsidRPr="00000000">
        <w:rPr>
          <w:rtl w:val="0"/>
        </w:rPr>
      </w:r>
    </w:p>
    <w:p w:rsidR="00000000" w:rsidDel="00000000" w:rsidP="00000000" w:rsidRDefault="00000000" w:rsidRPr="00000000" w14:paraId="00000100">
      <w:pPr>
        <w:ind w:left="720"/>
        <w:rPr/>
      </w:pPr>
      <w:r w:rsidDel="00000000" w:rsidR="00000000" w:rsidRPr="00000000">
        <w:rPr>
          <w:rtl w:val="0"/>
        </w:rPr>
      </w:r>
    </w:p>
    <w:p w:rsidR="00000000" w:rsidDel="00000000" w:rsidP="00000000" w:rsidRDefault="00000000" w:rsidRPr="00000000" w14:paraId="00000101">
      <w:pPr>
        <w:ind w:left="720"/>
        <w:rPr/>
      </w:pPr>
      <w:r w:rsidDel="00000000" w:rsidR="00000000" w:rsidRPr="00000000">
        <w:rPr>
          <w:rtl w:val="0"/>
        </w:rPr>
      </w:r>
    </w:p>
    <w:p w:rsidR="00000000" w:rsidDel="00000000" w:rsidP="00000000" w:rsidRDefault="00000000" w:rsidRPr="00000000" w14:paraId="00000102">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say that the pharmaceutical company tells people, “Well, on average, people live about 15 more months with this drug.” </w:t>
      </w:r>
    </w:p>
    <w:p w:rsidR="00000000" w:rsidDel="00000000" w:rsidP="00000000" w:rsidRDefault="00000000" w:rsidRPr="00000000" w14:paraId="00000103">
      <w:pPr>
        <w:numPr>
          <w:ilvl w:val="0"/>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that an accurate statement for each drug? </w:t>
      </w:r>
    </w:p>
    <w:p w:rsidR="00000000" w:rsidDel="00000000" w:rsidP="00000000" w:rsidRDefault="00000000" w:rsidRPr="00000000" w14:paraId="0000010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ind w:left="1440"/>
        <w:rPr/>
      </w:pPr>
      <w:r w:rsidDel="00000000" w:rsidR="00000000" w:rsidRPr="00000000">
        <w:rPr>
          <w:rtl w:val="0"/>
        </w:rPr>
      </w:r>
    </w:p>
    <w:p w:rsidR="00000000" w:rsidDel="00000000" w:rsidP="00000000" w:rsidRDefault="00000000" w:rsidRPr="00000000" w14:paraId="0000010B">
      <w:pPr>
        <w:numPr>
          <w:ilvl w:val="0"/>
          <w:numId w:val="4"/>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drug is better described by the mean? Why? </w:t>
      </w:r>
    </w:p>
    <w:p w:rsidR="00000000" w:rsidDel="00000000" w:rsidP="00000000" w:rsidRDefault="00000000" w:rsidRPr="00000000" w14:paraId="0000010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knowing anything else, which seems like the better drug to take (assuming you want to survive a longer period of time)? Why?</w:t>
      </w:r>
    </w:p>
    <w:p w:rsidR="00000000" w:rsidDel="00000000" w:rsidP="00000000" w:rsidRDefault="00000000" w:rsidRPr="00000000" w14:paraId="0000011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numPr>
          <w:ilvl w:val="0"/>
          <w:numId w:val="1"/>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can we explore the variation in occupation for this sample? What type(s) of data visualization would be most appropriate?</w:t>
      </w:r>
    </w:p>
    <w:p w:rsidR="00000000" w:rsidDel="00000000" w:rsidP="00000000" w:rsidRDefault="00000000" w:rsidRPr="00000000" w14:paraId="0000011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numPr>
          <w:ilvl w:val="1"/>
          <w:numId w:val="1"/>
        </w:numPr>
        <w:ind w:left="144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ask R to display this visualization?</w:t>
      </w:r>
    </w:p>
    <w:p w:rsidR="00000000" w:rsidDel="00000000" w:rsidP="00000000" w:rsidRDefault="00000000" w:rsidRPr="00000000" w14:paraId="00000120">
      <w:pPr>
        <w:ind w:firstLine="19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firstLine="19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numPr>
          <w:ilvl w:val="1"/>
          <w:numId w:val="1"/>
        </w:numPr>
        <w:ind w:left="144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ask R to display a count for each category?</w:t>
      </w:r>
    </w:p>
    <w:p w:rsidR="00000000" w:rsidDel="00000000" w:rsidP="00000000" w:rsidRDefault="00000000" w:rsidRPr="00000000" w14:paraId="00000123">
      <w:pPr>
        <w:ind w:firstLine="19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ind w:firstLine="19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numPr>
          <w:ilvl w:val="1"/>
          <w:numId w:val="1"/>
        </w:numPr>
        <w:ind w:left="144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modify that code to display the count as a proportion?</w:t>
      </w:r>
    </w:p>
    <w:p w:rsidR="00000000" w:rsidDel="00000000" w:rsidP="00000000" w:rsidRDefault="00000000" w:rsidRPr="00000000" w14:paraId="00000126">
      <w:pPr>
        <w:ind w:firstLine="19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firstLine="19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numPr>
          <w:ilvl w:val="1"/>
          <w:numId w:val="1"/>
        </w:numPr>
        <w:ind w:left="144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can we add to the code to also include the total count/proportion?</w:t>
      </w:r>
    </w:p>
    <w:p w:rsidR="00000000" w:rsidDel="00000000" w:rsidP="00000000" w:rsidRDefault="00000000" w:rsidRPr="00000000" w14:paraId="000001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firstLine="19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numPr>
          <w:ilvl w:val="1"/>
          <w:numId w:val="1"/>
        </w:numPr>
        <w:ind w:left="144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Sketch the results and describe the mode and spread of the distribution. </w:t>
      </w:r>
    </w:p>
    <w:p w:rsidR="00000000" w:rsidDel="00000000" w:rsidP="00000000" w:rsidRDefault="00000000" w:rsidRPr="00000000" w14:paraId="0000013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numPr>
          <w:ilvl w:val="0"/>
          <w:numId w:val="1"/>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distributions of survival months for each drug to the survival months for each type of occupation (with histograms). Which variable appears to better explain the variation in survival months: treatment or occupation (consider the shape/center/spread of each distribution)?</w:t>
      </w:r>
    </w:p>
    <w:p w:rsidR="00000000" w:rsidDel="00000000" w:rsidP="00000000" w:rsidRDefault="00000000" w:rsidRPr="00000000" w14:paraId="00000144">
      <w:pPr>
        <w:shd w:fill="ffffff" w:val="clear"/>
        <w:rPr>
          <w:rFonts w:ascii="Arial" w:cs="Arial" w:eastAsia="Arial" w:hAnsi="Arial"/>
          <w:b w:val="1"/>
          <w:color w:val="ffffff"/>
          <w:shd w:fill="3a3a3a" w:val="clear"/>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bookmarkStart w:colFirst="0" w:colLast="0" w:name="_1fob9te" w:id="0"/>
      <w:bookmarkEnd w:id="0"/>
      <w:r w:rsidDel="00000000" w:rsidR="00000000" w:rsidRPr="00000000">
        <w:rPr>
          <w:rtl w:val="0"/>
        </w:rPr>
      </w:r>
    </w:p>
    <w:p w:rsidR="00000000" w:rsidDel="00000000" w:rsidP="00000000" w:rsidRDefault="00000000" w:rsidRPr="00000000" w14:paraId="00000148">
      <w:pPr>
        <w:spacing w:line="276" w:lineRule="auto"/>
        <w:rPr/>
      </w:pPr>
      <w:bookmarkStart w:colFirst="0" w:colLast="0" w:name="_7xnfi5muzzpl" w:id="1"/>
      <w:bookmarkEnd w:id="1"/>
      <w:r w:rsidDel="00000000" w:rsidR="00000000" w:rsidRPr="00000000">
        <w:rPr>
          <w:rtl w:val="0"/>
        </w:rPr>
      </w:r>
    </w:p>
    <w:p w:rsidR="00000000" w:rsidDel="00000000" w:rsidP="00000000" w:rsidRDefault="00000000" w:rsidRPr="00000000" w14:paraId="00000149">
      <w:pPr>
        <w:spacing w:line="276" w:lineRule="auto"/>
        <w:rPr/>
      </w:pPr>
      <w:bookmarkStart w:colFirst="0" w:colLast="0" w:name="_p0wo6kmovawr" w:id="2"/>
      <w:bookmarkEnd w:id="2"/>
      <w:r w:rsidDel="00000000" w:rsidR="00000000" w:rsidRPr="00000000">
        <w:rPr>
          <w:rtl w:val="0"/>
        </w:rPr>
      </w:r>
    </w:p>
    <w:p w:rsidR="00000000" w:rsidDel="00000000" w:rsidP="00000000" w:rsidRDefault="00000000" w:rsidRPr="00000000" w14:paraId="0000014A">
      <w:pPr>
        <w:spacing w:line="276" w:lineRule="auto"/>
        <w:rPr/>
      </w:pPr>
      <w:bookmarkStart w:colFirst="0" w:colLast="0" w:name="_8ifdc7cz5v78" w:id="3"/>
      <w:bookmarkEnd w:id="3"/>
      <w:r w:rsidDel="00000000" w:rsidR="00000000" w:rsidRPr="00000000">
        <w:rPr>
          <w:rtl w:val="0"/>
        </w:rPr>
      </w:r>
    </w:p>
    <w:p w:rsidR="00000000" w:rsidDel="00000000" w:rsidP="00000000" w:rsidRDefault="00000000" w:rsidRPr="00000000" w14:paraId="0000014B">
      <w:pPr>
        <w:spacing w:line="276" w:lineRule="auto"/>
        <w:rPr/>
      </w:pPr>
      <w:bookmarkStart w:colFirst="0" w:colLast="0" w:name="_m08vv9anqh9a" w:id="4"/>
      <w:bookmarkEnd w:id="4"/>
      <w:r w:rsidDel="00000000" w:rsidR="00000000" w:rsidRPr="00000000">
        <w:rPr>
          <w:rtl w:val="0"/>
        </w:rPr>
      </w:r>
    </w:p>
    <w:p w:rsidR="00000000" w:rsidDel="00000000" w:rsidP="00000000" w:rsidRDefault="00000000" w:rsidRPr="00000000" w14:paraId="0000014C">
      <w:pPr>
        <w:spacing w:line="276" w:lineRule="auto"/>
        <w:rPr/>
      </w:pPr>
      <w:bookmarkStart w:colFirst="0" w:colLast="0" w:name="_ovi0linr17y2" w:id="5"/>
      <w:bookmarkEnd w:id="5"/>
      <w:r w:rsidDel="00000000" w:rsidR="00000000" w:rsidRPr="00000000">
        <w:rPr>
          <w:rtl w:val="0"/>
        </w:rPr>
      </w:r>
    </w:p>
    <w:p w:rsidR="00000000" w:rsidDel="00000000" w:rsidP="00000000" w:rsidRDefault="00000000" w:rsidRPr="00000000" w14:paraId="0000014D">
      <w:pPr>
        <w:spacing w:line="276" w:lineRule="auto"/>
        <w:rPr/>
      </w:pPr>
      <w:bookmarkStart w:colFirst="0" w:colLast="0" w:name="_vmkuwoxomshy" w:id="6"/>
      <w:bookmarkEnd w:id="6"/>
      <w:r w:rsidDel="00000000" w:rsidR="00000000" w:rsidRPr="00000000">
        <w:rPr>
          <w:rtl w:val="0"/>
        </w:rPr>
      </w:r>
    </w:p>
    <w:p w:rsidR="00000000" w:rsidDel="00000000" w:rsidP="00000000" w:rsidRDefault="00000000" w:rsidRPr="00000000" w14:paraId="0000014E">
      <w:pPr>
        <w:spacing w:line="480" w:lineRule="auto"/>
        <w:rPr>
          <w:rFonts w:ascii="Times New Roman" w:cs="Times New Roman" w:eastAsia="Times New Roman" w:hAnsi="Times New Roman"/>
          <w:b w:val="1"/>
          <w:u w:val="single"/>
        </w:rPr>
      </w:pPr>
      <w:bookmarkStart w:colFirst="0" w:colLast="0" w:name="_2vnzrmi45v1i" w:id="7"/>
      <w:bookmarkEnd w:id="7"/>
      <w:r w:rsidDel="00000000" w:rsidR="00000000" w:rsidRPr="00000000">
        <w:rPr>
          <w:rFonts w:ascii="Times New Roman" w:cs="Times New Roman" w:eastAsia="Times New Roman" w:hAnsi="Times New Roman"/>
          <w:b w:val="1"/>
          <w:u w:val="single"/>
          <w:rtl w:val="0"/>
        </w:rPr>
        <w:t xml:space="preserve">Take Home Messages:</w:t>
      </w:r>
    </w:p>
    <w:p w:rsidR="00000000" w:rsidDel="00000000" w:rsidP="00000000" w:rsidRDefault="00000000" w:rsidRPr="00000000" w14:paraId="0000014F">
      <w:pPr>
        <w:numPr>
          <w:ilvl w:val="0"/>
          <w:numId w:val="3"/>
        </w:numPr>
        <w:spacing w:line="276" w:lineRule="auto"/>
        <w:ind w:left="720" w:hanging="360"/>
        <w:rPr>
          <w:rFonts w:ascii="Times New Roman" w:cs="Times New Roman" w:eastAsia="Times New Roman" w:hAnsi="Times New Roman"/>
        </w:rPr>
      </w:pPr>
      <w:bookmarkStart w:colFirst="0" w:colLast="0" w:name="_z1ldxbw9b2yt" w:id="8"/>
      <w:bookmarkEnd w:id="8"/>
      <w:r w:rsidDel="00000000" w:rsidR="00000000" w:rsidRPr="00000000">
        <w:rPr>
          <w:rFonts w:ascii="Times New Roman" w:cs="Times New Roman" w:eastAsia="Times New Roman" w:hAnsi="Times New Roman"/>
          <w:rtl w:val="0"/>
        </w:rPr>
        <w:t xml:space="preserve">We can summarize distributions in terms of their shape, center, spread, and outliers.</w:t>
      </w:r>
    </w:p>
    <w:p w:rsidR="00000000" w:rsidDel="00000000" w:rsidP="00000000" w:rsidRDefault="00000000" w:rsidRPr="00000000" w14:paraId="00000150">
      <w:pPr>
        <w:numPr>
          <w:ilvl w:val="0"/>
          <w:numId w:val="3"/>
        </w:numPr>
        <w:spacing w:line="276" w:lineRule="auto"/>
        <w:ind w:left="720" w:hanging="360"/>
        <w:rPr>
          <w:rFonts w:ascii="Times New Roman" w:cs="Times New Roman" w:eastAsia="Times New Roman" w:hAnsi="Times New Roman"/>
        </w:rPr>
      </w:pPr>
      <w:bookmarkStart w:colFirst="0" w:colLast="0" w:name="_no2gqmvslck4" w:id="9"/>
      <w:bookmarkEnd w:id="9"/>
      <w:r w:rsidDel="00000000" w:rsidR="00000000" w:rsidRPr="00000000">
        <w:rPr>
          <w:rFonts w:ascii="Times New Roman" w:cs="Times New Roman" w:eastAsia="Times New Roman" w:hAnsi="Times New Roman"/>
          <w:rtl w:val="0"/>
        </w:rPr>
        <w:t xml:space="preserve">Knowing one summary statistic (such as the mean) of a distribution is not always enough to draw conclusions; you should also examine the data visualization (e.g., the histogram or bar chart) in order to determine how spread out the data is.</w:t>
      </w:r>
    </w:p>
    <w:p w:rsidR="00000000" w:rsidDel="00000000" w:rsidP="00000000" w:rsidRDefault="00000000" w:rsidRPr="00000000" w14:paraId="00000151">
      <w:pPr>
        <w:numPr>
          <w:ilvl w:val="0"/>
          <w:numId w:val="3"/>
        </w:numPr>
        <w:spacing w:line="276" w:lineRule="auto"/>
        <w:ind w:left="720" w:hanging="360"/>
        <w:rPr>
          <w:rFonts w:ascii="Times New Roman" w:cs="Times New Roman" w:eastAsia="Times New Roman" w:hAnsi="Times New Roman"/>
          <w:u w:val="none"/>
        </w:rPr>
      </w:pPr>
      <w:bookmarkStart w:colFirst="0" w:colLast="0" w:name="_u3imafggtg0x" w:id="10"/>
      <w:bookmarkEnd w:id="10"/>
      <w:r w:rsidDel="00000000" w:rsidR="00000000" w:rsidRPr="00000000">
        <w:rPr>
          <w:rFonts w:ascii="Times New Roman" w:cs="Times New Roman" w:eastAsia="Times New Roman" w:hAnsi="Times New Roman"/>
          <w:rtl w:val="0"/>
        </w:rPr>
        <w:t xml:space="preserve">Visualizations help us see the big picture, while numeric summaries give us finer detail.</w:t>
      </w:r>
    </w:p>
    <w:p w:rsidR="00000000" w:rsidDel="00000000" w:rsidP="00000000" w:rsidRDefault="00000000" w:rsidRPr="00000000" w14:paraId="00000152">
      <w:pPr>
        <w:numPr>
          <w:ilvl w:val="0"/>
          <w:numId w:val="3"/>
        </w:numPr>
        <w:spacing w:line="276" w:lineRule="auto"/>
        <w:ind w:left="720" w:hanging="360"/>
        <w:rPr>
          <w:rFonts w:ascii="Times New Roman" w:cs="Times New Roman" w:eastAsia="Times New Roman" w:hAnsi="Times New Roman"/>
        </w:rPr>
      </w:pPr>
      <w:bookmarkStart w:colFirst="0" w:colLast="0" w:name="_cg0mirb69ei2" w:id="11"/>
      <w:bookmarkEnd w:id="11"/>
      <w:r w:rsidDel="00000000" w:rsidR="00000000" w:rsidRPr="00000000">
        <w:rPr>
          <w:rFonts w:ascii="Times New Roman" w:cs="Times New Roman" w:eastAsia="Times New Roman" w:hAnsi="Times New Roman"/>
          <w:rtl w:val="0"/>
        </w:rPr>
        <w:t xml:space="preserve">The mean may be less reliable as a summary value of a distribution if the distribution has a lot of spread (variation) or if the shape is skewed.</w:t>
      </w:r>
    </w:p>
    <w:p w:rsidR="00000000" w:rsidDel="00000000" w:rsidP="00000000" w:rsidRDefault="00000000" w:rsidRPr="00000000" w14:paraId="00000153">
      <w:pPr>
        <w:numPr>
          <w:ilvl w:val="0"/>
          <w:numId w:val="3"/>
        </w:numPr>
        <w:spacing w:line="276" w:lineRule="auto"/>
        <w:ind w:left="720" w:hanging="360"/>
        <w:rPr>
          <w:rFonts w:ascii="Times New Roman" w:cs="Times New Roman" w:eastAsia="Times New Roman" w:hAnsi="Times New Roman"/>
        </w:rPr>
      </w:pPr>
      <w:bookmarkStart w:colFirst="0" w:colLast="0" w:name="_l04rwtrrnzyf" w:id="12"/>
      <w:bookmarkEnd w:id="12"/>
      <w:r w:rsidDel="00000000" w:rsidR="00000000" w:rsidRPr="00000000">
        <w:rPr>
          <w:rFonts w:ascii="Times New Roman" w:cs="Times New Roman" w:eastAsia="Times New Roman" w:hAnsi="Times New Roman"/>
          <w:rtl w:val="0"/>
        </w:rPr>
        <w:t xml:space="preserve">Bar charts represent the frequency for categorical variables, while histograms and boxplots represent the frequency of a single continuous variable.</w:t>
      </w:r>
    </w:p>
    <w:p w:rsidR="00000000" w:rsidDel="00000000" w:rsidP="00000000" w:rsidRDefault="00000000" w:rsidRPr="00000000" w14:paraId="00000154">
      <w:pPr>
        <w:numPr>
          <w:ilvl w:val="0"/>
          <w:numId w:val="3"/>
        </w:numPr>
        <w:spacing w:line="276" w:lineRule="auto"/>
        <w:ind w:left="720" w:hanging="360"/>
        <w:rPr>
          <w:rFonts w:ascii="Times New Roman" w:cs="Times New Roman" w:eastAsia="Times New Roman" w:hAnsi="Times New Roman"/>
          <w:u w:val="none"/>
        </w:rPr>
      </w:pPr>
      <w:bookmarkStart w:colFirst="0" w:colLast="0" w:name="_vrv58ybr3gqi" w:id="13"/>
      <w:bookmarkEnd w:id="13"/>
      <w:r w:rsidDel="00000000" w:rsidR="00000000" w:rsidRPr="00000000">
        <w:rPr>
          <w:rFonts w:ascii="Times New Roman" w:cs="Times New Roman" w:eastAsia="Times New Roman" w:hAnsi="Times New Roman"/>
          <w:rtl w:val="0"/>
        </w:rPr>
        <w:t xml:space="preserve">Pay attention to the level of measurement (Quantitative or Categorical).</w:t>
      </w:r>
      <w:r w:rsidDel="00000000" w:rsidR="00000000" w:rsidRPr="00000000">
        <w:rPr>
          <w:rtl w:val="0"/>
        </w:rPr>
      </w:r>
    </w:p>
    <w:sectPr>
      <w:footerReference r:id="rId14" w:type="default"/>
      <w:pgSz w:h="15840" w:w="12240"/>
      <w:pgMar w:bottom="835"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tabs>
        <w:tab w:val="center" w:pos="4320"/>
        <w:tab w:val="right" w:pos="8640"/>
      </w:tabs>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0" w:firstLine="360"/>
      </w:pPr>
      <w:rPr>
        <w:rFonts w:ascii="Arial" w:cs="Arial" w:eastAsia="Arial" w:hAnsi="Arial"/>
      </w:rPr>
    </w:lvl>
    <w:lvl w:ilvl="1">
      <w:start w:val="1"/>
      <w:numFmt w:val="bullet"/>
      <w:lvlText w:val="o"/>
      <w:lvlJc w:val="left"/>
      <w:pPr>
        <w:ind w:left="720" w:firstLine="1080"/>
      </w:pPr>
      <w:rPr>
        <w:rFonts w:ascii="Arial" w:cs="Arial" w:eastAsia="Arial" w:hAnsi="Arial"/>
      </w:rPr>
    </w:lvl>
    <w:lvl w:ilvl="2">
      <w:start w:val="1"/>
      <w:numFmt w:val="bullet"/>
      <w:lvlText w:val="▪"/>
      <w:lvlJc w:val="left"/>
      <w:pPr>
        <w:ind w:left="1440" w:firstLine="1800"/>
      </w:pPr>
      <w:rPr>
        <w:rFonts w:ascii="Arial" w:cs="Arial" w:eastAsia="Arial" w:hAnsi="Arial"/>
      </w:rPr>
    </w:lvl>
    <w:lvl w:ilvl="3">
      <w:start w:val="1"/>
      <w:numFmt w:val="bullet"/>
      <w:lvlText w:val="●"/>
      <w:lvlJc w:val="left"/>
      <w:pPr>
        <w:ind w:left="2160" w:firstLine="2520"/>
      </w:pPr>
      <w:rPr>
        <w:rFonts w:ascii="Arial" w:cs="Arial" w:eastAsia="Arial" w:hAnsi="Arial"/>
      </w:rPr>
    </w:lvl>
    <w:lvl w:ilvl="4">
      <w:start w:val="1"/>
      <w:numFmt w:val="bullet"/>
      <w:lvlText w:val="o"/>
      <w:lvlJc w:val="left"/>
      <w:pPr>
        <w:ind w:left="2880" w:firstLine="3240"/>
      </w:pPr>
      <w:rPr>
        <w:rFonts w:ascii="Arial" w:cs="Arial" w:eastAsia="Arial" w:hAnsi="Arial"/>
      </w:rPr>
    </w:lvl>
    <w:lvl w:ilvl="5">
      <w:start w:val="1"/>
      <w:numFmt w:val="bullet"/>
      <w:lvlText w:val="▪"/>
      <w:lvlJc w:val="left"/>
      <w:pPr>
        <w:ind w:left="3600" w:firstLine="3960"/>
      </w:pPr>
      <w:rPr>
        <w:rFonts w:ascii="Arial" w:cs="Arial" w:eastAsia="Arial" w:hAnsi="Arial"/>
      </w:rPr>
    </w:lvl>
    <w:lvl w:ilvl="6">
      <w:start w:val="1"/>
      <w:numFmt w:val="bullet"/>
      <w:lvlText w:val="●"/>
      <w:lvlJc w:val="left"/>
      <w:pPr>
        <w:ind w:left="4320" w:firstLine="4680"/>
      </w:pPr>
      <w:rPr>
        <w:rFonts w:ascii="Arial" w:cs="Arial" w:eastAsia="Arial" w:hAnsi="Arial"/>
      </w:rPr>
    </w:lvl>
    <w:lvl w:ilvl="7">
      <w:start w:val="1"/>
      <w:numFmt w:val="bullet"/>
      <w:lvlText w:val="o"/>
      <w:lvlJc w:val="left"/>
      <w:pPr>
        <w:ind w:left="5040" w:firstLine="5400"/>
      </w:pPr>
      <w:rPr>
        <w:rFonts w:ascii="Arial" w:cs="Arial" w:eastAsia="Arial" w:hAnsi="Arial"/>
      </w:rPr>
    </w:lvl>
    <w:lvl w:ilvl="8">
      <w:start w:val="1"/>
      <w:numFmt w:val="bullet"/>
      <w:lvlText w:val="▪"/>
      <w:lvlJc w:val="left"/>
      <w:pPr>
        <w:ind w:left="5760" w:firstLine="612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