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Name:</w:t>
        <w:tab/>
        <w:t xml:space="preserve">______________________</w:t>
        <w:tab/>
        <w:t xml:space="preserve">      </w:t>
        <w:tab/>
        <w:tab/>
        <w:tab/>
        <w:tab/>
        <w:t xml:space="preserve">                        Date: ________________</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Classwork 6</w:t>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From Exploring Variation to Explaining Variation</w:t>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Textbook Chapter: 4</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Advanced Learning Objectives:</w:t>
      </w:r>
    </w:p>
    <w:p w:rsidR="00000000" w:rsidDel="00000000" w:rsidP="00000000" w:rsidRDefault="00000000" w:rsidRPr="00000000" w14:paraId="00000007">
      <w:pPr>
        <w:numPr>
          <w:ilvl w:val="0"/>
          <w:numId w:val="4"/>
        </w:numP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Outcome and Explanatory variables </w:t>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Distinguish between Experimental vs. Descriptive research design </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Practice representing relationships among variables</w:t>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 sources of variation </w:t>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Define Type I Error</w:t>
      </w:r>
      <w:r w:rsidDel="00000000" w:rsidR="00000000" w:rsidRPr="00000000">
        <w:rPr>
          <w:rtl w:val="0"/>
        </w:rPr>
      </w:r>
    </w:p>
    <w:p w:rsidR="00000000" w:rsidDel="00000000" w:rsidP="00000000" w:rsidRDefault="00000000" w:rsidRPr="00000000" w14:paraId="0000000C">
      <w:pPr>
        <w:shd w:fill="ffffff" w:val="clea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D">
      <w:pPr>
        <w:shd w:fill="ffffff" w:val="clea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Recap: What we’ve done so far</w:t>
      </w:r>
    </w:p>
    <w:p w:rsidR="00000000" w:rsidDel="00000000" w:rsidP="00000000" w:rsidRDefault="00000000" w:rsidRPr="00000000" w14:paraId="0000000E">
      <w:pPr>
        <w:shd w:fill="ffffff" w:val="clea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F">
      <w:pPr>
        <w:shd w:fill="ffffff"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numPr>
          <w:ilvl w:val="0"/>
          <w:numId w:val="2"/>
        </w:numPr>
        <w:shd w:fill="ffffff" w:val="clea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is data? How do we represent data?</w:t>
      </w:r>
    </w:p>
    <w:p w:rsidR="00000000" w:rsidDel="00000000" w:rsidP="00000000" w:rsidRDefault="00000000" w:rsidRPr="00000000" w14:paraId="00000011">
      <w:pPr>
        <w:numPr>
          <w:ilvl w:val="0"/>
          <w:numId w:val="2"/>
        </w:numPr>
        <w:shd w:fill="ffffff" w:val="clea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What are variables?</w:t>
      </w:r>
    </w:p>
    <w:p w:rsidR="00000000" w:rsidDel="00000000" w:rsidP="00000000" w:rsidRDefault="00000000" w:rsidRPr="00000000" w14:paraId="00000012">
      <w:pPr>
        <w:numPr>
          <w:ilvl w:val="1"/>
          <w:numId w:val="2"/>
        </w:numPr>
        <w:shd w:fill="ffffff"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Different types of variables: Quantitative vs. Qualitative</w:t>
      </w:r>
    </w:p>
    <w:p w:rsidR="00000000" w:rsidDel="00000000" w:rsidP="00000000" w:rsidRDefault="00000000" w:rsidRPr="00000000" w14:paraId="00000013">
      <w:pPr>
        <w:numPr>
          <w:ilvl w:val="0"/>
          <w:numId w:val="2"/>
        </w:numPr>
        <w:shd w:fill="ffffff" w:val="clea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How can we explore variables?</w:t>
      </w:r>
    </w:p>
    <w:p w:rsidR="00000000" w:rsidDel="00000000" w:rsidP="00000000" w:rsidRDefault="00000000" w:rsidRPr="00000000" w14:paraId="00000014">
      <w:pPr>
        <w:numPr>
          <w:ilvl w:val="1"/>
          <w:numId w:val="2"/>
        </w:numPr>
        <w:shd w:fill="ffffff"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Visual summaries (histograms, bar plots, etc.)</w:t>
      </w:r>
    </w:p>
    <w:p w:rsidR="00000000" w:rsidDel="00000000" w:rsidP="00000000" w:rsidRDefault="00000000" w:rsidRPr="00000000" w14:paraId="00000015">
      <w:pPr>
        <w:numPr>
          <w:ilvl w:val="1"/>
          <w:numId w:val="2"/>
        </w:numPr>
        <w:shd w:fill="ffffff" w:val="clear"/>
        <w:spacing w:line="48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Numeric summaries (min, max, mean, median, quartiles, etc.)</w:t>
      </w:r>
    </w:p>
    <w:p w:rsidR="00000000" w:rsidDel="00000000" w:rsidP="00000000" w:rsidRDefault="00000000" w:rsidRPr="00000000" w14:paraId="00000016">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measure variables and </w:t>
      </w:r>
      <w:r w:rsidDel="00000000" w:rsidR="00000000" w:rsidRPr="00000000">
        <w:rPr>
          <w:rFonts w:ascii="Times New Roman" w:cs="Times New Roman" w:eastAsia="Times New Roman" w:hAnsi="Times New Roman"/>
          <w:i w:val="1"/>
          <w:rtl w:val="0"/>
        </w:rPr>
        <w:t xml:space="preserve">explore</w:t>
      </w:r>
      <w:r w:rsidDel="00000000" w:rsidR="00000000" w:rsidRPr="00000000">
        <w:rPr>
          <w:rFonts w:ascii="Times New Roman" w:cs="Times New Roman" w:eastAsia="Times New Roman" w:hAnsi="Times New Roman"/>
          <w:rtl w:val="0"/>
        </w:rPr>
        <w:t xml:space="preserve"> their variation because we would like to </w:t>
      </w:r>
      <w:r w:rsidDel="00000000" w:rsidR="00000000" w:rsidRPr="00000000">
        <w:rPr>
          <w:rFonts w:ascii="Times New Roman" w:cs="Times New Roman" w:eastAsia="Times New Roman" w:hAnsi="Times New Roman"/>
          <w:i w:val="1"/>
          <w:rtl w:val="0"/>
        </w:rPr>
        <w:t xml:space="preserve">explain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why</w:t>
      </w:r>
      <w:r w:rsidDel="00000000" w:rsidR="00000000" w:rsidRPr="00000000">
        <w:rPr>
          <w:rFonts w:ascii="Times New Roman" w:cs="Times New Roman" w:eastAsia="Times New Roman" w:hAnsi="Times New Roman"/>
          <w:rtl w:val="0"/>
        </w:rPr>
        <w:t xml:space="preserve"> they vary the way they do. We achieve this by </w:t>
      </w:r>
      <w:r w:rsidDel="00000000" w:rsidR="00000000" w:rsidRPr="00000000">
        <w:rPr>
          <w:rFonts w:ascii="Times New Roman" w:cs="Times New Roman" w:eastAsia="Times New Roman" w:hAnsi="Times New Roman"/>
          <w:i w:val="1"/>
          <w:rtl w:val="0"/>
        </w:rPr>
        <w:t xml:space="preserve">modeling</w:t>
      </w:r>
      <w:r w:rsidDel="00000000" w:rsidR="00000000" w:rsidRPr="00000000">
        <w:rPr>
          <w:rFonts w:ascii="Times New Roman" w:cs="Times New Roman" w:eastAsia="Times New Roman" w:hAnsi="Times New Roman"/>
          <w:rtl w:val="0"/>
        </w:rPr>
        <w:t xml:space="preserve"> variation, and then comparing and evaluating models. </w:t>
      </w:r>
    </w:p>
    <w:p w:rsidR="00000000" w:rsidDel="00000000" w:rsidP="00000000" w:rsidRDefault="00000000" w:rsidRPr="00000000" w14:paraId="00000018">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statistical models helps us do three useful things:</w:t>
      </w:r>
    </w:p>
    <w:p w:rsidR="00000000" w:rsidDel="00000000" w:rsidP="00000000" w:rsidRDefault="00000000" w:rsidRPr="00000000" w14:paraId="0000001C">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numPr>
          <w:ilvl w:val="0"/>
          <w:numId w:val="5"/>
        </w:numPr>
        <w:shd w:fill="ffffff"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Helps us understand the DGP (the processes that cause variation)</w:t>
      </w:r>
    </w:p>
    <w:p w:rsidR="00000000" w:rsidDel="00000000" w:rsidP="00000000" w:rsidRDefault="00000000" w:rsidRPr="00000000" w14:paraId="0000001E">
      <w:pPr>
        <w:shd w:fill="ffffff"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5"/>
        </w:numPr>
        <w:shd w:fill="ffffff"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Helps us make predictions</w:t>
      </w:r>
    </w:p>
    <w:p w:rsidR="00000000" w:rsidDel="00000000" w:rsidP="00000000" w:rsidRDefault="00000000" w:rsidRPr="00000000" w14:paraId="00000020">
      <w:pPr>
        <w:shd w:fill="ffffff"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numPr>
          <w:ilvl w:val="0"/>
          <w:numId w:val="5"/>
        </w:numPr>
        <w:shd w:fill="ffffff"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Helps us improve the functioning of complex systems</w:t>
      </w:r>
      <w:r w:rsidDel="00000000" w:rsidR="00000000" w:rsidRPr="00000000">
        <w:rPr>
          <w:rtl w:val="0"/>
        </w:rPr>
      </w:r>
    </w:p>
    <w:p w:rsidR="00000000" w:rsidDel="00000000" w:rsidP="00000000" w:rsidRDefault="00000000" w:rsidRPr="00000000" w14:paraId="00000022">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hd w:fill="ffffff" w:val="clear"/>
        <w:jc w:val="center"/>
        <w:rPr>
          <w:rFonts w:ascii="Open Sans" w:cs="Open Sans" w:eastAsia="Open Sans" w:hAnsi="Open Sans"/>
          <w:color w:val="515762"/>
        </w:rPr>
      </w:pPr>
      <w:r w:rsidDel="00000000" w:rsidR="00000000" w:rsidRPr="00000000">
        <w:rPr>
          <w:rFonts w:ascii="Times New Roman" w:cs="Times New Roman" w:eastAsia="Times New Roman" w:hAnsi="Times New Roman"/>
          <w:b w:val="1"/>
          <w:u w:val="single"/>
          <w:rtl w:val="0"/>
        </w:rPr>
        <w:t xml:space="preserve">More Ways to Classify Variables</w:t>
      </w:r>
      <w:r w:rsidDel="00000000" w:rsidR="00000000" w:rsidRPr="00000000">
        <w:rPr>
          <w:rtl w:val="0"/>
        </w:rPr>
      </w:r>
    </w:p>
    <w:p w:rsidR="00000000" w:rsidDel="00000000" w:rsidP="00000000" w:rsidRDefault="00000000" w:rsidRPr="00000000" w14:paraId="0000002B">
      <w:pPr>
        <w:shd w:fill="ffffff" w:val="clear"/>
        <w:spacing w:after="0" w:before="0" w:line="240" w:lineRule="auto"/>
        <w:jc w:val="center"/>
        <w:rPr>
          <w:rFonts w:ascii="Open Sans" w:cs="Open Sans" w:eastAsia="Open Sans" w:hAnsi="Open Sans"/>
          <w:color w:val="515762"/>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1514475</wp:posOffset>
            </wp:positionH>
            <wp:positionV relativeFrom="paragraph">
              <wp:posOffset>161925</wp:posOffset>
            </wp:positionV>
            <wp:extent cx="3819525" cy="1143000"/>
            <wp:effectExtent b="12700" l="12700" r="12700" t="12700"/>
            <wp:wrapTopAndBottom distB="0" distT="0"/>
            <wp:docPr descr="Table of Outcome and Explanatory variables" id="3" name="image4.png"/>
            <a:graphic>
              <a:graphicData uri="http://schemas.openxmlformats.org/drawingml/2006/picture">
                <pic:pic>
                  <pic:nvPicPr>
                    <pic:cNvPr descr="Table of Outcome and Explanatory variables" id="0" name="image4.png"/>
                    <pic:cNvPicPr preferRelativeResize="0"/>
                  </pic:nvPicPr>
                  <pic:blipFill>
                    <a:blip r:embed="rId6"/>
                    <a:srcRect b="4000" l="0" r="0" t="0"/>
                    <a:stretch>
                      <a:fillRect/>
                    </a:stretch>
                  </pic:blipFill>
                  <pic:spPr>
                    <a:xfrm>
                      <a:off x="0" y="0"/>
                      <a:ext cx="3819525" cy="1143000"/>
                    </a:xfrm>
                    <a:prstGeom prst="rect"/>
                    <a:ln w="12700">
                      <a:solidFill>
                        <a:srgbClr val="000000"/>
                      </a:solidFill>
                      <a:prstDash val="solid"/>
                    </a:ln>
                  </pic:spPr>
                </pic:pic>
              </a:graphicData>
            </a:graphic>
          </wp:anchor>
        </w:drawing>
      </w:r>
    </w:p>
    <w:p w:rsidR="00000000" w:rsidDel="00000000" w:rsidP="00000000" w:rsidRDefault="00000000" w:rsidRPr="00000000" w14:paraId="0000002C">
      <w:pPr>
        <w:shd w:fill="ffffff" w:val="clear"/>
        <w:spacing w:after="0" w:before="0"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Outcome and Explanatory variables can be either  _________________ or __________________ .</w:t>
      </w:r>
    </w:p>
    <w:p w:rsidR="00000000" w:rsidDel="00000000" w:rsidP="00000000" w:rsidRDefault="00000000" w:rsidRPr="00000000" w14:paraId="0000002D">
      <w:pPr>
        <w:shd w:fill="ffffff"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an outcome variable?</w:t>
      </w:r>
    </w:p>
    <w:p w:rsidR="00000000" w:rsidDel="00000000" w:rsidP="00000000" w:rsidRDefault="00000000" w:rsidRPr="00000000" w14:paraId="0000002F">
      <w:pPr>
        <w:shd w:fill="ffffff"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hd w:fill="ffffff"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hd w:fill="ffffff"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hd w:fill="ffffff"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hd w:fill="ffffff" w:val="clea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hd w:fill="ffffff" w:val="clea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an explanatory variable?</w:t>
      </w:r>
    </w:p>
    <w:p w:rsidR="00000000" w:rsidDel="00000000" w:rsidP="00000000" w:rsidRDefault="00000000" w:rsidRPr="00000000" w14:paraId="00000035">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hd w:fill="ffffff" w:val="clear"/>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A">
      <w:pPr>
        <w:shd w:fill="ffffff" w:val="clea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Identify the outcome variable and the explanatory variable</w:t>
      </w:r>
    </w:p>
    <w:p w:rsidR="00000000" w:rsidDel="00000000" w:rsidP="00000000" w:rsidRDefault="00000000" w:rsidRPr="00000000" w14:paraId="0000003B">
      <w:pPr>
        <w:shd w:fill="ffffff" w:val="clear"/>
        <w:ind w:left="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3C">
      <w:pPr>
        <w:numPr>
          <w:ilvl w:val="0"/>
          <w:numId w:val="1"/>
        </w:numPr>
        <w:shd w:fill="ffffff"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Students were interested in whether faculty parking lots on campus have more expensive cars than student parking lots. A large team of students went to all of the parking lots on a campus and took pictures of each car. Back in class, they looked up each car's current value. They then determined the median car value for each parking lot. Students wanted to compare the values of cars in faculty lots versus student lots.</w:t>
      </w:r>
    </w:p>
    <w:p w:rsidR="00000000" w:rsidDel="00000000" w:rsidP="00000000" w:rsidRDefault="00000000" w:rsidRPr="00000000" w14:paraId="0000003D">
      <w:pPr>
        <w:shd w:fill="ffffff"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shd w:fill="ffffff"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hd w:fill="ffffff"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numPr>
          <w:ilvl w:val="0"/>
          <w:numId w:val="1"/>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Geologists wanted to examine the effect of acid rain on rock formations. Random samples of rocks from the same region were either treated with low or high levels of acid rain. Geologists compared changes in mass in the rocks treated with low levels of acid rain to changes in mass in the rocks treated with high levels of acid rain.</w:t>
      </w:r>
    </w:p>
    <w:p w:rsidR="00000000" w:rsidDel="00000000" w:rsidP="00000000" w:rsidRDefault="00000000" w:rsidRPr="00000000" w14:paraId="00000041">
      <w:pPr>
        <w:shd w:fill="ffffff"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hd w:fill="ffffff"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hd w:fill="ffffff"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numPr>
          <w:ilvl w:val="0"/>
          <w:numId w:val="1"/>
        </w:numPr>
        <w:shd w:fill="ffffff" w:val="clea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study was designed to test whether or not adding extra Vitamin A to the diet increases the ability to see in dim light. One hundred participants were randomly assigned to two groups. Half were given a diet with extra Vitamin A, and the other group was not asked to change their diet. A dim-light reading test was conducted on all participants at the end of the study. The researcher wanted to compare scores on the dim-light reading test of those who received extra vitamin A to scores on those who were not asked to change their diet.</w:t>
      </w:r>
    </w:p>
    <w:p w:rsidR="00000000" w:rsidDel="00000000" w:rsidP="00000000" w:rsidRDefault="00000000" w:rsidRPr="00000000" w14:paraId="00000045">
      <w:pPr>
        <w:shd w:fill="ffffff"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hd w:fill="ffffff"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examine variation with any combination of variable types.</w:t>
      </w:r>
    </w:p>
    <w:p w:rsidR="00000000" w:rsidDel="00000000" w:rsidP="00000000" w:rsidRDefault="00000000" w:rsidRPr="00000000" w14:paraId="00000049">
      <w:pPr>
        <w:shd w:fill="ffffff" w:val="clear"/>
        <w:rPr>
          <w:rFonts w:ascii="Times New Roman" w:cs="Times New Roman" w:eastAsia="Times New Roman" w:hAnsi="Times New Roman"/>
        </w:rPr>
      </w:pPr>
      <w:r w:rsidDel="00000000" w:rsidR="00000000" w:rsidRPr="00000000">
        <w:rPr>
          <w:rtl w:val="0"/>
        </w:rPr>
      </w:r>
    </w:p>
    <w:tbl>
      <w:tblPr>
        <w:tblStyle w:val="Table1"/>
        <w:tblW w:w="105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3735"/>
        <w:gridCol w:w="3990"/>
        <w:tblGridChange w:id="0">
          <w:tblGrid>
            <w:gridCol w:w="2790"/>
            <w:gridCol w:w="3735"/>
            <w:gridCol w:w="399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d9d9d9"/>
                <w:shd w:fill="d9d9d9"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Quantitative Outcome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Categorical Outcome </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4D">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Categorical </w:t>
            </w:r>
          </w:p>
          <w:p w:rsidR="00000000" w:rsidDel="00000000" w:rsidP="00000000" w:rsidRDefault="00000000" w:rsidRPr="00000000" w14:paraId="0000004E">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55">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Quantitative 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5C">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hd w:fill="ffffff" w:val="clear"/>
        <w:spacing w:after="160" w:line="256.8000047857111"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Research Designs: Experiments vs. the Rest</w:t>
      </w:r>
      <w:r w:rsidDel="00000000" w:rsidR="00000000" w:rsidRPr="00000000">
        <w:rPr>
          <w:rtl w:val="0"/>
        </w:rPr>
      </w:r>
    </w:p>
    <w:p w:rsidR="00000000" w:rsidDel="00000000" w:rsidP="00000000" w:rsidRDefault="00000000" w:rsidRPr="00000000" w14:paraId="0000005E">
      <w:pPr>
        <w:shd w:fill="ffffff" w:val="clea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types of relationships are </w:t>
      </w:r>
      <w:r w:rsidDel="00000000" w:rsidR="00000000" w:rsidRPr="00000000">
        <w:rPr>
          <w:rFonts w:ascii="Times New Roman" w:cs="Times New Roman" w:eastAsia="Times New Roman" w:hAnsi="Times New Roman"/>
          <w:b w:val="1"/>
          <w:rtl w:val="0"/>
        </w:rPr>
        <w:t xml:space="preserve">descriptive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F">
      <w:pPr>
        <w:shd w:fill="ffffff" w:val="clea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hd w:fill="ffffff" w:val="clear"/>
        <w:spacing w:after="240" w:before="240" w:lineRule="auto"/>
        <w:rPr>
          <w:rFonts w:ascii="Times New Roman" w:cs="Times New Roman" w:eastAsia="Times New Roman" w:hAnsi="Times New Roman"/>
          <w:b w:val="1"/>
          <w:color w:val="ff0000"/>
        </w:rPr>
      </w:pPr>
      <w:r w:rsidDel="00000000" w:rsidR="00000000" w:rsidRPr="00000000">
        <w:rPr>
          <w:rFonts w:ascii="Times New Roman" w:cs="Times New Roman" w:eastAsia="Times New Roman" w:hAnsi="Times New Roman"/>
          <w:rtl w:val="0"/>
        </w:rPr>
        <w:t xml:space="preserve">What is the only research strategy that can determine a </w:t>
      </w:r>
      <w:r w:rsidDel="00000000" w:rsidR="00000000" w:rsidRPr="00000000">
        <w:rPr>
          <w:rFonts w:ascii="Times New Roman" w:cs="Times New Roman" w:eastAsia="Times New Roman" w:hAnsi="Times New Roman"/>
          <w:b w:val="1"/>
          <w:rtl w:val="0"/>
        </w:rPr>
        <w:t xml:space="preserve">causal relationship?</w:t>
      </w:r>
      <w:r w:rsidDel="00000000" w:rsidR="00000000" w:rsidRPr="00000000">
        <w:rPr>
          <w:rtl w:val="0"/>
        </w:rPr>
      </w:r>
    </w:p>
    <w:p w:rsidR="00000000" w:rsidDel="00000000" w:rsidP="00000000" w:rsidRDefault="00000000" w:rsidRPr="00000000" w14:paraId="00000061">
      <w:pPr>
        <w:shd w:fill="ffffff" w:val="clear"/>
        <w:spacing w:after="240" w:befor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2">
      <w:pPr>
        <w:shd w:fill="ffffff" w:val="clear"/>
        <w:spacing w:after="160" w:line="256.8000047857111"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in the table to compare the types of </w:t>
      </w:r>
      <w:r w:rsidDel="00000000" w:rsidR="00000000" w:rsidRPr="00000000">
        <w:rPr>
          <w:rFonts w:ascii="Times New Roman" w:cs="Times New Roman" w:eastAsia="Times New Roman" w:hAnsi="Times New Roman"/>
          <w:b w:val="1"/>
          <w:rtl w:val="0"/>
        </w:rPr>
        <w:t xml:space="preserve">research studies</w:t>
      </w:r>
      <w:r w:rsidDel="00000000" w:rsidR="00000000" w:rsidRPr="00000000">
        <w:rPr>
          <w:rFonts w:ascii="Times New Roman" w:cs="Times New Roman" w:eastAsia="Times New Roman" w:hAnsi="Times New Roman"/>
          <w:rtl w:val="0"/>
        </w:rPr>
        <w:t xml:space="preserve">:</w:t>
      </w:r>
    </w:p>
    <w:tbl>
      <w:tblPr>
        <w:tblStyle w:val="Table2"/>
        <w:tblW w:w="9450.0" w:type="dxa"/>
        <w:jc w:val="left"/>
        <w:tblInd w:w="62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70"/>
        <w:gridCol w:w="3555"/>
        <w:gridCol w:w="3525"/>
        <w:tblGridChange w:id="0">
          <w:tblGrid>
            <w:gridCol w:w="2370"/>
            <w:gridCol w:w="3555"/>
            <w:gridCol w:w="352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hd w:fill="ffffff" w:val="clea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hd w:fill="ffffff" w:val="clea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hd w:fill="ffffff" w:val="clea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Relationships</w:t>
            </w:r>
          </w:p>
        </w:tc>
      </w:tr>
      <w:tr>
        <w:trPr>
          <w:trHeight w:val="12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hd w:fill="ffffff" w:val="clea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7">
            <w:pPr>
              <w:shd w:fill="ffffff" w:val="clea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Category I:</w:t>
            </w:r>
          </w:p>
          <w:p w:rsidR="00000000" w:rsidDel="00000000" w:rsidP="00000000" w:rsidRDefault="00000000" w:rsidRPr="00000000" w14:paraId="00000068">
            <w:pPr>
              <w:shd w:fill="ffffff" w:val="clea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Descriptive study</w:t>
            </w:r>
          </w:p>
          <w:p w:rsidR="00000000" w:rsidDel="00000000" w:rsidP="00000000" w:rsidRDefault="00000000" w:rsidRPr="00000000" w14:paraId="00000069">
            <w:pPr>
              <w:shd w:fill="ffffff" w:val="clea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hd w:fill="ffffff" w:val="clear"/>
              <w:spacing w:line="276" w:lineRule="auto"/>
              <w:jc w:val="center"/>
              <w:rPr>
                <w:rFonts w:ascii="Times New Roman" w:cs="Times New Roman" w:eastAsia="Times New Roman" w:hAnsi="Times New Roman"/>
                <w:i w:val="1"/>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hd w:fill="ffffff" w:val="clear"/>
              <w:spacing w:line="276" w:lineRule="auto"/>
              <w:jc w:val="center"/>
              <w:rPr>
                <w:rFonts w:ascii="Times New Roman" w:cs="Times New Roman" w:eastAsia="Times New Roman" w:hAnsi="Times New Roman"/>
                <w:i w:val="1"/>
              </w:rPr>
            </w:pPr>
            <w:r w:rsidDel="00000000" w:rsidR="00000000" w:rsidRPr="00000000">
              <w:rPr>
                <w:rtl w:val="0"/>
              </w:rPr>
            </w:r>
          </w:p>
        </w:tc>
      </w:tr>
      <w:tr>
        <w:trPr>
          <w:trHeight w:val="12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hd w:fill="ffffff" w:val="clea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D">
            <w:pPr>
              <w:shd w:fill="ffffff" w:val="clea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Category II:</w:t>
            </w:r>
          </w:p>
          <w:p w:rsidR="00000000" w:rsidDel="00000000" w:rsidP="00000000" w:rsidRDefault="00000000" w:rsidRPr="00000000" w14:paraId="0000006E">
            <w:pPr>
              <w:shd w:fill="ffffff" w:val="clea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Correlational study</w:t>
            </w:r>
          </w:p>
          <w:p w:rsidR="00000000" w:rsidDel="00000000" w:rsidP="00000000" w:rsidRDefault="00000000" w:rsidRPr="00000000" w14:paraId="0000006F">
            <w:pPr>
              <w:shd w:fill="ffffff" w:val="clea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hd w:fill="ffffff" w:val="clear"/>
              <w:spacing w:line="276" w:lineRule="auto"/>
              <w:jc w:val="center"/>
              <w:rPr>
                <w:rFonts w:ascii="Times New Roman" w:cs="Times New Roman" w:eastAsia="Times New Roman" w:hAnsi="Times New Roman"/>
                <w:i w:val="1"/>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hd w:fill="ffffff" w:val="clear"/>
              <w:spacing w:line="276" w:lineRule="auto"/>
              <w:jc w:val="center"/>
              <w:rPr>
                <w:rFonts w:ascii="Times New Roman" w:cs="Times New Roman" w:eastAsia="Times New Roman" w:hAnsi="Times New Roman"/>
                <w:i w:val="1"/>
              </w:rPr>
            </w:pPr>
            <w:r w:rsidDel="00000000" w:rsidR="00000000" w:rsidRPr="00000000">
              <w:rPr>
                <w:rtl w:val="0"/>
              </w:rPr>
            </w:r>
          </w:p>
        </w:tc>
      </w:tr>
      <w:tr>
        <w:trPr>
          <w:trHeight w:val="18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hd w:fill="ffffff" w:val="clea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Category III:</w:t>
            </w:r>
          </w:p>
          <w:p w:rsidR="00000000" w:rsidDel="00000000" w:rsidP="00000000" w:rsidRDefault="00000000" w:rsidRPr="00000000" w14:paraId="00000073">
            <w:pPr>
              <w:shd w:fill="ffffff" w:val="clea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Experimental, Quasi-experimental, Non-experimental Studies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hd w:fill="ffffff" w:val="clear"/>
              <w:spacing w:line="276" w:lineRule="auto"/>
              <w:jc w:val="center"/>
              <w:rPr>
                <w:rFonts w:ascii="Times New Roman" w:cs="Times New Roman" w:eastAsia="Times New Roman" w:hAnsi="Times New Roman"/>
                <w:i w:val="1"/>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hd w:fill="ffffff" w:val="clear"/>
              <w:spacing w:line="276" w:lineRule="auto"/>
              <w:jc w:val="center"/>
              <w:rPr>
                <w:rFonts w:ascii="Times New Roman" w:cs="Times New Roman" w:eastAsia="Times New Roman" w:hAnsi="Times New Roman"/>
                <w:i w:val="1"/>
              </w:rPr>
            </w:pPr>
            <w:r w:rsidDel="00000000" w:rsidR="00000000" w:rsidRPr="00000000">
              <w:rPr>
                <w:rtl w:val="0"/>
              </w:rPr>
            </w:r>
          </w:p>
        </w:tc>
      </w:tr>
    </w:tbl>
    <w:p w:rsidR="00000000" w:rsidDel="00000000" w:rsidP="00000000" w:rsidRDefault="00000000" w:rsidRPr="00000000" w14:paraId="00000076">
      <w:pPr>
        <w:shd w:fill="ffffff" w:val="clear"/>
        <w:spacing w:after="160" w:line="256.8000047857111"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7">
      <w:pPr>
        <w:shd w:fill="ffffff" w:val="clear"/>
        <w:spacing w:after="160" w:line="256.8000047857111"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Fill in the table to compare the types of </w:t>
      </w:r>
      <w:r w:rsidDel="00000000" w:rsidR="00000000" w:rsidRPr="00000000">
        <w:rPr>
          <w:rFonts w:ascii="Times New Roman" w:cs="Times New Roman" w:eastAsia="Times New Roman" w:hAnsi="Times New Roman"/>
          <w:b w:val="1"/>
          <w:rtl w:val="0"/>
        </w:rPr>
        <w:t xml:space="preserve">category III studies</w:t>
      </w:r>
      <w:r w:rsidDel="00000000" w:rsidR="00000000" w:rsidRPr="00000000">
        <w:rPr>
          <w:rFonts w:ascii="Times New Roman" w:cs="Times New Roman" w:eastAsia="Times New Roman" w:hAnsi="Times New Roman"/>
          <w:rtl w:val="0"/>
        </w:rPr>
        <w:t xml:space="preserve">:</w:t>
      </w:r>
    </w:p>
    <w:tbl>
      <w:tblPr>
        <w:tblStyle w:val="Table3"/>
        <w:tblW w:w="9240.0" w:type="dxa"/>
        <w:jc w:val="left"/>
        <w:tblInd w:w="68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75"/>
        <w:gridCol w:w="3300"/>
        <w:gridCol w:w="3465"/>
        <w:tblGridChange w:id="0">
          <w:tblGrid>
            <w:gridCol w:w="2475"/>
            <w:gridCol w:w="3300"/>
            <w:gridCol w:w="346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hd w:fill="ffffff" w:val="clea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hd w:fill="ffffff" w:val="clea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Variables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hd w:fill="ffffff" w:val="clea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Relationships</w:t>
            </w:r>
          </w:p>
        </w:tc>
      </w:tr>
      <w:tr>
        <w:trPr>
          <w:trHeight w:val="12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hd w:fill="ffffff" w:val="clea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7C">
            <w:pPr>
              <w:shd w:fill="ffffff" w:val="clea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Experimental:</w:t>
            </w:r>
          </w:p>
          <w:p w:rsidR="00000000" w:rsidDel="00000000" w:rsidP="00000000" w:rsidRDefault="00000000" w:rsidRPr="00000000" w14:paraId="0000007D">
            <w:pPr>
              <w:shd w:fill="ffffff" w:val="clea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7E">
            <w:pPr>
              <w:shd w:fill="ffffff" w:val="clea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hd w:fill="ffffff" w:val="clear"/>
              <w:spacing w:line="276" w:lineRule="auto"/>
              <w:jc w:val="center"/>
              <w:rPr>
                <w:rFonts w:ascii="Times New Roman" w:cs="Times New Roman" w:eastAsia="Times New Roman" w:hAnsi="Times New Roman"/>
                <w:i w:val="1"/>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hd w:fill="ffffff" w:val="clear"/>
              <w:spacing w:line="276" w:lineRule="auto"/>
              <w:jc w:val="center"/>
              <w:rPr>
                <w:rFonts w:ascii="Times New Roman" w:cs="Times New Roman" w:eastAsia="Times New Roman" w:hAnsi="Times New Roman"/>
                <w:i w:val="1"/>
              </w:rPr>
            </w:pPr>
            <w:r w:rsidDel="00000000" w:rsidR="00000000" w:rsidRPr="00000000">
              <w:rPr>
                <w:rtl w:val="0"/>
              </w:rPr>
            </w:r>
          </w:p>
        </w:tc>
      </w:tr>
      <w:tr>
        <w:trPr>
          <w:trHeight w:val="1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hd w:fill="ffffff" w:val="clea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82">
            <w:pPr>
              <w:shd w:fill="ffffff" w:val="clea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Quasi-experimental:</w:t>
            </w:r>
          </w:p>
          <w:p w:rsidR="00000000" w:rsidDel="00000000" w:rsidP="00000000" w:rsidRDefault="00000000" w:rsidRPr="00000000" w14:paraId="00000083">
            <w:pPr>
              <w:shd w:fill="ffffff" w:val="clea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84">
            <w:pPr>
              <w:shd w:fill="ffffff" w:val="clea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hd w:fill="ffffff" w:val="clear"/>
              <w:spacing w:line="276" w:lineRule="auto"/>
              <w:jc w:val="center"/>
              <w:rPr>
                <w:rFonts w:ascii="Times New Roman" w:cs="Times New Roman" w:eastAsia="Times New Roman" w:hAnsi="Times New Roman"/>
                <w:i w:val="1"/>
                <w:color w:val="ff000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hd w:fill="ffffff" w:val="clear"/>
              <w:spacing w:line="276" w:lineRule="auto"/>
              <w:jc w:val="center"/>
              <w:rPr>
                <w:rFonts w:ascii="Times New Roman" w:cs="Times New Roman" w:eastAsia="Times New Roman" w:hAnsi="Times New Roman"/>
                <w:i w:val="1"/>
                <w:color w:val="ff0000"/>
              </w:rPr>
            </w:pPr>
            <w:r w:rsidDel="00000000" w:rsidR="00000000" w:rsidRPr="00000000">
              <w:rPr>
                <w:rtl w:val="0"/>
              </w:rPr>
            </w:r>
          </w:p>
        </w:tc>
      </w:tr>
      <w:tr>
        <w:trPr>
          <w:trHeight w:val="12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hd w:fill="ffffff" w:val="clea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88">
            <w:pPr>
              <w:shd w:fill="ffffff" w:val="clea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Non-experimental:</w:t>
            </w:r>
          </w:p>
          <w:p w:rsidR="00000000" w:rsidDel="00000000" w:rsidP="00000000" w:rsidRDefault="00000000" w:rsidRPr="00000000" w14:paraId="00000089">
            <w:pPr>
              <w:shd w:fill="ffffff" w:val="clea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8A">
            <w:pPr>
              <w:shd w:fill="ffffff" w:val="clea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hd w:fill="ffffff" w:val="clear"/>
              <w:spacing w:line="276" w:lineRule="auto"/>
              <w:jc w:val="center"/>
              <w:rPr>
                <w:rFonts w:ascii="Times New Roman" w:cs="Times New Roman" w:eastAsia="Times New Roman" w:hAnsi="Times New Roman"/>
                <w:i w:val="1"/>
                <w:color w:val="ff0000"/>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hd w:fill="ffffff" w:val="clear"/>
              <w:spacing w:line="276" w:lineRule="auto"/>
              <w:jc w:val="center"/>
              <w:rPr>
                <w:rFonts w:ascii="Times New Roman" w:cs="Times New Roman" w:eastAsia="Times New Roman" w:hAnsi="Times New Roman"/>
                <w:i w:val="1"/>
                <w:color w:val="ff0000"/>
              </w:rPr>
            </w:pPr>
            <w:r w:rsidDel="00000000" w:rsidR="00000000" w:rsidRPr="00000000">
              <w:rPr>
                <w:rtl w:val="0"/>
              </w:rPr>
            </w:r>
          </w:p>
        </w:tc>
      </w:tr>
    </w:tbl>
    <w:p w:rsidR="00000000" w:rsidDel="00000000" w:rsidP="00000000" w:rsidRDefault="00000000" w:rsidRPr="00000000" w14:paraId="0000008D">
      <w:pP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hd w:fill="ffffff" w:val="clea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Why CAN’T the other strategies determine causation?</w:t>
      </w:r>
    </w:p>
    <w:p w:rsidR="00000000" w:rsidDel="00000000" w:rsidP="00000000" w:rsidRDefault="00000000" w:rsidRPr="00000000" w14:paraId="0000008F">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w:t>
      </w:r>
      <w:r w:rsidDel="00000000" w:rsidR="00000000" w:rsidRPr="00000000">
        <w:rPr>
          <w:rFonts w:ascii="Times New Roman" w:cs="Times New Roman" w:eastAsia="Times New Roman" w:hAnsi="Times New Roman"/>
          <w:b w:val="1"/>
          <w:rtl w:val="0"/>
        </w:rPr>
        <w:t xml:space="preserve"> third-variable problem</w:t>
      </w:r>
      <w:r w:rsidDel="00000000" w:rsidR="00000000" w:rsidRPr="00000000">
        <w:rPr>
          <w:rFonts w:ascii="Times New Roman" w:cs="Times New Roman" w:eastAsia="Times New Roman" w:hAnsi="Times New Roman"/>
          <w:rtl w:val="0"/>
        </w:rPr>
        <w:t xml:space="preserve"> means an ______________________________</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variable might be causing both </w:t>
      </w:r>
    </w:p>
    <w:p w:rsidR="00000000" w:rsidDel="00000000" w:rsidP="00000000" w:rsidRDefault="00000000" w:rsidRPr="00000000" w14:paraId="00000091">
      <w:pPr>
        <w:spacing w:after="160" w:line="259"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variable 1 and variable 2 in a study. Sometimes, this also called a ___________________ variable. </w:t>
      </w:r>
      <w:r w:rsidDel="00000000" w:rsidR="00000000" w:rsidRPr="00000000">
        <w:rPr>
          <w:rtl w:val="0"/>
        </w:rPr>
      </w:r>
    </w:p>
    <w:p w:rsidR="00000000" w:rsidDel="00000000" w:rsidP="00000000" w:rsidRDefault="00000000" w:rsidRPr="00000000" w14:paraId="00000092">
      <w:pPr>
        <w:spacing w:after="160" w:line="259"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390900" cy="2200275"/>
            <wp:effectExtent b="0" l="0" r="0" t="0"/>
            <wp:docPr descr="Confounding Variable - Third Variable" id="4" name="image2.png"/>
            <a:graphic>
              <a:graphicData uri="http://schemas.openxmlformats.org/drawingml/2006/picture">
                <pic:pic>
                  <pic:nvPicPr>
                    <pic:cNvPr descr="Confounding Variable - Third Variable" id="0" name="image2.png"/>
                    <pic:cNvPicPr preferRelativeResize="0"/>
                  </pic:nvPicPr>
                  <pic:blipFill>
                    <a:blip r:embed="rId7"/>
                    <a:srcRect b="31647" l="16805" r="16527" t="9142"/>
                    <a:stretch>
                      <a:fillRect/>
                    </a:stretch>
                  </pic:blipFill>
                  <pic:spPr>
                    <a:xfrm>
                      <a:off x="0" y="0"/>
                      <a:ext cx="339090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might be a </w:t>
      </w:r>
      <w:r w:rsidDel="00000000" w:rsidR="00000000" w:rsidRPr="00000000">
        <w:rPr>
          <w:rFonts w:ascii="Times New Roman" w:cs="Times New Roman" w:eastAsia="Times New Roman" w:hAnsi="Times New Roman"/>
          <w:b w:val="1"/>
          <w:rtl w:val="0"/>
        </w:rPr>
        <w:t xml:space="preserve">third variable</w:t>
      </w:r>
      <w:r w:rsidDel="00000000" w:rsidR="00000000" w:rsidRPr="00000000">
        <w:rPr>
          <w:rFonts w:ascii="Times New Roman" w:cs="Times New Roman" w:eastAsia="Times New Roman" w:hAnsi="Times New Roman"/>
          <w:rtl w:val="0"/>
        </w:rPr>
        <w:t xml:space="preserve"> that could explain why income (variable 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affects memory (variable 2)? </w:t>
      </w:r>
    </w:p>
    <w:p w:rsidR="00000000" w:rsidDel="00000000" w:rsidP="00000000" w:rsidRDefault="00000000" w:rsidRPr="00000000" w14:paraId="00000094">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after="160" w:line="259"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8">
      <w:pPr>
        <w:spacing w:after="160" w:line="259"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a non-experimental design, we often don’t know if </w:t>
      </w:r>
      <w:r w:rsidDel="00000000" w:rsidR="00000000" w:rsidRPr="00000000">
        <w:rPr>
          <w:rFonts w:ascii="Times New Roman" w:cs="Times New Roman" w:eastAsia="Times New Roman" w:hAnsi="Times New Roman"/>
          <w:b w:val="1"/>
          <w:rtl w:val="0"/>
        </w:rPr>
        <w:t xml:space="preserve">variable 1 causes variable 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or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if variable 2 causes </w:t>
      </w:r>
    </w:p>
    <w:p w:rsidR="00000000" w:rsidDel="00000000" w:rsidP="00000000" w:rsidRDefault="00000000" w:rsidRPr="00000000" w14:paraId="00000099">
      <w:pPr>
        <w:spacing w:after="1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variable 1</w:t>
      </w:r>
      <w:r w:rsidDel="00000000" w:rsidR="00000000" w:rsidRPr="00000000">
        <w:rPr>
          <w:rFonts w:ascii="Times New Roman" w:cs="Times New Roman" w:eastAsia="Times New Roman" w:hAnsi="Times New Roman"/>
          <w:rtl w:val="0"/>
        </w:rPr>
        <w:t xml:space="preserve"> and this is called the __________________________________ .</w:t>
      </w:r>
      <w:r w:rsidDel="00000000" w:rsidR="00000000" w:rsidRPr="00000000">
        <w:rPr>
          <w:rFonts w:ascii="Times New Roman" w:cs="Times New Roman" w:eastAsia="Times New Roman" w:hAnsi="Times New Roman"/>
          <w:i w:val="1"/>
          <w:rtl w:val="0"/>
        </w:rPr>
        <w:t xml:space="preserve">.</w:t>
      </w:r>
      <w:r w:rsidDel="00000000" w:rsidR="00000000" w:rsidRPr="00000000">
        <w:rPr>
          <w:rtl w:val="0"/>
        </w:rPr>
      </w:r>
    </w:p>
    <w:p w:rsidR="00000000" w:rsidDel="00000000" w:rsidP="00000000" w:rsidRDefault="00000000" w:rsidRPr="00000000" w14:paraId="0000009A">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Experimental research can address these limitations with research design:</w:t>
      </w:r>
    </w:p>
    <w:p w:rsidR="00000000" w:rsidDel="00000000" w:rsidP="00000000" w:rsidRDefault="00000000" w:rsidRPr="00000000" w14:paraId="0000009C">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numPr>
          <w:ilvl w:val="0"/>
          <w:numId w:val="3"/>
        </w:numPr>
        <w:shd w:fill="ffffff"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Manipulation:</w:t>
      </w:r>
    </w:p>
    <w:p w:rsidR="00000000" w:rsidDel="00000000" w:rsidP="00000000" w:rsidRDefault="00000000" w:rsidRPr="00000000" w14:paraId="0000009E">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shd w:fill="ffffff" w:val="clear"/>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A0">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numPr>
          <w:ilvl w:val="0"/>
          <w:numId w:val="3"/>
        </w:numPr>
        <w:shd w:fill="ffffff" w:val="clea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Control:</w:t>
      </w:r>
    </w:p>
    <w:p w:rsidR="00000000" w:rsidDel="00000000" w:rsidP="00000000" w:rsidRDefault="00000000" w:rsidRPr="00000000" w14:paraId="000000A3">
      <w:pPr>
        <w:shd w:fill="ffffff"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shd w:fill="ffffff" w:val="clear"/>
        <w:ind w:left="72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A5">
      <w:pPr>
        <w:shd w:fill="ffffff" w:val="clea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numPr>
          <w:ilvl w:val="1"/>
          <w:numId w:val="3"/>
        </w:numPr>
        <w:shd w:fill="ffffff" w:val="clea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Random Sampling</w:t>
      </w:r>
    </w:p>
    <w:p w:rsidR="00000000" w:rsidDel="00000000" w:rsidP="00000000" w:rsidRDefault="00000000" w:rsidRPr="00000000" w14:paraId="000000A7">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numPr>
          <w:ilvl w:val="1"/>
          <w:numId w:val="3"/>
        </w:numPr>
        <w:shd w:fill="ffffff" w:val="clea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Random Assignment</w:t>
      </w:r>
    </w:p>
    <w:p w:rsidR="00000000" w:rsidDel="00000000" w:rsidP="00000000" w:rsidRDefault="00000000" w:rsidRPr="00000000" w14:paraId="000000AC">
      <w:pPr>
        <w:shd w:fill="ffffff" w:val="clear"/>
        <w:spacing w:after="160" w:line="256.8000047857111" w:lineRule="auto"/>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AD">
      <w:pPr>
        <w:shd w:fill="ffffff" w:val="clear"/>
        <w:spacing w:after="160" w:line="256.8000047857111" w:lineRule="auto"/>
        <w:rPr>
          <w:rFonts w:ascii="Times New Roman" w:cs="Times New Roman" w:eastAsia="Times New Roman" w:hAnsi="Times New Roman"/>
          <w:color w:val="ff0000"/>
        </w:rPr>
      </w:pPr>
      <w:r w:rsidDel="00000000" w:rsidR="00000000" w:rsidRPr="00000000">
        <w:rPr>
          <w:rtl w:val="0"/>
        </w:rPr>
      </w:r>
    </w:p>
    <w:p w:rsidR="00000000" w:rsidDel="00000000" w:rsidP="00000000" w:rsidRDefault="00000000" w:rsidRPr="00000000" w14:paraId="000000AE">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well-designed experiment, there are </w:t>
      </w:r>
      <w:r w:rsidDel="00000000" w:rsidR="00000000" w:rsidRPr="00000000">
        <w:rPr>
          <w:rFonts w:ascii="Times New Roman" w:cs="Times New Roman" w:eastAsia="Times New Roman" w:hAnsi="Times New Roman"/>
          <w:b w:val="1"/>
          <w:rtl w:val="0"/>
        </w:rPr>
        <w:t xml:space="preserve">two possible reasons</w:t>
      </w:r>
      <w:r w:rsidDel="00000000" w:rsidR="00000000" w:rsidRPr="00000000">
        <w:rPr>
          <w:rFonts w:ascii="Times New Roman" w:cs="Times New Roman" w:eastAsia="Times New Roman" w:hAnsi="Times New Roman"/>
          <w:rtl w:val="0"/>
        </w:rPr>
        <w:t xml:space="preserve"> for the variation we observe between groups:</w:t>
      </w:r>
    </w:p>
    <w:p w:rsidR="00000000" w:rsidDel="00000000" w:rsidP="00000000" w:rsidRDefault="00000000" w:rsidRPr="00000000" w14:paraId="000000AF">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hd w:fill="ffffff" w:val="clear"/>
        <w:ind w:left="0" w:firstLine="0"/>
        <w:rPr>
          <w:rFonts w:ascii="Times New Roman" w:cs="Times New Roman" w:eastAsia="Times New Roman" w:hAnsi="Times New Roman"/>
          <w:color w:val="ff0000"/>
          <w:sz w:val="36"/>
          <w:szCs w:val="36"/>
        </w:rPr>
      </w:pPr>
      <w:r w:rsidDel="00000000" w:rsidR="00000000" w:rsidRPr="00000000">
        <w:rPr>
          <w:rtl w:val="0"/>
        </w:rPr>
      </w:r>
    </w:p>
    <w:p w:rsidR="00000000" w:rsidDel="00000000" w:rsidP="00000000" w:rsidRDefault="00000000" w:rsidRPr="00000000" w14:paraId="000000B1">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Which of the following would show a descriptive relationship, and which would show a causal relationship?  </w:t>
      </w:r>
    </w:p>
    <w:p w:rsidR="00000000" w:rsidDel="00000000" w:rsidP="00000000" w:rsidRDefault="00000000" w:rsidRPr="00000000" w14:paraId="000000B5">
      <w:pPr>
        <w:widowControl w:val="0"/>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what is the DV? What is the IV?</w:t>
      </w:r>
    </w:p>
    <w:p w:rsidR="00000000" w:rsidDel="00000000" w:rsidP="00000000" w:rsidRDefault="00000000" w:rsidRPr="00000000" w14:paraId="000000B6">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widowControl w:val="0"/>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group of students is randomly assigned to take a test that is timed, and another group of students is randomly assigned to take a test without being timed.</w:t>
      </w:r>
    </w:p>
    <w:p w:rsidR="00000000" w:rsidDel="00000000" w:rsidP="00000000" w:rsidRDefault="00000000" w:rsidRPr="00000000" w14:paraId="000000B8">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widowControl w:val="0"/>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group of students is asked to report whether their parents went to college and what their GPA is.</w:t>
      </w:r>
    </w:p>
    <w:p w:rsidR="00000000" w:rsidDel="00000000" w:rsidP="00000000" w:rsidRDefault="00000000" w:rsidRPr="00000000" w14:paraId="000000BD">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shd w:fill="ffffff" w:val="clea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Representing Relationships Among Variables: Path Diagrams and Word Equations</w:t>
      </w:r>
    </w:p>
    <w:p w:rsidR="00000000" w:rsidDel="00000000" w:rsidP="00000000" w:rsidRDefault="00000000" w:rsidRPr="00000000" w14:paraId="000000C1">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shd w:fill="ffffff" w:val="clear"/>
        <w:spacing w:after="380" w:before="240" w:line="458.1818181818182" w:lineRule="auto"/>
        <w:jc w:val="center"/>
        <w:rPr>
          <w:rFonts w:ascii="Open Sans" w:cs="Open Sans" w:eastAsia="Open Sans" w:hAnsi="Open Sans"/>
          <w:color w:val="515762"/>
          <w:sz w:val="22"/>
          <w:szCs w:val="22"/>
          <w:u w:val="single"/>
        </w:rPr>
      </w:pPr>
      <w:r w:rsidDel="00000000" w:rsidR="00000000" w:rsidRPr="00000000">
        <w:rPr>
          <w:rFonts w:ascii="Times New Roman" w:cs="Times New Roman" w:eastAsia="Times New Roman" w:hAnsi="Times New Roman"/>
          <w:u w:val="single"/>
          <w:rtl w:val="0"/>
        </w:rPr>
        <w:t xml:space="preserve">Path Diagrams:</w:t>
      </w:r>
      <w:r w:rsidDel="00000000" w:rsidR="00000000" w:rsidRPr="00000000">
        <w:rPr>
          <w:rtl w:val="0"/>
        </w:rPr>
      </w:r>
    </w:p>
    <w:p w:rsidR="00000000" w:rsidDel="00000000" w:rsidP="00000000" w:rsidRDefault="00000000" w:rsidRPr="00000000" w14:paraId="000000C4">
      <w:pPr>
        <w:shd w:fill="ffffff" w:val="clear"/>
        <w:spacing w:after="380" w:before="240" w:line="458.1818181818182" w:lineRule="auto"/>
        <w:jc w:val="center"/>
        <w:rPr>
          <w:rFonts w:ascii="Open Sans" w:cs="Open Sans" w:eastAsia="Open Sans" w:hAnsi="Open Sans"/>
          <w:color w:val="515762"/>
        </w:rPr>
      </w:pPr>
      <w:r w:rsidDel="00000000" w:rsidR="00000000" w:rsidRPr="00000000">
        <w:rPr>
          <w:rFonts w:ascii="Open Sans" w:cs="Open Sans" w:eastAsia="Open Sans" w:hAnsi="Open Sans"/>
          <w:color w:val="515762"/>
        </w:rPr>
        <w:drawing>
          <wp:inline distB="114300" distT="114300" distL="114300" distR="114300">
            <wp:extent cx="4271963" cy="1555066"/>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71963" cy="1555066"/>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hd w:fill="ffffff" w:val="clea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6">
      <w:pPr>
        <w:shd w:fill="ffffff" w:val="clear"/>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Word Equations:</w:t>
      </w:r>
    </w:p>
    <w:p w:rsidR="00000000" w:rsidDel="00000000" w:rsidP="00000000" w:rsidRDefault="00000000" w:rsidRPr="00000000" w14:paraId="000000C7">
      <w:pPr>
        <w:shd w:fill="ffffff" w:val="clea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8">
      <w:pPr>
        <w:shd w:fill="ffffff" w:val="clea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  MODEL + ERROR</w:t>
      </w:r>
    </w:p>
    <w:p w:rsidR="00000000" w:rsidDel="00000000" w:rsidP="00000000" w:rsidRDefault="00000000" w:rsidRPr="00000000" w14:paraId="000000C9">
      <w:pPr>
        <w:shd w:fill="ffffff" w:val="clea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A">
      <w:pPr>
        <w:shd w:fill="ffffff" w:val="clea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B">
      <w:pPr>
        <w:shd w:fill="ffffff" w:val="clea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C">
      <w:pPr>
        <w:shd w:fill="ffffff" w:val="clea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D">
      <w:pPr>
        <w:shd w:fill="ffffff"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E">
      <w:pP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Null/Empty Model:</w:t>
      </w:r>
    </w:p>
    <w:p w:rsidR="00000000" w:rsidDel="00000000" w:rsidP="00000000" w:rsidRDefault="00000000" w:rsidRPr="00000000" w14:paraId="000000CF">
      <w:pPr>
        <w:shd w:fill="ffffff"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0">
      <w:pPr>
        <w:shd w:fill="ffffff"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1">
      <w:pPr>
        <w:shd w:fill="ffffff"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2">
      <w:pPr>
        <w:shd w:fill="ffffff" w:val="clea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3">
      <w:pPr>
        <w:shd w:fill="ffffff" w:val="clea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Research/Explanatory Model:</w:t>
      </w:r>
    </w:p>
    <w:p w:rsidR="00000000" w:rsidDel="00000000" w:rsidP="00000000" w:rsidRDefault="00000000" w:rsidRPr="00000000" w14:paraId="000000D4">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8">
      <w:pPr>
        <w:shd w:fill="ffffff" w:val="clear"/>
        <w:spacing w:after="38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“Variation in _________________  is explained by variation in _____________  </w:t>
      </w:r>
      <w:r w:rsidDel="00000000" w:rsidR="00000000" w:rsidRPr="00000000">
        <w:rPr>
          <w:rFonts w:ascii="Times New Roman" w:cs="Times New Roman" w:eastAsia="Times New Roman" w:hAnsi="Times New Roman"/>
          <w:i w:val="1"/>
          <w:rtl w:val="0"/>
        </w:rPr>
        <w:t xml:space="preserve">plus variation in other stuff</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D9">
      <w:pPr>
        <w:shd w:fill="ffffff"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 we add more variables to our model?</w:t>
      </w:r>
    </w:p>
    <w:p w:rsidR="00000000" w:rsidDel="00000000" w:rsidP="00000000" w:rsidRDefault="00000000" w:rsidRPr="00000000" w14:paraId="000000DA">
      <w:pP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C">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hd w:fill="ffffff" w:val="clea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Sources of Variation</w:t>
      </w:r>
    </w:p>
    <w:p w:rsidR="00000000" w:rsidDel="00000000" w:rsidP="00000000" w:rsidRDefault="00000000" w:rsidRPr="00000000" w14:paraId="000000DE">
      <w:pPr>
        <w:shd w:fill="ffffff" w:val="clea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F">
      <w:pPr>
        <w:shd w:fill="ffffff" w:val="clea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0">
      <w:pPr>
        <w:shd w:fill="ffffff" w:val="clea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1">
      <w:pPr>
        <w:shd w:fill="ffffff" w:val="clea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2">
      <w:pPr>
        <w:shd w:fill="ffffff" w:val="clea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3">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4">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5">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6">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33975" cy="1957388"/>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33975" cy="1957388"/>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F">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 if we successfully find that variable x explains some of the variation in variable y, we will still find variation in each group (although it will be less than the overall variation). What type of variation is this?</w:t>
      </w:r>
    </w:p>
    <w:p w:rsidR="00000000" w:rsidDel="00000000" w:rsidP="00000000" w:rsidRDefault="00000000" w:rsidRPr="00000000" w14:paraId="000000FA">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E">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0">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1">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2">
      <w:pPr>
        <w:shd w:fill="ffffff" w:val="clea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Ruling out Random Chance and Type I Error</w:t>
      </w:r>
    </w:p>
    <w:p w:rsidR="00000000" w:rsidDel="00000000" w:rsidP="00000000" w:rsidRDefault="00000000" w:rsidRPr="00000000" w14:paraId="00000103">
      <w:pPr>
        <w:shd w:fill="ffffff" w:val="clear"/>
        <w:spacing w:after="38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Simply due to the nature of sampling variability, we will always observe some differences in the distributions across groups. How do we know if this difference between experimental and control groups is a real effect and not just due to chance? How distinctive would the difference have to be to convince us that putting smiley faces on receipts actually had an effect on tips?</w:t>
      </w:r>
    </w:p>
    <w:p w:rsidR="00000000" w:rsidDel="00000000" w:rsidP="00000000" w:rsidRDefault="00000000" w:rsidRPr="00000000" w14:paraId="00000104">
      <w:pPr>
        <w:shd w:fill="ffffff" w:val="clear"/>
        <w:spacing w:after="38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5">
      <w:pPr>
        <w:shd w:fill="ffffff" w:val="clear"/>
        <w:spacing w:after="38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 error is when we conclude that some variable we manipulated had an effect, when in fact </w:t>
      </w:r>
    </w:p>
    <w:p w:rsidR="00000000" w:rsidDel="00000000" w:rsidP="00000000" w:rsidRDefault="00000000" w:rsidRPr="00000000" w14:paraId="00000106">
      <w:pPr>
        <w:shd w:fill="ffffff" w:val="clear"/>
        <w:spacing w:after="38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observed difference was simply due to random sampling variation.</w:t>
      </w:r>
    </w:p>
    <w:p w:rsidR="00000000" w:rsidDel="00000000" w:rsidP="00000000" w:rsidRDefault="00000000" w:rsidRPr="00000000" w14:paraId="00000107">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never reduce the chance of Type I error to ______________; there is always some chance you might be </w:t>
      </w:r>
    </w:p>
    <w:p w:rsidR="00000000" w:rsidDel="00000000" w:rsidP="00000000" w:rsidRDefault="00000000" w:rsidRPr="00000000" w14:paraId="0000010A">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B">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fooled. </w:t>
      </w:r>
    </w:p>
    <w:p w:rsidR="00000000" w:rsidDel="00000000" w:rsidP="00000000" w:rsidRDefault="00000000" w:rsidRPr="00000000" w14:paraId="0000010C">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E">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F">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other hand, there is also the possibility of Type II Error. What do you think that is?</w:t>
      </w:r>
    </w:p>
    <w:p w:rsidR="00000000" w:rsidDel="00000000" w:rsidP="00000000" w:rsidRDefault="00000000" w:rsidRPr="00000000" w14:paraId="00000110">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sectPr>
      <w:footerReference r:id="rId10" w:type="default"/>
      <w:footerReference r:id="rId11" w:type="even"/>
      <w:pgSz w:h="15840" w:w="12240"/>
      <w:pgMar w:bottom="835"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0" w:firstLine="360"/>
      </w:pPr>
      <w:rPr>
        <w:rFonts w:ascii="Arial" w:cs="Arial" w:eastAsia="Arial" w:hAnsi="Arial"/>
      </w:rPr>
    </w:lvl>
    <w:lvl w:ilvl="1">
      <w:start w:val="1"/>
      <w:numFmt w:val="bullet"/>
      <w:lvlText w:val="o"/>
      <w:lvlJc w:val="left"/>
      <w:pPr>
        <w:ind w:left="720" w:firstLine="1080"/>
      </w:pPr>
      <w:rPr>
        <w:rFonts w:ascii="Arial" w:cs="Arial" w:eastAsia="Arial" w:hAnsi="Arial"/>
      </w:rPr>
    </w:lvl>
    <w:lvl w:ilvl="2">
      <w:start w:val="1"/>
      <w:numFmt w:val="bullet"/>
      <w:lvlText w:val="▪"/>
      <w:lvlJc w:val="left"/>
      <w:pPr>
        <w:ind w:left="1440" w:firstLine="1800"/>
      </w:pPr>
      <w:rPr>
        <w:rFonts w:ascii="Arial" w:cs="Arial" w:eastAsia="Arial" w:hAnsi="Arial"/>
      </w:rPr>
    </w:lvl>
    <w:lvl w:ilvl="3">
      <w:start w:val="1"/>
      <w:numFmt w:val="bullet"/>
      <w:lvlText w:val="●"/>
      <w:lvlJc w:val="left"/>
      <w:pPr>
        <w:ind w:left="2160" w:firstLine="2520"/>
      </w:pPr>
      <w:rPr>
        <w:rFonts w:ascii="Arial" w:cs="Arial" w:eastAsia="Arial" w:hAnsi="Arial"/>
      </w:rPr>
    </w:lvl>
    <w:lvl w:ilvl="4">
      <w:start w:val="1"/>
      <w:numFmt w:val="bullet"/>
      <w:lvlText w:val="o"/>
      <w:lvlJc w:val="left"/>
      <w:pPr>
        <w:ind w:left="2880" w:firstLine="3240"/>
      </w:pPr>
      <w:rPr>
        <w:rFonts w:ascii="Arial" w:cs="Arial" w:eastAsia="Arial" w:hAnsi="Arial"/>
      </w:rPr>
    </w:lvl>
    <w:lvl w:ilvl="5">
      <w:start w:val="1"/>
      <w:numFmt w:val="bullet"/>
      <w:lvlText w:val="▪"/>
      <w:lvlJc w:val="left"/>
      <w:pPr>
        <w:ind w:left="3600" w:firstLine="3960"/>
      </w:pPr>
      <w:rPr>
        <w:rFonts w:ascii="Arial" w:cs="Arial" w:eastAsia="Arial" w:hAnsi="Arial"/>
      </w:rPr>
    </w:lvl>
    <w:lvl w:ilvl="6">
      <w:start w:val="1"/>
      <w:numFmt w:val="bullet"/>
      <w:lvlText w:val="●"/>
      <w:lvlJc w:val="left"/>
      <w:pPr>
        <w:ind w:left="4320" w:firstLine="4680"/>
      </w:pPr>
      <w:rPr>
        <w:rFonts w:ascii="Arial" w:cs="Arial" w:eastAsia="Arial" w:hAnsi="Arial"/>
      </w:rPr>
    </w:lvl>
    <w:lvl w:ilvl="7">
      <w:start w:val="1"/>
      <w:numFmt w:val="bullet"/>
      <w:lvlText w:val="o"/>
      <w:lvlJc w:val="left"/>
      <w:pPr>
        <w:ind w:left="5040" w:firstLine="5400"/>
      </w:pPr>
      <w:rPr>
        <w:rFonts w:ascii="Arial" w:cs="Arial" w:eastAsia="Arial" w:hAnsi="Arial"/>
      </w:rPr>
    </w:lvl>
    <w:lvl w:ilvl="8">
      <w:start w:val="1"/>
      <w:numFmt w:val="bullet"/>
      <w:lvlText w:val="▪"/>
      <w:lvlJc w:val="left"/>
      <w:pPr>
        <w:ind w:left="5760" w:firstLine="6120"/>
      </w:pPr>
      <w:rPr>
        <w:rFonts w:ascii="Arial" w:cs="Arial" w:eastAsia="Arial" w:hAnsi="Arial"/>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