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DOCUMENTO MAESTRO DEL SISTEMA</w:t>
      </w:r>
    </w:p>
    <w:p>
      <w:pPr>
        <w:jc w:val="center"/>
      </w:pPr>
      <w:r>
        <w:rPr>
          <w:rFonts w:ascii="Aptos Display" w:hAnsi="Aptos Display"/>
          <w:b/>
          <w:color w:val="2C4E77"/>
          <w:sz w:val="44"/>
        </w:rPr>
        <w:t>SIGI MONOLITHE</w:t>
      </w:r>
    </w:p>
    <w:p>
      <w:pPr>
        <w:pStyle w:val="DocSub"/>
        <w:jc w:val="center"/>
      </w:pPr>
      <w:r>
        <w:t>Sistema Integral de Gestión Inmobiliaria</w:t>
        <w:br/>
        <w:t>Requerimientos, procesos, módulos, alcance y planificación Scrum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Ing. Adrianny Placeres Romero</w:t>
            </w:r>
          </w:p>
        </w:tc>
      </w:tr>
      <w:tr>
        <w:tc>
          <w:tcPr>
            <w:tcW w:type="dxa" w:w="5040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Monolithe Company</w:t>
            </w:r>
          </w:p>
        </w:tc>
      </w:tr>
      <w:tr>
        <w:tc>
          <w:tcPr>
            <w:tcW w:type="dxa" w:w="5040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SIGI MONOLITHE</w:t>
            </w:r>
          </w:p>
        </w:tc>
      </w:tr>
      <w:tr>
        <w:tc>
          <w:tcPr>
            <w:tcW w:type="dxa" w:w="5040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Definición funcional, técnica y planificación ágil</w:t>
            </w:r>
          </w:p>
        </w:tc>
      </w:tr>
      <w:tr>
        <w:tc>
          <w:tcPr>
            <w:tcW w:type="dxa" w:w="5040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Fecha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17 de agosto de 2026</w:t>
            </w:r>
          </w:p>
        </w:tc>
      </w:tr>
      <w:tr>
        <w:tc>
          <w:tcPr>
            <w:tcW w:type="dxa" w:w="5040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5040"/>
            <w:shd w:fill="EAF0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Documento base para planificación y desarrollo</w:t>
            </w:r>
          </w:p>
        </w:tc>
      </w:tr>
    </w:tbl>
    <w:p/>
    <w:p>
      <w:pPr>
        <w:jc w:val="center"/>
      </w:pPr>
      <w:r>
        <w:rPr>
          <w:i/>
          <w:color w:val="5A626C"/>
        </w:rPr>
        <w:t>Documento guía para Product Backlog, diseño, desarrollo, pruebas y control de alcance.</w:t>
      </w:r>
    </w:p>
    <w:p>
      <w:r>
        <w:br w:type="page"/>
      </w:r>
    </w:p>
    <w:p>
      <w:pPr>
        <w:pStyle w:val="Heading1"/>
      </w:pPr>
      <w:r>
        <w:t>Contenido del documento</w:t>
      </w:r>
    </w:p>
    <w:p>
      <w:r>
        <w:t>1. Propósito y contexto</w:t>
      </w:r>
    </w:p>
    <w:p>
      <w:r>
        <w:t>2. Visión del sistema</w:t>
      </w:r>
    </w:p>
    <w:p>
      <w:r>
        <w:t>3. Objetivos</w:t>
      </w:r>
    </w:p>
    <w:p>
      <w:r>
        <w:t>4. Alcance funcional</w:t>
      </w:r>
    </w:p>
    <w:p>
      <w:r>
        <w:t>5. Arquitectura funcional y módulos</w:t>
      </w:r>
    </w:p>
    <w:p>
      <w:r>
        <w:t>6. Procesos del negocio</w:t>
      </w:r>
    </w:p>
    <w:p>
      <w:r>
        <w:t>7. Requerimientos funcionales</w:t>
      </w:r>
    </w:p>
    <w:p>
      <w:r>
        <w:t>8. Requerimientos no funcionales</w:t>
      </w:r>
    </w:p>
    <w:p>
      <w:r>
        <w:t>9. Roles y permisos</w:t>
      </w:r>
    </w:p>
    <w:p>
      <w:r>
        <w:t>10. Alcance del MVP</w:t>
      </w:r>
    </w:p>
    <w:p>
      <w:r>
        <w:t>11. Organización del código</w:t>
      </w:r>
    </w:p>
    <w:p>
      <w:r>
        <w:t>12. Gestión Scrum</w:t>
      </w:r>
    </w:p>
    <w:p>
      <w:r>
        <w:t>13. Product Backlog inicial</w:t>
      </w:r>
    </w:p>
    <w:p>
      <w:r>
        <w:t>14. Plan de sprints y tiempos</w:t>
      </w:r>
    </w:p>
    <w:p>
      <w:r>
        <w:t>15. Criterios de aceptación y Definition of Done</w:t>
      </w:r>
    </w:p>
    <w:p>
      <w:r>
        <w:t>16. Riesgos y controles</w:t>
      </w:r>
    </w:p>
    <w:p>
      <w:r>
        <w:t>17. Fuera de alcance inicial</w:t>
      </w:r>
    </w:p>
    <w:p>
      <w:r>
        <w:t>18. Integración con la web pública y CMS</w:t>
      </w:r>
    </w:p>
    <w:p>
      <w:r>
        <w:t>19. Próximos pasos</w:t>
      </w:r>
    </w:p>
    <w:p>
      <w:r>
        <w:t>20. Conclusión</w:t>
      </w:r>
    </w:p>
    <w:p>
      <w:r>
        <w:br w:type="page"/>
      </w:r>
    </w:p>
    <w:p>
      <w:pPr>
        <w:pStyle w:val="Heading1"/>
      </w:pPr>
      <w:r>
        <w:t>1. Propósito y contexto</w:t>
      </w:r>
    </w:p>
    <w:p>
      <w:r>
        <w:t>MONOLITHE requiere centralizar en una única plataforma la información que actualmente puede encontrarse distribuida entre archivos locales, hojas de cálculo, Drive, WhatsApp y otros medios. Esta dispersión puede generar duplicidad, desactualización, dificultad de seguimiento y dependencia de personas específicas para acceder a información crítica.</w:t>
      </w:r>
    </w:p>
    <w:p>
      <w:r>
        <w:t>El SIGI MONOLITHE se plantea como un sistema interno que integre funciones de gestión inmobiliaria, CRM, gestión documental, ventas, financiamiento, RRHH, control financiero y analítica gerencial, manteniendo una arquitectura modular que facilite su desarrollo y crecimiento.</w:t>
      </w:r>
    </w:p>
    <w:p>
      <w:pPr>
        <w:pStyle w:val="Heading1"/>
      </w:pPr>
      <w:r>
        <w:t>2. Visión del sistema</w:t>
      </w:r>
    </w:p>
    <w:p>
      <w:r>
        <w:t>Nombre provisional: SIGI MONOLITHE – Sistema Integral de Gestión Inmobiliaria.</w:t>
      </w:r>
    </w:p>
    <w:p>
      <w:r>
        <w:t>Visión: disponer de una fuente única, ordenada, segura y actualizada de información administrativa, comercial y financiera que permita operar y tomar decisiones sin depender de información dispersa.</w:t>
      </w:r>
    </w:p>
    <w:p>
      <w:pPr>
        <w:pStyle w:val="ListBullet"/>
      </w:pPr>
      <w:r>
        <w:t>Centralizar documentos y datos clave.</w:t>
      </w:r>
    </w:p>
    <w:p>
      <w:pPr>
        <w:pStyle w:val="ListBullet"/>
      </w:pPr>
      <w:r>
        <w:t>Dar trazabilidad al ciclo comercial desde el lead hasta la venta.</w:t>
      </w:r>
    </w:p>
    <w:p>
      <w:pPr>
        <w:pStyle w:val="ListBullet"/>
      </w:pPr>
      <w:r>
        <w:t>Controlar lotes y disponibilidad en tiempo real.</w:t>
      </w:r>
    </w:p>
    <w:p>
      <w:pPr>
        <w:pStyle w:val="ListBullet"/>
      </w:pPr>
      <w:r>
        <w:t>Gestionar pagos, saldos, financiamientos y contratos.</w:t>
      </w:r>
    </w:p>
    <w:p>
      <w:pPr>
        <w:pStyle w:val="ListBullet"/>
      </w:pPr>
      <w:r>
        <w:t>Medir desempeño de asesores y equipos.</w:t>
      </w:r>
    </w:p>
    <w:p>
      <w:pPr>
        <w:pStyle w:val="ListBullet"/>
      </w:pPr>
      <w:r>
        <w:t>Registrar ingresos y egresos para visualizar el movimiento de la empresa.</w:t>
      </w:r>
    </w:p>
    <w:p>
      <w:pPr>
        <w:pStyle w:val="ListBullet"/>
      </w:pPr>
      <w:r>
        <w:t>Proporcionar indicadores gerenciales mediante un dashboard interactivo.</w:t>
      </w:r>
    </w:p>
    <w:p>
      <w:pPr>
        <w:pStyle w:val="Heading1"/>
      </w:pPr>
      <w:r>
        <w:t>3. Objetivos</w:t>
      </w:r>
    </w:p>
    <w:p>
      <w:pPr>
        <w:pStyle w:val="Heading2"/>
      </w:pPr>
      <w:r>
        <w:t>3.1 Objetivo general</w:t>
      </w:r>
    </w:p>
    <w:p>
      <w:r>
        <w:t>Desarrollar un sistema integral de gestión inmobiliaria que centralice y automatice los procesos documentales, comerciales, administrativos, financieros y de seguimiento de MONOLITHE, permitiendo una gestión segura, trazable y orientada a la toma de decisiones.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Gestionar proyectos, etapas, manzanas y lotes desde una estructura única.</w:t>
      </w:r>
    </w:p>
    <w:p>
      <w:pPr>
        <w:pStyle w:val="ListBullet"/>
      </w:pPr>
      <w:r>
        <w:t>Implementar un plano interactivo con estados de lotes actualizados.</w:t>
      </w:r>
    </w:p>
    <w:p>
      <w:pPr>
        <w:pStyle w:val="ListBullet"/>
      </w:pPr>
      <w:r>
        <w:t>Gestionar clientes potenciales y su seguimiento comercial.</w:t>
      </w:r>
    </w:p>
    <w:p>
      <w:pPr>
        <w:pStyle w:val="ListBullet"/>
      </w:pPr>
      <w:r>
        <w:t>Administrar compradores, ventas, contratos y reservas.</w:t>
      </w:r>
    </w:p>
    <w:p>
      <w:pPr>
        <w:pStyle w:val="ListBullet"/>
      </w:pPr>
      <w:r>
        <w:t>Controlar planes de financiamiento, cuotas, pagos y saldos.</w:t>
      </w:r>
    </w:p>
    <w:p>
      <w:pPr>
        <w:pStyle w:val="ListBullet"/>
      </w:pPr>
      <w:r>
        <w:t>Centralizar documentos empresariales relacionados con proyectos y operaciones.</w:t>
      </w:r>
    </w:p>
    <w:p>
      <w:pPr>
        <w:pStyle w:val="ListBullet"/>
      </w:pPr>
      <w:r>
        <w:t>Gestionar trabajadores, asesores, ventas y comisiones.</w:t>
      </w:r>
    </w:p>
    <w:p>
      <w:pPr>
        <w:pStyle w:val="ListBullet"/>
      </w:pPr>
      <w:r>
        <w:t>Registrar ingresos y egresos empresariales.</w:t>
      </w:r>
    </w:p>
    <w:p>
      <w:pPr>
        <w:pStyle w:val="ListBullet"/>
      </w:pPr>
      <w:r>
        <w:t>Consolidar indicadores y reportes en un dashboard gerencial.</w:t>
      </w:r>
    </w:p>
    <w:p>
      <w:pPr>
        <w:pStyle w:val="ListBullet"/>
      </w:pPr>
      <w:r>
        <w:t>Aplicar seguridad por usuarios, roles, permisos y auditoría.</w:t>
      </w:r>
    </w:p>
    <w:p>
      <w:pPr>
        <w:pStyle w:val="Heading1"/>
      </w:pPr>
      <w:r>
        <w:t>4. Alcance funcional</w:t>
      </w:r>
    </w:p>
    <w:p>
      <w:r>
        <w:t>El sistema cubrirá inicialmente los siguientes dominios funcionales:</w:t>
      </w:r>
    </w:p>
    <w:p>
      <w:pPr>
        <w:pStyle w:val="ListBullet"/>
      </w:pPr>
      <w:r>
        <w:t>Seguridad y administración.</w:t>
      </w:r>
    </w:p>
    <w:p>
      <w:pPr>
        <w:pStyle w:val="ListBullet"/>
      </w:pPr>
      <w:r>
        <w:t>Gestión documental.</w:t>
      </w:r>
    </w:p>
    <w:p>
      <w:pPr>
        <w:pStyle w:val="ListBullet"/>
      </w:pPr>
      <w:r>
        <w:t>Proyectos, etapas, manzanas, lotes y plano interactivo.</w:t>
      </w:r>
    </w:p>
    <w:p>
      <w:pPr>
        <w:pStyle w:val="ListBullet"/>
      </w:pPr>
      <w:r>
        <w:t>CRM y clientes potenciales.</w:t>
      </w:r>
    </w:p>
    <w:p>
      <w:pPr>
        <w:pStyle w:val="ListBullet"/>
      </w:pPr>
      <w:r>
        <w:t>Clientes, ventas, reservas y contratos.</w:t>
      </w:r>
    </w:p>
    <w:p>
      <w:pPr>
        <w:pStyle w:val="ListBullet"/>
      </w:pPr>
      <w:r>
        <w:t>Pagos y financiamiento.</w:t>
      </w:r>
    </w:p>
    <w:p>
      <w:pPr>
        <w:pStyle w:val="ListBullet"/>
      </w:pPr>
      <w:r>
        <w:t>RRHH, asesores y comisiones.</w:t>
      </w:r>
    </w:p>
    <w:p>
      <w:pPr>
        <w:pStyle w:val="ListBullet"/>
      </w:pPr>
      <w:r>
        <w:t>Finanzas: ingresos y egresos.</w:t>
      </w:r>
    </w:p>
    <w:p>
      <w:pPr>
        <w:pStyle w:val="ListBullet"/>
      </w:pPr>
      <w:r>
        <w:t>Dashboard y reportes.</w:t>
      </w:r>
    </w:p>
    <w:p>
      <w:r>
        <w:t>El desarrollo se realizará por incrementos, priorizando primero los componentes indispensables para operación comercial y administrativa. Las funciones avanzadas de nómina, BI sofisticado, automatizaciones e integraciones externas se consideran evolutivas.</w:t>
      </w:r>
    </w:p>
    <w:p>
      <w:pPr>
        <w:pStyle w:val="Heading1"/>
      </w:pPr>
      <w:r>
        <w:t>5. Arquitectura funcional y módulos</w:t>
      </w:r>
    </w:p>
    <w:p>
      <w:r>
        <w:t>Para reducir complejidad de desarrollo y mantener el sistema comprensible, se proponen 9 módulos funcionales principales. Cada módulo se desarrolla como dominio independiente dentro de un monolito modular.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Código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Módulo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Responsabilidad principal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Seguridad y administración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Usuarios, roles, permisos, autenticación, auditoría y administración del acceso.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Gestión documental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Carga, clasificación, búsqueda, asociación y versionado de documentos.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Proyectos y lotes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Proyectos, etapas, manzanas, lotes, disponibilidad y plano interactivo.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CRM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Leads, seguimiento, fuentes de captación, asignación a asesores y embudo comercial.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M05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Clientes y ventas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Clientes, reservas, ventas, contratos y estados comerciales.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M06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Pagos y financiamiento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Planes, cronogramas, cuotas, abonos, saldos y estados de cuenta.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M07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RRHH y comisiones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Trabajadores, áreas, asesores, desempeño, reglas y cálculo de comisiones.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M08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Finanzas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Ingresos, egresos, categorías y flujo financiero de la empresa.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M09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Dashboard y reportes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KPIs, indicadores, gráficos, reportes y apoyo a la toma de decisiones.</w:t>
            </w:r>
          </w:p>
        </w:tc>
      </w:tr>
    </w:tbl>
    <w:p>
      <w:pPr>
        <w:pStyle w:val="Heading2"/>
      </w:pPr>
      <w:r>
        <w:t>5.1 Módulo de Seguridad y Administración</w:t>
      </w:r>
    </w:p>
    <w:p>
      <w:pPr>
        <w:pStyle w:val="ListBullet"/>
      </w:pPr>
      <w:r>
        <w:t>Inicio y cierre de sesión.</w:t>
      </w:r>
    </w:p>
    <w:p>
      <w:pPr>
        <w:pStyle w:val="ListBullet"/>
      </w:pPr>
      <w:r>
        <w:t>Gestión de usuarios.</w:t>
      </w:r>
    </w:p>
    <w:p>
      <w:pPr>
        <w:pStyle w:val="ListBullet"/>
      </w:pPr>
      <w:r>
        <w:t>Roles y permisos.</w:t>
      </w:r>
    </w:p>
    <w:p>
      <w:pPr>
        <w:pStyle w:val="ListBullet"/>
      </w:pPr>
      <w:r>
        <w:t>Activación y desactivación de cuentas.</w:t>
      </w:r>
    </w:p>
    <w:p>
      <w:pPr>
        <w:pStyle w:val="ListBullet"/>
      </w:pPr>
      <w:r>
        <w:t>Cambio o recuperación de contraseña.</w:t>
      </w:r>
    </w:p>
    <w:p>
      <w:pPr>
        <w:pStyle w:val="ListBullet"/>
      </w:pPr>
      <w:r>
        <w:t>Auditoría de operaciones relevantes.</w:t>
      </w:r>
    </w:p>
    <w:p>
      <w:pPr>
        <w:pStyle w:val="ListBullet"/>
      </w:pPr>
      <w:r>
        <w:t>Restricción de acceso por módulo y acción.</w:t>
      </w:r>
    </w:p>
    <w:p>
      <w:pPr>
        <w:pStyle w:val="Heading2"/>
      </w:pPr>
      <w:r>
        <w:t>5.2 Módulo de Gestión Documental</w:t>
      </w:r>
    </w:p>
    <w:p>
      <w:pPr>
        <w:pStyle w:val="ListBullet"/>
      </w:pPr>
      <w:r>
        <w:t>Carga de PDF, Word, Excel, PNG, JPG y otros formatos permitidos.</w:t>
      </w:r>
    </w:p>
    <w:p>
      <w:pPr>
        <w:pStyle w:val="ListBullet"/>
      </w:pPr>
      <w:r>
        <w:t>Clasificación por categorías, etiquetas y tipo documental.</w:t>
      </w:r>
    </w:p>
    <w:p>
      <w:pPr>
        <w:pStyle w:val="ListBullet"/>
      </w:pPr>
      <w:r>
        <w:t>Organización de planos, resoluciones, contratos, minutas, partidas, comprobantes y documentos internos.</w:t>
      </w:r>
    </w:p>
    <w:p>
      <w:pPr>
        <w:pStyle w:val="ListBullet"/>
      </w:pPr>
      <w:r>
        <w:t>Relación de documentos con proyecto, cliente, contrato, lote o trabajador.</w:t>
      </w:r>
    </w:p>
    <w:p>
      <w:pPr>
        <w:pStyle w:val="ListBullet"/>
      </w:pPr>
      <w:r>
        <w:t>Búsqueda y filtros.</w:t>
      </w:r>
    </w:p>
    <w:p>
      <w:pPr>
        <w:pStyle w:val="ListBullet"/>
      </w:pPr>
      <w:r>
        <w:t>Registro de fecha de carga, usuario, descripción y versión.</w:t>
      </w:r>
    </w:p>
    <w:p>
      <w:r>
        <w:t>Criterio técnico: los archivos no deberán almacenarse como binarios dentro de SQL Server salvo una necesidad específica. La base de datos conservará metadatos, relaciones y ubicación del archivo; el contenido deberá residir en almacenamiento de archivos u object storage.</w:t>
      </w:r>
    </w:p>
    <w:p>
      <w:pPr>
        <w:pStyle w:val="Heading2"/>
      </w:pPr>
      <w:r>
        <w:t>5.3 Módulo de Proyectos, Lotes y Plano Interactivo</w:t>
      </w:r>
    </w:p>
    <w:p>
      <w:pPr>
        <w:pStyle w:val="ListBullet"/>
      </w:pPr>
      <w:r>
        <w:t>Estructura jerárquica: Proyecto → Etapas → Manzanas → Lotes.</w:t>
      </w:r>
    </w:p>
    <w:p>
      <w:pPr>
        <w:pStyle w:val="ListBullet"/>
      </w:pPr>
      <w:r>
        <w:t>Datos del lote: código, área, precio, precio por m², etapa, manzana, estado, ubicación y observaciones.</w:t>
      </w:r>
    </w:p>
    <w:p>
      <w:pPr>
        <w:pStyle w:val="ListBullet"/>
      </w:pPr>
      <w:r>
        <w:t>Estados iniciales: DISPONIBLE, RESERVADO, VENDIDO y BLOQUEADO.</w:t>
      </w:r>
    </w:p>
    <w:p>
      <w:pPr>
        <w:pStyle w:val="ListBullet"/>
      </w:pPr>
      <w:r>
        <w:t>Visualización gráfica del plano y detalle al seleccionar cada lote.</w:t>
      </w:r>
    </w:p>
    <w:p>
      <w:pPr>
        <w:pStyle w:val="ListBullet"/>
      </w:pPr>
      <w:r>
        <w:t>Actualización del estado del plano a partir de la información registrada en la base de datos.</w:t>
      </w:r>
    </w:p>
    <w:p>
      <w:pPr>
        <w:pStyle w:val="ListBullet"/>
      </w:pPr>
      <w:r>
        <w:t>Validación de disponibilidad antes de reservar o vender.</w:t>
      </w:r>
    </w:p>
    <w:p>
      <w:pPr>
        <w:pStyle w:val="Heading2"/>
      </w:pPr>
      <w:r>
        <w:t>5.4 Módulo CRM</w:t>
      </w:r>
    </w:p>
    <w:p>
      <w:pPr>
        <w:pStyle w:val="ListBullet"/>
      </w:pPr>
      <w:r>
        <w:t>Registro de clientes potenciales.</w:t>
      </w:r>
    </w:p>
    <w:p>
      <w:pPr>
        <w:pStyle w:val="ListBullet"/>
      </w:pPr>
      <w:r>
        <w:t>Asignación de asesor responsable.</w:t>
      </w:r>
    </w:p>
    <w:p>
      <w:pPr>
        <w:pStyle w:val="ListBullet"/>
      </w:pPr>
      <w:r>
        <w:t>Fuentes: Facebook, Instagram, TikTok, WhatsApp, referido, web, campaña, presencial, entre otras.</w:t>
      </w:r>
    </w:p>
    <w:p>
      <w:pPr>
        <w:pStyle w:val="ListBullet"/>
      </w:pPr>
      <w:r>
        <w:t>Registro de notas, llamadas, visitas y próximas acciones.</w:t>
      </w:r>
    </w:p>
    <w:p>
      <w:pPr>
        <w:pStyle w:val="ListBullet"/>
      </w:pPr>
      <w:r>
        <w:t>Embudo sugerido: LEAD → CONTACTADO → INTERESADO → VISITA → NEGOCIACIÓN → RESERVA → VENTA.</w:t>
      </w:r>
    </w:p>
    <w:p>
      <w:pPr>
        <w:pStyle w:val="ListBullet"/>
      </w:pPr>
      <w:r>
        <w:t>Marcación de NO INTERESADO o DESCARTADO cuando corresponda.</w:t>
      </w:r>
    </w:p>
    <w:p>
      <w:pPr>
        <w:pStyle w:val="ListBullet"/>
      </w:pPr>
      <w:r>
        <w:t>Indicadores de conversión por fuente, campaña y asesor.</w:t>
      </w:r>
    </w:p>
    <w:p>
      <w:pPr>
        <w:pStyle w:val="Heading2"/>
      </w:pPr>
      <w:r>
        <w:t>5.5 Módulo de Clientes, Ventas y Contratos</w:t>
      </w:r>
    </w:p>
    <w:p>
      <w:pPr>
        <w:pStyle w:val="ListBullet"/>
      </w:pPr>
      <w:r>
        <w:t>Registro de compradores y datos necesarios para contratos.</w:t>
      </w:r>
    </w:p>
    <w:p>
      <w:pPr>
        <w:pStyle w:val="ListBullet"/>
      </w:pPr>
      <w:r>
        <w:t>Relación cliente + proyecto + lote + precio.</w:t>
      </w:r>
    </w:p>
    <w:p>
      <w:pPr>
        <w:pStyle w:val="ListBullet"/>
      </w:pPr>
      <w:r>
        <w:t>Reservas y ventas.</w:t>
      </w:r>
    </w:p>
    <w:p>
      <w:pPr>
        <w:pStyle w:val="ListBullet"/>
      </w:pPr>
      <w:r>
        <w:t>Modalidad al contado o financiada.</w:t>
      </w:r>
    </w:p>
    <w:p>
      <w:pPr>
        <w:pStyle w:val="ListBullet"/>
      </w:pPr>
      <w:r>
        <w:t>Gestión de contrato: número, fecha, cliente, lote, precio, inicial, saldo, modalidad y documentos asociados.</w:t>
      </w:r>
    </w:p>
    <w:p>
      <w:pPr>
        <w:pStyle w:val="ListBullet"/>
      </w:pPr>
      <w:r>
        <w:t>Estados sugeridos: BORRADOR, VIGENTE, CANCELADO, RESUELTO y CULMINADO.</w:t>
      </w:r>
    </w:p>
    <w:p>
      <w:pPr>
        <w:pStyle w:val="ListBullet"/>
      </w:pPr>
      <w:r>
        <w:t>Actualización automática del lote según reserva o venta.</w:t>
      </w:r>
    </w:p>
    <w:p>
      <w:pPr>
        <w:pStyle w:val="Heading2"/>
      </w:pPr>
      <w:r>
        <w:t>5.6 Módulo de Pagos y Financiamiento</w:t>
      </w:r>
    </w:p>
    <w:p>
      <w:pPr>
        <w:pStyle w:val="ListBullet"/>
      </w:pPr>
      <w:r>
        <w:t>Definición de precio, inicial, saldo e intereses.</w:t>
      </w:r>
    </w:p>
    <w:p>
      <w:pPr>
        <w:pStyle w:val="ListBullet"/>
      </w:pPr>
      <w:r>
        <w:t>Creación de plan de financiamiento y cronograma.</w:t>
      </w:r>
    </w:p>
    <w:p>
      <w:pPr>
        <w:pStyle w:val="ListBullet"/>
      </w:pPr>
      <w:r>
        <w:t>Registro de cuotas, fechas de vencimiento y estados.</w:t>
      </w:r>
    </w:p>
    <w:p>
      <w:pPr>
        <w:pStyle w:val="ListBullet"/>
      </w:pPr>
      <w:r>
        <w:t>Registro de abonos y comprobantes.</w:t>
      </w:r>
    </w:p>
    <w:p>
      <w:pPr>
        <w:pStyle w:val="ListBullet"/>
      </w:pPr>
      <w:r>
        <w:t>Método de pago y número de operación.</w:t>
      </w:r>
    </w:p>
    <w:p>
      <w:pPr>
        <w:pStyle w:val="ListBullet"/>
      </w:pPr>
      <w:r>
        <w:t>Cálculo de monto abonado, monto pendiente y próximas cuotas.</w:t>
      </w:r>
    </w:p>
    <w:p>
      <w:pPr>
        <w:pStyle w:val="ListBullet"/>
      </w:pPr>
      <w:r>
        <w:t>Generación de estado de cuenta del cliente.</w:t>
      </w:r>
    </w:p>
    <w:p>
      <w:pPr>
        <w:pStyle w:val="ListBullet"/>
      </w:pPr>
      <w:r>
        <w:t>Identificación de cuotas vencidas y morosidad.</w:t>
      </w:r>
    </w:p>
    <w:p>
      <w:pPr>
        <w:pStyle w:val="Heading2"/>
      </w:pPr>
      <w:r>
        <w:t>5.7 Módulo de RRHH y Comisiones</w:t>
      </w:r>
    </w:p>
    <w:p>
      <w:pPr>
        <w:pStyle w:val="ListBullet"/>
      </w:pPr>
      <w:r>
        <w:t>Registro de trabajadores, cargo, área, sueldo base, estado y fecha de ingreso.</w:t>
      </w:r>
    </w:p>
    <w:p>
      <w:pPr>
        <w:pStyle w:val="ListBullet"/>
      </w:pPr>
      <w:r>
        <w:t>Áreas iniciales: Ventas, Marketing, Administración, Finanzas y Gerencia.</w:t>
      </w:r>
    </w:p>
    <w:p>
      <w:pPr>
        <w:pStyle w:val="ListBullet"/>
      </w:pPr>
      <w:r>
        <w:t>Asociación de ventas con asesores.</w:t>
      </w:r>
    </w:p>
    <w:p>
      <w:pPr>
        <w:pStyle w:val="ListBullet"/>
      </w:pPr>
      <w:r>
        <w:t>Reglas configurables de comisión.</w:t>
      </w:r>
    </w:p>
    <w:p>
      <w:pPr>
        <w:pStyle w:val="ListBullet"/>
      </w:pPr>
      <w:r>
        <w:t>Cálculo de ventas realizadas, monto vendido y comisiones.</w:t>
      </w:r>
    </w:p>
    <w:p>
      <w:pPr>
        <w:pStyle w:val="ListBullet"/>
      </w:pPr>
      <w:r>
        <w:t>Registro de estado de comisión: calculada, aprobada, pagada.</w:t>
      </w:r>
    </w:p>
    <w:p>
      <w:r>
        <w:t>Alcance inicial recomendado: control de trabajadores y comisiones. Una nómina laboral completa debe considerarse como evolución posterior para no ampliar excesivamente el MVP.</w:t>
      </w:r>
    </w:p>
    <w:p>
      <w:pPr>
        <w:pStyle w:val="Heading2"/>
      </w:pPr>
      <w:r>
        <w:t>5.8 Módulo de Finanzas</w:t>
      </w:r>
    </w:p>
    <w:p>
      <w:pPr>
        <w:pStyle w:val="ListBullet"/>
      </w:pPr>
      <w:r>
        <w:t>Registro de ingresos: iniciales, cuotas, ventas al contado y otros ingresos.</w:t>
      </w:r>
    </w:p>
    <w:p>
      <w:pPr>
        <w:pStyle w:val="ListBullet"/>
      </w:pPr>
      <w:r>
        <w:t>Registro de egresos: publicidad, sueldos, comisiones, servicios, proveedores y otros.</w:t>
      </w:r>
    </w:p>
    <w:p>
      <w:pPr>
        <w:pStyle w:val="ListBullet"/>
      </w:pPr>
      <w:r>
        <w:t>Clasificación por categoría y proyecto.</w:t>
      </w:r>
    </w:p>
    <w:p>
      <w:pPr>
        <w:pStyle w:val="ListBullet"/>
      </w:pPr>
      <w:r>
        <w:t>Consulta diaria, semanal, mensual y anual.</w:t>
      </w:r>
    </w:p>
    <w:p>
      <w:pPr>
        <w:pStyle w:val="ListBullet"/>
      </w:pPr>
      <w:r>
        <w:t>Cálculo de flujo neto = ingresos – egresos.</w:t>
      </w:r>
    </w:p>
    <w:p>
      <w:pPr>
        <w:pStyle w:val="Heading2"/>
      </w:pPr>
      <w:r>
        <w:t>5.9 Módulo de Dashboard y Reportes</w:t>
      </w:r>
    </w:p>
    <w:p>
      <w:pPr>
        <w:pStyle w:val="ListBullet"/>
      </w:pPr>
      <w:r>
        <w:t>KPIs de lotes disponibles, reservados y vendidos.</w:t>
      </w:r>
    </w:p>
    <w:p>
      <w:pPr>
        <w:pStyle w:val="ListBullet"/>
      </w:pPr>
      <w:r>
        <w:t>Ventas por período y por asesor.</w:t>
      </w:r>
    </w:p>
    <w:p>
      <w:pPr>
        <w:pStyle w:val="ListBullet"/>
      </w:pPr>
      <w:r>
        <w:t>Ingresos vs. egresos.</w:t>
      </w:r>
    </w:p>
    <w:p>
      <w:pPr>
        <w:pStyle w:val="ListBullet"/>
      </w:pPr>
      <w:r>
        <w:t>Cuentas por cobrar.</w:t>
      </w:r>
    </w:p>
    <w:p>
      <w:pPr>
        <w:pStyle w:val="ListBullet"/>
      </w:pPr>
      <w:r>
        <w:t>Morosidad.</w:t>
      </w:r>
    </w:p>
    <w:p>
      <w:pPr>
        <w:pStyle w:val="ListBullet"/>
      </w:pPr>
      <w:r>
        <w:t>Leads, visitas, reservas y tasa de conversión.</w:t>
      </w:r>
    </w:p>
    <w:p>
      <w:pPr>
        <w:pStyle w:val="ListBullet"/>
      </w:pPr>
      <w:r>
        <w:t>Disponibilidad por proyecto y etapa.</w:t>
      </w:r>
    </w:p>
    <w:p>
      <w:pPr>
        <w:pStyle w:val="ListBullet"/>
      </w:pPr>
      <w:r>
        <w:t>Reportes exportables cuando se prioricen en backlog.</w:t>
      </w:r>
    </w:p>
    <w:p>
      <w:pPr>
        <w:pStyle w:val="Heading1"/>
      </w:pPr>
      <w:r>
        <w:t>6. Procesos del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Código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Proceso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Flujo resumido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P01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Gestión comercial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Captación de lead → asignación → contacto → seguimiento → visita → negociación → reserva → venta.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P02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Venta de lote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Seleccionar cliente → proyecto/lote → validar disponibilidad → definir precio → modalidad → registrar venta → contrato → lote vendido.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P03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Financiamiento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Venta → inicial → saldo → plan → cronograma → cuotas → pagos → saldo pendiente → cancelación total.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P04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Gestión documental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Recepción/carga → clasificación → asociación → consulta → actualización/versionado.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P05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Comisiones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Venta confirmada → identificar asesor → aplicar regla → calcular → aprobar → pagar.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P06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Finanzas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Registrar ingreso/egreso → categorizar → asociar proyecto → consolidar → calcular flujo.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P07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Inteligencia gerencial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CRM + ventas + pagos + lotes + RRHH + finanzas → KPIs → dashboard → decisiones.</w:t>
            </w:r>
          </w:p>
        </w:tc>
      </w:tr>
    </w:tbl>
    <w:p>
      <w:pPr>
        <w:pStyle w:val="Heading2"/>
      </w:pPr>
      <w:r>
        <w:t>6.1 Reglas de proceso críticas</w:t>
      </w:r>
    </w:p>
    <w:p>
      <w:pPr>
        <w:pStyle w:val="ListBullet"/>
      </w:pPr>
      <w:r>
        <w:t>Un lote no puede venderse simultáneamente a dos clientes.</w:t>
      </w:r>
    </w:p>
    <w:p>
      <w:pPr>
        <w:pStyle w:val="ListBullet"/>
      </w:pPr>
      <w:r>
        <w:t>Una reserva debe afectar inmediatamente la disponibilidad del lote.</w:t>
      </w:r>
    </w:p>
    <w:p>
      <w:pPr>
        <w:pStyle w:val="ListBullet"/>
      </w:pPr>
      <w:r>
        <w:t>Una venta financiada debe generar un plan y cronograma asociado.</w:t>
      </w:r>
    </w:p>
    <w:p>
      <w:pPr>
        <w:pStyle w:val="ListBullet"/>
      </w:pPr>
      <w:r>
        <w:t>Los abonos deben actualizar el saldo del cliente.</w:t>
      </w:r>
    </w:p>
    <w:p>
      <w:pPr>
        <w:pStyle w:val="ListBullet"/>
      </w:pPr>
      <w:r>
        <w:t>Una venta debe quedar asociada al asesor responsable cuando corresponda.</w:t>
      </w:r>
    </w:p>
    <w:p>
      <w:pPr>
        <w:pStyle w:val="ListBullet"/>
      </w:pPr>
      <w:r>
        <w:t>Los documentos críticos deben mantener trazabilidad de carga y relación con su entidad.</w:t>
      </w:r>
    </w:p>
    <w:p>
      <w:pPr>
        <w:pStyle w:val="ListBullet"/>
      </w:pPr>
      <w:r>
        <w:t>Las operaciones financieras y comerciales sensibles deben auditarse.</w:t>
      </w:r>
    </w:p>
    <w:p>
      <w:pPr>
        <w:pStyle w:val="Heading1"/>
      </w:pPr>
      <w:r>
        <w:t>7.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8E5F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Código</w:t>
            </w:r>
          </w:p>
        </w:tc>
        <w:tc>
          <w:tcPr>
            <w:tcW w:type="dxa" w:w="5040"/>
            <w:shd w:fill="D8E5F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Requerimiento funcional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RF-01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Autenticar usuarios mediante credenciales válidas.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RF-02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Cerrar sesión y finalizar la sesión activa.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RF-03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Administrar usuarios, roles y permisos.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RF-04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Activar o desactivar cuentas de usuario.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RF-05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auditoría de operaciones críticas.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RF-06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Subir documentos en formatos permitidos.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RF-07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Clasificar documentos por categoría, tipo y etiquetas.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RF-08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Relacionar documentos con proyectos, clientes, contratos, lotes o trabajadores.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RF-09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Buscar y filtrar documentos.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RF-10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Consultar versiones y metadatos documentales.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RF-11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y administrar proyectos inmobiliarios.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RF-12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etapas y manzanas de un proyecto.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RF-13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y actualizar lotes.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RF-14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Consultar información detallada de un lote.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RF-15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Visualizar los lotes en un plano interactivo.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RF-16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Actualizar el estado visual del lote según su situación real.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RF-17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Validar disponibilidad antes de reservar o vender un lote.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RF-18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clientes potenciales o leads.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RF-19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Asignar leads a asesores.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RF-20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actividades de seguimiento comercial.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RF-21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origen del lead y proyecto de interés.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RF-22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Actualizar etapa del lead dentro del embudo comercial.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RF-23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Convertir un lead en cliente/comprador.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RF-24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clientes compradores.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RF-25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reservas.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RF-26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ventas de lotes.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RF-27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Administrar contratos y sus estados.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RF-28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Relacionar una venta con cliente, lote, proyecto y asesor.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RF-29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Permitir ventas al contado y financiadas.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RF-30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Crear planes de financiamiento.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RF-31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Generar cronogramas de pago.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RF-32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cuotas y fechas de vencimiento.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RF-33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pagos y abonos.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RF-34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Adjuntar comprobantes de pago.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RF-35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Calcular monto abonado y saldo pendiente.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RF-36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Consultar estado de cuenta del cliente.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RF-37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Identificar cuotas vencidas.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RF-38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trabajadores.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RF-39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Clasificar trabajadores por área y cargo.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RF-40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Consultar ventas realizadas por asesor.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RF-41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Definir reglas de comisión.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RF-42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Calcular comisiones por ventas.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RF-43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estado de pago de comisiones.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RF-44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ingresos de la empresa.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RF-45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Registrar egresos de la empresa.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RF-46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Clasificar ingresos y egresos por categoría y proyecto.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RF-47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Consultar flujo financiero por período.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RF-48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Mostrar indicadores gerenciales en dashboard.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RF-49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Mostrar ventas por período y asesor.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RF-50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Mostrar indicadores de conversión comercial.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RF-51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Mostrar cuentas por cobrar y morosidad.</w:t>
            </w:r>
          </w:p>
        </w:tc>
      </w:tr>
      <w:tr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RF-52</w:t>
            </w:r>
          </w:p>
        </w:tc>
        <w:tc>
          <w:tcPr>
            <w:tcW w:type="dxa" w:w="50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Generar reportes priorizados por la administración.</w:t>
            </w:r>
          </w:p>
        </w:tc>
      </w:tr>
    </w:tbl>
    <w:p>
      <w:pPr>
        <w:pStyle w:val="Heading1"/>
      </w:pPr>
      <w:r>
        <w:t>8.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Código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Categoría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Requerimiento no funcional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Seguridad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El sistema deberá aplicar autenticación y autorización mediante Spring Security o mecanismo equivalente aprobado.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Contraseñas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Las contraseñas no se almacenarán en texto plano y deberán utilizar hashing seguro.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Transporte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Toda comunicación en producción deberá realizarse mediante HTTPS.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Control de acceso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Cada usuario visualizará y ejecutará solo acciones autorizadas por roles/permisos.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RNF-05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Auditoría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Las operaciones sensibles deberán registrar usuario, acción, fecha/hora y entidad afectada.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RNF-06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Rendimiento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Las operaciones comunes deberán responder idealmente en menos de 2 a 3 segundos bajo carga normal.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RNF-07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Integridad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El sistema deberá impedir inconsistencias críticas, incluyendo la doble venta de un mismo lote.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RNF-08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Disponibilidad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 plataforma deberá mantenerse disponible durante el horario operacional definido por la empresa.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RNF-09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Backups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 información deberá contar con copias de seguridad periódicas y procedimiento de restauración.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RNF-10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Escalabilidad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 deberán incorporar nuevos proyectos, etapas y lotes sin rediseñar la arquitectura base.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Compatibilidad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 interfaz deberá operar correctamente en navegadores modernos y ser responsive.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Mantenibilidad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Los módulos deberán mantener responsabilidades claras y bajo acoplamiento.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Trazabilidad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Las operaciones comerciales, financieras y documentales críticas deberán poder rastrearse.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Secretos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Credenciales, llaves y secretos deberán gestionarse mediante variables de entorno o solución segura equivalente.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RNF-15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Validación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Todo dato recibido desde el frontend deberá validarse nuevamente en backend.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RNF-16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Base de datos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 aplicación no deberá modificar automáticamente la estructura productiva de la base de datos sin control de cambios.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RNF-17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Archivos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Los archivos cargados deberán validarse por extensión, tamaño y tipo permitido.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RNF-18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Registro de errores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Los errores técnicos deberán registrarse sin exponer información sensible al usuario final.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RNF-19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Usabilidad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Los flujos críticos deberán ser comprensibles para personal administrativo sin conocimiento técnico.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RNF-20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Consistencia UI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La interfaz deberá mantener patrones visuales y de navegación consistentes entre módulos.</w:t>
            </w:r>
          </w:p>
        </w:tc>
      </w:tr>
    </w:tbl>
    <w:p>
      <w:pPr>
        <w:pStyle w:val="Heading1"/>
      </w:pPr>
      <w:r>
        <w:t>9.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Rol</w:t>
            </w:r>
          </w:p>
        </w:tc>
        <w:tc>
          <w:tcPr>
            <w:tcW w:type="dxa" w:w="504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Responsabilidad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SUPER_ADMIN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Administración total del sistema, usuarios, roles, permisos, configuraciones y auditoría.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GERENCIA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Dashboard, reportes, consulta global de ventas, finanzas, proyectos y desempeño.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ADMINISTRACION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Clientes, contratos, documentos y operaciones administrativas.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ASESOR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Leads asignados, clientes propios, reservas, ventas y seguimiento comercial según permisos.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MARKETING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Gestión/consulta de leads, fuentes, campañas y seguimiento comercial autorizado.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FINANZAS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Pagos, cronogramas, ingresos, egresos, cuentas por cobrar y reportes financieros.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RRHH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Trabajadores, cargos, áreas, sueldos base y comisiones según alcance.</w:t>
            </w:r>
          </w:p>
        </w:tc>
      </w:tr>
    </w:tbl>
    <w:p>
      <w:r>
        <w:t>El modelo recomendado es muchos-a-muchos entre usuarios y roles, permitiendo que una persona tenga más de un rol cuando sus funciones lo requieran. Los permisos específicos podrán granularse por acción: ver, crear, editar, eliminar, aprobar, exportar, etc.</w:t>
      </w:r>
    </w:p>
    <w:p>
      <w:pPr>
        <w:pStyle w:val="Heading1"/>
      </w:pPr>
      <w:r>
        <w:t>10. Alcance del MVP</w:t>
      </w:r>
    </w:p>
    <w:p>
      <w:r>
        <w:t>El MVP debe priorizar las funciones que permitan operar comercialmente y centralizar información crítica sin intentar resolver desde el inicio todos los procesos corporativos.</w:t>
      </w:r>
    </w:p>
    <w:p>
      <w:pPr>
        <w:pStyle w:val="Heading2"/>
      </w:pPr>
      <w:r>
        <w:t>10.1 Incluido en MVP</w:t>
      </w:r>
    </w:p>
    <w:p>
      <w:pPr>
        <w:pStyle w:val="ListBullet"/>
      </w:pPr>
      <w:r>
        <w:t>Seguridad y usuarios.</w:t>
      </w:r>
    </w:p>
    <w:p>
      <w:pPr>
        <w:pStyle w:val="ListBullet"/>
      </w:pPr>
      <w:r>
        <w:t>Proyectos, etapas, manzanas y lotes.</w:t>
      </w:r>
    </w:p>
    <w:p>
      <w:pPr>
        <w:pStyle w:val="ListBullet"/>
      </w:pPr>
      <w:r>
        <w:t>Plano interactivo.</w:t>
      </w:r>
    </w:p>
    <w:p>
      <w:pPr>
        <w:pStyle w:val="ListBullet"/>
      </w:pPr>
      <w:r>
        <w:t>CRM básico.</w:t>
      </w:r>
    </w:p>
    <w:p>
      <w:pPr>
        <w:pStyle w:val="ListBullet"/>
      </w:pPr>
      <w:r>
        <w:t>Clientes, reservas, ventas y contratos.</w:t>
      </w:r>
    </w:p>
    <w:p>
      <w:pPr>
        <w:pStyle w:val="ListBullet"/>
      </w:pPr>
      <w:r>
        <w:t>Pagos, financiamiento y estado de cuenta.</w:t>
      </w:r>
    </w:p>
    <w:p>
      <w:pPr>
        <w:pStyle w:val="ListBullet"/>
      </w:pPr>
      <w:r>
        <w:t>Gestión documental esencial.</w:t>
      </w:r>
    </w:p>
    <w:p>
      <w:pPr>
        <w:pStyle w:val="ListBullet"/>
      </w:pPr>
      <w:r>
        <w:t>Dashboard básico.</w:t>
      </w:r>
    </w:p>
    <w:p>
      <w:pPr>
        <w:pStyle w:val="Heading2"/>
      </w:pPr>
      <w:r>
        <w:t>10.2 Evolutivo posterior</w:t>
      </w:r>
    </w:p>
    <w:p>
      <w:pPr>
        <w:pStyle w:val="ListBullet"/>
      </w:pPr>
      <w:r>
        <w:t>RRHH avanzado y nómina completa.</w:t>
      </w:r>
    </w:p>
    <w:p>
      <w:pPr>
        <w:pStyle w:val="ListBullet"/>
      </w:pPr>
      <w:r>
        <w:t>Finanzas avanzadas y contabilidad formal.</w:t>
      </w:r>
    </w:p>
    <w:p>
      <w:pPr>
        <w:pStyle w:val="ListBullet"/>
      </w:pPr>
      <w:r>
        <w:t>BI avanzado y analítica predictiva.</w:t>
      </w:r>
    </w:p>
    <w:p>
      <w:pPr>
        <w:pStyle w:val="ListBullet"/>
      </w:pPr>
      <w:r>
        <w:t>Automatizaciones de marketing.</w:t>
      </w:r>
    </w:p>
    <w:p>
      <w:pPr>
        <w:pStyle w:val="ListBullet"/>
      </w:pPr>
      <w:r>
        <w:t>Integraciones externas adicionales.</w:t>
      </w:r>
    </w:p>
    <w:p>
      <w:pPr>
        <w:pStyle w:val="ListBullet"/>
      </w:pPr>
      <w:r>
        <w:t>Aplicación móvil.</w:t>
      </w:r>
    </w:p>
    <w:p>
      <w:pPr>
        <w:pStyle w:val="ListBullet"/>
      </w:pPr>
      <w:r>
        <w:t>Firma digital y flujos documentales complejos.</w:t>
      </w:r>
    </w:p>
    <w:p>
      <w:pPr>
        <w:pStyle w:val="Heading1"/>
      </w:pPr>
      <w:r>
        <w:t>11. Organización del código</w:t>
      </w:r>
    </w:p>
    <w:p>
      <w:r>
        <w:t>Se recomienda una organización por dominio funcional para evitar directorios globales con decenas de controllers, services y repositories mezclados.</w:t>
      </w:r>
    </w:p>
    <w:p>
      <w:r>
        <w:rPr>
          <w:b/>
        </w:rPr>
        <w:t>Estructura sugerida:</w:t>
      </w:r>
    </w:p>
    <w:p>
      <w:r>
        <w:rPr>
          <w:rFonts w:ascii="Consolas" w:hAnsi="Consolas"/>
          <w:sz w:val="18"/>
        </w:rPr>
        <w:t>com.monolithe.sigi</w:t>
        <w:br/>
        <w:t>├── seguridad</w:t>
        <w:br/>
        <w:t>│   ├── controller</w:t>
        <w:br/>
        <w:t>│   ├── service</w:t>
        <w:br/>
        <w:t>│   ├── repository</w:t>
        <w:br/>
        <w:t>│   ├── model</w:t>
        <w:br/>
        <w:t>│   └── dto</w:t>
        <w:br/>
        <w:t>├── documentos</w:t>
        <w:br/>
        <w:t>├── proyectos</w:t>
        <w:br/>
        <w:t>├── crm</w:t>
        <w:br/>
        <w:t>├── ventas</w:t>
        <w:br/>
        <w:t>├── pagos</w:t>
        <w:br/>
        <w:t>├── rrhh</w:t>
        <w:br/>
        <w:t>├── finanzas</w:t>
        <w:br/>
        <w:t>└── reportes</w:t>
      </w:r>
    </w:p>
    <w:p>
      <w:r>
        <w:t>En cada módulo se mantiene MVC y arquitectura en capas. El sistema completo se implementa como monolito modular, evitando la complejidad operativa de microservicios durante la primera etapa.</w:t>
      </w:r>
    </w:p>
    <w:p>
      <w:pPr>
        <w:pStyle w:val="Heading1"/>
      </w:pPr>
      <w:r>
        <w:t>12. Gestión Scrum</w:t>
      </w:r>
    </w:p>
    <w:p>
      <w:pPr>
        <w:pStyle w:val="Heading2"/>
      </w:pPr>
      <w:r>
        <w:t>12.1 Enfoque</w:t>
      </w:r>
    </w:p>
    <w:p>
      <w:r>
        <w:t>El proyecto se gestionará mediante Scrum con iteraciones cortas. Se recomienda Sprint de 2 semanas y un Sprint 0 de preparación. El backlog se ajustará de acuerdo con prioridades del negocio y aprendizaje obtenido durante el desarrollo.</w:t>
      </w:r>
    </w:p>
    <w:p>
      <w:pPr>
        <w:pStyle w:val="Heading2"/>
      </w:pPr>
      <w:r>
        <w:t>12.2 Roles Scrum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Rol Scrum</w:t>
            </w:r>
          </w:p>
        </w:tc>
        <w:tc>
          <w:tcPr>
            <w:tcW w:type="dxa" w:w="504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7"/>
              </w:rPr>
              <w:t>Responsabilidad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Product Owner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Representante de MONOLITHE con autoridad para priorizar funcionalidades y aceptar incrementos.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Scrum Master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Facilita Scrum, remueve impedimentos y protege el foco del equipo.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Developers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Equipo multidisciplinario responsable de análisis, desarrollo, pruebas, UX/UI y entrega del incremento.</w:t>
            </w:r>
          </w:p>
        </w:tc>
      </w:tr>
    </w:tbl>
    <w:p>
      <w:r>
        <w:t>Una misma persona puede asumir más de un rol organizacional en un equipo pequeño, pero debe mantenerse clara la responsabilidad de priorización y aceptación del producto.</w:t>
      </w:r>
    </w:p>
    <w:p>
      <w:pPr>
        <w:pStyle w:val="Heading2"/>
      </w:pPr>
      <w:r>
        <w:t>12.3 Eventos Scrum</w:t>
      </w:r>
    </w:p>
    <w:p>
      <w:pPr>
        <w:pStyle w:val="ListBullet"/>
      </w:pPr>
      <w:r>
        <w:t>Sprint Planning: definir objetivo del sprint y seleccionar historias.</w:t>
      </w:r>
    </w:p>
    <w:p>
      <w:pPr>
        <w:pStyle w:val="ListBullet"/>
      </w:pPr>
      <w:r>
        <w:t>Daily Scrum: seguimiento breve diario del avance e impedimentos.</w:t>
      </w:r>
    </w:p>
    <w:p>
      <w:pPr>
        <w:pStyle w:val="ListBullet"/>
      </w:pPr>
      <w:r>
        <w:t>Sprint Review: presentar incremento funcional a interesados.</w:t>
      </w:r>
    </w:p>
    <w:p>
      <w:pPr>
        <w:pStyle w:val="ListBullet"/>
      </w:pPr>
      <w:r>
        <w:t>Sprint Retrospective: identificar mejoras de proceso y trabajo en equipo.</w:t>
      </w:r>
    </w:p>
    <w:p>
      <w:pPr>
        <w:pStyle w:val="ListBullet"/>
      </w:pPr>
      <w:r>
        <w:t>Backlog Refinement: refinar, dividir y estimar historias futuras.</w:t>
      </w:r>
    </w:p>
    <w:p>
      <w:pPr>
        <w:pStyle w:val="Heading1"/>
      </w:pPr>
      <w:r>
        <w:t>13. Product Backlog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Épica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Dominio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Historias iniciales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Seguridad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US-001 Login; US-002 usuarios; US-003 roles; US-004 permisos; US-005 auditoría.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Proyectos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US-006 proyectos; US-007 etapas; US-008 manzanas; US-009 lotes; US-010 estados.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Plano interactivo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US-011 visualizar plano; US-012 detalle de lote; US-013 cambio de estado visual.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CRM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US-014 registrar lead; US-015 asignar asesor; US-016 seguimiento; US-017 embudo; US-018 conversión.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EPIC-05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Ventas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US-019 clientes; US-020 reservas; US-021 ventas; US-022 contratos.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EPIC-06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Pagos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US-023 financiamiento; US-024 cronograma; US-025 cuotas; US-026 abonos; US-027 estado de cuenta.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EPIC-07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Documentos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US-028 subir archivo; US-029 clasificar; US-030 relacionar; US-031 buscar/consultar.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EPIC-08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RRHH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US-032 trabajadores; US-033 ventas por asesor; US-034 reglas de comisión; US-035 comisiones.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EPIC-09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Finanzas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US-036 ingresos; US-037 egresos; US-038 categorías; US-039 flujo financiero.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EPIC-10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Dashboard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US-040 KPIs; US-041 gráficos; US-042 cuentas por cobrar; US-043 reportes.</w:t>
            </w:r>
          </w:p>
        </w:tc>
      </w:tr>
    </w:tbl>
    <w:p>
      <w:pPr>
        <w:pStyle w:val="Heading2"/>
      </w:pPr>
      <w:r>
        <w:t>13.1 Formato recomendado de Historia de Usuario</w:t>
      </w:r>
    </w:p>
    <w:p>
      <w:r>
        <w:t>Como [rol], quiero [necesidad] para [beneficio].</w:t>
      </w:r>
    </w:p>
    <w:p>
      <w:r>
        <w:t>Ejemplo: Como asesor, quiero consultar los lotes disponibles en el plano para ofrecer al cliente información actualizada sin consultar archivos externos.</w:t>
      </w:r>
    </w:p>
    <w:p>
      <w:r>
        <w:t>Cada historia deberá incluir criterios de aceptación verificables antes de ingresar a un sprint.</w:t>
      </w:r>
    </w:p>
    <w:p>
      <w:pPr>
        <w:pStyle w:val="Heading1"/>
      </w:pPr>
      <w:r>
        <w:t>14. Plan de sprints y tiempos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Sprint</w:t>
            </w:r>
          </w:p>
        </w:tc>
        <w:tc>
          <w:tcPr>
            <w:tcW w:type="dxa" w:w="252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Duración</w:t>
            </w:r>
          </w:p>
        </w:tc>
        <w:tc>
          <w:tcPr>
            <w:tcW w:type="dxa" w:w="252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Foco</w:t>
            </w:r>
          </w:p>
        </w:tc>
        <w:tc>
          <w:tcPr>
            <w:tcW w:type="dxa" w:w="252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Entregables principales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0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 semana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Preparación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Requerimientos, procesos, roles, backlog, arquitectura, BD, repositorio y entornos.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1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Seguridad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Login, usuarios, roles, permisos y auditoría inicial.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2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Proyectos y lotes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Proyectos, etapas, manzanas, lotes y estados.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3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Plano interactivo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Visualización, detalle, estados y actualización.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4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CRM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Leads, seguimiento, asesores y embudo comercial.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5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Ventas y contratos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Clientes, reservas, ventas y contratos.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6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Pagos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Financiamiento, cronogramas, cuotas, abonos y estado de cuenta.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7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Gestión documental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Archivos, categorías, relaciones y buscador.</w:t>
            </w:r>
          </w:p>
        </w:tc>
      </w:tr>
      <w:tr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Sprint 8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 semanas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Dashboard</w:t>
            </w:r>
          </w:p>
        </w:tc>
        <w:tc>
          <w:tcPr>
            <w:tcW w:type="dxa" w:w="25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KPIs, indicadores, gráficos y reportes básicos.</w:t>
            </w:r>
          </w:p>
        </w:tc>
      </w:tr>
    </w:tbl>
    <w:p>
      <w:r>
        <w:t>Estimación de referencia: 17 semanas (~4 meses) para un MVP completo bajo el supuesto de un equipo con disponibilidad estable. Esta duración debe recalibrarse después de estimar historias y conocer la capacidad real del equipo.</w:t>
      </w:r>
    </w:p>
    <w:p>
      <w:pPr>
        <w:pStyle w:val="Heading2"/>
      </w:pPr>
      <w:r>
        <w:t>14.1 Priorización sugerida</w:t>
      </w:r>
    </w:p>
    <w:p>
      <w:pPr>
        <w:pStyle w:val="ListBullet"/>
      </w:pPr>
      <w:r>
        <w:t>Prioridad 1: seguridad, proyectos/lotes, ventas y pagos.</w:t>
      </w:r>
    </w:p>
    <w:p>
      <w:pPr>
        <w:pStyle w:val="ListBullet"/>
      </w:pPr>
      <w:r>
        <w:t>Prioridad 2: CRM, documentos y plano interactivo.</w:t>
      </w:r>
    </w:p>
    <w:p>
      <w:pPr>
        <w:pStyle w:val="ListBullet"/>
      </w:pPr>
      <w:r>
        <w:t>Prioridad 3: dashboard y reportes.</w:t>
      </w:r>
    </w:p>
    <w:p>
      <w:pPr>
        <w:pStyle w:val="ListBullet"/>
      </w:pPr>
      <w:r>
        <w:t>Prioridad 4: RRHH, comisiones y finanzas avanzadas.</w:t>
      </w:r>
    </w:p>
    <w:p>
      <w:pPr>
        <w:pStyle w:val="Heading1"/>
      </w:pPr>
      <w:r>
        <w:t>15. Criterios de aceptación y Definition of Done</w:t>
      </w:r>
    </w:p>
    <w:p>
      <w:pPr>
        <w:pStyle w:val="Heading2"/>
      </w:pPr>
      <w:r>
        <w:t>15.1 Definition of Ready recomendada</w:t>
      </w:r>
    </w:p>
    <w:p>
      <w:pPr>
        <w:pStyle w:val="ListBullet"/>
      </w:pPr>
      <w:r>
        <w:t>Historia redactada y entendible.</w:t>
      </w:r>
    </w:p>
    <w:p>
      <w:pPr>
        <w:pStyle w:val="ListBullet"/>
      </w:pPr>
      <w:r>
        <w:t>Rol, necesidad y beneficio identificados.</w:t>
      </w:r>
    </w:p>
    <w:p>
      <w:pPr>
        <w:pStyle w:val="ListBullet"/>
      </w:pPr>
      <w:r>
        <w:t>Criterios de aceptación definidos.</w:t>
      </w:r>
    </w:p>
    <w:p>
      <w:pPr>
        <w:pStyle w:val="ListBullet"/>
      </w:pPr>
      <w:r>
        <w:t>Dependencias conocidas.</w:t>
      </w:r>
    </w:p>
    <w:p>
      <w:pPr>
        <w:pStyle w:val="ListBullet"/>
      </w:pPr>
      <w:r>
        <w:t>Datos o diseños necesarios disponibles.</w:t>
      </w:r>
    </w:p>
    <w:p>
      <w:pPr>
        <w:pStyle w:val="ListBullet"/>
      </w:pPr>
      <w:r>
        <w:t>Historia suficientemente pequeña para completarse en un sprint.</w:t>
      </w:r>
    </w:p>
    <w:p>
      <w:pPr>
        <w:pStyle w:val="Heading2"/>
      </w:pPr>
      <w:r>
        <w:t>15.2 Definition of Done recomendada</w:t>
      </w:r>
    </w:p>
    <w:p>
      <w:pPr>
        <w:pStyle w:val="ListBullet"/>
      </w:pPr>
      <w:r>
        <w:t>Código implementado y versionado.</w:t>
      </w:r>
    </w:p>
    <w:p>
      <w:pPr>
        <w:pStyle w:val="ListBullet"/>
      </w:pPr>
      <w:r>
        <w:t>Compila y ejecuta sin errores críticos.</w:t>
      </w:r>
    </w:p>
    <w:p>
      <w:pPr>
        <w:pStyle w:val="ListBullet"/>
      </w:pPr>
      <w:r>
        <w:t>Criterios de aceptación cumplidos.</w:t>
      </w:r>
    </w:p>
    <w:p>
      <w:pPr>
        <w:pStyle w:val="ListBullet"/>
      </w:pPr>
      <w:r>
        <w:t>Validaciones backend implementadas.</w:t>
      </w:r>
    </w:p>
    <w:p>
      <w:pPr>
        <w:pStyle w:val="ListBullet"/>
      </w:pPr>
      <w:r>
        <w:t>Permisos y seguridad aplicados cuando corresponda.</w:t>
      </w:r>
    </w:p>
    <w:p>
      <w:pPr>
        <w:pStyle w:val="ListBullet"/>
      </w:pPr>
      <w:r>
        <w:t>Pruebas unitarias/integración mínimas definidas según criticidad.</w:t>
      </w:r>
    </w:p>
    <w:p>
      <w:pPr>
        <w:pStyle w:val="ListBullet"/>
      </w:pPr>
      <w:r>
        <w:t>Probado en entorno de desarrollo o QA.</w:t>
      </w:r>
    </w:p>
    <w:p>
      <w:pPr>
        <w:pStyle w:val="ListBullet"/>
      </w:pPr>
      <w:r>
        <w:t>Sin errores bloqueantes abiertos.</w:t>
      </w:r>
    </w:p>
    <w:p>
      <w:pPr>
        <w:pStyle w:val="ListBullet"/>
      </w:pPr>
      <w:r>
        <w:t>Documentación técnica mínima actualizada.</w:t>
      </w:r>
    </w:p>
    <w:p>
      <w:pPr>
        <w:pStyle w:val="ListBullet"/>
      </w:pPr>
      <w:r>
        <w:t>Aprobado en Sprint Review cuando la historia requiere validación del Product Owner.</w:t>
      </w:r>
    </w:p>
    <w:p>
      <w:pPr>
        <w:pStyle w:val="Heading1"/>
      </w:pPr>
      <w:r>
        <w:t>16. 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Riesgo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Descripción</w:t>
            </w:r>
          </w:p>
        </w:tc>
        <w:tc>
          <w:tcPr>
            <w:tcW w:type="dxa" w:w="3360"/>
            <w:shd w:fill="D8E5F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sz w:val="16"/>
              </w:rPr>
              <w:t>Control sugerido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R01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Crecimiento excesivo del alcance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Definir MVP, priorizar backlog y controlar cambios.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R02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Información histórica desordenada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Planificar migración/depuración de datos antes de cargar masivamente.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R03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Doble venta de lotes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Restricciones transaccionales y validación de disponibilidad en backend/BD.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R04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Acceso indebido a información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Roles, permisos, auditoría, HTTPS y gestión segura de credenciales.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R05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Pérdida de documentos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Backups, almacenamiento confiable y política de recuperación.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R06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Dependencia de una sola persona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Documentación, repositorios, backlog y revisión de código.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R07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Módulos demasiado acoplados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Diseño por dominios y contratos claros entre módulos.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R08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Estimaciones irreales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Medir velocidad del equipo y recalibrar después de los primeros sprints.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R09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Cambios frecuentes de reglas comerciales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Parametrizar estados, comisiones y configuraciones cuando sea viable.</w:t>
            </w:r>
          </w:p>
        </w:tc>
      </w:tr>
      <w:tr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R10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Datos financieros inconsistentes</w:t>
            </w:r>
          </w:p>
        </w:tc>
        <w:tc>
          <w:tcPr>
            <w:tcW w:type="dxa" w:w="33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Auditoría, transacciones, conciliación y permisos restringidos.</w:t>
            </w:r>
          </w:p>
        </w:tc>
      </w:tr>
    </w:tbl>
    <w:p>
      <w:pPr>
        <w:pStyle w:val="Heading1"/>
      </w:pPr>
      <w:r>
        <w:t>17. Fuera de alcance inicial</w:t>
      </w:r>
    </w:p>
    <w:p>
      <w:pPr>
        <w:pStyle w:val="ListBullet"/>
      </w:pPr>
      <w:r>
        <w:t>Contabilidad legal completa.</w:t>
      </w:r>
    </w:p>
    <w:p>
      <w:pPr>
        <w:pStyle w:val="ListBullet"/>
      </w:pPr>
      <w:r>
        <w:t>Cálculo integral de planillas, tributos y obligaciones laborales.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Integraciones bancarias automáticas.</w:t>
      </w:r>
    </w:p>
    <w:p>
      <w:pPr>
        <w:pStyle w:val="ListBullet"/>
      </w:pPr>
      <w:r>
        <w:t>Firma digital certificada.</w:t>
      </w:r>
    </w:p>
    <w:p>
      <w:pPr>
        <w:pStyle w:val="ListBullet"/>
      </w:pPr>
      <w:r>
        <w:t>IA predictiva para ventas o scoring de leads.</w:t>
      </w:r>
    </w:p>
    <w:p>
      <w:pPr>
        <w:pStyle w:val="ListBullet"/>
      </w:pPr>
      <w:r>
        <w:t>Microservicios independientes.</w:t>
      </w:r>
    </w:p>
    <w:p>
      <w:pPr>
        <w:pStyle w:val="ListBullet"/>
      </w:pPr>
      <w:r>
        <w:t>Data warehouse/BI empresarial avanzado.</w:t>
      </w:r>
    </w:p>
    <w:p>
      <w:r>
        <w:t>Estos elementos pueden incorporarse en futuras versiones si aportan valor, pero no deben bloquear la entrega del sistema base.</w:t>
      </w:r>
    </w:p>
    <w:p>
      <w:pPr>
        <w:pStyle w:val="Heading1"/>
      </w:pPr>
      <w:r>
        <w:t>18. Integración con la web pública y CMS</w:t>
      </w:r>
    </w:p>
    <w:p>
      <w:r>
        <w:t>La web pública/CMS y el SIGI deben mantenerse como soluciones separadas, conectables mediante APIs controladas. Esto permite desplegar la web sin depender de la finalización del sistema interno.</w:t>
      </w:r>
    </w:p>
    <w:p>
      <w:pPr>
        <w:pStyle w:val="ListBullet"/>
      </w:pPr>
      <w:r>
        <w:t>Web + CMS: contenido público, proyectos, galerías, información institucional y captación de leads.</w:t>
      </w:r>
    </w:p>
    <w:p>
      <w:pPr>
        <w:pStyle w:val="ListBullet"/>
      </w:pPr>
      <w:r>
        <w:t>SIGI: operación interna, CRM, lotes, ventas, contratos, pagos, RRHH, finanzas y dashboard.</w:t>
      </w:r>
    </w:p>
    <w:p>
      <w:pPr>
        <w:pStyle w:val="ListBullet"/>
      </w:pPr>
      <w:r>
        <w:t>Integración futura: el SIGI podrá exponer información controlada de disponibilidad, precios o proyectos hacia la web pública.</w:t>
      </w:r>
    </w:p>
    <w:p>
      <w:pPr>
        <w:pStyle w:val="ListBullet"/>
      </w:pPr>
      <w:r>
        <w:t>Los formularios de la web podrán crear leads en el CRM mediante API cuando se implemente la integración.</w:t>
      </w:r>
    </w:p>
    <w:p>
      <w:pPr>
        <w:pStyle w:val="Heading1"/>
      </w:pPr>
      <w:r>
        <w:t>19. Próximos pasos</w:t>
      </w:r>
    </w:p>
    <w:p>
      <w:pPr>
        <w:pStyle w:val="ListNumber"/>
      </w:pPr>
      <w:r>
        <w:t>Validar este documento con el equipo y responsables de negocio.</w:t>
      </w:r>
    </w:p>
    <w:p>
      <w:pPr>
        <w:pStyle w:val="ListNumber"/>
      </w:pPr>
      <w:r>
        <w:t>Confirmar qué funcionalidades son obligatorias para el MVP.</w:t>
      </w:r>
    </w:p>
    <w:p>
      <w:pPr>
        <w:pStyle w:val="ListNumber"/>
      </w:pPr>
      <w:r>
        <w:t>Asignar responsables de Product Owner, Scrum Master y Developers.</w:t>
      </w:r>
    </w:p>
    <w:p>
      <w:pPr>
        <w:pStyle w:val="ListNumber"/>
      </w:pPr>
      <w:r>
        <w:t>Convertir los RF prioritarios en historias de usuario con criterios de aceptación.</w:t>
      </w:r>
    </w:p>
    <w:p>
      <w:pPr>
        <w:pStyle w:val="ListNumber"/>
      </w:pPr>
      <w:r>
        <w:t>Estimar historias mediante Story Points o técnica acordada por el equipo.</w:t>
      </w:r>
    </w:p>
    <w:p>
      <w:pPr>
        <w:pStyle w:val="ListNumber"/>
      </w:pPr>
      <w:r>
        <w:t>Crear Product Backlog en una herramienta de seguimiento.</w:t>
      </w:r>
    </w:p>
    <w:p>
      <w:pPr>
        <w:pStyle w:val="ListNumber"/>
      </w:pPr>
      <w:r>
        <w:t>Revisar la base de datos existente frente a los módulos definidos.</w:t>
      </w:r>
    </w:p>
    <w:p>
      <w:pPr>
        <w:pStyle w:val="ListNumber"/>
      </w:pPr>
      <w:r>
        <w:t>Diseñar diagramas de procesos detallados de P01 a P07.</w:t>
      </w:r>
    </w:p>
    <w:p>
      <w:pPr>
        <w:pStyle w:val="ListNumber"/>
      </w:pPr>
      <w:r>
        <w:t>Definir prototipos de interfaz para los flujos críticos.</w:t>
      </w:r>
    </w:p>
    <w:p>
      <w:pPr>
        <w:pStyle w:val="ListNumber"/>
      </w:pPr>
      <w:r>
        <w:t>Ejecutar Sprint 0 y preparar Sprint 1.</w:t>
      </w:r>
    </w:p>
    <w:p>
      <w:pPr>
        <w:pStyle w:val="Heading1"/>
      </w:pPr>
      <w:r>
        <w:t>20. Conclusión</w:t>
      </w:r>
    </w:p>
    <w:p>
      <w:r>
        <w:t>El SIGI MONOLITHE queda definido como un sistema integral de gestión inmobiliaria compuesto por módulos independientes pero coordinados. La división por dominios, el uso de un monolito modular y la planificación incremental mediante Scrum permiten reducir la complejidad de desarrollo, controlar el alcance y entregar valor progresivamente.</w:t>
      </w:r>
    </w:p>
    <w:p>
      <w:r>
        <w:t>Este documento debe funcionar como línea base. Los requerimientos y tiempos podrán evolucionar, pero cualquier cambio deberá reflejarse en el Product Backlog y priorizarse formalmente para evitar que el desarrollo se convierta en una acumulación de funcionalidades sin control.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rPr>
                <w:b/>
              </w:rPr>
              <w:t>Ing. Adrianny Placeres Romero</w:t>
            </w:r>
          </w:p>
        </w:tc>
      </w:tr>
      <w:tr>
        <w:tc>
          <w:tcPr>
            <w:tcW w:type="dxa" w:w="10080"/>
          </w:tcPr>
          <w:p>
            <w:pPr>
              <w:jc w:val="center"/>
            </w:pPr>
            <w:r>
              <w:t>Responsable del proyecto / Documento de planificación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C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26C"/>
        <w:sz w:val="17"/>
      </w:rPr>
      <w:t>MONOLITHE COMPANY | Documento maestro SIGI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D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2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D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ptos Display" w:hAnsi="Aptos Display"/>
      <w:b/>
      <w:color w:val="192D48"/>
      <w:sz w:val="46"/>
    </w:rPr>
  </w:style>
  <w:style w:type="paragraph" w:customStyle="1" w:styleId="DocSub">
    <w:name w:val="DocSub"/>
    <w:rPr>
      <w:rFonts w:ascii="Aptos" w:hAnsi="Aptos"/>
      <w:color w:val="5A626C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SIGI MONOLITHE - Requerimientos y Scrum</dc:title>
  <dc:subject>Requerimientos, procesos, módulos, alcance y planificación Scrum</dc:subject>
  <dc:creator>Ing. Adrianny Placeres Romero</dc:creator>
  <cp:keywords>MONOLITHE, SIGI, Scrum, requerimientos, procesos, ERP, CRM, inmobiliaria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