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elvetica Neue" w:hAnsi="Helvetica Neue" w:eastAsia="PingFang TC"/>
        </w:rPr>
        <w:t>腫瘤分枝模型圖解</w:t>
      </w:r>
    </w:p>
    <w:p>
      <w:r>
        <w:rPr>
          <w:rFonts w:ascii="Helvetica Neue" w:hAnsi="Helvetica Neue" w:eastAsia="PingFang TC"/>
          <w:color w:val="56666F"/>
          <w:sz w:val="24"/>
        </w:rPr>
        <w:t>BME 6120 作業一的主圖、備用圖與附錄逐張說明：每張圖為什麼做、怎麼讀、看到什麼、有什麼限制。這一版依合併建議把 17 張整理成 13 張，刪掉與模擬關係較遠的 PCA，並新增四項治療分析：何時治療、何時復發、參數多敏感、間歇治療是否有用。</w:t>
      </w:r>
    </w:p>
    <w:p>
      <w:r>
        <w:rPr>
          <w:rFonts w:ascii="Helvetica Neue" w:hAnsi="Helvetica Neue" w:eastAsia="PingFang TC"/>
          <w:color w:val="56666F"/>
          <w:sz w:val="18"/>
        </w:rPr>
        <w:t>預設參數 · 每組 30 次獨立試驗 · seed 42 · 基礎模型（IL11 關閉，除第 7 節）</w:t>
      </w:r>
    </w:p>
    <w:p>
      <w:pPr>
        <w:pStyle w:val="Heading1"/>
      </w:pPr>
      <w:r>
        <w:rPr>
          <w:rFonts w:ascii="Helvetica Neue" w:hAnsi="Helvetica Neue" w:eastAsia="PingFang TC"/>
        </w:rPr>
        <w:t>00 整體實驗設計</w:t>
      </w:r>
    </w:p>
    <w:p>
      <w:r>
        <w:rPr>
          <w:rFonts w:ascii="Helvetica Neue" w:hAnsi="Helvetica Neue" w:eastAsia="PingFang TC"/>
        </w:rPr>
        <w:t>作業要求模擬一個</w:t>
      </w:r>
      <w:r>
        <w:rPr>
          <w:rFonts w:ascii="Helvetica Neue" w:hAnsi="Helvetica Neue" w:eastAsia="PingFang TC"/>
          <w:b/>
        </w:rPr>
        <w:t>離散分枝過程</w:t>
      </w:r>
      <w:r>
        <w:rPr>
          <w:rFonts w:ascii="Helvetica Neue" w:hAnsi="Helvetica Neue" w:eastAsia="PingFang TC"/>
        </w:rPr>
        <w:t>：每一代每個細胞會死亡、分裂，或在分裂時發生突變。基因組限制在 10–20 個基因，其中部分是 oncogene。在這個基礎上要回答幾個問題：one-hit 與 two-hit 的差別、死亡率如何影響同樣大小腫瘤的異質性、突變對整體生長的影響，以及</w:t>
      </w:r>
      <w:r>
        <w:rPr>
          <w:rFonts w:ascii="Helvetica Neue" w:hAnsi="Helvetica Neue" w:eastAsia="PingFang TC"/>
          <w:b/>
        </w:rPr>
        <w:t>治療與抗藥性導致的復發</w:t>
      </w:r>
      <w:r>
        <w:rPr>
          <w:rFonts w:ascii="Helvetica Neue" w:hAnsi="Helvetica Neue" w:eastAsia="PingFang TC"/>
        </w:rPr>
        <w:t>（作業指定必做）。</w:t>
      </w:r>
    </w:p>
    <w:p>
      <w:r>
        <w:rPr>
          <w:rFonts w:ascii="Helvetica Neue" w:hAnsi="Helvetica Neue" w:eastAsia="PingFang TC"/>
        </w:rPr>
        <w:t>模型的設計原則是「規則盡量少，每條都對應課堂概念」。腫瘤從 100 個沒有突變的細胞開始，有 20 個基因座：3 個 oncogene、1 個抗藥基因、2 個抑癌基因（TSG，各有兩個等位基因），其餘 14 個是不影響生長的 passenger。每代每個細胞死亡（機率 d），或產生 2 個或 3 個子代；子代的每個位點獨立以 μ = 0.001 發生不可逆突變。腫瘤長到 20,000 個細胞時開始持續治療：敏感細胞額外有 90% 被殺，抗藥細胞只有 4%。</w:t>
      </w:r>
    </w:p>
    <w:p>
      <w:r>
        <w:rPr>
          <w:rFonts w:ascii="Helvetica Neue" w:hAnsi="Helvetica Neue" w:eastAsia="PingFang TC"/>
        </w:rPr>
        <w:t>所有隨機實驗都做 30 次獨立試驗，圖上呈現中位數與 10–90 百分位帶。這條帶描述的是「每次試驗之間差多少」，不是信賴區間。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作業要求</w:t>
            </w:r>
          </w:p>
        </w:tc>
        <w:tc>
          <w:tcPr>
            <w:tcW w:type="dxa" w:w="2088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對應的圖</w:t>
            </w:r>
          </w:p>
        </w:tc>
        <w:tc>
          <w:tcPr>
            <w:tcW w:type="dxa" w:w="5472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一句話結論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分枝過程與突變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06、07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每個細胞平均 1.428 個子代；整個模型是一條精確的馬可夫鏈。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部分基因是 oncogene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06C、基因頻率圖、10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oncogene 讓子代數從 1.428 升到 1.685；帶 oncogene 的抗藥細胞讓「治得好」所需的殺傷率從 0.30 提高到 0.41。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one-hit vs two-hit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03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one-hit 在第 18 代有 28% 細胞 TSG 失活；two-hit 只有 0.07%，生長與「沒有 TSG 優勢」對照組幾乎相同。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死亡率與異質性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02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同樣取 5,000 個細胞，死亡率 0.20 → 0.45 時 Shannon 多樣性從 1.06 升到 2.83，因為需要的代數從 8 增加到 26.5。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治療、抗藥、復發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01、Muller、相圖 01／05、08–11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30/30 次試驗都復發；抗藥細胞在治療前就已存在。腫瘤在約 400 個細胞前治療，治癒機率才超過一半；復發時間可由治療開始時的抗藥細胞準確預測。</w:t>
            </w:r>
          </w:p>
        </w:tc>
      </w:tr>
    </w:tbl>
    <w:p/>
    <w:p>
      <w:pPr>
        <w:pStyle w:val="Heading1"/>
      </w:pPr>
      <w:r>
        <w:rPr>
          <w:rFonts w:ascii="Helvetica Neue" w:hAnsi="Helvetica Neue" w:eastAsia="PingFang TC"/>
        </w:rPr>
        <w:t>01 模型：一個細胞的規則</w:t>
      </w:r>
    </w:p>
    <w:p>
      <w:r>
        <w:rPr>
          <w:rFonts w:ascii="Helvetica Neue" w:hAnsi="Helvetica Neue" w:eastAsia="PingFang TC"/>
        </w:rPr>
        <w:t>這兩張是「規則說明書」。先讓讀者知道一個細胞一代會怎樣，再看這些規則在 S／R 平面上長成什麼流向。完整的機率生成函數與程式流程圖移到附錄 A1。</w:t>
      </w:r>
    </w:p>
    <w:p>
      <w:pPr>
        <w:pStyle w:val="Heading2"/>
      </w:pPr>
      <w:r>
        <w:rPr>
          <w:rFonts w:ascii="Helvetica Neue" w:hAnsi="Helvetica Neue" w:eastAsia="PingFang TC"/>
        </w:rPr>
        <w:t>圖 06 單細胞規則</w:t>
      </w:r>
    </w:p>
    <w:p>
      <w:r>
        <w:rPr>
          <w:rFonts w:ascii="Menlo" w:hAnsi="Menlo" w:eastAsia="PingFang TC"/>
          <w:color w:val="56666F"/>
          <w:sz w:val="17"/>
        </w:rPr>
        <w:t>outputs/mathematical_model/06_single_cell_rules.png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655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ematical_model-06_single_cell_rule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口頭報告時，「一個細胞會怎樣」比完整公式好講。這張把原本 06B／C 的單細胞命運和 07C 的適應度表合在一起，所有後面的結果都能回頭對到這張表的數字。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 xml:space="preserve">：一個沒有突變的細胞：30% 死亡、67.2% 產生 2 個、2.8% 產生 3 個，平均 </w:t>
      </w:r>
      <w:r>
        <w:rPr>
          <w:rFonts w:ascii="Helvetica Neue" w:hAnsi="Helvetica Neue" w:eastAsia="PingFang TC"/>
        </w:rPr>
        <w:t>1.428</w:t>
      </w:r>
      <w:r>
        <w:rPr>
          <w:rFonts w:ascii="Helvetica Neue" w:hAnsi="Helvetica Neue" w:eastAsia="PingFang TC"/>
        </w:rPr>
        <w:t xml:space="preserve"> 個子代。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：同一條規則寫成有限馬可夫矩陣（拿掉突變與治療，† 表示超過 4 個就停止記錄）。每列加總為 1，「0」是吸收態。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：四種代表性細胞的 d、q、子代機率、治療前後平均子代數 m，以及</w:t>
      </w:r>
      <w:r>
        <w:rPr>
          <w:rFonts w:ascii="Helvetica Neue" w:hAnsi="Helvetica Neue" w:eastAsia="PingFang TC"/>
          <w:b/>
        </w:rPr>
        <w:t>單一細胞家系最終滅絕的機率</w:t>
      </w:r>
      <w:r>
        <w:rPr>
          <w:rFonts w:ascii="Helvetica Neue" w:hAnsi="Helvetica Neue" w:eastAsia="PingFang TC"/>
        </w:rPr>
        <w:t>（解 s = f(s)）。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沒治療時抗藥細胞和一般細胞完全一樣（m 都是 1.428）。抗藥性</w:t>
      </w:r>
      <w:r>
        <w:rPr>
          <w:rFonts w:ascii="Helvetica Neue" w:hAnsi="Helvetica Neue" w:eastAsia="PingFang TC"/>
          <w:b/>
        </w:rPr>
        <w:t>沒有代價也沒有好處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治療時敏感細胞 m = </w:t>
      </w:r>
      <w:r>
        <w:rPr>
          <w:rFonts w:ascii="Helvetica Neue" w:hAnsi="Helvetica Neue" w:eastAsia="PingFang TC"/>
        </w:rPr>
        <w:t>0.143</w:t>
      </w:r>
      <w:r>
        <w:rPr>
          <w:rFonts w:ascii="Helvetica Neue" w:hAnsi="Helvetica Neue" w:eastAsia="PingFang TC"/>
        </w:rPr>
        <w:t xml:space="preserve">，家系必然滅絕；抗藥細胞 m = </w:t>
      </w:r>
      <w:r>
        <w:rPr>
          <w:rFonts w:ascii="Helvetica Neue" w:hAnsi="Helvetica Neue" w:eastAsia="PingFang TC"/>
        </w:rPr>
        <w:t>1.371</w:t>
      </w:r>
      <w:r>
        <w:rPr>
          <w:rFonts w:ascii="Helvetica Neue" w:hAnsi="Helvetica Neue" w:eastAsia="PingFang TC"/>
        </w:rPr>
        <w:t xml:space="preserve">，一個抗藥細胞的家系有 </w:t>
      </w:r>
      <w:r>
        <w:rPr>
          <w:rFonts w:ascii="Helvetica Neue" w:hAnsi="Helvetica Neue" w:eastAsia="PingFang TC"/>
        </w:rPr>
        <w:t>52%</w:t>
      </w:r>
      <w:r>
        <w:rPr>
          <w:rFonts w:ascii="Helvetica Neue" w:hAnsi="Helvetica Neue" w:eastAsia="PingFang TC"/>
        </w:rPr>
        <w:t xml:space="preserve"> 機率存活（滅絕機率 0.479）。所以只要治療前有幾十個抗藥細胞，復發幾乎是必然的。</w:t>
      </w:r>
    </w:p>
    <w:p>
      <w:pPr>
        <w:pStyle w:val="ListBullet"/>
      </w:pPr>
      <w:r>
        <w:rPr>
          <w:rFonts w:ascii="Helvetica Neue" w:hAnsi="Helvetica Neue" w:eastAsia="PingFang TC"/>
        </w:rPr>
        <w:t>oncogene 讓 m 從 1.428 升到 1.685，再加上 TSG 失活是 1.961；家系滅絕機率從 0.421 降到 0.270、0.156。</w:t>
      </w:r>
    </w:p>
    <w:p>
      <w:pPr>
        <w:pStyle w:val="ListBullet"/>
      </w:pPr>
      <w:r>
        <w:rPr>
          <w:rFonts w:ascii="Helvetica Neue" w:hAnsi="Helvetica Neue" w:eastAsia="PingFang TC"/>
        </w:rPr>
        <w:t>從 100 個細胞開始，沒治療時全部滅絕的機率約 0.421</w:t>
      </w:r>
      <w:r>
        <w:rPr>
          <w:rFonts w:ascii="Helvetica Neue" w:hAnsi="Helvetica Neue" w:eastAsia="PingFang TC"/>
        </w:rPr>
        <w:t>100</w:t>
      </w:r>
      <w:r>
        <w:rPr>
          <w:rFonts w:ascii="Helvetica Neue" w:hAnsi="Helvetica Neue" w:eastAsia="PingFang TC"/>
        </w:rPr>
        <w:t xml:space="preserve"> ≈ 3×10</w:t>
      </w:r>
      <w:r>
        <w:rPr>
          <w:rFonts w:ascii="Helvetica Neue" w:hAnsi="Helvetica Neue" w:eastAsia="PingFang TC"/>
        </w:rPr>
        <w:t>−38</w:t>
      </w:r>
      <w:r>
        <w:rPr>
          <w:rFonts w:ascii="Helvetica Neue" w:hAnsi="Helvetica Neue" w:eastAsia="PingFang TC"/>
        </w:rPr>
        <w:t>，這是 30 次試驗沒有一次自然滅絕的原因。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B 的 † 是為了讓矩陣有限而加的停止條件，不是生物上的承載量。C 的家系滅絕機率假設該細胞的子代都保持同一表現型（忽略後續突變），μ = 0.001 時誤差很小。</w:t>
      </w:r>
    </w:p>
    <w:p>
      <w:pPr>
        <w:pStyle w:val="Heading2"/>
      </w:pPr>
      <w:r>
        <w:rPr>
          <w:rFonts w:ascii="Helvetica Neue" w:hAnsi="Helvetica Neue" w:eastAsia="PingFang TC"/>
        </w:rPr>
        <w:t>圖 07 從 M 矩陣到腫瘤的流向</w:t>
      </w:r>
    </w:p>
    <w:p>
      <w:r>
        <w:rPr>
          <w:rFonts w:ascii="Menlo" w:hAnsi="Menlo" w:eastAsia="PingFang TC"/>
          <w:color w:val="56666F"/>
          <w:sz w:val="17"/>
        </w:rPr>
        <w:t>outputs/mathematical_model/07_matrices_to_flow.png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35513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ematical_model-07_matrices_to_flo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把「數字是什麼」和「長什麼樣」放在同一頁。左邊是敏感 S／抗藥 R 兩類細胞的矩陣，右邊是同一組矩陣在每個格點畫出的箭頭（原本的相圖 03）。原本相圖 02 的條件期望公式也移到這裡。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：Q 是突變矩陣（S 每代以 0.001 變成 R，不可逆）；M 是「每個父細胞產生幾個某類子代」的期望矩陣。M 不是機率矩陣，列加總就是平均子代數。下方兩條公式是完整模型的一步期望：先把每個基因型的 m 加總成 B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>、B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，再加上 S→R 的突變。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B／C</w:t>
      </w:r>
      <w:r>
        <w:rPr>
          <w:rFonts w:ascii="Helvetica Neue" w:hAnsi="Helvetica Neue" w:eastAsia="PingFang TC"/>
        </w:rPr>
        <w:t>：每個格點假設敏感細胞全是野生型、抗藥細胞只帶抗藥突變。箭頭長度和顏色代表每代增加或減少多少細胞，兩張共用同一比例。箭頭下方的 ΔS、ΔR 就是 M − I 的兩欄。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未治療</w:t>
      </w:r>
      <w:r>
        <w:rPr>
          <w:rFonts w:ascii="Helvetica Neue" w:hAnsi="Helvetica Neue" w:eastAsia="PingFang TC"/>
        </w:rPr>
        <w:t>：箭頭從原點向外放射。S 和 R 長得一樣快，任何一點都沿著通過原點的直線前進，組成比例不變。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持續治療</w:t>
      </w:r>
      <w:r>
        <w:rPr>
          <w:rFonts w:ascii="Helvetica Neue" w:hAnsi="Helvetica Neue" w:eastAsia="PingFang TC"/>
        </w:rPr>
        <w:t>：所有箭頭都轉向 R 軸（ΔS = −0.857 S，ΔR ≈ 0.371 R）。不論從哪裡出發，最後都貼著 R 軸往上，抗藥比例趨近 100%。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線性座標只看得到幾千到幾萬個細胞，小族群擠在原點附近。對數座標的版本（舊相圖 04）已刪除：它唯一的新資訊是「大族群會持續供應抗藥突變」，這點在相圖 05 上排與圖 08B 都看得到。截面假設沒有 oncogene 細胞。</w:t>
      </w:r>
    </w:p>
    <w:p>
      <w:pPr>
        <w:pStyle w:val="Heading1"/>
      </w:pPr>
      <w:r>
        <w:rPr>
          <w:rFonts w:ascii="Helvetica Neue" w:hAnsi="Helvetica Neue" w:eastAsia="PingFang TC"/>
        </w:rPr>
        <w:t>02 主實驗：治療與復發</w:t>
      </w:r>
    </w:p>
    <w:p>
      <w:r>
        <w:rPr>
          <w:rFonts w:ascii="Helvetica Neue" w:hAnsi="Helvetica Neue" w:eastAsia="PingFang TC"/>
        </w:rPr>
        <w:t>作業指定的情境。實驗設計是「長到 20,000 個細胞就開始持續治療，看會不會復發」。復發的定義是：負荷先降到治療起點以下，再回到治療起點的負荷。</w:t>
      </w:r>
    </w:p>
    <w:p>
      <w:pPr>
        <w:pStyle w:val="Heading2"/>
      </w:pPr>
      <w:r>
        <w:rPr>
          <w:rFonts w:ascii="Helvetica Neue" w:hAnsi="Helvetica Neue" w:eastAsia="PingFang TC"/>
        </w:rPr>
        <w:t>圖 01 治療下的腫瘤演化（30 次試驗）</w:t>
      </w:r>
    </w:p>
    <w:p>
      <w:r>
        <w:rPr>
          <w:rFonts w:ascii="Menlo" w:hAnsi="Menlo" w:eastAsia="PingFang TC"/>
          <w:color w:val="56666F"/>
          <w:sz w:val="17"/>
        </w:rPr>
        <w:t>outputs/01_tumor_dashboard.png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70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umor_dashbo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一張圖總覽治療前後最重要的三件事：細胞數、多樣性、抗藥比例。30 次試驗合併成中位數與分位帶，避免只挑一條好看的曲線。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：總數、敏感、抗藥細胞數（symlog 縱軸，可以顯示 0）。淡橘色區間是各試驗開始治療的世代（14–16）。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：有效基因型數 = e</w:t>
      </w:r>
      <w:r>
        <w:rPr>
          <w:rFonts w:ascii="Helvetica Neue" w:hAnsi="Helvetica Neue" w:eastAsia="PingFang TC"/>
        </w:rPr>
        <w:t>Shannon</w:t>
      </w:r>
      <w:r>
        <w:rPr>
          <w:rFonts w:ascii="Helvetica Neue" w:hAnsi="Helvetica Neue" w:eastAsia="PingFang TC"/>
        </w:rPr>
        <w:t>，可以想成「等量的基因型有幾種」。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：存活腫瘤中抗藥細胞的百分比，箭頭標出各試驗在自己治療起點的抗藥比例。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每代約 ×1.43 的指數成長，第 </w:t>
      </w:r>
      <w:r>
        <w:rPr>
          <w:rFonts w:ascii="Helvetica Neue" w:hAnsi="Helvetica Neue" w:eastAsia="PingFang TC"/>
        </w:rPr>
        <w:t>14–16</w:t>
      </w:r>
      <w:r>
        <w:rPr>
          <w:rFonts w:ascii="Helvetica Neue" w:hAnsi="Helvetica Neue" w:eastAsia="PingFang TC"/>
        </w:rPr>
        <w:t xml:space="preserve"> 代達到 20,000 開始治療。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敏感細胞約在治療後 5–6 代歸零。總負荷在治療後約 3 代到谷底，中位數 </w:t>
      </w:r>
      <w:r>
        <w:rPr>
          <w:rFonts w:ascii="Helvetica Neue" w:hAnsi="Helvetica Neue" w:eastAsia="PingFang TC"/>
        </w:rPr>
        <w:t>814</w:t>
      </w:r>
      <w:r>
        <w:rPr>
          <w:rFonts w:ascii="Helvetica Neue" w:hAnsi="Helvetica Neue" w:eastAsia="PingFang TC"/>
        </w:rPr>
        <w:t xml:space="preserve"> 個細胞（範圍 416–2,003）。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30/30 次試驗全部復發</w:t>
      </w:r>
      <w:r>
        <w:rPr>
          <w:rFonts w:ascii="Helvetica Neue" w:hAnsi="Helvetica Neue" w:eastAsia="PingFang TC"/>
        </w:rPr>
        <w:t xml:space="preserve">，中位數在治療後 </w:t>
      </w:r>
      <w:r>
        <w:rPr>
          <w:rFonts w:ascii="Helvetica Neue" w:hAnsi="Helvetica Neue" w:eastAsia="PingFang TC"/>
        </w:rPr>
        <w:t>13</w:t>
      </w:r>
      <w:r>
        <w:rPr>
          <w:rFonts w:ascii="Helvetica Neue" w:hAnsi="Helvetica Neue" w:eastAsia="PingFang TC"/>
        </w:rPr>
        <w:t xml:space="preserve"> 代（9–16），也就是第 28 代左右。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C：治療開始時 30/30 次試驗都已有抗藥細胞，中位數 </w:t>
      </w:r>
      <w:r>
        <w:rPr>
          <w:rFonts w:ascii="Helvetica Neue" w:hAnsi="Helvetica Neue" w:eastAsia="PingFang TC"/>
        </w:rPr>
        <w:t>1.2%</w:t>
      </w:r>
      <w:r>
        <w:rPr>
          <w:rFonts w:ascii="Helvetica Neue" w:hAnsi="Helvetica Neue" w:eastAsia="PingFang TC"/>
        </w:rPr>
        <w:t>；治療後 3–4 代超過 90%，第 20 代達 100%。</w:t>
      </w:r>
    </w:p>
    <w:p>
      <w:pPr>
        <w:pStyle w:val="ListBullet"/>
      </w:pPr>
      <w:r>
        <w:rPr>
          <w:rFonts w:ascii="Helvetica Neue" w:hAnsi="Helvetica Neue" w:eastAsia="PingFang TC"/>
        </w:rPr>
        <w:t>B：治療造成瓶頸，有效基因型數從約 10 掉到約 6，之後抗藥族群累積新突變，回升到約 30。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全部 30 次試驗觀察到第 31 代；之後只剩還沒到 100 萬細胞計算上限的試驗（上限不是腫瘤死亡），所以 B 右端的起伏不穩定。逐基因頻率改看第 3 節的基因頻率圖。</w:t>
      </w:r>
    </w:p>
    <w:p>
      <w:pPr>
        <w:shd w:val="clear" w:color="auto" w:fill="F6ECDF"/>
      </w:pPr>
      <w:r>
        <w:rPr>
          <w:rFonts w:ascii="Helvetica Neue" w:hAnsi="Helvetica Neue" w:eastAsia="PingFang TC"/>
          <w:b/>
        </w:rPr>
        <w:t>抗藥細胞是治療前就存在的。</w:t>
      </w:r>
      <w:r>
        <w:rPr>
          <w:rFonts w:ascii="Helvetica Neue" w:hAnsi="Helvetica Neue" w:eastAsia="PingFang TC"/>
        </w:rPr>
        <w:t>治療開始時，30 次試驗</w:t>
      </w:r>
      <w:r>
        <w:rPr>
          <w:rFonts w:ascii="Helvetica Neue" w:hAnsi="Helvetica Neue" w:eastAsia="PingFang TC"/>
          <w:b/>
        </w:rPr>
        <w:t>全部</w:t>
      </w:r>
      <w:r>
        <w:rPr>
          <w:rFonts w:ascii="Helvetica Neue" w:hAnsi="Helvetica Neue" w:eastAsia="PingFang TC"/>
        </w:rPr>
        <w:t>已經有抗藥細胞，中位數約 230 個，占 1.2%。抗藥性在治療前是中性的，所以它的頻率應該和 passenger 一樣，只靠突變累積：約 世代數 × μ ≈ 15 × 0.001 = 1.5%，與觀察值吻合。治療沒有「創造」抗藥性，只是把早就存在的抗藥細胞篩選出來。</w:t>
      </w:r>
    </w:p>
    <w:p>
      <w:pPr>
        <w:pStyle w:val="Heading1"/>
      </w:pPr>
      <w:r>
        <w:rPr>
          <w:rFonts w:ascii="Helvetica Neue" w:hAnsi="Helvetica Neue" w:eastAsia="PingFang TC"/>
        </w:rPr>
        <w:t>03 基因型組成怎麼變</w:t>
      </w:r>
    </w:p>
    <w:p>
      <w:r>
        <w:rPr>
          <w:rFonts w:ascii="Helvetica Neue" w:hAnsi="Helvetica Neue" w:eastAsia="PingFang TC"/>
        </w:rPr>
        <w:t>圖 01 只告訴我們「抗藥比例」，但抗藥細胞是同一個家族，還是很多個獨立起源？哪些突變跟著一起被帶上來？這兩張圖用論文常見的格式回答。</w:t>
      </w:r>
    </w:p>
    <w:p>
      <w:pPr>
        <w:pStyle w:val="Heading2"/>
      </w:pPr>
      <w:r>
        <w:rPr>
          <w:rFonts w:ascii="Helvetica Neue" w:hAnsi="Helvetica Neue" w:eastAsia="PingFang TC"/>
        </w:rPr>
        <w:t>Muller 圖 Top-10 基因型的組成演變</w:t>
      </w:r>
    </w:p>
    <w:p>
      <w:r>
        <w:rPr>
          <w:rFonts w:ascii="Menlo" w:hAnsi="Menlo" w:eastAsia="PingFang TC"/>
          <w:color w:val="56666F"/>
          <w:sz w:val="17"/>
        </w:rPr>
        <w:t>outputs/genotype_evolution/01_muller_top_genotypes_zh.png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5988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otype_evolution-01_muller_top_genotypes_zh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8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Muller 圖（又稱 fish plot）是 clonal evolution 論文的標準主圖，一眼可以看出「誰從誰長出來、誰取代了誰」。上方的負荷曲線讓組成變化和治療事件對齊。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</w:rPr>
        <w:t>橫軸是世代，縱軸是細胞比例（0–100%）。每個色帶是一種基因型。</w:t>
      </w:r>
    </w:p>
    <w:p>
      <w:pPr>
        <w:pStyle w:val="ListBullet"/>
      </w:pPr>
      <w:r>
        <w:rPr>
          <w:rFonts w:ascii="Helvetica Neue" w:hAnsi="Helvetica Neue" w:eastAsia="PingFang TC"/>
        </w:rPr>
        <w:t>帶有新突變的基因型畫在原本基因型的色帶</w:t>
      </w:r>
      <w:r>
        <w:rPr>
          <w:rFonts w:ascii="Helvetica Neue" w:hAnsi="Helvetica Neue" w:eastAsia="PingFang TC"/>
          <w:b/>
        </w:rPr>
        <w:t>裡面</w:t>
      </w:r>
      <w:r>
        <w:rPr>
          <w:rFonts w:ascii="Helvetica Neue" w:hAnsi="Helvetica Neue" w:eastAsia="PingFang TC"/>
        </w:rPr>
        <w:t>。例如 ONC1+RES 長在 RES 或 ONC1 的帶中。</w:t>
      </w:r>
    </w:p>
    <w:p>
      <w:pPr>
        <w:pStyle w:val="ListBullet"/>
      </w:pPr>
      <w:r>
        <w:rPr>
          <w:rFonts w:ascii="Helvetica Neue" w:hAnsi="Helvetica Neue" w:eastAsia="PingFang TC"/>
        </w:rPr>
        <w:t>每次試驗只畫曾經達到最高比例的前 10 種基因型，其他細胞併入最接近的已畫出祖先。</w:t>
      </w:r>
    </w:p>
    <w:p>
      <w:pPr>
        <w:pStyle w:val="ListBullet"/>
      </w:pPr>
      <w:r>
        <w:rPr>
          <w:rFonts w:ascii="Helvetica Neue" w:hAnsi="Helvetica Neue" w:eastAsia="PingFang TC"/>
        </w:rPr>
        <w:t>色相代表功能類別：灰色是無功能突變，藍色是 oncogene，黃色是抗藥，橘紅是抗藥＋oncogene。同類別內用深淺區分。</w:t>
      </w:r>
    </w:p>
    <w:p>
      <w:pPr>
        <w:pStyle w:val="ListBullet"/>
      </w:pPr>
      <w:r>
        <w:rPr>
          <w:rFonts w:ascii="Helvetica Neue" w:hAnsi="Helvetica Neue" w:eastAsia="PingFang TC"/>
        </w:rPr>
        <w:t>下方 6 個小分圖是其他試驗，依復發時間由早到晚排列。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治療前</w:t>
      </w:r>
      <w:r>
        <w:rPr>
          <w:rFonts w:ascii="Helvetica Neue" w:hAnsi="Helvetica Neue" w:eastAsia="PingFang TC"/>
        </w:rPr>
        <w:t>：野生型（灰）主導，ONC1（藍）慢慢擴張到約 10%，這是 oncogene 篩選的痕跡。抗藥基因型只是細細的幾條。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治療開始（第 15 代）</w:t>
      </w:r>
      <w:r>
        <w:rPr>
          <w:rFonts w:ascii="Helvetica Neue" w:hAnsi="Helvetica Neue" w:eastAsia="PingFang TC"/>
        </w:rPr>
        <w:t>：所有不帶 RES 的色帶在 3–4 代內崩潰。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抗藥性是多源的</w:t>
      </w:r>
      <w:r>
        <w:rPr>
          <w:rFonts w:ascii="Helvetica Neue" w:hAnsi="Helvetica Neue" w:eastAsia="PingFang TC"/>
        </w:rPr>
        <w:t>：RES、ONC1+RES、ONC2+RES、ONC3+RES、RES+TSG1a、RES+P18 等多個獨立出現的抗藥基因型同時擴張，稱為「軟掃蕩」（soft sweep）。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復發裡有第二波篩選</w:t>
      </w:r>
      <w:r>
        <w:rPr>
          <w:rFonts w:ascii="Helvetica Neue" w:hAnsi="Helvetica Neue" w:eastAsia="PingFang TC"/>
        </w:rPr>
        <w:t>：帶 oncogene 的抗藥細胞在治療下每代 ×1.62，單純 RES 只有 ×1.37。所以 ONC1+RES 從第 19 代約 5% 持續升到第 37 代約 30%。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小分圖暗示一個規律</w:t>
      </w:r>
      <w:r>
        <w:rPr>
          <w:rFonts w:ascii="Helvetica Neue" w:hAnsi="Helvetica Neue" w:eastAsia="PingFang TC"/>
        </w:rPr>
        <w:t>：最早復發的 rep 12（t=23）一開始就由 ONC1+RES 主導；最晚的 rep 11（t=31）主要是單純 RES。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巢狀排列是「突變集合的包含關係」，不是重建的親緣樹。小分圖之間只有顏色類別可以比較。復發快慢與 oncogene 的關係目前只有兩個例子，需要用 30 次試驗做相關分析才能確認。</w:t>
      </w:r>
    </w:p>
    <w:p>
      <w:pPr>
        <w:pStyle w:val="Heading2"/>
      </w:pPr>
      <w:r>
        <w:rPr>
          <w:rFonts w:ascii="Helvetica Neue" w:hAnsi="Helvetica Neue" w:eastAsia="PingFang TC"/>
        </w:rPr>
        <w:t>基因頻率軌跡 每個基因的突變細胞比例</w:t>
      </w:r>
    </w:p>
    <w:p>
      <w:r>
        <w:rPr>
          <w:rFonts w:ascii="Menlo" w:hAnsi="Menlo" w:eastAsia="PingFang TC"/>
          <w:color w:val="56666F"/>
          <w:sz w:val="17"/>
        </w:rPr>
        <w:t>outputs/genotype_evolution/02_gene_mutation_frequencies_zh.png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389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otype_evolution-02_gene_mutation_frequencies_z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取代原本圖 01 的突變頻率熱圖。30 次試驗按「治療開始」對齊，每個基因畫一條線，類似臨床追蹤變異等位基因頻率（VAF）。passenger 是判斷「有沒有被篩選」的中性對照。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橫軸 0 是治療開始。縱軸是 symlog 刻度（10</w:t>
      </w:r>
      <w:r>
        <w:rPr>
          <w:rFonts w:ascii="Helvetica Neue" w:hAnsi="Helvetica Neue" w:eastAsia="PingFang TC"/>
        </w:rPr>
        <w:t>−4</w:t>
      </w:r>
      <w:r>
        <w:rPr>
          <w:rFonts w:ascii="Helvetica Neue" w:hAnsi="Helvetica Neue" w:eastAsia="PingFang TC"/>
        </w:rPr>
        <w:t xml:space="preserve"> 以下為線性）。線是中位數，帶是 10–90 百分位。只畫所有試驗都有觀察的世代（−14 到 +17）。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 oncogene</w:t>
      </w:r>
      <w:r>
        <w:rPr>
          <w:rFonts w:ascii="Helvetica Neue" w:hAnsi="Helvetica Neue" w:eastAsia="PingFang TC"/>
        </w:rPr>
        <w:t>：治療開始時每個約 4%，passenger 只有約 1.5%。突變率相同，差距就是篩選造成的。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 TSG</w:t>
      </w:r>
      <w:r>
        <w:rPr>
          <w:rFonts w:ascii="Helvetica Neue" w:hAnsi="Helvetica Neue" w:eastAsia="PingFang TC"/>
        </w:rPr>
        <w:t>：任一等位基因被打到約 3%，約是 passenger 的兩倍（兩倍的突變目標），代表單擊在 two-hit 規則下是中性的。雙等位基因失活極少。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 抗藥基因</w:t>
      </w:r>
      <w:r>
        <w:rPr>
          <w:rFonts w:ascii="Helvetica Neue" w:hAnsi="Helvetica Neue" w:eastAsia="PingFang TC"/>
        </w:rPr>
        <w:t>：治療前約 1%，與 passenger 同一水準；治療後約 4 代升到 100%。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D passenger</w:t>
      </w:r>
      <w:r>
        <w:rPr>
          <w:rFonts w:ascii="Helvetica Neue" w:hAnsi="Helvetica Neue" w:eastAsia="PingFang TC"/>
        </w:rPr>
        <w:t>：隨時間緩慢累積，作為所有比較的基準線。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對齊治療開始會讓絕對世代錯開 1–2 代。TSG 雙等位基因的線很抖，因為只有極少數細胞。</w:t>
      </w:r>
    </w:p>
    <w:p>
      <w:pPr>
        <w:pStyle w:val="Heading1"/>
      </w:pPr>
      <w:r>
        <w:rPr>
          <w:rFonts w:ascii="Helvetica Neue" w:hAnsi="Helvetica Neue" w:eastAsia="PingFang TC"/>
        </w:rPr>
        <w:t>04 相圖：流向是否穩定</w:t>
      </w:r>
    </w:p>
    <w:p>
      <w:r>
        <w:rPr>
          <w:rFonts w:ascii="Helvetica Neue" w:hAnsi="Helvetica Neue" w:eastAsia="PingFang TC"/>
        </w:rPr>
        <w:t>相圖的想法來自動力系統：把腫瘤狀態畫成平面上的一個點，箭頭表示下一代往哪走。如果不同試驗都沿著同一組箭頭走，就代表結果的「形狀」是確定的，隨機性只影響細節。</w:t>
      </w:r>
    </w:p>
    <w:p>
      <w:pPr>
        <w:shd w:val="clear" w:color="auto" w:fill="E8F0F3"/>
      </w:pPr>
      <w:r>
        <w:rPr>
          <w:rFonts w:ascii="Helvetica Neue" w:hAnsi="Helvetica Neue" w:eastAsia="PingFang TC"/>
          <w:b/>
        </w:rPr>
        <w:t>核心難題：</w:t>
      </w:r>
      <w:r>
        <w:rPr>
          <w:rFonts w:ascii="Helvetica Neue" w:hAnsi="Helvetica Neue" w:eastAsia="PingFang TC"/>
        </w:rPr>
        <w:t>真實狀態是「每種基因型各有幾個細胞」，可能有 2</w:t>
      </w:r>
      <w:r>
        <w:rPr>
          <w:rFonts w:ascii="Helvetica Neue" w:hAnsi="Helvetica Neue" w:eastAsia="PingFang TC"/>
        </w:rPr>
        <w:t>22</w:t>
      </w:r>
      <w:r>
        <w:rPr>
          <w:rFonts w:ascii="Helvetica Neue" w:hAnsi="Helvetica Neue" w:eastAsia="PingFang TC"/>
        </w:rPr>
        <w:t xml:space="preserve"> 維，平面只能放兩個數字。所以每張相圖都是投影。原本 7 張相圖現在精簡為 3 張：實際軌跡（相圖 01）、理論 vs 實際（相圖 05）、適應度版本（相圖 06，備用）。</w:t>
      </w:r>
    </w:p>
    <w:p>
      <w:pPr>
        <w:pStyle w:val="Heading2"/>
      </w:pPr>
      <w:r>
        <w:rPr>
          <w:rFonts w:ascii="Helvetica Neue" w:hAnsi="Helvetica Neue" w:eastAsia="PingFang TC"/>
        </w:rPr>
        <w:t>相圖 01 實際軌跡與期望下一步</w:t>
      </w:r>
    </w:p>
    <w:p>
      <w:r>
        <w:rPr>
          <w:rFonts w:ascii="Menlo" w:hAnsi="Menlo" w:eastAsia="PingFang TC"/>
          <w:color w:val="56666F"/>
          <w:sz w:val="17"/>
        </w:rPr>
        <w:t>outputs/phase_plots/01_phase_portrait.png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39103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plots-01_phase_portra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原本的相圖 01A（軌跡）和 02（條件期望）用同一試驗、同一座標畫了兩次，現在疊成一格。灰線是 30 次試驗，彩色線是代表試驗 rep 4；黑色箭頭用</w:t>
      </w:r>
      <w:r>
        <w:rPr>
          <w:rFonts w:ascii="Helvetica Neue" w:hAnsi="Helvetica Neue" w:eastAsia="PingFang TC"/>
          <w:b/>
        </w:rPr>
        <w:t>當代真實的完整基因型組成</w:t>
      </w:r>
      <w:r>
        <w:rPr>
          <w:rFonts w:ascii="Helvetica Neue" w:hAnsi="Helvetica Neue" w:eastAsia="PingFang TC"/>
        </w:rPr>
        <w:t>算出期望下一代位置，沒有任何簡化。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橫軸 log 敏感細胞數，縱軸 log 抗藥細胞數。彩色線依治療前、治療至首次復發、復發後上色。箭頭頭端和下一個實際點的距離，就是那一代的隨機偏差。右欄列出兩個關鍵世代的期望與實際數字。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治療前兩者一起長，路徑往右上。治療後幾乎水平往左（敏感細胞每代少一個數量級），撞到 S = 0 後沿縱軸直直往上。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負荷下降不等於抗藥消失。</w:t>
      </w:r>
      <w:r>
        <w:rPr>
          <w:rFonts w:ascii="Helvetica Neue" w:hAnsi="Helvetica Neue" w:eastAsia="PingFang TC"/>
        </w:rPr>
        <w:t>rep 4 在治療起點有 272 個抗藥細胞，谷底時反而有 740 個（占 92.4%）。</w:t>
      </w:r>
    </w:p>
    <w:p>
      <w:pPr>
        <w:pStyle w:val="ListBullet"/>
      </w:pPr>
      <w:r>
        <w:rPr>
          <w:rFonts w:ascii="Helvetica Neue" w:hAnsi="Helvetica Neue" w:eastAsia="PingFang TC"/>
        </w:rPr>
        <w:t>箭頭幾乎準確落在下一個實際點上：治療開始 t=15 期望 (3,144, 380)，實際 (3,030, 368)。谷底 t=18 只剩 61 個敏感細胞，期望 9.2 個，實際 4 個。族群越小，隨機偏差相對越大。</w:t>
      </w:r>
    </w:p>
    <w:p>
      <w:pPr>
        <w:pStyle w:val="ListBullet"/>
      </w:pPr>
      <w:r>
        <w:rPr>
          <w:rFonts w:ascii="Helvetica Neue" w:hAnsi="Helvetica Neue" w:eastAsia="PingFang TC"/>
        </w:rPr>
        <w:t>30 條灰線形狀幾乎相同，只是轉彎時間略有差異。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箭頭只畫在一條路徑上；整個平面的流向看圖 07。原本 01B 的「負荷 × 線性抗藥百分比」已刪除，由相圖 05 的 logit 軸取代。</w:t>
      </w:r>
    </w:p>
    <w:p>
      <w:pPr>
        <w:pStyle w:val="Heading2"/>
      </w:pPr>
      <w:r>
        <w:rPr>
          <w:rFonts w:ascii="Helvetica Neue" w:hAnsi="Helvetica Neue" w:eastAsia="PingFang TC"/>
        </w:rPr>
        <w:t>相圖 05 負荷 × 抗藥比例：理論 vs 實際</w:t>
      </w:r>
    </w:p>
    <w:p>
      <w:r>
        <w:rPr>
          <w:rFonts w:ascii="Menlo" w:hAnsi="Menlo" w:eastAsia="PingFang TC"/>
          <w:color w:val="56666F"/>
          <w:sz w:val="17"/>
        </w:rPr>
        <w:t>outputs/phase_plots/05_phase_field_burden_logit_zh.png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6706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plots-05_phase_field_burden_logit_zh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相圖系列的總結。上排用模型公式算，下排直接平均真實模擬的下一步。兩排一致，就代表「敏感 vs 抗藥」兩群足以解釋現象。治療中，抗藥比例 ρ 幾乎單獨決定負荷往上或往下（圖 09C），所以縱軸用 ρ。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</w:rPr>
        <w:t>橫軸 log 負荷，縱軸抗藥比例 ρ（logit 刻度，標籤仍寫成百分比）。</w:t>
      </w:r>
    </w:p>
    <w:p>
      <w:pPr>
        <w:pStyle w:val="ListBullet"/>
      </w:pPr>
      <w:r>
        <w:rPr>
          <w:rFonts w:ascii="Helvetica Neue" w:hAnsi="Helvetica Neue" w:eastAsia="PingFang TC"/>
        </w:rPr>
        <w:t>虛線是「敏感細胞歸零」邊界，點線是「抗藥細胞為零」邊界。</w:t>
      </w:r>
    </w:p>
    <w:p>
      <w:pPr>
        <w:pStyle w:val="ListBullet"/>
      </w:pPr>
      <w:r>
        <w:rPr>
          <w:rFonts w:ascii="Helvetica Neue" w:hAnsi="Helvetica Neue" w:eastAsia="PingFang TC"/>
        </w:rPr>
        <w:t>下排箭頭只畫在至少有 5 次轉移、來自至少 2 次試驗的格子，顏色越深表示資料越多。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未治療</w:t>
      </w:r>
      <w:r>
        <w:rPr>
          <w:rFonts w:ascii="Helvetica Neue" w:hAnsi="Helvetica Neue" w:eastAsia="PingFang TC"/>
        </w:rPr>
        <w:t>：箭頭幾乎水平，腫瘤只是變大，組成不變。只有貼近「R = 0」邊界時往上，這是突變在供應抗藥細胞。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持續治療</w:t>
      </w:r>
      <w:r>
        <w:rPr>
          <w:rFonts w:ascii="Helvetica Neue" w:hAnsi="Helvetica Neue" w:eastAsia="PingFang TC"/>
        </w:rPr>
        <w:t xml:space="preserve">：下半部箭頭往左上（負荷下降、抗藥比例上升），上半部往右上（抗藥細胞接管後重新長大）。兩者合起來就是 30 條灰線都走的 </w:t>
      </w:r>
      <w:r>
        <w:rPr>
          <w:rFonts w:ascii="Helvetica Neue" w:hAnsi="Helvetica Neue" w:eastAsia="PingFang TC"/>
          <w:b/>
        </w:rPr>
        <w:t>V 字形</w:t>
      </w:r>
      <w:r>
        <w:rPr>
          <w:rFonts w:ascii="Helvetica Neue" w:hAnsi="Helvetica Neue" w:eastAsia="PingFang TC"/>
        </w:rPr>
        <w:t>，轉折點在 ρ ≈ 70%。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穩態流向</w:t>
      </w:r>
      <w:r>
        <w:rPr>
          <w:rFonts w:ascii="Helvetica Neue" w:hAnsi="Helvetica Neue" w:eastAsia="PingFang TC"/>
        </w:rPr>
        <w:t xml:space="preserve">：理論上 logit ρ 每代上升約 </w:t>
      </w:r>
      <w:r>
        <w:rPr>
          <w:rFonts w:ascii="Helvetica Neue" w:hAnsi="Helvetica Neue" w:eastAsia="PingFang TC"/>
        </w:rPr>
        <w:t>0.98</w:t>
      </w:r>
      <w:r>
        <w:rPr>
          <w:rFonts w:ascii="Helvetica Neue" w:hAnsi="Helvetica Neue" w:eastAsia="PingFang TC"/>
        </w:rPr>
        <w:t xml:space="preserve"> 個數量級。ρ → 100% 是穩定方向，但負荷沒有不動點，會一直長大。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經驗資料只覆蓋真實試驗走過的 39 個格子。抗藥比例用 log((R+½)/(S+½)) 計算，敏感細胞歸零後縱座標會隨負荷一起上升，所以上方的箭頭貼著虛線斜向上。</w:t>
      </w:r>
    </w:p>
    <w:p>
      <w:pPr>
        <w:pStyle w:val="Heading2"/>
      </w:pPr>
      <w:r>
        <w:rPr>
          <w:rFonts w:ascii="Helvetica Neue" w:hAnsi="Helvetica Neue" w:eastAsia="PingFang TC"/>
        </w:rPr>
        <w:t>相圖 06 適應度 × 抗藥比例：演化與篩選的分工</w:t>
      </w:r>
    </w:p>
    <w:p>
      <w:r>
        <w:rPr>
          <w:rFonts w:ascii="Menlo" w:hAnsi="Menlo" w:eastAsia="PingFang TC"/>
          <w:color w:val="56666F"/>
          <w:sz w:val="17"/>
        </w:rPr>
        <w:t>outputs/phase_plots/06_phase_field_fitness_logit_zh.png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備用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46706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plots-06_phase_field_fitness_logit_zh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把橫軸從「負荷」換成「平均生長能力」（oncogene 越多越高），專門看組成的變化：橫向是 oncogene 演化，縱向是抗藥篩選。回答「兩種時間尺度」的追問時拿出來。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>
      <w:r>
        <w:rPr>
          <w:rFonts w:ascii="Helvetica Neue" w:hAnsi="Helvetica Neue" w:eastAsia="PingFang TC"/>
        </w:rPr>
        <w:t>治療中的實際箭頭先幾乎垂直往上，到頂後才轉成往右：</w:t>
      </w:r>
      <w:r>
        <w:rPr>
          <w:rFonts w:ascii="Helvetica Neue" w:hAnsi="Helvetica Neue" w:eastAsia="PingFang TC"/>
          <w:b/>
        </w:rPr>
        <w:t>抗藥篩選幾代就完成，oncogene 累積要很多代</w:t>
      </w:r>
      <w:r>
        <w:rPr>
          <w:rFonts w:ascii="Helvetica Neue" w:hAnsi="Helvetica Neue" w:eastAsia="PingFang TC"/>
        </w:rPr>
        <w:t>。這也解釋了 Muller 圖裡「復發後 ONC+RES 才慢慢取代 RES」。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未治療的經驗資料只擠在左下角一小塊。理論截面固定 N = 20,000，抗藥比例上限到不了 99.999%。</w:t>
      </w:r>
    </w:p>
    <w:p>
      <w:pPr>
        <w:pStyle w:val="Heading1"/>
      </w:pPr>
      <w:r>
        <w:rPr>
          <w:rFonts w:ascii="Helvetica Neue" w:hAnsi="Helvetica Neue" w:eastAsia="PingFang TC"/>
        </w:rPr>
        <w:t>05 治療延伸分析：何時治、何時復發</w:t>
      </w:r>
    </w:p>
    <w:p>
      <w:r>
        <w:rPr>
          <w:rFonts w:ascii="Helvetica Neue" w:hAnsi="Helvetica Neue" w:eastAsia="PingFang TC"/>
        </w:rPr>
        <w:t>主實驗只回答「固定在 20,000 個細胞開始治療會怎樣」。這一節用同一個模型問四個臨床上會問的問題。每一項都先寫出可以從模型規則直接推出的理論，再用模擬檢查。</w:t>
      </w:r>
    </w:p>
    <w:p>
      <w:pPr>
        <w:pStyle w:val="Heading2"/>
      </w:pPr>
      <w:r>
        <w:rPr>
          <w:rFonts w:ascii="Helvetica Neue" w:hAnsi="Helvetica Neue" w:eastAsia="PingFang TC"/>
        </w:rPr>
        <w:t>圖 08 Goldie–Coldman：越早治療越可能治癒</w:t>
      </w:r>
    </w:p>
    <w:p>
      <w:r>
        <w:rPr>
          <w:rFonts w:ascii="Menlo" w:hAnsi="Menlo" w:eastAsia="PingFang TC"/>
          <w:color w:val="56666F"/>
          <w:sz w:val="17"/>
        </w:rPr>
        <w:t>outputs/therapy_analysis/08_goldie_coldman.png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926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apy_analysis-08_goldie_coldma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Goldie 與 Coldman（1979）指出：抗藥突變會隨腫瘤長大而累積，所以治療越晚，抗藥細胞越可能已經存在。這張把治療起始負荷從 100 掃到 5,000 個細胞，每個大小跑 200 次試驗，直接量出治癒機率。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：橫軸是開始持續治療時的負荷（log），縱軸是治癒（腫瘤滅絕）比例，誤差棒是 Wilson 95% 區間。黑色階梯線是理論。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：治療開始時已有的抗藥細胞數 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>（平均、中位數），灰色百分比是 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 xml:space="preserve"> = 0 的試驗比例。</w:t>
      </w:r>
    </w:p>
    <w:p>
      <w:pPr>
        <w:pStyle w:val="ListBullet"/>
      </w:pPr>
      <w:r>
        <w:rPr>
          <w:rFonts w:ascii="Helvetica Neue" w:hAnsi="Helvetica Neue" w:eastAsia="PingFang TC"/>
        </w:rPr>
        <w:t>理論：抗藥突變以 Poisson 過程出現；第 s 代出生的突變 clone 先未治療繁殖到治療開始，之後在治療下最終存活的機率是 1 − f</w:t>
      </w:r>
      <w:r>
        <w:rPr>
          <w:rFonts w:ascii="Helvetica Neue" w:hAnsi="Helvetica Neue" w:eastAsia="PingFang TC"/>
        </w:rPr>
        <w:t>(T−s)</w:t>
      </w:r>
      <w:r>
        <w:rPr>
          <w:rFonts w:ascii="Helvetica Neue" w:hAnsi="Helvetica Neue" w:eastAsia="PingFang TC"/>
        </w:rPr>
        <w:t>(q</w:t>
      </w:r>
      <w:r>
        <w:rPr>
          <w:rFonts w:ascii="Helvetica Neue" w:hAnsi="Helvetica Neue" w:eastAsia="PingFang TC"/>
          <w:vertAlign w:val="subscript"/>
        </w:rPr>
        <w:t>on</w:t>
      </w:r>
      <w:r>
        <w:rPr>
          <w:rFonts w:ascii="Helvetica Neue" w:hAnsi="Helvetica Neue" w:eastAsia="PingFang TC"/>
        </w:rPr>
        <w:t>)，其中 q</w:t>
      </w:r>
      <w:r>
        <w:rPr>
          <w:rFonts w:ascii="Helvetica Neue" w:hAnsi="Helvetica Neue" w:eastAsia="PingFang TC"/>
          <w:vertAlign w:val="subscript"/>
        </w:rPr>
        <w:t>on</w:t>
      </w:r>
      <w:r>
        <w:rPr>
          <w:rFonts w:ascii="Helvetica Neue" w:hAnsi="Helvetica Neue" w:eastAsia="PingFang TC"/>
        </w:rPr>
        <w:t xml:space="preserve"> = 0.479 是一個抗藥家系在治療下滅絕的機率（圖 06C）。治癒 = 沒有任何抗藥家系存活 ≈ e</w:t>
      </w:r>
      <w:r>
        <w:rPr>
          <w:rFonts w:ascii="Helvetica Neue" w:hAnsi="Helvetica Neue" w:eastAsia="PingFang TC"/>
        </w:rPr>
        <w:t>−Λ</w:t>
      </w:r>
      <w:r>
        <w:rPr>
          <w:rFonts w:ascii="Helvetica Neue" w:hAnsi="Helvetica Neue" w:eastAsia="PingFang TC"/>
        </w:rPr>
        <w:t>。理論是階梯狀，因為治療只在整數世代開始。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理論與模擬幾乎重合，</w:t>
      </w:r>
      <w:r>
        <w:rPr>
          <w:rFonts w:ascii="Helvetica Neue" w:hAnsi="Helvetica Neue" w:eastAsia="PingFang TC"/>
          <w:b/>
        </w:rPr>
        <w:t>沒有任何擬合參數</w:t>
      </w:r>
      <w:r>
        <w:rPr>
          <w:rFonts w:ascii="Helvetica Neue" w:hAnsi="Helvetica Neue" w:eastAsia="PingFang TC"/>
        </w:rPr>
        <w:t>，所有數字都來自模型規則。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100 個細胞就治療：治癒 </w:t>
      </w:r>
      <w:r>
        <w:rPr>
          <w:rFonts w:ascii="Helvetica Neue" w:hAnsi="Helvetica Neue" w:eastAsia="PingFang TC"/>
        </w:rPr>
        <w:t>99.5%</w:t>
      </w:r>
      <w:r>
        <w:rPr>
          <w:rFonts w:ascii="Helvetica Neue" w:hAnsi="Helvetica Neue" w:eastAsia="PingFang TC"/>
        </w:rPr>
        <w:t>；300：</w:t>
      </w:r>
      <w:r>
        <w:rPr>
          <w:rFonts w:ascii="Helvetica Neue" w:hAnsi="Helvetica Neue" w:eastAsia="PingFang TC"/>
        </w:rPr>
        <w:t>60.5%</w:t>
      </w:r>
      <w:r>
        <w:rPr>
          <w:rFonts w:ascii="Helvetica Neue" w:hAnsi="Helvetica Neue" w:eastAsia="PingFang TC"/>
        </w:rPr>
        <w:t>；500：</w:t>
      </w:r>
      <w:r>
        <w:rPr>
          <w:rFonts w:ascii="Helvetica Neue" w:hAnsi="Helvetica Neue" w:eastAsia="PingFang TC"/>
        </w:rPr>
        <w:t>40%</w:t>
      </w:r>
      <w:r>
        <w:rPr>
          <w:rFonts w:ascii="Helvetica Neue" w:hAnsi="Helvetica Neue" w:eastAsia="PingFang TC"/>
        </w:rPr>
        <w:t>；1,000：</w:t>
      </w:r>
      <w:r>
        <w:rPr>
          <w:rFonts w:ascii="Helvetica Neue" w:hAnsi="Helvetica Neue" w:eastAsia="PingFang TC"/>
        </w:rPr>
        <w:t>10%</w:t>
      </w:r>
      <w:r>
        <w:rPr>
          <w:rFonts w:ascii="Helvetica Neue" w:hAnsi="Helvetica Neue" w:eastAsia="PingFang TC"/>
        </w:rPr>
        <w:t>；5,000：</w:t>
      </w:r>
      <w:r>
        <w:rPr>
          <w:rFonts w:ascii="Helvetica Neue" w:hAnsi="Helvetica Neue" w:eastAsia="PingFang TC"/>
        </w:rPr>
        <w:t>0%</w:t>
      </w:r>
      <w:r>
        <w:rPr>
          <w:rFonts w:ascii="Helvetica Neue" w:hAnsi="Helvetica Neue" w:eastAsia="PingFang TC"/>
        </w:rPr>
        <w:t xml:space="preserve">。理論的 50% 點約在 </w:t>
      </w:r>
      <w:r>
        <w:rPr>
          <w:rFonts w:ascii="Helvetica Neue" w:hAnsi="Helvetica Neue" w:eastAsia="PingFang TC"/>
        </w:rPr>
        <w:t>416</w:t>
      </w:r>
      <w:r>
        <w:rPr>
          <w:rFonts w:ascii="Helvetica Neue" w:hAnsi="Helvetica Neue" w:eastAsia="PingFang TC"/>
        </w:rPr>
        <w:t xml:space="preserve"> 個細胞。主實驗的 20,000 個細胞遠遠超過這個範圍，所以 30/30 都復發。</w:t>
      </w:r>
    </w:p>
    <w:p>
      <w:pPr>
        <w:pStyle w:val="ListBullet"/>
      </w:pPr>
      <w:r>
        <w:rPr>
          <w:rFonts w:ascii="Helvetica Neue" w:hAnsi="Helvetica Neue" w:eastAsia="PingFang TC"/>
        </w:rPr>
        <w:t>B：抗藥細胞的平均數大於中位數，這是 Luria–Delbrück 的特徵：少數試驗很早就出現突變（「jackpot」），之後一起長大成很大的 clone。</w:t>
      </w:r>
    </w:p>
    <w:p>
      <w:pPr>
        <w:pStyle w:val="ListBullet"/>
      </w:pPr>
      <w:r>
        <w:rPr>
          <w:rFonts w:ascii="Helvetica Neue" w:hAnsi="Helvetica Neue" w:eastAsia="PingFang TC"/>
        </w:rPr>
        <w:t>就算治療開始時 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 xml:space="preserve"> = 0，也不保證治癒：治療中殘存的敏感細胞還會分裂並突變出新的抗藥細胞。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理論只用基準細胞（忽略 oncogene 讓腫瘤長得較快），所以在大負荷時稍微高估治癒機率。模型沒有免疫與空間結構；臨床上的「偵測大小」通常是 10</w:t>
      </w:r>
      <w:r>
        <w:rPr>
          <w:rFonts w:ascii="Helvetica Neue" w:hAnsi="Helvetica Neue" w:eastAsia="PingFang TC"/>
        </w:rPr>
        <w:t>9</w:t>
      </w:r>
      <w:r>
        <w:rPr>
          <w:rFonts w:ascii="Helvetica Neue" w:hAnsi="Helvetica Neue" w:eastAsia="PingFang TC"/>
        </w:rPr>
        <w:t xml:space="preserve"> 個細胞，數值不能直接套用。</w:t>
      </w:r>
    </w:p>
    <w:p>
      <w:pPr>
        <w:pStyle w:val="Heading2"/>
      </w:pPr>
      <w:r>
        <w:rPr>
          <w:rFonts w:ascii="Helvetica Neue" w:hAnsi="Helvetica Neue" w:eastAsia="PingFang TC"/>
        </w:rPr>
        <w:t>圖 09 復發時間可以從治療開始時的抗藥細胞預測</w:t>
      </w:r>
    </w:p>
    <w:p>
      <w:r>
        <w:rPr>
          <w:rFonts w:ascii="Menlo" w:hAnsi="Menlo" w:eastAsia="PingFang TC"/>
          <w:color w:val="56666F"/>
          <w:sz w:val="17"/>
        </w:rPr>
        <w:t>outputs/therapy_analysis/09_relapse_time_prediction.png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1993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apy_analysis-09_relapse_time_predictio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Muller 圖暗示「抗藥細胞剛好帶 oncogene 時復發較早」。這張用主實驗的 30 次試驗正式檢查：只看治療開始那一代的組成，能不能算出復發會在哪一代。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：橫軸是預測、縱軸是觀察的復發延遲（治療開始後幾代回到起始負荷）。灰點是基準預測 ln(N/R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>) / ln 1.371（假設所有抗藥細胞都一樣）；彩色點是組成預測：每種抗藥基因型用自己的治療中平均子代數成長，顏色是其中帶 oncogene 的比例。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 xml:space="preserve"> 與觀察到的復發延遲。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：治療中每個狀態的期望成長率對抗藥比例 ρ，黑線是理論 ln[(1−ρ)m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 xml:space="preserve"> + ρ m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]。這是原本 PCA 圖唯一保留下來的部分。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組成預測幾乎完全命中</w:t>
      </w:r>
      <w:r>
        <w:rPr>
          <w:rFonts w:ascii="Helvetica Neue" w:hAnsi="Helvetica Neue" w:eastAsia="PingFang TC"/>
        </w:rPr>
        <w:t xml:space="preserve">：30 次中 </w:t>
      </w:r>
      <w:r>
        <w:rPr>
          <w:rFonts w:ascii="Helvetica Neue" w:hAnsi="Helvetica Neue" w:eastAsia="PingFang TC"/>
        </w:rPr>
        <w:t>24</w:t>
      </w:r>
      <w:r>
        <w:rPr>
          <w:rFonts w:ascii="Helvetica Neue" w:hAnsi="Helvetica Neue" w:eastAsia="PingFang TC"/>
        </w:rPr>
        <w:t xml:space="preserve"> 次預測到正確的世代，平均誤差 </w:t>
      </w:r>
      <w:r>
        <w:rPr>
          <w:rFonts w:ascii="Helvetica Neue" w:hAnsi="Helvetica Neue" w:eastAsia="PingFang TC"/>
        </w:rPr>
        <w:t>0.2</w:t>
      </w:r>
      <w:r>
        <w:rPr>
          <w:rFonts w:ascii="Helvetica Neue" w:hAnsi="Helvetica Neue" w:eastAsia="PingFang TC"/>
        </w:rPr>
        <w:t xml:space="preserve"> 代。基準預測平均誤差 2.0 代，而且系統性高估（太晚）。</w:t>
      </w:r>
    </w:p>
    <w:p>
      <w:pPr>
        <w:pStyle w:val="ListBullet"/>
      </w:pPr>
      <w:r>
        <w:rPr>
          <w:rFonts w:ascii="Helvetica Neue" w:hAnsi="Helvetica Neue" w:eastAsia="PingFang TC"/>
        </w:rPr>
        <w:t>差距全部來自 oncogene：帶 oncogene 的抗藥細胞在治療下每代 ×1.62，單純抗藥細胞只有 ×1.37。最早復發的試驗（左下黃點）有約 65% 的抗藥細胞帶 oncogene。</w:t>
      </w:r>
    </w:p>
    <w:p>
      <w:pPr>
        <w:pStyle w:val="ListBullet"/>
      </w:pPr>
      <w:r>
        <w:rPr>
          <w:rFonts w:ascii="Helvetica Neue" w:hAnsi="Helvetica Neue" w:eastAsia="PingFang TC"/>
        </w:rPr>
        <w:t>B：R</w:t>
      </w:r>
      <w:r>
        <w:rPr>
          <w:rFonts w:ascii="Helvetica Neue" w:hAnsi="Helvetica Neue" w:eastAsia="PingFang TC"/>
          <w:vertAlign w:val="subscript"/>
        </w:rPr>
        <w:t>0</w:t>
      </w:r>
      <w:r>
        <w:rPr>
          <w:rFonts w:ascii="Helvetica Neue" w:hAnsi="Helvetica Neue" w:eastAsia="PingFang TC"/>
        </w:rPr>
        <w:t xml:space="preserve"> 越多復發越早（Spearman −0.70）；抗藥細胞中 oncogene 比例越高也越早（−0.51）。Muller 圖的猜測得到確認。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C：期望成長率在 </w:t>
      </w:r>
      <w:r>
        <w:rPr>
          <w:rFonts w:ascii="Helvetica Neue" w:hAnsi="Helvetica Neue" w:eastAsia="PingFang TC"/>
        </w:rPr>
        <w:t>ρ* = 70%</w:t>
      </w:r>
      <w:r>
        <w:rPr>
          <w:rFonts w:ascii="Helvetica Neue" w:hAnsi="Helvetica Neue" w:eastAsia="PingFang TC"/>
        </w:rPr>
        <w:t xml:space="preserve"> 穿過零。抗藥比例低於它，腫瘤縮小；高於它，腫瘤長大。這就是谷底的位置；帶 oncogene 的狀態稍早，約在 65% 由負轉正。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預測用的是治療開始那一代的完整基因型組成，這在真實病人身上量不到；它說明的是「復發時間在治療開始時大致已經決定」，隨機性主要來自更早的突變時機。</w:t>
      </w:r>
    </w:p>
    <w:p>
      <w:pPr>
        <w:pStyle w:val="Heading2"/>
      </w:pPr>
      <w:r>
        <w:rPr>
          <w:rFonts w:ascii="Helvetica Neue" w:hAnsi="Helvetica Neue" w:eastAsia="PingFang TC"/>
        </w:rPr>
        <w:t>圖 10 參數敏感度：殺傷率 × 突變率</w:t>
      </w:r>
    </w:p>
    <w:p>
      <w:r>
        <w:rPr>
          <w:rFonts w:ascii="Menlo" w:hAnsi="Menlo" w:eastAsia="PingFang TC"/>
          <w:color w:val="56666F"/>
          <w:sz w:val="17"/>
        </w:rPr>
        <w:t>outputs/therapy_analysis/10_parameter_sensitivity.png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備用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201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apy_analysis-10_parameter_sensitivit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主結果「30/30 復發」只在預設參數成立嗎？這張同時改兩個最關鍵的參數：藥物對抗藥細胞的殺傷率 k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（預設 0.04）和突變率 μ（預設 0.001），每格 30 次試驗。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A 是治癒機率，B 是復發試驗的復發延遲中位數（— 表示沒有試驗復發）。三條直線是理論邊界：某種抗藥細胞在治療下平均子代剛好為 1 的殺傷率，(1 − k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>)·m = 1。「pers.」是 250 代後仍存活、既沒治癒也沒復發的比例。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>k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 xml:space="preserve"> 低於 0.30 時，單純抗藥細胞在治療下仍會長，幾乎不可能治癒。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治癒邊界不在 0.30，而在約 0.41</w:t>
      </w:r>
      <w:r>
        <w:rPr>
          <w:rFonts w:ascii="Helvetica Neue" w:hAnsi="Helvetica Neue" w:eastAsia="PingFang TC"/>
        </w:rPr>
        <w:t>：只要治療開始時有「oncogene＋抗藥」的雙突變細胞，它們要到 k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 xml:space="preserve"> = 0.41 才停止成長。突變率越高，這種細胞越可能已經存在，邊界越往右移（μ = 0.003 時 0.45 也只有 43% 治癒）。</w:t>
      </w:r>
    </w:p>
    <w:p>
      <w:pPr>
        <w:pStyle w:val="ListBullet"/>
      </w:pPr>
      <w:r>
        <w:rPr>
          <w:rFonts w:ascii="Helvetica Neue" w:hAnsi="Helvetica Neue" w:eastAsia="PingFang TC"/>
        </w:rPr>
        <w:t>B：越接近邊界，復發越慢（最長中位 195 代）。殺傷率提高可以延後復發，但不一定能治癒。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只改兩個參數，其他維持預設。0.25–0.45 的格子有少數持續存活的試驗，代表那裡的動態接近臨界，需要更長的觀察。</w:t>
      </w:r>
    </w:p>
    <w:p>
      <w:pPr>
        <w:pStyle w:val="Heading2"/>
      </w:pPr>
      <w:r>
        <w:rPr>
          <w:rFonts w:ascii="Helvetica Neue" w:hAnsi="Helvetica Neue" w:eastAsia="PingFang TC"/>
        </w:rPr>
        <w:t>圖 11 適應性治療：只有在細胞互相競爭時才有用</w:t>
      </w:r>
    </w:p>
    <w:p>
      <w:r>
        <w:rPr>
          <w:rFonts w:ascii="Menlo" w:hAnsi="Menlo" w:eastAsia="PingFang TC"/>
          <w:color w:val="56666F"/>
          <w:sz w:val="17"/>
        </w:rPr>
        <w:t>outputs/therapy_analysis/11_adaptive_therapy.png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備用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2734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apy_analysis-11_adaptive_therapy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Gatenby 的適應性治療（adaptive therapy）主張：不要把敏感細胞殺光，讓它們留下來和抗藥細胞競爭，可以延後惡化。這需要兩個主模型沒有的假設，所以加了兩個預設關閉的選項：承載量競爭（N 越接近 K，每個細胞死亡率越高）與抗藥代價（抗藥細胞自然死亡率 +0.05）。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A／B</w:t>
      </w:r>
      <w:r>
        <w:rPr>
          <w:rFonts w:ascii="Helvetica Neue" w:hAnsi="Helvetica Neue" w:eastAsia="PingFang TC"/>
        </w:rPr>
        <w:t>：同一個 seed 在「競爭＋代價」下的持續治療與適應性治療。淡橘色是用藥的世代。適應性治療在負荷降到一半時暫停，回到 20,000 時恢復。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：四種設定、每種 30 對試驗（兩種策略用同一組 seed）的惡化時間，右側是中位數比值（適應性 ÷ 持續）。惡化 = 用藥中負荷仍 ≥ 24,000。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沒有競爭時，適應性治療比較差</w:t>
      </w:r>
      <w:r>
        <w:rPr>
          <w:rFonts w:ascii="Helvetica Neue" w:hAnsi="Helvetica Neue" w:eastAsia="PingFang TC"/>
        </w:rPr>
        <w:t>（×0.85、×0.91）：敏感細胞完全不會妨礙抗藥細胞，暫停只是讓抗藥細胞少挨 4% 的殺傷。這也是目前主模型的情況。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有競爭時，適應性治療延後惡化</w:t>
      </w:r>
      <w:r>
        <w:rPr>
          <w:rFonts w:ascii="Helvetica Neue" w:hAnsi="Helvetica Neue" w:eastAsia="PingFang TC"/>
        </w:rPr>
        <w:t>：中位 14 → 16 代（×1.14），配對比較中 30/30 次都比較長；加上抗藥代價後 17.5 → 20 代，29/30 次較長。而且只用了約一半的藥量。</w:t>
      </w:r>
    </w:p>
    <w:p>
      <w:pPr>
        <w:pStyle w:val="ListBullet"/>
      </w:pPr>
      <w:r>
        <w:rPr>
          <w:rFonts w:ascii="Helvetica Neue" w:hAnsi="Helvetica Neue" w:eastAsia="PingFang TC"/>
        </w:rPr>
        <w:t>效果不大，因為治療前已有約 1% 抗藥細胞，競爭只能拖慢、不能阻止它們。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競爭的形式（死亡率隨 N/K 線性上升）、K = 30,000、代價 0.05、暫停門檻 50% 都是教學假設。惡化定義要求「用藥中」，因為離散世代下暫停期一代可以長 20–30%，恢復用藥前那一步的超標不能算治療失敗。</w:t>
      </w:r>
    </w:p>
    <w:p>
      <w:pPr>
        <w:pStyle w:val="Heading1"/>
      </w:pPr>
      <w:r>
        <w:rPr>
          <w:rFonts w:ascii="Helvetica Neue" w:hAnsi="Helvetica Neue" w:eastAsia="PingFang TC"/>
        </w:rPr>
        <w:t>06 對照實驗：TSG 與死亡率</w:t>
      </w:r>
    </w:p>
    <w:p>
      <w:r>
        <w:rPr>
          <w:rFonts w:ascii="Helvetica Neue" w:hAnsi="Helvetica Neue" w:eastAsia="PingFang TC"/>
        </w:rPr>
        <w:t>這兩張回答作業建議的兩個情境。原則是「一次只改一件事」：除了被比較的規則外，所有參數、基因數和突變率都相同，而且都不加治療。</w:t>
      </w:r>
    </w:p>
    <w:p>
      <w:pPr>
        <w:pStyle w:val="Heading2"/>
      </w:pPr>
      <w:r>
        <w:rPr>
          <w:rFonts w:ascii="Helvetica Neue" w:hAnsi="Helvetica Neue" w:eastAsia="PingFang TC"/>
        </w:rPr>
        <w:t>圖 03 One-hit vs two-hit（含對照組）</w:t>
      </w:r>
    </w:p>
    <w:p>
      <w:r>
        <w:rPr>
          <w:rFonts w:ascii="Menlo" w:hAnsi="Menlo" w:eastAsia="PingFang TC"/>
          <w:color w:val="56666F"/>
          <w:sz w:val="17"/>
        </w:rPr>
        <w:t>outputs/03_one_hit_vs_two_hit.png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5301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ne_hit_vs_two_hi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對應 Knudson 的 two-hit 假說。比較「任一等位基因失活就有優勢」（one-hit）與「同一基因兩個都要失活」（two-hit），並加入「TSG 失活完全沒有優勢」的對照組。原本圖 02A 的 log 軸三條線幾乎重疊，已刪除並併入這裡。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：線性縱軸，讓尾端的差距看得見。灰色點線是對照組。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：達到 TSG 失活門檻的細胞比例（symlog）。對照組用 two-hit 的計數方式，只是失活沒有好處。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：第 18 代每次試驗的負荷。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B 是關鍵：第 18 代 one-hit 有 </w:t>
      </w:r>
      <w:r>
        <w:rPr>
          <w:rFonts w:ascii="Helvetica Neue" w:hAnsi="Helvetica Neue" w:eastAsia="PingFang TC"/>
        </w:rPr>
        <w:t>27.9%</w:t>
      </w:r>
      <w:r>
        <w:rPr>
          <w:rFonts w:ascii="Helvetica Neue" w:hAnsi="Helvetica Neue" w:eastAsia="PingFang TC"/>
        </w:rPr>
        <w:t xml:space="preserve"> 細胞達標，two-hit 只有 </w:t>
      </w:r>
      <w:r>
        <w:rPr>
          <w:rFonts w:ascii="Helvetica Neue" w:hAnsi="Helvetica Neue" w:eastAsia="PingFang TC"/>
        </w:rPr>
        <w:t>0.07%</w:t>
      </w:r>
      <w:r>
        <w:rPr>
          <w:rFonts w:ascii="Helvetica Neue" w:hAnsi="Helvetica Neue" w:eastAsia="PingFang TC"/>
        </w:rPr>
        <w:t xml:space="preserve">，對照組 </w:t>
      </w:r>
      <w:r>
        <w:rPr>
          <w:rFonts w:ascii="Helvetica Neue" w:hAnsi="Helvetica Neue" w:eastAsia="PingFang TC"/>
        </w:rPr>
        <w:t>0.05%</w:t>
      </w:r>
      <w:r>
        <w:rPr>
          <w:rFonts w:ascii="Helvetica Neue" w:hAnsi="Helvetica Neue" w:eastAsia="PingFang TC"/>
        </w:rPr>
        <w:t>。two-hit 的失活細胞幾乎和「沒有優勢」一樣少，代表篩選還沒有機會作用。</w:t>
      </w:r>
    </w:p>
    <w:p>
      <w:pPr>
        <w:pStyle w:val="ListBullet"/>
      </w:pPr>
      <w:r>
        <w:rPr>
          <w:rFonts w:ascii="Helvetica Neue" w:hAnsi="Helvetica Neue" w:eastAsia="PingFang TC"/>
        </w:rPr>
        <w:t>原因：one-hit 有 4 個等位基因可以打，打中後立刻有優勢（1.428 → 1.685），篩選會放大它。two-hit 要先有一次中性的單擊，同一個基因再被打一次，機率約是 μ 的平方量級。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C：負荷中位數 對照 </w:t>
      </w:r>
      <w:r>
        <w:rPr>
          <w:rFonts w:ascii="Helvetica Neue" w:hAnsi="Helvetica Neue" w:eastAsia="PingFang TC"/>
        </w:rPr>
        <w:t>76,446</w:t>
      </w:r>
      <w:r>
        <w:rPr>
          <w:rFonts w:ascii="Helvetica Neue" w:hAnsi="Helvetica Neue" w:eastAsia="PingFang TC"/>
        </w:rPr>
        <w:t xml:space="preserve">、one-hit </w:t>
      </w:r>
      <w:r>
        <w:rPr>
          <w:rFonts w:ascii="Helvetica Neue" w:hAnsi="Helvetica Neue" w:eastAsia="PingFang TC"/>
        </w:rPr>
        <w:t>94,618</w:t>
      </w:r>
      <w:r>
        <w:rPr>
          <w:rFonts w:ascii="Helvetica Neue" w:hAnsi="Helvetica Neue" w:eastAsia="PingFang TC"/>
        </w:rPr>
        <w:t xml:space="preserve">（多約 24%）、two-hit </w:t>
      </w:r>
      <w:r>
        <w:rPr>
          <w:rFonts w:ascii="Helvetica Neue" w:hAnsi="Helvetica Neue" w:eastAsia="PingFang TC"/>
        </w:rPr>
        <w:t>73,879</w:t>
      </w:r>
      <w:r>
        <w:rPr>
          <w:rFonts w:ascii="Helvetica Neue" w:hAnsi="Helvetica Neue" w:eastAsia="PingFang TC"/>
        </w:rPr>
        <w:t>。two-hit 與對照組無法區分。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結論</w:t>
      </w:r>
      <w:r>
        <w:rPr>
          <w:rFonts w:ascii="Helvetica Neue" w:hAnsi="Helvetica Neue" w:eastAsia="PingFang TC"/>
        </w:rPr>
        <w:t>：18 代內 two-hit 的 TSG 幾乎沒有作用。這說明為什麼 TSG 驅動的腫瘤通常需要更長時間，也說明遺傳性癌症（生來就帶第一擊）為什麼發病較早。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B 中 two-hit 和對照組的線在 0.1% 以下，由極少數細胞決定，很抖。可以延伸的實驗：讓初始細胞帶一個生殖細胞突變（第一擊），預期它會接近 one-hit。</w:t>
      </w:r>
    </w:p>
    <w:p>
      <w:pPr>
        <w:pStyle w:val="Heading2"/>
      </w:pPr>
      <w:r>
        <w:rPr>
          <w:rFonts w:ascii="Helvetica Neue" w:hAnsi="Helvetica Neue" w:eastAsia="PingFang TC"/>
        </w:rPr>
        <w:t>圖 02 死亡率 vs 異質性</w:t>
      </w:r>
    </w:p>
    <w:p>
      <w:r>
        <w:rPr>
          <w:rFonts w:ascii="Menlo" w:hAnsi="Menlo" w:eastAsia="PingFang TC"/>
          <w:color w:val="56666F"/>
          <w:sz w:val="17"/>
        </w:rPr>
        <w:t>outputs/02_death_rate_heterogeneity.png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4888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ath_rate_heterogeneity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8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作業問「死亡率如何影響</w:t>
      </w:r>
      <w:r>
        <w:rPr>
          <w:rFonts w:ascii="Helvetica Neue" w:hAnsi="Helvetica Neue" w:eastAsia="PingFang TC"/>
          <w:i/>
        </w:rPr>
        <w:t>特定大小</w:t>
      </w:r>
      <w:r>
        <w:rPr>
          <w:rFonts w:ascii="Helvetica Neue" w:hAnsi="Helvetica Neue" w:eastAsia="PingFang TC"/>
        </w:rPr>
        <w:t>腫瘤的異質性」。原本夾在 TSG 圖旁邊，現在獨立成一張，並加上「需要幾代才長到 5,000」，直接呈現機制。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>
      <w:r>
        <w:rPr>
          <w:rFonts w:ascii="Helvetica Neue" w:hAnsi="Helvetica Neue" w:eastAsia="PingFang TC"/>
        </w:rPr>
        <w:t>每次試驗在第一次超過 5,000 個細胞時，無放回抽 5,000 個細胞計算 Shannon 多樣性（A），並記下那是第幾代（B）。每個點是一次試驗，橫線是中位數。橫軸下方標出無突變細胞的每代淨倍增。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A：死亡率 0.20 / 0.35 / 0.45 時，Shannon 中位數 </w:t>
      </w:r>
      <w:r>
        <w:rPr>
          <w:rFonts w:ascii="Helvetica Neue" w:hAnsi="Helvetica Neue" w:eastAsia="PingFang TC"/>
        </w:rPr>
        <w:t>1.06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1.80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2.83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B：需要的代數中位數 </w:t>
      </w:r>
      <w:r>
        <w:rPr>
          <w:rFonts w:ascii="Helvetica Neue" w:hAnsi="Helvetica Neue" w:eastAsia="PingFang TC"/>
        </w:rPr>
        <w:t>8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14</w:t>
      </w:r>
      <w:r>
        <w:rPr>
          <w:rFonts w:ascii="Helvetica Neue" w:hAnsi="Helvetica Neue" w:eastAsia="PingFang TC"/>
        </w:rPr>
        <w:t xml:space="preserve"> / </w:t>
      </w:r>
      <w:r>
        <w:rPr>
          <w:rFonts w:ascii="Helvetica Neue" w:hAnsi="Helvetica Neue" w:eastAsia="PingFang TC"/>
        </w:rPr>
        <w:t>26.5</w:t>
      </w:r>
      <w:r>
        <w:rPr>
          <w:rFonts w:ascii="Helvetica Neue" w:hAnsi="Helvetica Neue" w:eastAsia="PingFang TC"/>
        </w:rPr>
        <w:t xml:space="preserve"> 代。死亡率越高，每代淨成長越小（×1.63 / ×1.33 / ×1.12），要分裂更多次才長到同樣大小，突變也累積得更多。</w:t>
      </w:r>
    </w:p>
    <w:p>
      <w:pPr>
        <w:pStyle w:val="ListBullet"/>
      </w:pPr>
      <w:r>
        <w:rPr>
          <w:rFonts w:ascii="Helvetica Neue" w:hAnsi="Helvetica Neue" w:eastAsia="PingFang TC"/>
        </w:rPr>
        <w:t>0.45 時實際 26.5 代（30 次試驗的中位數落在第 15、16 個值之間），比只用無突變細胞估算的 ln 50 / ln 1.12 ≈ 34 代少，因為 oncogene 細胞長得比較快。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高周轉的腫瘤在同樣大小時更異質</w:t>
      </w:r>
      <w:r>
        <w:rPr>
          <w:rFonts w:ascii="Helvetica Neue" w:hAnsi="Helvetica Neue" w:eastAsia="PingFang TC"/>
        </w:rPr>
        <w:t>：同樣大的腫瘤，生長慢、死亡多的那顆可能藏有更多抗藥突變。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只有三個死亡率點，看不出關係是否線性。0.45 的代數分散（22–32 代）也比較大。</w:t>
      </w:r>
    </w:p>
    <w:p>
      <w:pPr>
        <w:pStyle w:val="Heading1"/>
      </w:pPr>
      <w:r>
        <w:rPr>
          <w:rFonts w:ascii="Helvetica Neue" w:hAnsi="Helvetica Neue" w:eastAsia="PingFang TC"/>
        </w:rPr>
        <w:t>07 延伸：IL11 共享生長優勢</w:t>
      </w:r>
    </w:p>
    <w:p>
      <w:r>
        <w:rPr>
          <w:rFonts w:ascii="Helvetica Neue" w:hAnsi="Helvetica Neue" w:eastAsia="PingFang TC"/>
        </w:rPr>
        <w:t>前面所有突變都只幫助帶突變的細胞本身。IL11 是課堂提到的分泌因子：少數細胞分泌，</w:t>
      </w:r>
      <w:r>
        <w:rPr>
          <w:rFonts w:ascii="Helvetica Neue" w:hAnsi="Helvetica Neue" w:eastAsia="PingFang TC"/>
          <w:b/>
        </w:rPr>
        <w:t>全體細胞都受益</w:t>
      </w:r>
      <w:r>
        <w:rPr>
          <w:rFonts w:ascii="Helvetica Neue" w:hAnsi="Helvetica Neue" w:eastAsia="PingFang TC"/>
        </w:rPr>
        <w:t>。問題是：少量生產者能不能讓整個腫瘤長得更快？</w:t>
      </w:r>
    </w:p>
    <w:p>
      <w:pPr>
        <w:pStyle w:val="Heading2"/>
      </w:pPr>
      <w:r>
        <w:rPr>
          <w:rFonts w:ascii="Helvetica Neue" w:hAnsi="Helvetica Neue" w:eastAsia="PingFang TC"/>
        </w:rPr>
        <w:t>圖 04 IL11 生產者：少數細胞加速整顆腫瘤</w:t>
      </w:r>
    </w:p>
    <w:p>
      <w:r>
        <w:rPr>
          <w:rFonts w:ascii="Menlo" w:hAnsi="Menlo" w:eastAsia="PingFang TC"/>
          <w:color w:val="56666F"/>
          <w:sz w:val="17"/>
        </w:rPr>
        <w:t>outputs/04_il11_shared_fitness.png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主圖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20158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l11_shared_fitnes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IL11 ON 把第 7 個 passenger 改成 IL11 基因；OFF 時它仍是中性 passenger，唯一差別是這個位點有沒有功能。原本的 04C／04D 只是 04B 代入公式的結果，05 是純公式圖；現在合成一張，直接看到「實際落在曲線哪裡」。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：總細胞數，箭頭標出第 18 代的差距。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：IL11 生產者的比例。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C</w:t>
      </w:r>
      <w:r>
        <w:rPr>
          <w:rFonts w:ascii="Helvetica Neue" w:hAnsi="Helvetica Neue" w:eastAsia="PingFang TC"/>
        </w:rPr>
        <w:t>：效益公式 b(f) = 0.06 × f / (0.02 + f) 的 0–10% 放大。淡橘色帶是 IL11 ON 試驗在第 1–18 代實際出現的生產者比例（10–90 百分位），菱形是第 18 代中位數。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看到什麼</w:t>
      </w:r>
    </w:p>
    <w:p/>
    <w:p>
      <w:pPr>
        <w:pStyle w:val="ListBullet"/>
      </w:pPr>
      <w:r>
        <w:rPr>
          <w:rFonts w:ascii="Helvetica Neue" w:hAnsi="Helvetica Neue" w:eastAsia="PingFang TC"/>
        </w:rPr>
        <w:t xml:space="preserve">第 18 代：生產者只占 </w:t>
      </w:r>
      <w:r>
        <w:rPr>
          <w:rFonts w:ascii="Helvetica Neue" w:hAnsi="Helvetica Neue" w:eastAsia="PingFang TC"/>
        </w:rPr>
        <w:t>1.6%</w:t>
      </w:r>
      <w:r>
        <w:rPr>
          <w:rFonts w:ascii="Helvetica Neue" w:hAnsi="Helvetica Neue" w:eastAsia="PingFang TC"/>
        </w:rPr>
        <w:t>，但全體死亡率降低 2.7 個百分點，非生產者的子代數從 1.428 升到 1.482（寫在註腳）。</w:t>
      </w:r>
    </w:p>
    <w:p>
      <w:pPr>
        <w:pStyle w:val="ListBullet"/>
      </w:pPr>
      <w:r>
        <w:rPr>
          <w:rFonts w:ascii="Helvetica Neue" w:hAnsi="Helvetica Neue" w:eastAsia="PingFang TC"/>
        </w:rPr>
        <w:t xml:space="preserve">腫瘤中位數 </w:t>
      </w:r>
      <w:r>
        <w:rPr>
          <w:rFonts w:ascii="Helvetica Neue" w:hAnsi="Helvetica Neue" w:eastAsia="PingFang TC"/>
        </w:rPr>
        <w:t>110,470</w:t>
      </w:r>
      <w:r>
        <w:rPr>
          <w:rFonts w:ascii="Helvetica Neue" w:hAnsi="Helvetica Neue" w:eastAsia="PingFang TC"/>
        </w:rPr>
        <w:t xml:space="preserve"> vs </w:t>
      </w:r>
      <w:r>
        <w:rPr>
          <w:rFonts w:ascii="Helvetica Neue" w:hAnsi="Helvetica Neue" w:eastAsia="PingFang TC"/>
        </w:rPr>
        <w:t>72,456</w:t>
      </w:r>
      <w:r>
        <w:rPr>
          <w:rFonts w:ascii="Helvetica Neue" w:hAnsi="Helvetica Neue" w:eastAsia="PingFang TC"/>
        </w:rPr>
        <w:t>，</w:t>
      </w:r>
      <w:r>
        <w:rPr>
          <w:rFonts w:ascii="Helvetica Neue" w:hAnsi="Helvetica Neue" w:eastAsia="PingFang TC"/>
          <w:b/>
        </w:rPr>
        <w:t>多了 52%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</w:rPr>
        <w:t>C：實際的生產者比例（0–2%）全部落在曲線最陡的區段，半飽和點 2% 已經拿到一半的最大效果。</w:t>
      </w:r>
      <w:r>
        <w:rPr>
          <w:rFonts w:ascii="Helvetica Neue" w:hAnsi="Helvetica Neue" w:eastAsia="PingFang TC"/>
          <w:b/>
        </w:rPr>
        <w:t>極少量的生產者就能拿到大部分效益</w:t>
      </w:r>
      <w:r>
        <w:rPr>
          <w:rFonts w:ascii="Helvetica Neue" w:hAnsi="Helvetica Neue" w:eastAsia="PingFang TC"/>
        </w:rPr>
        <w:t>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為什麼生產者一直這麼少？</w:t>
      </w:r>
      <w:r>
        <w:rPr>
          <w:rFonts w:ascii="Helvetica Neue" w:hAnsi="Helvetica Neue" w:eastAsia="PingFang TC"/>
        </w:rPr>
        <w:t>好處平均分給所有人，生產者相對旁人沒有優勢，不會被篩選。1.6% 接近中性累積的 18 × 0.001 = 1.8%。這是「搭便車」（free-rider）結構。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A9661A"/>
        </w:rPr>
        <w:t>限制</w:t>
      </w:r>
    </w:p>
    <w:p>
      <w:r>
        <w:rPr>
          <w:rFonts w:ascii="Helvetica Neue" w:hAnsi="Helvetica Neue" w:eastAsia="PingFang TC"/>
        </w:rPr>
        <w:t>效益公式是教學假設，不是實驗擬合。模型假設均勻混合、分泌沒有代價、沒有空間結構。</w:t>
      </w:r>
    </w:p>
    <w:p>
      <w:pPr>
        <w:pStyle w:val="Heading1"/>
      </w:pPr>
      <w:r>
        <w:rPr>
          <w:rFonts w:ascii="Helvetica Neue" w:hAnsi="Helvetica Neue" w:eastAsia="PingFang TC"/>
        </w:rPr>
        <w:t>08 這一版改了什麼</w:t>
      </w:r>
    </w:p>
    <w:p>
      <w:r>
        <w:rPr>
          <w:rFonts w:ascii="Helvetica Neue" w:hAnsi="Helvetica Neue" w:eastAsia="PingFang TC"/>
        </w:rPr>
        <w:t>判斷原則：一張圖如果 (1) 某些格子是其他格子的數學轉換、(2) 與另一張用同樣座標畫同樣資料、或 (3) 只有記帳資訊，就合併或移到註腳。PCA 原本建議放備用，最後整張刪除：它最大的主成分只是「時間／大小」，與模擬的生物問題關係較遠。它唯一有用的結論（ρ* ≈ 70% 是谷底）移到圖 09C。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原本</w:t>
            </w:r>
          </w:p>
        </w:tc>
        <w:tc>
          <w:tcPr>
            <w:tcW w:type="dxa" w:w="2088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現在</w:t>
            </w:r>
          </w:p>
        </w:tc>
        <w:tc>
          <w:tcPr>
            <w:tcW w:type="dxa" w:w="5472"/>
            <w:shd w:val="clear" w:color="auto" w:fill="E8F0F3"/>
          </w:tcPr>
          <w:p>
            <w:r>
              <w:rPr>
                <w:rFonts w:ascii="Helvetica Neue" w:hAnsi="Helvetica Neue" w:eastAsia="PingFang TC"/>
                <w:b/>
                <w:sz w:val="19"/>
              </w:rPr>
              <w:t>做法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02A + 03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03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刪 02A；03 的三格都加入「沒有 TSG 優勢」對照組。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02B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02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獨立成「死亡率 vs 異質性」，加上達到 5,000 所需代數（實際 8 / 14 / 26.5 代）。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04 + 05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04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A 生長、B 生產者比例、C 效益曲線並標出實際範圍；共享效益與非生產者適應度寫進註腳。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01（六格）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01（三格）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保留負荷、異質性、抗藥比例；可用試驗數改成註腳；突變熱圖由基因頻率圖取代；標出治療前已有 1.2% 抗藥細胞。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01 + 02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相圖 01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軌跡疊上期望箭頭成一格；01B 刪除（由相圖 05 取代）；推導公式移到 07。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03 + 07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07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M 矩陣旁直接放兩個線性向量場。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04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刪除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「突變供應」的觀點寫進 07 與 08B 的文字。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06 + 07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06、附錄 A1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06B/C 與 07C 合成「單細胞規則」，並加上家系滅絕機率；06A 公式與 07A 流程圖放附錄。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PCA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刪除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與模擬的生物問題關係較遠；ρ* 曲線移到 09C。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（新）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08–11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Goldie–Coldman 治療時機、復發時間預測、參數敏感度、適應性治療。</w:t>
            </w:r>
          </w:p>
        </w:tc>
      </w:tr>
      <w:tr>
        <w:tc>
          <w:tcPr>
            <w:tcW w:type="dxa" w:w="1800"/>
          </w:tcPr>
          <w:p>
            <w:r>
              <w:rPr>
                <w:rFonts w:ascii="Helvetica Neue" w:hAnsi="Helvetica Neue" w:eastAsia="PingFang TC"/>
                <w:sz w:val="19"/>
              </w:rPr>
              <w:t>相圖 06</w:t>
            </w:r>
          </w:p>
        </w:tc>
        <w:tc>
          <w:tcPr>
            <w:tcW w:type="dxa" w:w="2088"/>
          </w:tcPr>
          <w:p>
            <w:r>
              <w:rPr>
                <w:rFonts w:ascii="Helvetica Neue" w:hAnsi="Helvetica Neue" w:eastAsia="PingFang TC"/>
                <w:sz w:val="19"/>
              </w:rPr>
              <w:t>相圖 06（備用）</w:t>
            </w:r>
          </w:p>
        </w:tc>
        <w:tc>
          <w:tcPr>
            <w:tcW w:type="dxa" w:w="5472"/>
          </w:tcPr>
          <w:p>
            <w:r>
              <w:rPr>
                <w:rFonts w:ascii="Helvetica Neue" w:hAnsi="Helvetica Neue" w:eastAsia="PingFang TC"/>
                <w:sz w:val="19"/>
              </w:rPr>
              <w:t>不變。</w:t>
            </w:r>
          </w:p>
        </w:tc>
      </w:tr>
    </w:tbl>
    <w:p/>
    <w:p>
      <w:pPr>
        <w:pStyle w:val="Heading2"/>
      </w:pPr>
      <w:r>
        <w:rPr>
          <w:rFonts w:ascii="Helvetica Neue" w:hAnsi="Helvetica Neue" w:eastAsia="PingFang TC"/>
        </w:rPr>
        <w:t>office hour 建議圖組（15–20 分鐘）</w:t>
      </w:r>
    </w:p>
    <w:p>
      <w:r>
        <w:rPr>
          <w:rFonts w:ascii="Helvetica Neue" w:hAnsi="Helvetica Neue" w:eastAsia="PingFang TC"/>
        </w:rPr>
        <w:t>依「規則 → 主結果 → 機制 → 對照 → 延伸」排列：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單細胞規則（06）</w:t>
      </w:r>
      <w:r>
        <w:rPr>
          <w:rFonts w:ascii="Helvetica Neue" w:hAnsi="Helvetica Neue" w:eastAsia="PingFang TC"/>
        </w:rPr>
        <w:t>：先讓教授知道 1.428、0.143、1.371 這三個數字，以及抗藥家系有 52% 會存活。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治療反應（01）</w:t>
      </w:r>
      <w:r>
        <w:rPr>
          <w:rFonts w:ascii="Helvetica Neue" w:hAnsi="Helvetica Neue" w:eastAsia="PingFang TC"/>
        </w:rPr>
        <w:t>：30/30 復發，治療前已有 1.2% 抗藥細胞。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Muller 圖</w:t>
      </w:r>
      <w:r>
        <w:rPr>
          <w:rFonts w:ascii="Helvetica Neue" w:hAnsi="Helvetica Neue" w:eastAsia="PingFang TC"/>
        </w:rPr>
        <w:t>：多源抗藥性與復發中的第二波篩選。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相圖 05</w:t>
      </w:r>
      <w:r>
        <w:rPr>
          <w:rFonts w:ascii="Helvetica Neue" w:hAnsi="Helvetica Neue" w:eastAsia="PingFang TC"/>
        </w:rPr>
        <w:t>：30 次試驗都走同一個 V 字。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治療時機（08）</w:t>
      </w:r>
      <w:r>
        <w:rPr>
          <w:rFonts w:ascii="Helvetica Neue" w:hAnsi="Helvetica Neue" w:eastAsia="PingFang TC"/>
        </w:rPr>
        <w:t>：約 400 個細胞前治療，治癒機率才過半；理論與模擬吻合。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復發時間預測（09）</w:t>
      </w:r>
      <w:r>
        <w:rPr>
          <w:rFonts w:ascii="Helvetica Neue" w:hAnsi="Helvetica Neue" w:eastAsia="PingFang TC"/>
        </w:rPr>
        <w:t>：知道治療開始時有哪些抗藥細胞，就能預測復發在哪一代（30 次中 24 次完全命中）。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TSG 對照（03）＋ 死亡率（02）</w:t>
      </w:r>
      <w:r>
        <w:rPr>
          <w:rFonts w:ascii="Helvetica Neue" w:hAnsi="Helvetica Neue" w:eastAsia="PingFang TC"/>
        </w:rPr>
        <w:t>：two-hit ≈ 對照；高周轉更異質。</w:t>
      </w:r>
    </w:p>
    <w:p>
      <w:pPr>
        <w:pStyle w:val="ListNumber"/>
      </w:pPr>
      <w:r>
        <w:rPr>
          <w:rFonts w:ascii="Helvetica Neue" w:hAnsi="Helvetica Neue" w:eastAsia="PingFang TC"/>
          <w:b/>
        </w:rPr>
        <w:t>IL11（04）</w:t>
      </w:r>
      <w:r>
        <w:rPr>
          <w:rFonts w:ascii="Helvetica Neue" w:hAnsi="Helvetica Neue" w:eastAsia="PingFang TC"/>
        </w:rPr>
        <w:t>（時間允許）：1.6% 生產者讓腫瘤多長 52%。</w:t>
      </w:r>
    </w:p>
    <w:p>
      <w:r>
        <w:rPr>
          <w:rFonts w:ascii="Helvetica Neue" w:hAnsi="Helvetica Neue" w:eastAsia="PingFang TC"/>
        </w:rPr>
        <w:t>備用：基因頻率軌跡、相圖 01、圖 07、相圖 06、參數敏感度（10）、適應性治療（11）、附錄 A1。</w:t>
      </w:r>
    </w:p>
    <w:p>
      <w:pPr>
        <w:pStyle w:val="Heading1"/>
      </w:pPr>
      <w:r>
        <w:rPr>
          <w:rFonts w:ascii="Helvetica Neue" w:hAnsi="Helvetica Neue" w:eastAsia="PingFang TC"/>
        </w:rPr>
        <w:t>09 附錄與名詞小抄</w:t>
      </w:r>
    </w:p>
    <w:p>
      <w:pPr>
        <w:pStyle w:val="Heading2"/>
      </w:pPr>
      <w:r>
        <w:rPr>
          <w:rFonts w:ascii="Helvetica Neue" w:hAnsi="Helvetica Neue" w:eastAsia="PingFang TC"/>
        </w:rPr>
        <w:t>附錄 A1 完整馬可夫轉移核與程式流程</w:t>
      </w:r>
    </w:p>
    <w:p>
      <w:r>
        <w:rPr>
          <w:rFonts w:ascii="Menlo" w:hAnsi="Menlo" w:eastAsia="PingFang TC"/>
          <w:color w:val="56666F"/>
          <w:sz w:val="17"/>
        </w:rPr>
        <w:t>outputs/mathematical_model/A1_markov_kernel_and_controller.png</w:t>
      </w:r>
      <w:r>
        <w:rPr>
          <w:rFonts w:ascii="Helvetica Neue" w:hAnsi="Helvetica Neue" w:eastAsia="PingFang TC"/>
          <w:color w:val="56666F"/>
          <w:sz w:val="17"/>
        </w:rPr>
        <w:t xml:space="preserve">　｜　</w:t>
      </w:r>
      <w:r>
        <w:rPr>
          <w:rFonts w:ascii="Helvetica Neue" w:hAnsi="Helvetica Neue" w:eastAsia="PingFang TC"/>
          <w:b/>
          <w:color w:val="56666F"/>
          <w:sz w:val="17"/>
        </w:rPr>
        <w:t>附錄</w:t>
      </w:r>
      <w:r>
        <w:rPr>
          <w:rFonts w:ascii="Helvetica Neue" w:hAnsi="Helvetica Neue" w:eastAsia="PingFang TC"/>
          <w:color w:val="56666F"/>
          <w:sz w:val="17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943600" cy="55572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ematical_model-A1_markov_kernel_and_controller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為什麼做</w:t>
      </w:r>
    </w:p>
    <w:p>
      <w:r>
        <w:rPr>
          <w:rFonts w:ascii="Helvetica Neue" w:hAnsi="Helvetica Neue" w:eastAsia="PingFang TC"/>
        </w:rPr>
        <w:t>證明模擬「沒有偷加東西」：程式用亂數一代一代抽樣，背後是一條精確的機率規則。被問到「這真的是馬可夫鏈嗎」時拿出來。</w:t>
      </w:r>
    </w:p>
    <w:p>
      <w:pPr>
        <w:keepNext/>
        <w:spacing w:after="0"/>
      </w:pPr>
      <w:r>
        <w:rPr>
          <w:rFonts w:ascii="Helvetica Neue" w:hAnsi="Helvetica Neue" w:eastAsia="PingFang TC"/>
          <w:b/>
          <w:color w:val="1E6A86"/>
        </w:rPr>
        <w:t>怎麼讀</w:t>
      </w:r>
    </w:p>
    <w:p/>
    <w:p>
      <w:pPr>
        <w:pStyle w:val="ListBullet"/>
      </w:pPr>
      <w:r>
        <w:rPr>
          <w:rFonts w:ascii="Helvetica Neue" w:hAnsi="Helvetica Neue" w:eastAsia="PingFang TC"/>
          <w:b/>
        </w:rPr>
        <w:t>A</w:t>
      </w:r>
      <w:r>
        <w:rPr>
          <w:rFonts w:ascii="Helvetica Neue" w:hAnsi="Helvetica Neue" w:eastAsia="PingFang TC"/>
        </w:rPr>
        <w:t>：完整狀態是「每一種基因型各有幾個細胞」加上「是否在治療」。用機率生成函數可以寫出下一代每一種組合的精確機率。</w:t>
      </w:r>
    </w:p>
    <w:p>
      <w:pPr>
        <w:pStyle w:val="ListBullet"/>
      </w:pPr>
      <w:r>
        <w:rPr>
          <w:rFonts w:ascii="Helvetica Neue" w:hAnsi="Helvetica Neue" w:eastAsia="PingFang TC"/>
          <w:b/>
        </w:rPr>
        <w:t>B</w:t>
      </w:r>
      <w:r>
        <w:rPr>
          <w:rFonts w:ascii="Helvetica Neue" w:hAnsi="Helvetica Neue" w:eastAsia="PingFang TC"/>
        </w:rPr>
        <w:t>：每代先記錄、檢查停止條件，再決定是否開始治療，最後抽子代和突變。治療一旦開始就不會停；「復發」是事後對軌跡的分類，不是程式狀態。</w:t>
      </w:r>
    </w:p>
    <w:p>
      <w:r>
        <w:rPr>
          <w:rFonts w:ascii="Helvetica Neue" w:hAnsi="Helvetica Neue" w:eastAsia="PingFang TC"/>
          <w:b/>
        </w:rPr>
        <w:t>ρ（rho）</w:t>
      </w:r>
      <w:r>
        <w:rPr>
          <w:rFonts w:ascii="Helvetica Neue" w:hAnsi="Helvetica Neue" w:eastAsia="PingFang TC"/>
        </w:rPr>
        <w:t>抗藥細胞比例 = 抗藥細胞數 ÷ 總細胞數。</w:t>
      </w:r>
    </w:p>
    <w:p>
      <w:r>
        <w:rPr>
          <w:rFonts w:ascii="Helvetica Neue" w:hAnsi="Helvetica Neue" w:eastAsia="PingFang TC"/>
          <w:b/>
        </w:rPr>
        <w:t>期望漂移</w:t>
      </w:r>
      <w:r>
        <w:rPr>
          <w:rFonts w:ascii="Helvetica Neue" w:hAnsi="Helvetica Neue" w:eastAsia="PingFang TC"/>
        </w:rPr>
        <w:t>由當代完整基因型組成精確算出的「下一代平均會往哪走」。實際一步 = 漂移 + 隨機噪音。</w:t>
      </w:r>
    </w:p>
    <w:p>
      <w:r>
        <w:rPr>
          <w:rFonts w:ascii="Helvetica Neue" w:hAnsi="Helvetica Neue" w:eastAsia="PingFang TC"/>
          <w:b/>
        </w:rPr>
        <w:t>Goldie–Coldman</w:t>
      </w:r>
      <w:r>
        <w:rPr>
          <w:rFonts w:ascii="Helvetica Neue" w:hAnsi="Helvetica Neue" w:eastAsia="PingFang TC"/>
        </w:rPr>
        <w:t>抗藥突變隨腫瘤長大而累積，所以越早治療，越可能還沒有抗藥細胞，越可能治癒。</w:t>
      </w:r>
    </w:p>
    <w:p>
      <w:r>
        <w:rPr>
          <w:rFonts w:ascii="Helvetica Neue" w:hAnsi="Helvetica Neue" w:eastAsia="PingFang TC"/>
          <w:b/>
        </w:rPr>
        <w:t>Wilson 區間</w:t>
      </w:r>
      <w:r>
        <w:rPr>
          <w:rFonts w:ascii="Helvetica Neue" w:hAnsi="Helvetica Neue" w:eastAsia="PingFang TC"/>
        </w:rPr>
        <w:t>比例（例如治癒率）的 95% 信賴區間；在接近 0% 或 100% 時比常態近似可靠。</w:t>
      </w:r>
    </w:p>
    <w:p>
      <w:r>
        <w:rPr>
          <w:rFonts w:ascii="Helvetica Neue" w:hAnsi="Helvetica Neue" w:eastAsia="PingFang TC"/>
          <w:b/>
        </w:rPr>
        <w:t>惡化時間（TTP）</w:t>
      </w:r>
      <w:r>
        <w:rPr>
          <w:rFonts w:ascii="Helvetica Neue" w:hAnsi="Helvetica Neue" w:eastAsia="PingFang TC"/>
        </w:rPr>
        <w:t>從開始治療到「用藥中負荷仍超過門檻 1.2 倍」的代數，比較治療策略時使用。</w:t>
      </w:r>
    </w:p>
    <w:p>
      <w:r>
        <w:rPr>
          <w:rFonts w:ascii="Helvetica Neue" w:hAnsi="Helvetica Neue" w:eastAsia="PingFang TC"/>
          <w:b/>
        </w:rPr>
        <w:t>ρ*</w:t>
      </w:r>
      <w:r>
        <w:rPr>
          <w:rFonts w:ascii="Helvetica Neue" w:hAnsi="Helvetica Neue" w:eastAsia="PingFang TC"/>
        </w:rPr>
        <w:t>治療中成長率為零的抗藥比例，(1 − w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>) ÷ (w</w:t>
      </w:r>
      <w:r>
        <w:rPr>
          <w:rFonts w:ascii="Helvetica Neue" w:hAnsi="Helvetica Neue" w:eastAsia="PingFang TC"/>
          <w:vertAlign w:val="subscript"/>
        </w:rPr>
        <w:t>R</w:t>
      </w:r>
      <w:r>
        <w:rPr>
          <w:rFonts w:ascii="Helvetica Neue" w:hAnsi="Helvetica Neue" w:eastAsia="PingFang TC"/>
        </w:rPr>
        <w:t xml:space="preserve"> − w</w:t>
      </w:r>
      <w:r>
        <w:rPr>
          <w:rFonts w:ascii="Helvetica Neue" w:hAnsi="Helvetica Neue" w:eastAsia="PingFang TC"/>
          <w:vertAlign w:val="subscript"/>
        </w:rPr>
        <w:t>S</w:t>
      </w:r>
      <w:r>
        <w:rPr>
          <w:rFonts w:ascii="Helvetica Neue" w:hAnsi="Helvetica Neue" w:eastAsia="PingFang TC"/>
        </w:rPr>
        <w:t>) ≈ 70%。高於它，腫瘤開始長大。</w:t>
      </w:r>
    </w:p>
    <w:p>
      <w:r>
        <w:rPr>
          <w:rFonts w:ascii="Helvetica Neue" w:hAnsi="Helvetica Neue" w:eastAsia="PingFang TC"/>
          <w:b/>
        </w:rPr>
        <w:t>logit 刻度</w:t>
      </w:r>
      <w:r>
        <w:rPr>
          <w:rFonts w:ascii="Helvetica Neue" w:hAnsi="Helvetica Neue" w:eastAsia="PingFang TC"/>
        </w:rPr>
        <w:t>把 0–100% 的兩端拉開，0.1% 和 99.999% 都看得清楚。圖上標籤仍寫百分比。</w:t>
      </w:r>
    </w:p>
    <w:p>
      <w:r>
        <w:rPr>
          <w:rFonts w:ascii="Helvetica Neue" w:hAnsi="Helvetica Neue" w:eastAsia="PingFang TC"/>
          <w:b/>
        </w:rPr>
        <w:t>截面</w:t>
      </w:r>
      <w:r>
        <w:rPr>
          <w:rFonts w:ascii="Helvetica Neue" w:hAnsi="Helvetica Neue" w:eastAsia="PingFang TC"/>
        </w:rPr>
        <w:t>相圖只有兩個軸，理論箭頭必須先假設看不見的組成。例如「敏感細胞全是野生型」。</w:t>
      </w:r>
    </w:p>
    <w:p>
      <w:r>
        <w:rPr>
          <w:rFonts w:ascii="Helvetica Neue" w:hAnsi="Helvetica Neue" w:eastAsia="PingFang TC"/>
          <w:b/>
        </w:rPr>
        <w:t>平均子代數 m（或 w）</w:t>
      </w:r>
      <w:r>
        <w:rPr>
          <w:rFonts w:ascii="Helvetica Neue" w:hAnsi="Helvetica Neue" w:eastAsia="PingFang TC"/>
        </w:rPr>
        <w:t>每個細胞每代平均產生幾個存活子代。大於 1 會長大，小於 1 會縮小。</w:t>
      </w:r>
    </w:p>
    <w:p>
      <w:r>
        <w:rPr>
          <w:rFonts w:ascii="Helvetica Neue" w:hAnsi="Helvetica Neue" w:eastAsia="PingFang TC"/>
          <w:b/>
        </w:rPr>
        <w:t>家系滅絕機率</w:t>
      </w:r>
      <w:r>
        <w:rPr>
          <w:rFonts w:ascii="Helvetica Neue" w:hAnsi="Helvetica Neue" w:eastAsia="PingFang TC"/>
        </w:rPr>
        <w:t>一個細胞的所有後代最終全部消失的機率，解 s = f(s)。m ≤ 1 時必定是 1。</w:t>
      </w:r>
    </w:p>
    <w:p>
      <w:r>
        <w:rPr>
          <w:rFonts w:ascii="Helvetica Neue" w:hAnsi="Helvetica Neue" w:eastAsia="PingFang TC"/>
          <w:b/>
        </w:rPr>
        <w:t>10–90 百分位帶</w:t>
      </w:r>
      <w:r>
        <w:rPr>
          <w:rFonts w:ascii="Helvetica Neue" w:hAnsi="Helvetica Neue" w:eastAsia="PingFang TC"/>
        </w:rPr>
        <w:t>30 次試驗中間 80% 落在哪裡，描述試驗之間的差異，不是信賴區間。</w:t>
      </w:r>
    </w:p>
    <w:p>
      <w:r>
        <w:rPr>
          <w:rFonts w:ascii="Helvetica Neue" w:hAnsi="Helvetica Neue" w:eastAsia="PingFang TC"/>
          <w:b/>
        </w:rPr>
        <w:t>symlog 刻度</w:t>
      </w:r>
      <w:r>
        <w:rPr>
          <w:rFonts w:ascii="Helvetica Neue" w:hAnsi="Helvetica Neue" w:eastAsia="PingFang TC"/>
        </w:rPr>
        <w:t>大數值用 log，接近 0 時改成線性，因此可以畫出 0。</w:t>
      </w:r>
    </w:p>
    <w:p>
      <w:r>
        <w:rPr>
          <w:rFonts w:ascii="Helvetica Neue" w:hAnsi="Helvetica Neue" w:eastAsia="PingFang TC"/>
          <w:b/>
        </w:rPr>
        <w:t>Shannon 多樣性</w:t>
      </w:r>
      <w:r>
        <w:rPr>
          <w:rFonts w:ascii="Helvetica Neue" w:hAnsi="Helvetica Neue" w:eastAsia="PingFang TC"/>
        </w:rPr>
        <w:t>基因型越多、分布越平均，數值越高；e</w:t>
      </w:r>
      <w:r>
        <w:rPr>
          <w:rFonts w:ascii="Helvetica Neue" w:hAnsi="Helvetica Neue" w:eastAsia="PingFang TC"/>
        </w:rPr>
        <w:t>Shannon</w:t>
      </w:r>
      <w:r>
        <w:rPr>
          <w:rFonts w:ascii="Helvetica Neue" w:hAnsi="Helvetica Neue" w:eastAsia="PingFang TC"/>
        </w:rPr>
        <w:t xml:space="preserve"> 就是「有效基因型數」。</w:t>
      </w:r>
    </w:p>
    <w:p>
      <w:r>
        <w:rPr>
          <w:rFonts w:ascii="Helvetica Neue" w:hAnsi="Helvetica Neue" w:eastAsia="PingFang TC"/>
          <w:b/>
        </w:rPr>
        <w:t>passenger</w:t>
      </w:r>
      <w:r>
        <w:rPr>
          <w:rFonts w:ascii="Helvetica Neue" w:hAnsi="Helvetica Neue" w:eastAsia="PingFang TC"/>
        </w:rPr>
        <w:t>不影響生長的中性基因，用來對照「沒有被篩選」時頻率會怎麼變。</w:t>
      </w:r>
    </w:p>
    <w:p>
      <w:r>
        <w:rPr>
          <w:rFonts w:ascii="Helvetica Neue" w:hAnsi="Helvetica Neue" w:eastAsia="PingFang TC"/>
          <w:b/>
        </w:rPr>
        <w:t>軟掃蕩（soft sweep）</w:t>
      </w:r>
      <w:r>
        <w:rPr>
          <w:rFonts w:ascii="Helvetica Neue" w:hAnsi="Helvetica Neue" w:eastAsia="PingFang TC"/>
        </w:rPr>
        <w:t>多個獨立出現的有利突變同時被篩選上來，而不是單一株取代全部。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Helvetica Neue" w:hAnsi="Helvetica Neue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 w:eastAsia="PingFang TC"/>
      <w:b/>
      <w:bCs/>
      <w:color w:val="16232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 w:eastAsia="PingFang TC"/>
      <w:b/>
      <w:bCs/>
      <w:color w:val="16232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lvetica Neue" w:hAnsi="Helvetica Neue" w:eastAsia="PingFang TC"/>
      <w:color w:val="16232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elvetica Neue" w:hAnsi="Helvetica Neue" w:eastAsia="PingFang T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elvetica Neue" w:hAnsi="Helvetica Neue" w:eastAsia="PingFang T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