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D84D" w14:textId="380D0312" w:rsidR="004600AD" w:rsidRDefault="00ED2954">
      <w:pPr>
        <w:rPr>
          <w:sz w:val="24"/>
          <w:szCs w:val="24"/>
        </w:rPr>
      </w:pPr>
      <w:r>
        <w:rPr>
          <w:sz w:val="24"/>
          <w:szCs w:val="24"/>
        </w:rPr>
        <w:t>Three</w:t>
      </w:r>
      <w:r w:rsidRPr="00ED2954">
        <w:rPr>
          <w:sz w:val="24"/>
          <w:szCs w:val="24"/>
        </w:rPr>
        <w:t xml:space="preserve"> trends based on the </w:t>
      </w:r>
      <w:r>
        <w:rPr>
          <w:sz w:val="24"/>
          <w:szCs w:val="24"/>
        </w:rPr>
        <w:t xml:space="preserve">Heroes of Pymoli </w:t>
      </w:r>
      <w:r w:rsidRPr="00ED2954">
        <w:rPr>
          <w:sz w:val="24"/>
          <w:szCs w:val="24"/>
        </w:rPr>
        <w:t>data</w:t>
      </w:r>
    </w:p>
    <w:p w14:paraId="663B8A0D" w14:textId="680330EE" w:rsidR="00ED2954" w:rsidRDefault="00ED2954" w:rsidP="00ED2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Ages 20-24 are our most profitable age group which account for 46.81% of our total in game purchases.</w:t>
      </w:r>
    </w:p>
    <w:p w14:paraId="5D79042F" w14:textId="2F3ACBD7" w:rsidR="00ED2954" w:rsidRDefault="000E7FB0" w:rsidP="00ED2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 of items may not be a player concern since 4 out of the top 5 most purchased items are greater than $3.50.</w:t>
      </w:r>
    </w:p>
    <w:p w14:paraId="005C95C8" w14:textId="21370D5A" w:rsidR="000E7FB0" w:rsidRPr="00ED2954" w:rsidRDefault="000E7FB0" w:rsidP="00ED2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Although female</w:t>
      </w:r>
      <w:r w:rsidR="007C3D99">
        <w:rPr>
          <w:sz w:val="24"/>
          <w:szCs w:val="24"/>
        </w:rPr>
        <w:t xml:space="preserve"> players </w:t>
      </w:r>
      <w:bookmarkStart w:id="0" w:name="_GoBack"/>
      <w:bookmarkEnd w:id="0"/>
      <w:r>
        <w:rPr>
          <w:sz w:val="24"/>
          <w:szCs w:val="24"/>
        </w:rPr>
        <w:t xml:space="preserve">only make up 14.06% of our players they spend on average </w:t>
      </w:r>
      <w:r w:rsidR="007C3D99">
        <w:rPr>
          <w:sz w:val="24"/>
          <w:szCs w:val="24"/>
        </w:rPr>
        <w:t>40</w:t>
      </w:r>
      <w:r>
        <w:rPr>
          <w:sz w:val="24"/>
          <w:szCs w:val="24"/>
        </w:rPr>
        <w:t xml:space="preserve"> cents more than male players per </w:t>
      </w:r>
      <w:r w:rsidR="007C3D99">
        <w:rPr>
          <w:sz w:val="24"/>
          <w:szCs w:val="24"/>
        </w:rPr>
        <w:t>purchase by screenname</w:t>
      </w:r>
      <w:r>
        <w:rPr>
          <w:sz w:val="24"/>
          <w:szCs w:val="24"/>
        </w:rPr>
        <w:t>.</w:t>
      </w:r>
    </w:p>
    <w:sectPr w:rsidR="000E7FB0" w:rsidRPr="00ED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472B"/>
    <w:multiLevelType w:val="hybridMultilevel"/>
    <w:tmpl w:val="1408C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81"/>
    <w:rsid w:val="000E7FB0"/>
    <w:rsid w:val="004600AD"/>
    <w:rsid w:val="007C3D99"/>
    <w:rsid w:val="00C15581"/>
    <w:rsid w:val="00E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0780"/>
  <w15:chartTrackingRefBased/>
  <w15:docId w15:val="{CB2ECF7C-E73B-4783-8852-D80A09B7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</dc:creator>
  <cp:keywords/>
  <dc:description/>
  <cp:lastModifiedBy>Aaron S</cp:lastModifiedBy>
  <cp:revision>3</cp:revision>
  <dcterms:created xsi:type="dcterms:W3CDTF">2019-06-21T22:01:00Z</dcterms:created>
  <dcterms:modified xsi:type="dcterms:W3CDTF">2019-06-21T22:21:00Z</dcterms:modified>
</cp:coreProperties>
</file>