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EDF99" w14:textId="77777777" w:rsidR="00A33153" w:rsidRDefault="00E35163" w:rsidP="00E35163">
      <w:pPr>
        <w:pStyle w:val="Heading1"/>
      </w:pPr>
      <w:r>
        <w:t>DevOps Architectural Proposal</w:t>
      </w:r>
    </w:p>
    <w:p w14:paraId="16F49945" w14:textId="77777777" w:rsidR="00E35163" w:rsidRDefault="00E35163" w:rsidP="00E35163"/>
    <w:p w14:paraId="40A8B7BF" w14:textId="1A99C7DF" w:rsidR="00E35163" w:rsidRDefault="00E35163" w:rsidP="00E35163">
      <w:pPr>
        <w:pStyle w:val="Heading2"/>
      </w:pPr>
      <w:r>
        <w:t>Problem</w:t>
      </w:r>
      <w:r w:rsidR="0062382F">
        <w:t xml:space="preserve"> Statement</w:t>
      </w:r>
    </w:p>
    <w:p w14:paraId="239DDF66" w14:textId="2621B27C" w:rsidR="00E35163" w:rsidRDefault="00E35163" w:rsidP="00E35163">
      <w:pPr>
        <w:pStyle w:val="ListParagraph"/>
        <w:numPr>
          <w:ilvl w:val="0"/>
          <w:numId w:val="1"/>
        </w:numPr>
      </w:pPr>
      <w:r>
        <w:t xml:space="preserve">The limited number of </w:t>
      </w:r>
      <w:r w:rsidR="006121AD">
        <w:t>product</w:t>
      </w:r>
      <w:r w:rsidR="00862F9A">
        <w:t xml:space="preserve"> </w:t>
      </w:r>
      <w:r>
        <w:t xml:space="preserve">environments </w:t>
      </w:r>
      <w:r w:rsidR="00405E1B">
        <w:t xml:space="preserve">(dev, qa, beta, stage, production) </w:t>
      </w:r>
      <w:r>
        <w:t>create</w:t>
      </w:r>
      <w:r w:rsidR="00500564">
        <w:t>s</w:t>
      </w:r>
      <w:r>
        <w:t xml:space="preserve"> bottlenecks </w:t>
      </w:r>
      <w:r w:rsidR="002D1BE0">
        <w:t>in the release schedule</w:t>
      </w:r>
      <w:r>
        <w:t xml:space="preserve"> </w:t>
      </w:r>
      <w:r w:rsidR="00CC3B66">
        <w:t>as one or more</w:t>
      </w:r>
      <w:r w:rsidR="00500564">
        <w:t xml:space="preserve"> Dev, QA</w:t>
      </w:r>
      <w:r w:rsidR="00A71BB6">
        <w:t xml:space="preserve"> or marketing</w:t>
      </w:r>
      <w:r w:rsidR="00CC3B66">
        <w:t xml:space="preserve"> tasks are delayed </w:t>
      </w:r>
      <w:r w:rsidR="00A71BB6">
        <w:t>due to the un</w:t>
      </w:r>
      <w:r w:rsidR="00CC3B66">
        <w:t>availability</w:t>
      </w:r>
      <w:r>
        <w:t>.</w:t>
      </w:r>
    </w:p>
    <w:p w14:paraId="7A900AB1" w14:textId="0ABEDB17" w:rsidR="00E35163" w:rsidRDefault="00500564" w:rsidP="00E35163">
      <w:pPr>
        <w:pStyle w:val="ListParagraph"/>
        <w:numPr>
          <w:ilvl w:val="1"/>
          <w:numId w:val="1"/>
        </w:numPr>
      </w:pPr>
      <w:r>
        <w:t xml:space="preserve">The </w:t>
      </w:r>
      <w:r w:rsidR="00E35163">
        <w:t>number of trained and authorized IT personnel that can create environments</w:t>
      </w:r>
      <w:r>
        <w:t xml:space="preserve"> limited</w:t>
      </w:r>
      <w:r w:rsidR="00E35163">
        <w:t>.</w:t>
      </w:r>
    </w:p>
    <w:p w14:paraId="02F722D0" w14:textId="0A56107B" w:rsidR="00E35163" w:rsidRDefault="00862F9A" w:rsidP="00E35163">
      <w:pPr>
        <w:pStyle w:val="ListParagraph"/>
        <w:numPr>
          <w:ilvl w:val="1"/>
          <w:numId w:val="1"/>
        </w:numPr>
      </w:pPr>
      <w:r>
        <w:t xml:space="preserve">The </w:t>
      </w:r>
      <w:r w:rsidR="00E35163">
        <w:t xml:space="preserve">people </w:t>
      </w:r>
      <w:r w:rsidR="00405E1B">
        <w:t xml:space="preserve">that can do this </w:t>
      </w:r>
      <w:r w:rsidR="00E35163">
        <w:t>also have to support t</w:t>
      </w:r>
      <w:r>
        <w:t xml:space="preserve">he organization on problems that are </w:t>
      </w:r>
      <w:r w:rsidR="00E35163">
        <w:t>often higher priority.</w:t>
      </w:r>
    </w:p>
    <w:p w14:paraId="5E977F9A" w14:textId="1341D358" w:rsidR="00E35163" w:rsidRDefault="00500564" w:rsidP="00E35163">
      <w:pPr>
        <w:pStyle w:val="ListParagraph"/>
        <w:numPr>
          <w:ilvl w:val="0"/>
          <w:numId w:val="1"/>
        </w:numPr>
      </w:pPr>
      <w:r>
        <w:t>At times, t</w:t>
      </w:r>
      <w:r w:rsidR="00A71BB6">
        <w:t>he run up to r</w:t>
      </w:r>
      <w:r w:rsidR="00E35163">
        <w:t xml:space="preserve">elease cutover </w:t>
      </w:r>
      <w:r w:rsidR="00405E1B">
        <w:t>has taken</w:t>
      </w:r>
      <w:r w:rsidR="00E35163">
        <w:t xml:space="preserve"> weeks</w:t>
      </w:r>
      <w:r w:rsidR="002F4DCA">
        <w:t xml:space="preserve"> increasing schedule time and costs.</w:t>
      </w:r>
    </w:p>
    <w:p w14:paraId="75071F78" w14:textId="048AD3ED" w:rsidR="00E35163" w:rsidRDefault="00E35163" w:rsidP="00E35163">
      <w:pPr>
        <w:pStyle w:val="ListParagraph"/>
        <w:numPr>
          <w:ilvl w:val="1"/>
          <w:numId w:val="1"/>
        </w:numPr>
      </w:pPr>
      <w:r>
        <w:t xml:space="preserve">Multiple </w:t>
      </w:r>
      <w:r w:rsidR="00500564">
        <w:t>dry runs</w:t>
      </w:r>
      <w:r>
        <w:t xml:space="preserve"> </w:t>
      </w:r>
      <w:r w:rsidR="00862F9A">
        <w:t>are often</w:t>
      </w:r>
      <w:r>
        <w:t xml:space="preserve"> required to advance to the next </w:t>
      </w:r>
      <w:r w:rsidR="00500564">
        <w:t>product environment.</w:t>
      </w:r>
    </w:p>
    <w:p w14:paraId="2D4F2758" w14:textId="14161EC1" w:rsidR="00E35163" w:rsidRDefault="00E35163" w:rsidP="00E35163">
      <w:pPr>
        <w:pStyle w:val="ListParagraph"/>
        <w:numPr>
          <w:ilvl w:val="1"/>
          <w:numId w:val="1"/>
        </w:numPr>
      </w:pPr>
      <w:r>
        <w:t xml:space="preserve">Cutover to production </w:t>
      </w:r>
      <w:r w:rsidR="00500564">
        <w:t>can require</w:t>
      </w:r>
      <w:r>
        <w:t xml:space="preserve"> multiple attempts within the same maintenance window </w:t>
      </w:r>
      <w:r w:rsidR="00500564">
        <w:t xml:space="preserve">and has required </w:t>
      </w:r>
      <w:r>
        <w:t xml:space="preserve">additional </w:t>
      </w:r>
      <w:r w:rsidR="00500564">
        <w:t>sessions</w:t>
      </w:r>
      <w:r w:rsidR="002F4DCA">
        <w:t>.</w:t>
      </w:r>
    </w:p>
    <w:p w14:paraId="6C8BBF02" w14:textId="209BAC8D" w:rsidR="00E35163" w:rsidRDefault="00E35163" w:rsidP="00E35163">
      <w:pPr>
        <w:pStyle w:val="ListParagraph"/>
        <w:numPr>
          <w:ilvl w:val="2"/>
          <w:numId w:val="1"/>
        </w:numPr>
      </w:pPr>
      <w:r>
        <w:t>Employees who participate in the late night cutovers are not com</w:t>
      </w:r>
      <w:r w:rsidR="00B17033">
        <w:t>pensated.</w:t>
      </w:r>
      <w:r w:rsidR="00405E1B">
        <w:t xml:space="preserve"> After one such late night, o</w:t>
      </w:r>
      <w:r>
        <w:t xml:space="preserve">ne production DBA said </w:t>
      </w:r>
      <w:r w:rsidR="00B17033">
        <w:t>it was time to find a healthier place to work.</w:t>
      </w:r>
    </w:p>
    <w:p w14:paraId="5C137451" w14:textId="2FA68C7C" w:rsidR="00A71BB6" w:rsidRDefault="00A71BB6" w:rsidP="00E35163">
      <w:pPr>
        <w:pStyle w:val="ListParagraph"/>
        <w:numPr>
          <w:ilvl w:val="2"/>
          <w:numId w:val="1"/>
        </w:numPr>
      </w:pPr>
      <w:r>
        <w:t>The shared pain of production cutover</w:t>
      </w:r>
      <w:r w:rsidR="00500564">
        <w:t>s</w:t>
      </w:r>
      <w:r>
        <w:t xml:space="preserve"> is a cultural joke.</w:t>
      </w:r>
    </w:p>
    <w:p w14:paraId="482B99E6" w14:textId="079D1701" w:rsidR="00CC3B66" w:rsidRDefault="00405E1B" w:rsidP="00E35163">
      <w:pPr>
        <w:pStyle w:val="ListParagraph"/>
        <w:numPr>
          <w:ilvl w:val="0"/>
          <w:numId w:val="1"/>
        </w:numPr>
      </w:pPr>
      <w:r>
        <w:t>Integration of</w:t>
      </w:r>
      <w:r w:rsidR="00E35163">
        <w:t xml:space="preserve"> new technology into </w:t>
      </w:r>
      <w:r w:rsidR="00A71BB6">
        <w:t xml:space="preserve">the </w:t>
      </w:r>
      <w:r w:rsidR="00E35163">
        <w:t xml:space="preserve">continuous integration and deployment </w:t>
      </w:r>
      <w:r w:rsidR="00A71BB6">
        <w:t xml:space="preserve">processes </w:t>
      </w:r>
      <w:r w:rsidR="00E35163">
        <w:t xml:space="preserve">is successful but often requires multiple attempts. </w:t>
      </w:r>
    </w:p>
    <w:p w14:paraId="4BBBF53B" w14:textId="70369D20" w:rsidR="00E35163" w:rsidRDefault="00405E1B" w:rsidP="00CC3B66">
      <w:pPr>
        <w:pStyle w:val="ListParagraph"/>
        <w:numPr>
          <w:ilvl w:val="1"/>
          <w:numId w:val="1"/>
        </w:numPr>
      </w:pPr>
      <w:r>
        <w:t>Differences in OS v</w:t>
      </w:r>
      <w:r w:rsidR="00A71BB6">
        <w:t>ersions/patches, library levels and</w:t>
      </w:r>
      <w:r>
        <w:t xml:space="preserve"> </w:t>
      </w:r>
      <w:r w:rsidR="00A71BB6">
        <w:t>incomplete</w:t>
      </w:r>
      <w:r>
        <w:t xml:space="preserve"> installation/administration </w:t>
      </w:r>
      <w:r w:rsidR="00E35163">
        <w:t>steps</w:t>
      </w:r>
      <w:r>
        <w:t xml:space="preserve"> all contribute to this problem</w:t>
      </w:r>
      <w:r w:rsidR="002F4DCA">
        <w:t>.</w:t>
      </w:r>
    </w:p>
    <w:p w14:paraId="56D48139" w14:textId="702AF95F" w:rsidR="00B17033" w:rsidRDefault="00A71BB6" w:rsidP="00CC3B66">
      <w:pPr>
        <w:pStyle w:val="ListParagraph"/>
        <w:numPr>
          <w:ilvl w:val="1"/>
          <w:numId w:val="1"/>
        </w:numPr>
      </w:pPr>
      <w:r>
        <w:t xml:space="preserve">This problem begins </w:t>
      </w:r>
      <w:r w:rsidR="00B17033">
        <w:t>with rollout to</w:t>
      </w:r>
      <w:r>
        <w:t xml:space="preserve"> other developers resurfaces when it is incorporated in the build process, deployed to qa, stage</w:t>
      </w:r>
      <w:r w:rsidR="00500564">
        <w:t xml:space="preserve"> and finally production environments.</w:t>
      </w:r>
    </w:p>
    <w:p w14:paraId="04BBA8C3" w14:textId="0F3485ED" w:rsidR="00862F9A" w:rsidRDefault="00500564" w:rsidP="00E35163">
      <w:pPr>
        <w:pStyle w:val="ListParagraph"/>
        <w:numPr>
          <w:ilvl w:val="0"/>
          <w:numId w:val="1"/>
        </w:numPr>
      </w:pPr>
      <w:r>
        <w:t>Internal f</w:t>
      </w:r>
      <w:r w:rsidR="00E35163">
        <w:t>ixed capacity</w:t>
      </w:r>
      <w:r w:rsidR="00405E1B">
        <w:t xml:space="preserve"> environments</w:t>
      </w:r>
      <w:r w:rsidR="00E35163">
        <w:t xml:space="preserve"> </w:t>
      </w:r>
      <w:r w:rsidR="00862F9A">
        <w:t>(</w:t>
      </w:r>
      <w:r w:rsidR="00405E1B">
        <w:t xml:space="preserve">raised floor, </w:t>
      </w:r>
      <w:r w:rsidR="00862F9A">
        <w:t xml:space="preserve">servers, disks, software licenses, etc.) </w:t>
      </w:r>
      <w:r w:rsidR="00405E1B">
        <w:t xml:space="preserve">require </w:t>
      </w:r>
      <w:r w:rsidR="00E35163">
        <w:t>a larger ongoin</w:t>
      </w:r>
      <w:r w:rsidR="00B17033">
        <w:t xml:space="preserve">g capital expenditure than elastic </w:t>
      </w:r>
      <w:r w:rsidR="00E35163">
        <w:t xml:space="preserve">alternatives that are </w:t>
      </w:r>
      <w:r w:rsidR="00B17033">
        <w:t>priced</w:t>
      </w:r>
      <w:r w:rsidR="00405E1B">
        <w:t xml:space="preserve"> based on</w:t>
      </w:r>
      <w:r w:rsidR="00862F9A">
        <w:t xml:space="preserve"> actual demand.</w:t>
      </w:r>
      <w:r w:rsidR="00405E1B">
        <w:t xml:space="preserve"> </w:t>
      </w:r>
    </w:p>
    <w:p w14:paraId="2E45E987" w14:textId="63B9B4D3" w:rsidR="00E35163" w:rsidRDefault="00405E1B" w:rsidP="00E35163">
      <w:pPr>
        <w:pStyle w:val="ListParagraph"/>
        <w:numPr>
          <w:ilvl w:val="0"/>
          <w:numId w:val="1"/>
        </w:numPr>
      </w:pPr>
      <w:r>
        <w:t>Maintaining fixed capacity environments</w:t>
      </w:r>
      <w:r w:rsidR="00862F9A">
        <w:t xml:space="preserve"> requires high levels of personnel time</w:t>
      </w:r>
      <w:r w:rsidR="002F4DCA">
        <w:t>.</w:t>
      </w:r>
    </w:p>
    <w:p w14:paraId="6D029130" w14:textId="77777777" w:rsidR="00500564" w:rsidRDefault="00500564" w:rsidP="00862F9A">
      <w:pPr>
        <w:pStyle w:val="ListParagraph"/>
        <w:numPr>
          <w:ilvl w:val="1"/>
          <w:numId w:val="1"/>
        </w:numPr>
      </w:pPr>
      <w:r>
        <w:t>Finding and allocating sufficient raised floor space</w:t>
      </w:r>
    </w:p>
    <w:p w14:paraId="4B1CABB8" w14:textId="1688D234" w:rsidR="00862F9A" w:rsidRDefault="00862F9A" w:rsidP="00862F9A">
      <w:pPr>
        <w:pStyle w:val="ListParagraph"/>
        <w:numPr>
          <w:ilvl w:val="1"/>
          <w:numId w:val="1"/>
        </w:numPr>
      </w:pPr>
      <w:r>
        <w:t>Procurement and upgrade of resources</w:t>
      </w:r>
    </w:p>
    <w:p w14:paraId="25F49D38" w14:textId="77777777" w:rsidR="00862F9A" w:rsidRDefault="00862F9A" w:rsidP="00862F9A">
      <w:pPr>
        <w:pStyle w:val="ListParagraph"/>
        <w:numPr>
          <w:ilvl w:val="1"/>
          <w:numId w:val="1"/>
        </w:numPr>
      </w:pPr>
      <w:r>
        <w:t>Hardware failures require driving to Inverness and Cheyenne</w:t>
      </w:r>
    </w:p>
    <w:p w14:paraId="34402BFC" w14:textId="565547D9" w:rsidR="00862F9A" w:rsidRDefault="00862F9A" w:rsidP="00862F9A">
      <w:pPr>
        <w:pStyle w:val="ListParagraph"/>
        <w:numPr>
          <w:ilvl w:val="1"/>
          <w:numId w:val="1"/>
        </w:numPr>
      </w:pPr>
      <w:r>
        <w:t xml:space="preserve">Currently, </w:t>
      </w:r>
      <w:r w:rsidR="002F4DCA">
        <w:t xml:space="preserve">there </w:t>
      </w:r>
      <w:r>
        <w:t xml:space="preserve">is </w:t>
      </w:r>
      <w:r w:rsidR="00405E1B">
        <w:t xml:space="preserve">only </w:t>
      </w:r>
      <w:r w:rsidR="002F4DCA">
        <w:t xml:space="preserve">one </w:t>
      </w:r>
      <w:r w:rsidR="00405E1B">
        <w:t xml:space="preserve">person </w:t>
      </w:r>
      <w:r>
        <w:t>in Colorado to deal with these issues.</w:t>
      </w:r>
    </w:p>
    <w:p w14:paraId="1CE436B2" w14:textId="19F4E0CC" w:rsidR="00862F9A" w:rsidRDefault="00862F9A" w:rsidP="00862F9A">
      <w:pPr>
        <w:pStyle w:val="ListParagraph"/>
        <w:numPr>
          <w:ilvl w:val="1"/>
          <w:numId w:val="1"/>
        </w:numPr>
      </w:pPr>
      <w:r>
        <w:t xml:space="preserve">Hiring more people is not a </w:t>
      </w:r>
      <w:r w:rsidR="00500564">
        <w:t xml:space="preserve">practical </w:t>
      </w:r>
      <w:r>
        <w:t xml:space="preserve">solution </w:t>
      </w:r>
    </w:p>
    <w:p w14:paraId="7A12FD76" w14:textId="6260A5A9" w:rsidR="00862F9A" w:rsidRDefault="00B17033" w:rsidP="00862F9A">
      <w:pPr>
        <w:pStyle w:val="ListParagraph"/>
        <w:numPr>
          <w:ilvl w:val="2"/>
          <w:numId w:val="1"/>
        </w:numPr>
      </w:pPr>
      <w:r>
        <w:t>Long lead time</w:t>
      </w:r>
      <w:r w:rsidR="00500564">
        <w:t>s</w:t>
      </w:r>
      <w:r>
        <w:t xml:space="preserve"> to replace departing individuals</w:t>
      </w:r>
    </w:p>
    <w:p w14:paraId="45929DEA" w14:textId="30377372" w:rsidR="00862F9A" w:rsidRDefault="00B17033" w:rsidP="00862F9A">
      <w:pPr>
        <w:pStyle w:val="ListParagraph"/>
        <w:numPr>
          <w:ilvl w:val="2"/>
          <w:numId w:val="1"/>
        </w:numPr>
      </w:pPr>
      <w:r>
        <w:t xml:space="preserve">Adding </w:t>
      </w:r>
      <w:r w:rsidR="00862F9A">
        <w:t xml:space="preserve">people is a </w:t>
      </w:r>
      <w:r w:rsidR="00A71BB6">
        <w:t>quantum</w:t>
      </w:r>
      <w:r w:rsidR="00862F9A">
        <w:t xml:space="preserve"> fixed cost that doesn’t scale. </w:t>
      </w:r>
    </w:p>
    <w:p w14:paraId="6EBCCD0E" w14:textId="05F99B3C" w:rsidR="00E35163" w:rsidRDefault="00A71BB6" w:rsidP="00E35163">
      <w:r>
        <w:br w:type="page"/>
      </w:r>
    </w:p>
    <w:p w14:paraId="57351DA8" w14:textId="1DB31EA9" w:rsidR="00CC3B66" w:rsidRDefault="00CC3B66" w:rsidP="00CC3B66">
      <w:pPr>
        <w:pStyle w:val="Heading2"/>
      </w:pPr>
      <w:r>
        <w:lastRenderedPageBreak/>
        <w:t>Solution</w:t>
      </w:r>
      <w:r w:rsidR="0062382F">
        <w:t xml:space="preserve"> - DevOps</w:t>
      </w:r>
    </w:p>
    <w:p w14:paraId="62B6AD37" w14:textId="77777777" w:rsidR="0062382F" w:rsidRDefault="001B776C" w:rsidP="0062382F">
      <w:pPr>
        <w:pStyle w:val="ListParagraph"/>
        <w:numPr>
          <w:ilvl w:val="0"/>
          <w:numId w:val="8"/>
        </w:numPr>
      </w:pPr>
      <w:hyperlink r:id="rId8" w:history="1">
        <w:r w:rsidR="0062382F" w:rsidRPr="00787E08">
          <w:rPr>
            <w:rStyle w:val="Hyperlink"/>
          </w:rPr>
          <w:t>What is DevOps</w:t>
        </w:r>
      </w:hyperlink>
      <w:r w:rsidR="0062382F">
        <w:t>?</w:t>
      </w:r>
    </w:p>
    <w:p w14:paraId="15200594" w14:textId="77777777" w:rsidR="0062382F" w:rsidRPr="00787E08" w:rsidRDefault="0062382F" w:rsidP="0062382F">
      <w:pPr>
        <w:pStyle w:val="ListParagraph"/>
        <w:numPr>
          <w:ilvl w:val="1"/>
          <w:numId w:val="8"/>
        </w:numPr>
        <w:rPr>
          <w:b/>
        </w:rPr>
      </w:pPr>
      <w:r>
        <w:rPr>
          <w:rStyle w:val="Strong"/>
          <w:rFonts w:eastAsia="Times New Roman" w:cs="Times New Roman"/>
          <w:b w:val="0"/>
        </w:rPr>
        <w:t>“</w:t>
      </w:r>
      <w:r w:rsidRPr="00787E08">
        <w:rPr>
          <w:rStyle w:val="Strong"/>
          <w:rFonts w:eastAsia="Times New Roman" w:cs="Times New Roman"/>
          <w:b w:val="0"/>
        </w:rPr>
        <w:t>DevOps is the practice of operations and development engineers participating together in the entire service lifecycle, from design through the development process to production support.</w:t>
      </w:r>
      <w:r>
        <w:rPr>
          <w:rStyle w:val="Strong"/>
          <w:rFonts w:eastAsia="Times New Roman" w:cs="Times New Roman"/>
          <w:b w:val="0"/>
        </w:rPr>
        <w:t>”</w:t>
      </w:r>
    </w:p>
    <w:p w14:paraId="0882B624" w14:textId="12A0954F" w:rsidR="0062382F" w:rsidRPr="00500564" w:rsidRDefault="00A71BB6" w:rsidP="0062382F">
      <w:pPr>
        <w:pStyle w:val="ListParagraph"/>
        <w:numPr>
          <w:ilvl w:val="0"/>
          <w:numId w:val="8"/>
        </w:numPr>
        <w:rPr>
          <w:i/>
        </w:rPr>
      </w:pPr>
      <w:r w:rsidRPr="00A71BB6">
        <w:rPr>
          <w:b/>
          <w:i/>
          <w:sz w:val="32"/>
          <w:szCs w:val="32"/>
        </w:rPr>
        <w:t xml:space="preserve">What is DevOps not? </w:t>
      </w:r>
      <w:r w:rsidRPr="00500564">
        <w:rPr>
          <w:i/>
        </w:rPr>
        <w:t xml:space="preserve">–Reducing </w:t>
      </w:r>
      <w:r w:rsidR="0062382F" w:rsidRPr="00500564">
        <w:rPr>
          <w:i/>
        </w:rPr>
        <w:t>operations staff</w:t>
      </w:r>
      <w:r w:rsidRPr="00500564">
        <w:rPr>
          <w:i/>
        </w:rPr>
        <w:t xml:space="preserve"> or Devs doing Operations job</w:t>
      </w:r>
    </w:p>
    <w:p w14:paraId="19923F79" w14:textId="1C8D1580" w:rsidR="0062382F" w:rsidRDefault="0062382F" w:rsidP="0062382F">
      <w:pPr>
        <w:pStyle w:val="ListParagraph"/>
        <w:numPr>
          <w:ilvl w:val="0"/>
          <w:numId w:val="8"/>
        </w:numPr>
      </w:pPr>
      <w:r>
        <w:t>Technologies of DevOps</w:t>
      </w:r>
      <w:r w:rsidR="00500564">
        <w:t>: git, Vagrant, Coreos and Docker.</w:t>
      </w:r>
    </w:p>
    <w:p w14:paraId="063DF3C4" w14:textId="77777777" w:rsidR="001A0FD5" w:rsidRDefault="001A0FD5"/>
    <w:p w14:paraId="11BD6898" w14:textId="77777777" w:rsidR="001A0FD5" w:rsidRDefault="001A0FD5" w:rsidP="001A0FD5">
      <w:pPr>
        <w:pStyle w:val="Heading2"/>
      </w:pPr>
      <w:r>
        <w:t>Benefits</w:t>
      </w:r>
    </w:p>
    <w:p w14:paraId="2A624026" w14:textId="358CC494" w:rsidR="001A0FD5" w:rsidRDefault="00A71BB6" w:rsidP="001A0FD5">
      <w:pPr>
        <w:pStyle w:val="ListParagraph"/>
        <w:numPr>
          <w:ilvl w:val="0"/>
          <w:numId w:val="3"/>
        </w:numPr>
      </w:pPr>
      <w:r>
        <w:t xml:space="preserve">Reduced costs: </w:t>
      </w:r>
      <w:r w:rsidR="001A0FD5">
        <w:t>Fixed costs are replaced by costs that scale to actual demand.</w:t>
      </w:r>
    </w:p>
    <w:p w14:paraId="1643BCBC" w14:textId="5A786524" w:rsidR="001A0FD5" w:rsidRDefault="00A71BB6" w:rsidP="001A0FD5">
      <w:pPr>
        <w:pStyle w:val="ListParagraph"/>
        <w:numPr>
          <w:ilvl w:val="0"/>
          <w:numId w:val="3"/>
        </w:numPr>
      </w:pPr>
      <w:r>
        <w:t>Less disruption (schedule impact) as t</w:t>
      </w:r>
      <w:r w:rsidR="001A0FD5">
        <w:t>echnology adoption is done through containers that bundle dependencies</w:t>
      </w:r>
      <w:r w:rsidR="0062382F">
        <w:t xml:space="preserve"> and allow configuration management of apps, libraries, OS, clusters and cluster management.</w:t>
      </w:r>
    </w:p>
    <w:p w14:paraId="4853A3B1" w14:textId="77777777" w:rsidR="003C33F7" w:rsidRDefault="003C33F7" w:rsidP="001A0FD5">
      <w:pPr>
        <w:pStyle w:val="ListParagraph"/>
        <w:numPr>
          <w:ilvl w:val="0"/>
          <w:numId w:val="3"/>
        </w:numPr>
      </w:pPr>
      <w:r>
        <w:t>Increased synergy</w:t>
      </w:r>
      <w:r w:rsidR="00A71BB6">
        <w:t xml:space="preserve"> as </w:t>
      </w:r>
      <w:r w:rsidR="001A0FD5">
        <w:t>Deve</w:t>
      </w:r>
      <w:r>
        <w:t xml:space="preserve">lopment simplifies the Build team and </w:t>
      </w:r>
      <w:r w:rsidR="001A0FD5">
        <w:t xml:space="preserve">Operations concerns </w:t>
      </w:r>
      <w:r>
        <w:t>throughout</w:t>
      </w:r>
      <w:r w:rsidR="0062382F">
        <w:t xml:space="preserve"> </w:t>
      </w:r>
      <w:r w:rsidR="001A0FD5">
        <w:t>the release lifecycle</w:t>
      </w:r>
      <w:r w:rsidR="00500564">
        <w:t xml:space="preserve">. </w:t>
      </w:r>
    </w:p>
    <w:p w14:paraId="4AA6BCA4" w14:textId="338C2FD5" w:rsidR="0062382F" w:rsidRDefault="003C33F7" w:rsidP="001A0FD5">
      <w:pPr>
        <w:pStyle w:val="ListParagraph"/>
        <w:numPr>
          <w:ilvl w:val="0"/>
          <w:numId w:val="3"/>
        </w:numPr>
      </w:pPr>
      <w:r>
        <w:t xml:space="preserve">Reduction in </w:t>
      </w:r>
      <w:r w:rsidR="0062382F">
        <w:t>last minute surprises</w:t>
      </w:r>
      <w:r w:rsidR="00A71BB6">
        <w:t xml:space="preserve"> and </w:t>
      </w:r>
      <w:r>
        <w:t xml:space="preserve">potentially eliminating late </w:t>
      </w:r>
      <w:r w:rsidR="00A71BB6">
        <w:t>night cutover sessions.</w:t>
      </w:r>
      <w:r>
        <w:t xml:space="preserve"> Although overkill for Troppus, flickr deploys to production 10 times a day.</w:t>
      </w:r>
    </w:p>
    <w:p w14:paraId="2CB588FA" w14:textId="34F9F8B9" w:rsidR="001A0FD5" w:rsidRDefault="003C33F7" w:rsidP="001A0FD5">
      <w:pPr>
        <w:pStyle w:val="ListParagraph"/>
        <w:numPr>
          <w:ilvl w:val="0"/>
          <w:numId w:val="3"/>
        </w:numPr>
      </w:pPr>
      <w:r>
        <w:t>Higher motivation as key personnel are turned loose on more rewarding tasks.</w:t>
      </w:r>
    </w:p>
    <w:p w14:paraId="4B54A660" w14:textId="1895715C" w:rsidR="001A0FD5" w:rsidRPr="00296A76" w:rsidRDefault="001A0FD5" w:rsidP="00296A76">
      <w:pPr>
        <w:pStyle w:val="Heading1"/>
      </w:pPr>
      <w:r w:rsidRPr="00296A76">
        <w:t>Demo Agenda</w:t>
      </w:r>
    </w:p>
    <w:p w14:paraId="097F9CA0" w14:textId="77777777" w:rsidR="001A0FD5" w:rsidRDefault="001A0FD5" w:rsidP="001A0FD5"/>
    <w:p w14:paraId="5C695B8F" w14:textId="7FCCB448" w:rsidR="002D1BE0" w:rsidRDefault="002D1BE0" w:rsidP="00A71BB6">
      <w:pPr>
        <w:pStyle w:val="ListParagraph"/>
        <w:numPr>
          <w:ilvl w:val="0"/>
          <w:numId w:val="10"/>
        </w:numPr>
      </w:pPr>
      <w:r>
        <w:t>Problem Statement</w:t>
      </w:r>
    </w:p>
    <w:p w14:paraId="448ADB37" w14:textId="0FD79785" w:rsidR="00787E08" w:rsidRDefault="002D1BE0" w:rsidP="00A71BB6">
      <w:pPr>
        <w:pStyle w:val="ListParagraph"/>
        <w:numPr>
          <w:ilvl w:val="0"/>
          <w:numId w:val="10"/>
        </w:numPr>
      </w:pPr>
      <w:r>
        <w:t>Solution</w:t>
      </w:r>
    </w:p>
    <w:p w14:paraId="629E5B89" w14:textId="1FBEB40D" w:rsidR="002D1BE0" w:rsidRDefault="002D1BE0" w:rsidP="00A71BB6">
      <w:pPr>
        <w:pStyle w:val="ListParagraph"/>
        <w:numPr>
          <w:ilvl w:val="0"/>
          <w:numId w:val="10"/>
        </w:numPr>
      </w:pPr>
      <w:r>
        <w:t>Benefits</w:t>
      </w:r>
    </w:p>
    <w:p w14:paraId="79A76D6C" w14:textId="77777777" w:rsidR="001A0FD5" w:rsidRDefault="001A0FD5" w:rsidP="00A71BB6">
      <w:pPr>
        <w:pStyle w:val="ListParagraph"/>
        <w:numPr>
          <w:ilvl w:val="0"/>
          <w:numId w:val="10"/>
        </w:numPr>
      </w:pPr>
      <w:r>
        <w:t xml:space="preserve">Demonstrate </w:t>
      </w:r>
    </w:p>
    <w:p w14:paraId="271DC9A3" w14:textId="77777777" w:rsidR="001A0FD5" w:rsidRDefault="001A0FD5" w:rsidP="001A0FD5">
      <w:pPr>
        <w:pStyle w:val="ListParagraph"/>
        <w:numPr>
          <w:ilvl w:val="0"/>
          <w:numId w:val="7"/>
        </w:numPr>
      </w:pPr>
      <w:r>
        <w:t xml:space="preserve">Elasticity of services using 913 netlocation REST endpoint </w:t>
      </w:r>
    </w:p>
    <w:p w14:paraId="3CCD405E" w14:textId="07F89624" w:rsidR="001A0FD5" w:rsidRDefault="001A0FD5" w:rsidP="001A0FD5">
      <w:pPr>
        <w:pStyle w:val="ListParagraph"/>
        <w:numPr>
          <w:ilvl w:val="0"/>
          <w:numId w:val="7"/>
        </w:numPr>
      </w:pPr>
      <w:r>
        <w:t xml:space="preserve">Configuration </w:t>
      </w:r>
      <w:r w:rsidR="00296A76">
        <w:t xml:space="preserve">management </w:t>
      </w:r>
      <w:r>
        <w:t>of environments (Vagrantfile, Dockerfile, etc.)</w:t>
      </w:r>
    </w:p>
    <w:p w14:paraId="292B1AEF" w14:textId="77777777" w:rsidR="001A0FD5" w:rsidRDefault="001A0FD5" w:rsidP="001A0FD5">
      <w:pPr>
        <w:pStyle w:val="ListParagraph"/>
        <w:numPr>
          <w:ilvl w:val="0"/>
          <w:numId w:val="7"/>
        </w:numPr>
      </w:pPr>
      <w:r>
        <w:t>Ease of deployment</w:t>
      </w:r>
    </w:p>
    <w:p w14:paraId="75B512EB" w14:textId="77777777" w:rsidR="001A0FD5" w:rsidRDefault="001A0FD5" w:rsidP="001A0FD5"/>
    <w:p w14:paraId="3EA3C83E" w14:textId="2AD40F8E" w:rsidR="001A0FD5" w:rsidRDefault="001A0FD5" w:rsidP="00A71BB6">
      <w:pPr>
        <w:pStyle w:val="ListParagraph"/>
        <w:numPr>
          <w:ilvl w:val="0"/>
          <w:numId w:val="11"/>
        </w:numPr>
      </w:pPr>
      <w:r>
        <w:t>Review proposed next steps</w:t>
      </w:r>
    </w:p>
    <w:p w14:paraId="2C45CA91" w14:textId="77777777" w:rsidR="001A0FD5" w:rsidRDefault="001A0FD5" w:rsidP="001A0FD5">
      <w:pPr>
        <w:pStyle w:val="ListParagraph"/>
        <w:numPr>
          <w:ilvl w:val="0"/>
          <w:numId w:val="6"/>
        </w:numPr>
      </w:pPr>
      <w:r>
        <w:t xml:space="preserve">Continue testing netlocation elasticity </w:t>
      </w:r>
    </w:p>
    <w:p w14:paraId="0C78E090" w14:textId="77777777" w:rsidR="001A0FD5" w:rsidRDefault="001A0FD5" w:rsidP="001A0FD5">
      <w:pPr>
        <w:pStyle w:val="ListParagraph"/>
        <w:numPr>
          <w:ilvl w:val="1"/>
          <w:numId w:val="6"/>
        </w:numPr>
      </w:pPr>
      <w:r>
        <w:t xml:space="preserve">Upgrade to JMeter v2 913 netlocation. </w:t>
      </w:r>
    </w:p>
    <w:p w14:paraId="144BBD85" w14:textId="77777777" w:rsidR="001A0FD5" w:rsidRDefault="001A0FD5" w:rsidP="001A0FD5">
      <w:pPr>
        <w:pStyle w:val="ListParagraph"/>
        <w:numPr>
          <w:ilvl w:val="1"/>
          <w:numId w:val="6"/>
        </w:numPr>
      </w:pPr>
      <w:r>
        <w:t>Document error loss as netlocation servers resources are added and dropped reflecting the 913 reboot across time zone use case</w:t>
      </w:r>
    </w:p>
    <w:p w14:paraId="1575E753" w14:textId="1708AC05" w:rsidR="00A71BB6" w:rsidRDefault="00A71BB6" w:rsidP="001A0FD5">
      <w:pPr>
        <w:pStyle w:val="ListParagraph"/>
        <w:numPr>
          <w:ilvl w:val="1"/>
          <w:numId w:val="6"/>
        </w:numPr>
      </w:pPr>
      <w:r>
        <w:t>Add additional health checks to determine bottlenecks revealed by JMeter.</w:t>
      </w:r>
    </w:p>
    <w:p w14:paraId="2D9560C5" w14:textId="7748B6A9" w:rsidR="001A0FD5" w:rsidRDefault="001A0FD5" w:rsidP="001A0FD5">
      <w:pPr>
        <w:pStyle w:val="ListParagraph"/>
        <w:numPr>
          <w:ilvl w:val="0"/>
          <w:numId w:val="6"/>
        </w:numPr>
      </w:pPr>
      <w:r>
        <w:t xml:space="preserve">Prototype missing areas: firewall, </w:t>
      </w:r>
      <w:r w:rsidR="006151DE">
        <w:t xml:space="preserve">cluster </w:t>
      </w:r>
      <w:r>
        <w:t>logging</w:t>
      </w:r>
      <w:r w:rsidR="006151DE">
        <w:t xml:space="preserve"> &amp; monitoring</w:t>
      </w:r>
      <w:r>
        <w:t xml:space="preserve">, </w:t>
      </w:r>
      <w:r w:rsidR="00A71BB6">
        <w:t>upgrades w/o service disruption.</w:t>
      </w:r>
    </w:p>
    <w:p w14:paraId="56AE2D59" w14:textId="53839F33" w:rsidR="001A0FD5" w:rsidRDefault="001A0FD5" w:rsidP="001A0FD5">
      <w:pPr>
        <w:pStyle w:val="ListParagraph"/>
        <w:numPr>
          <w:ilvl w:val="0"/>
          <w:numId w:val="6"/>
        </w:numPr>
      </w:pPr>
      <w:r>
        <w:t xml:space="preserve">Investigate continuous integration </w:t>
      </w:r>
      <w:r w:rsidR="00A71BB6">
        <w:t xml:space="preserve">and automation </w:t>
      </w:r>
      <w:r>
        <w:t xml:space="preserve">tools to allow </w:t>
      </w:r>
      <w:r w:rsidR="006151DE">
        <w:t>the following:</w:t>
      </w:r>
    </w:p>
    <w:p w14:paraId="0C4F839B" w14:textId="66A4967A" w:rsidR="001A0FD5" w:rsidRDefault="001A0FD5" w:rsidP="001A0FD5">
      <w:pPr>
        <w:pStyle w:val="ListParagraph"/>
        <w:numPr>
          <w:ilvl w:val="1"/>
          <w:numId w:val="6"/>
        </w:numPr>
      </w:pPr>
      <w:r>
        <w:t>Dev adoption of new technology using containers</w:t>
      </w:r>
      <w:r w:rsidR="00296A76">
        <w:t xml:space="preserve"> (Mongo)</w:t>
      </w:r>
    </w:p>
    <w:p w14:paraId="3F845A29" w14:textId="69A5E000" w:rsidR="00A71BB6" w:rsidRDefault="001A0FD5" w:rsidP="00A71BB6">
      <w:pPr>
        <w:pStyle w:val="ListParagraph"/>
        <w:numPr>
          <w:ilvl w:val="1"/>
          <w:numId w:val="6"/>
        </w:numPr>
      </w:pPr>
      <w:r>
        <w:t>GIT controlled build and deployment of OS, patches, apps, etc (containers)</w:t>
      </w:r>
    </w:p>
    <w:p w14:paraId="5EEA29BE" w14:textId="124CF76D" w:rsidR="00C23846" w:rsidRDefault="001A0FD5" w:rsidP="001A0FD5">
      <w:pPr>
        <w:pStyle w:val="Heading2"/>
      </w:pPr>
      <w:r>
        <w:t>R</w:t>
      </w:r>
      <w:r w:rsidR="00C23846">
        <w:t>eferences</w:t>
      </w:r>
    </w:p>
    <w:p w14:paraId="2DBCD588" w14:textId="77777777" w:rsidR="001A0FD5" w:rsidRDefault="001A0FD5" w:rsidP="001A0FD5"/>
    <w:p w14:paraId="3588DAAB" w14:textId="199BB28B" w:rsidR="004E075A" w:rsidRDefault="001B776C" w:rsidP="001A0FD5">
      <w:hyperlink r:id="rId9" w:history="1">
        <w:r w:rsidR="004E075A" w:rsidRPr="004E075A">
          <w:rPr>
            <w:rStyle w:val="Hyperlink"/>
          </w:rPr>
          <w:t>The Agile Admin – What is DevOps?</w:t>
        </w:r>
      </w:hyperlink>
    </w:p>
    <w:p w14:paraId="060067D0" w14:textId="77777777" w:rsidR="004E075A" w:rsidRDefault="004E075A" w:rsidP="001A0FD5"/>
    <w:p w14:paraId="32E17645" w14:textId="0D1EF8A0" w:rsidR="004E075A" w:rsidRDefault="001B776C" w:rsidP="001A0FD5">
      <w:pPr>
        <w:rPr>
          <w:rStyle w:val="Hyperlink"/>
          <w:rFonts w:eastAsia="Times New Roman" w:cs="Times New Roman"/>
        </w:rPr>
      </w:pPr>
      <w:hyperlink r:id="rId10" w:history="1">
        <w:r w:rsidR="004E075A" w:rsidRPr="004E075A">
          <w:rPr>
            <w:rStyle w:val="Hyperlink"/>
            <w:rFonts w:eastAsia="Times New Roman" w:cs="Times New Roman"/>
          </w:rPr>
          <w:t>Wikipedia - DevOps</w:t>
        </w:r>
      </w:hyperlink>
    </w:p>
    <w:p w14:paraId="20AE76D7" w14:textId="77777777" w:rsidR="001B776C" w:rsidRDefault="001B776C" w:rsidP="001A0FD5">
      <w:pPr>
        <w:rPr>
          <w:rStyle w:val="Hyperlink"/>
          <w:rFonts w:eastAsia="Times New Roman" w:cs="Times New Roman"/>
        </w:rPr>
      </w:pPr>
    </w:p>
    <w:p w14:paraId="6011D3C5" w14:textId="2E0089FB" w:rsidR="001B776C" w:rsidRDefault="001B776C" w:rsidP="001A0FD5">
      <w:pPr>
        <w:rPr>
          <w:rStyle w:val="Strong"/>
          <w:rFonts w:eastAsia="Times New Roman" w:cs="Times New Roman"/>
          <w:b w:val="0"/>
          <w:bCs w:val="0"/>
        </w:rPr>
      </w:pPr>
      <w:hyperlink r:id="rId11" w:history="1">
        <w:bookmarkStart w:id="0" w:name="_GoBack"/>
        <w:bookmarkEnd w:id="0"/>
        <w:r w:rsidRPr="001B776C">
          <w:rPr>
            <w:rStyle w:val="Hyperlink"/>
            <w:rFonts w:eastAsia="Times New Roman" w:cs="Times New Roman"/>
          </w:rPr>
          <w:t>G</w:t>
        </w:r>
        <w:r w:rsidRPr="001B776C">
          <w:rPr>
            <w:rStyle w:val="Hyperlink"/>
            <w:rFonts w:eastAsia="Times New Roman" w:cs="Times New Roman"/>
          </w:rPr>
          <w:t>artner report: Ok, We Get it, Docker’s Great. But what for?</w:t>
        </w:r>
      </w:hyperlink>
    </w:p>
    <w:p w14:paraId="7834CCA4" w14:textId="77777777" w:rsidR="004E075A" w:rsidRDefault="004E075A" w:rsidP="001A0FD5">
      <w:pPr>
        <w:rPr>
          <w:rStyle w:val="Strong"/>
          <w:rFonts w:eastAsia="Times New Roman" w:cs="Times New Roman"/>
          <w:b w:val="0"/>
          <w:bCs w:val="0"/>
        </w:rPr>
      </w:pPr>
    </w:p>
    <w:p w14:paraId="70D374B9" w14:textId="1AE74683" w:rsidR="001A0FD5" w:rsidRDefault="001B776C" w:rsidP="001A0FD5">
      <w:hyperlink r:id="rId12" w:history="1">
        <w:r w:rsidR="001A0FD5" w:rsidRPr="001A0FD5">
          <w:rPr>
            <w:rStyle w:val="Hyperlink"/>
            <w:rFonts w:eastAsia="Times New Roman" w:cs="Times New Roman"/>
          </w:rPr>
          <w:t>J</w:t>
        </w:r>
        <w:r w:rsidR="001A0FD5" w:rsidRPr="001A0FD5">
          <w:rPr>
            <w:rStyle w:val="Hyperlink"/>
          </w:rPr>
          <w:t xml:space="preserve">ust </w:t>
        </w:r>
        <w:r w:rsidR="001A0FD5" w:rsidRPr="001A0FD5">
          <w:rPr>
            <w:rStyle w:val="Hyperlink"/>
            <w:rFonts w:eastAsia="Times New Roman" w:cs="Times New Roman"/>
          </w:rPr>
          <w:t>E</w:t>
        </w:r>
        <w:r w:rsidR="001A0FD5" w:rsidRPr="001A0FD5">
          <w:rPr>
            <w:rStyle w:val="Hyperlink"/>
          </w:rPr>
          <w:t xml:space="preserve">nough </w:t>
        </w:r>
        <w:r w:rsidR="001A0FD5" w:rsidRPr="001A0FD5">
          <w:rPr>
            <w:rStyle w:val="Hyperlink"/>
            <w:rFonts w:eastAsia="Times New Roman" w:cs="Times New Roman"/>
          </w:rPr>
          <w:t>D</w:t>
        </w:r>
        <w:r w:rsidR="001A0FD5" w:rsidRPr="001A0FD5">
          <w:rPr>
            <w:rStyle w:val="Hyperlink"/>
          </w:rPr>
          <w:t>eveloped </w:t>
        </w:r>
        <w:r w:rsidR="001A0FD5" w:rsidRPr="001A0FD5">
          <w:rPr>
            <w:rStyle w:val="Hyperlink"/>
            <w:rFonts w:eastAsia="Times New Roman" w:cs="Times New Roman"/>
          </w:rPr>
          <w:t>I</w:t>
        </w:r>
        <w:r w:rsidR="001A0FD5" w:rsidRPr="001A0FD5">
          <w:rPr>
            <w:rStyle w:val="Hyperlink"/>
          </w:rPr>
          <w:t>nfrastructure</w:t>
        </w:r>
      </w:hyperlink>
    </w:p>
    <w:p w14:paraId="4058A071" w14:textId="77777777" w:rsidR="001A0FD5" w:rsidRPr="001A0FD5" w:rsidRDefault="001A0FD5" w:rsidP="001A0FD5"/>
    <w:p w14:paraId="71C52FBD" w14:textId="53C18B56" w:rsidR="00CC3B66" w:rsidRDefault="001B776C" w:rsidP="00CC3B66">
      <w:hyperlink r:id="rId13" w:history="1">
        <w:r w:rsidR="001A0FD5" w:rsidRPr="001A0FD5">
          <w:rPr>
            <w:rStyle w:val="Hyperlink"/>
            <w:lang w:val="nl-NL"/>
          </w:rPr>
          <w:t>Theory of constraints</w:t>
        </w:r>
      </w:hyperlink>
    </w:p>
    <w:p w14:paraId="31098918" w14:textId="77777777" w:rsidR="00405E1B" w:rsidRDefault="00405E1B" w:rsidP="00405E1B"/>
    <w:p w14:paraId="49BEAA28" w14:textId="77777777" w:rsidR="00405E1B" w:rsidRPr="00405E1B" w:rsidRDefault="00405E1B" w:rsidP="00405E1B"/>
    <w:sectPr w:rsidR="00405E1B" w:rsidRPr="00405E1B" w:rsidSect="009C2070">
      <w:footerReference w:type="defaul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B8DAD1" w14:textId="77777777" w:rsidR="00500564" w:rsidRDefault="00500564" w:rsidP="00E35163">
      <w:r>
        <w:separator/>
      </w:r>
    </w:p>
  </w:endnote>
  <w:endnote w:type="continuationSeparator" w:id="0">
    <w:p w14:paraId="1E8CD8C5" w14:textId="77777777" w:rsidR="00500564" w:rsidRDefault="00500564" w:rsidP="00E35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B76456" w14:textId="570526F7" w:rsidR="00500564" w:rsidRDefault="00500564">
    <w:pPr>
      <w:pStyle w:val="Footer"/>
    </w:pPr>
    <w:r>
      <w:rPr>
        <w:rFonts w:ascii="Times New Roman" w:hAnsi="Times New Roman" w:cs="Times New Roman"/>
      </w:rPr>
      <w:tab/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1B776C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DATE </w:instrText>
    </w:r>
    <w:r>
      <w:rPr>
        <w:rFonts w:ascii="Times New Roman" w:hAnsi="Times New Roman" w:cs="Times New Roman"/>
      </w:rPr>
      <w:fldChar w:fldCharType="separate"/>
    </w:r>
    <w:r w:rsidR="001B776C">
      <w:rPr>
        <w:rFonts w:ascii="Times New Roman" w:hAnsi="Times New Roman" w:cs="Times New Roman"/>
        <w:noProof/>
      </w:rPr>
      <w:t>5/8/15</w:t>
    </w:r>
    <w:r>
      <w:rPr>
        <w:rFonts w:ascii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0C9B82" w14:textId="77777777" w:rsidR="00500564" w:rsidRDefault="00500564">
    <w:pPr>
      <w:pStyle w:val="Footer"/>
    </w:pPr>
    <w:r>
      <w:t>dfsdf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4DAB2C" w14:textId="77777777" w:rsidR="00500564" w:rsidRDefault="00500564" w:rsidP="00E35163">
      <w:r>
        <w:separator/>
      </w:r>
    </w:p>
  </w:footnote>
  <w:footnote w:type="continuationSeparator" w:id="0">
    <w:p w14:paraId="1A111FBD" w14:textId="77777777" w:rsidR="00500564" w:rsidRDefault="00500564" w:rsidP="00E35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31D4"/>
    <w:multiLevelType w:val="hybridMultilevel"/>
    <w:tmpl w:val="8AA42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083F2F"/>
    <w:multiLevelType w:val="hybridMultilevel"/>
    <w:tmpl w:val="B5F2A6E2"/>
    <w:lvl w:ilvl="0" w:tplc="E52096E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45EE0"/>
    <w:multiLevelType w:val="hybridMultilevel"/>
    <w:tmpl w:val="C1927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FF7297"/>
    <w:multiLevelType w:val="hybridMultilevel"/>
    <w:tmpl w:val="9FA02C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1B8F61A6"/>
    <w:multiLevelType w:val="hybridMultilevel"/>
    <w:tmpl w:val="F3324F32"/>
    <w:lvl w:ilvl="0" w:tplc="5D2A9F7A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95876"/>
    <w:multiLevelType w:val="hybridMultilevel"/>
    <w:tmpl w:val="772AF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A662F3"/>
    <w:multiLevelType w:val="hybridMultilevel"/>
    <w:tmpl w:val="A4EEAC0E"/>
    <w:lvl w:ilvl="0" w:tplc="F71C94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1B04C6"/>
    <w:multiLevelType w:val="hybridMultilevel"/>
    <w:tmpl w:val="8A88062A"/>
    <w:lvl w:ilvl="0" w:tplc="5D2A9F7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FD3807"/>
    <w:multiLevelType w:val="hybridMultilevel"/>
    <w:tmpl w:val="B72813FA"/>
    <w:lvl w:ilvl="0" w:tplc="78D28BEE">
      <w:numFmt w:val="bullet"/>
      <w:lvlText w:val="–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BC4A07"/>
    <w:multiLevelType w:val="hybridMultilevel"/>
    <w:tmpl w:val="ADE6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A07E4B"/>
    <w:multiLevelType w:val="hybridMultilevel"/>
    <w:tmpl w:val="56207916"/>
    <w:lvl w:ilvl="0" w:tplc="F71C947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"/>
  </w:num>
  <w:num w:numId="5">
    <w:abstractNumId w:val="10"/>
  </w:num>
  <w:num w:numId="6">
    <w:abstractNumId w:val="6"/>
  </w:num>
  <w:num w:numId="7">
    <w:abstractNumId w:val="7"/>
  </w:num>
  <w:num w:numId="8">
    <w:abstractNumId w:val="8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E5B"/>
    <w:rsid w:val="001A0FD5"/>
    <w:rsid w:val="001B776C"/>
    <w:rsid w:val="00296A76"/>
    <w:rsid w:val="002B1E5B"/>
    <w:rsid w:val="002D1BE0"/>
    <w:rsid w:val="002F1438"/>
    <w:rsid w:val="002F4DCA"/>
    <w:rsid w:val="003C33F7"/>
    <w:rsid w:val="00405E1B"/>
    <w:rsid w:val="004E075A"/>
    <w:rsid w:val="00500564"/>
    <w:rsid w:val="006121AD"/>
    <w:rsid w:val="006151DE"/>
    <w:rsid w:val="0062382F"/>
    <w:rsid w:val="00787E08"/>
    <w:rsid w:val="00862F9A"/>
    <w:rsid w:val="009C2070"/>
    <w:rsid w:val="00A33153"/>
    <w:rsid w:val="00A71BB6"/>
    <w:rsid w:val="00B17033"/>
    <w:rsid w:val="00C23846"/>
    <w:rsid w:val="00C4461B"/>
    <w:rsid w:val="00CC3B66"/>
    <w:rsid w:val="00DB23A0"/>
    <w:rsid w:val="00E3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4257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1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1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16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351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163"/>
  </w:style>
  <w:style w:type="paragraph" w:styleId="Footer">
    <w:name w:val="footer"/>
    <w:basedOn w:val="Normal"/>
    <w:link w:val="FooterChar"/>
    <w:uiPriority w:val="99"/>
    <w:unhideWhenUsed/>
    <w:rsid w:val="00E351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163"/>
  </w:style>
  <w:style w:type="character" w:styleId="PageNumber">
    <w:name w:val="page number"/>
    <w:basedOn w:val="DefaultParagraphFont"/>
    <w:uiPriority w:val="99"/>
    <w:semiHidden/>
    <w:unhideWhenUsed/>
    <w:rsid w:val="00E35163"/>
  </w:style>
  <w:style w:type="character" w:customStyle="1" w:styleId="Heading2Char">
    <w:name w:val="Heading 2 Char"/>
    <w:basedOn w:val="DefaultParagraphFont"/>
    <w:link w:val="Heading2"/>
    <w:uiPriority w:val="9"/>
    <w:rsid w:val="00E351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3516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A0FD5"/>
    <w:rPr>
      <w:b/>
      <w:bCs/>
    </w:rPr>
  </w:style>
  <w:style w:type="character" w:styleId="Hyperlink">
    <w:name w:val="Hyperlink"/>
    <w:basedOn w:val="DefaultParagraphFont"/>
    <w:uiPriority w:val="99"/>
    <w:unhideWhenUsed/>
    <w:rsid w:val="001A0FD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075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1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1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16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351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163"/>
  </w:style>
  <w:style w:type="paragraph" w:styleId="Footer">
    <w:name w:val="footer"/>
    <w:basedOn w:val="Normal"/>
    <w:link w:val="FooterChar"/>
    <w:uiPriority w:val="99"/>
    <w:unhideWhenUsed/>
    <w:rsid w:val="00E351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163"/>
  </w:style>
  <w:style w:type="character" w:styleId="PageNumber">
    <w:name w:val="page number"/>
    <w:basedOn w:val="DefaultParagraphFont"/>
    <w:uiPriority w:val="99"/>
    <w:semiHidden/>
    <w:unhideWhenUsed/>
    <w:rsid w:val="00E35163"/>
  </w:style>
  <w:style w:type="character" w:customStyle="1" w:styleId="Heading2Char">
    <w:name w:val="Heading 2 Char"/>
    <w:basedOn w:val="DefaultParagraphFont"/>
    <w:link w:val="Heading2"/>
    <w:uiPriority w:val="9"/>
    <w:rsid w:val="00E351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3516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A0FD5"/>
    <w:rPr>
      <w:b/>
      <w:bCs/>
    </w:rPr>
  </w:style>
  <w:style w:type="character" w:styleId="Hyperlink">
    <w:name w:val="Hyperlink"/>
    <w:basedOn w:val="DefaultParagraphFont"/>
    <w:uiPriority w:val="99"/>
    <w:unhideWhenUsed/>
    <w:rsid w:val="001A0FD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07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logs.gartner.com/richard-watson/ok-get-dockers-great/" TargetMode="External"/><Relationship Id="rId12" Type="http://schemas.openxmlformats.org/officeDocument/2006/relationships/hyperlink" Target="http://www.jedi.be/blog/2012/05/12/codifying-devops-area-practices/" TargetMode="External"/><Relationship Id="rId13" Type="http://schemas.openxmlformats.org/officeDocument/2006/relationships/hyperlink" Target="http://nl.wikipedia.org/wiki/Theory_of_constraints" TargetMode="Externa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heagileadmin.com/what-is-devops/" TargetMode="External"/><Relationship Id="rId9" Type="http://schemas.openxmlformats.org/officeDocument/2006/relationships/hyperlink" Target="http://theagileadmin.com/what-is-devops/" TargetMode="External"/><Relationship Id="rId10" Type="http://schemas.openxmlformats.org/officeDocument/2006/relationships/hyperlink" Target="http://en.wikipedia.org/wiki/DevO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673</Words>
  <Characters>3841</Characters>
  <Application>Microsoft Macintosh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Troppus</dc:creator>
  <cp:keywords/>
  <dc:description/>
  <cp:lastModifiedBy>Troppus</cp:lastModifiedBy>
  <cp:revision>10</cp:revision>
  <dcterms:created xsi:type="dcterms:W3CDTF">2015-05-05T17:53:00Z</dcterms:created>
  <dcterms:modified xsi:type="dcterms:W3CDTF">2015-05-08T21:10:00Z</dcterms:modified>
</cp:coreProperties>
</file>