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0F2356" w14:textId="26F1AD98" w:rsidR="00D94210" w:rsidRDefault="00F960CC" w:rsidP="00F960CC">
      <w:r>
        <w:t xml:space="preserve">The MES mod is a framework that allows us to easily spawn grids in groups with a variety of behaviors, spawn rates, locations, and grid modifications. This guide will introduce the basics of setting up spawn groups and territories for the MES </w:t>
      </w:r>
      <w:r w:rsidR="005F7619">
        <w:t>framework and</w:t>
      </w:r>
      <w:r>
        <w:t xml:space="preserve"> will provide some guidelines for proper documentation and formatting styles.</w:t>
      </w:r>
    </w:p>
    <w:p w14:paraId="5A64262B" w14:textId="72E6159C" w:rsidR="00F960CC" w:rsidRDefault="00F960CC" w:rsidP="00F960CC">
      <w:pPr>
        <w:pStyle w:val="Heading1"/>
      </w:pPr>
      <w:r>
        <w:t>Working with XML: Formatting Conventions</w:t>
      </w:r>
    </w:p>
    <w:p w14:paraId="5EAF07E6" w14:textId="0E9DBF85" w:rsidR="00F960CC" w:rsidRDefault="00F960CC" w:rsidP="00F960CC">
      <w:pPr>
        <w:rPr>
          <w:rStyle w:val="ilfuvd"/>
        </w:rPr>
      </w:pPr>
      <w:r>
        <w:t xml:space="preserve">XML, or </w:t>
      </w:r>
      <w:r>
        <w:rPr>
          <w:rStyle w:val="ilfuvd"/>
        </w:rPr>
        <w:t>eXtensible Markup Language, is as its name tells us, a markup language. As such it is used to organize, or “markup”, data in an easy to process format for both the user and the machine. XML uses an organizational system that divides data into trees, with each data “node” organized as a master node or a “child” of another node. However, the complexities of this language are beyond the scope of this document. As such, to establish a basis for ensuring a consistent format, please follow the below guidelines:</w:t>
      </w:r>
    </w:p>
    <w:p w14:paraId="54C91CC5" w14:textId="716327C9" w:rsidR="00F960CC" w:rsidRDefault="00F960CC" w:rsidP="00F960CC">
      <w:pPr>
        <w:pStyle w:val="ListParagraph"/>
        <w:numPr>
          <w:ilvl w:val="0"/>
          <w:numId w:val="1"/>
        </w:numPr>
      </w:pPr>
      <w:r>
        <w:t>Always indent child nodes one tab (4 spaces)</w:t>
      </w:r>
      <w:r w:rsidR="005F7619">
        <w:t xml:space="preserve"> from the indentation of their parents</w:t>
      </w:r>
    </w:p>
    <w:p w14:paraId="228DAD32" w14:textId="102C0FE9" w:rsidR="005F7619" w:rsidRDefault="005F7619" w:rsidP="00F960CC">
      <w:pPr>
        <w:pStyle w:val="ListParagraph"/>
        <w:numPr>
          <w:ilvl w:val="0"/>
          <w:numId w:val="1"/>
        </w:numPr>
      </w:pPr>
      <w:r>
        <w:t>Always indent text contained within a tag that is used for config (</w:t>
      </w:r>
      <w:proofErr w:type="spellStart"/>
      <w:r>
        <w:t>eg.</w:t>
      </w:r>
      <w:proofErr w:type="spellEnd"/>
      <w:r>
        <w:t xml:space="preserve"> the Description tag) one indent past the tag’s indentation</w:t>
      </w:r>
    </w:p>
    <w:p w14:paraId="056B0908" w14:textId="31519C28" w:rsidR="005F7619" w:rsidRDefault="005F7619" w:rsidP="00F960CC">
      <w:pPr>
        <w:pStyle w:val="ListParagraph"/>
        <w:numPr>
          <w:ilvl w:val="0"/>
          <w:numId w:val="1"/>
        </w:numPr>
      </w:pPr>
      <w:r>
        <w:t>Use snake-case for file naming (</w:t>
      </w:r>
      <w:proofErr w:type="spellStart"/>
      <w:r>
        <w:t>eg.</w:t>
      </w:r>
      <w:proofErr w:type="spellEnd"/>
      <w:r>
        <w:t xml:space="preserve"> “the best file”.xml becomes “</w:t>
      </w:r>
      <w:proofErr w:type="spellStart"/>
      <w:r>
        <w:t>The_Best_File”.xml</w:t>
      </w:r>
      <w:proofErr w:type="spellEnd"/>
      <w:r>
        <w:t>)</w:t>
      </w:r>
    </w:p>
    <w:p w14:paraId="7685BA01" w14:textId="4527BDD2" w:rsidR="005F7619" w:rsidRDefault="005F7619" w:rsidP="005F7619">
      <w:r>
        <w:t>But honestly, just make your XML readable and comment things so things are easier to find. GOOD FILE NAMING IS A MUST!!!!!</w:t>
      </w:r>
    </w:p>
    <w:p w14:paraId="72851CEB" w14:textId="57537944" w:rsidR="005F7619" w:rsidRDefault="005F7619" w:rsidP="005F7619">
      <w:pPr>
        <w:pStyle w:val="Heading1"/>
      </w:pPr>
      <w:r w:rsidRPr="005F7619">
        <w:t>Creating</w:t>
      </w:r>
      <w:r>
        <w:t xml:space="preserve"> Territories</w:t>
      </w:r>
    </w:p>
    <w:p w14:paraId="528BD833" w14:textId="33FEA5E9" w:rsidR="005F7619" w:rsidRDefault="005F7619" w:rsidP="005F7619">
      <w:r>
        <w:t>One way the MES framework allows for spawn control is by defining special spheres as territories that allow for selective spawning of grids. In this section we will look at both the Planetary and Static methods for defining territories for the selective spawning of internal spawn groups.</w:t>
      </w:r>
      <w:r w:rsidR="00027937">
        <w:t xml:space="preserve"> All territory definitions must be made in a </w:t>
      </w:r>
      <w:proofErr w:type="spellStart"/>
      <w:r w:rsidR="00027937">
        <w:t>sbc</w:t>
      </w:r>
      <w:proofErr w:type="spellEnd"/>
      <w:r w:rsidR="00027937">
        <w:t xml:space="preserve"> file in the Data directory.</w:t>
      </w:r>
    </w:p>
    <w:p w14:paraId="6ED69992" w14:textId="7198DB62" w:rsidR="00027937" w:rsidRDefault="00027937" w:rsidP="005F7619">
      <w:r>
        <w:t xml:space="preserve">The </w:t>
      </w:r>
      <w:proofErr w:type="spellStart"/>
      <w:r>
        <w:t>sbc</w:t>
      </w:r>
      <w:proofErr w:type="spellEnd"/>
      <w:r>
        <w:t xml:space="preserve"> file must have an xml prolog, version 1.0 is recommended, and use a “Definition” tag as the root node. Territories are defined using the “</w:t>
      </w:r>
      <w:proofErr w:type="spellStart"/>
      <w:r>
        <w:t>SpawnGroup</w:t>
      </w:r>
      <w:proofErr w:type="spellEnd"/>
      <w:r>
        <w:t>” structure and must contain all tags typically required for a spawn group. Figure 1 depicts a barebones territory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027937" w14:paraId="0068378F" w14:textId="77777777" w:rsidTr="00027937">
        <w:tc>
          <w:tcPr>
            <w:tcW w:w="9350" w:type="dxa"/>
          </w:tcPr>
          <w:p w14:paraId="122A67E2" w14:textId="77777777" w:rsidR="00027937" w:rsidRPr="00027937" w:rsidRDefault="00027937" w:rsidP="00027937">
            <w:pPr>
              <w:shd w:val="clear" w:color="auto" w:fill="1E1E1E"/>
              <w:rPr>
                <w:rFonts w:ascii="Consolas" w:eastAsia="Times New Roman" w:hAnsi="Consolas" w:cs="Times New Roman"/>
                <w:color w:val="D4D4D4"/>
                <w:sz w:val="18"/>
                <w:szCs w:val="21"/>
              </w:rPr>
            </w:pPr>
            <w:r w:rsidRPr="00027937">
              <w:rPr>
                <w:rFonts w:ascii="Consolas" w:eastAsia="Times New Roman" w:hAnsi="Consolas" w:cs="Times New Roman"/>
                <w:color w:val="808080"/>
                <w:sz w:val="18"/>
                <w:szCs w:val="21"/>
              </w:rPr>
              <w:t>&lt;?</w:t>
            </w:r>
            <w:r w:rsidRPr="00027937">
              <w:rPr>
                <w:rFonts w:ascii="Consolas" w:eastAsia="Times New Roman" w:hAnsi="Consolas" w:cs="Times New Roman"/>
                <w:color w:val="569CD6"/>
                <w:sz w:val="18"/>
                <w:szCs w:val="21"/>
              </w:rPr>
              <w:t>xml</w:t>
            </w:r>
            <w:r w:rsidRPr="00027937">
              <w:rPr>
                <w:rFonts w:ascii="Consolas" w:eastAsia="Times New Roman" w:hAnsi="Consolas" w:cs="Times New Roman"/>
                <w:color w:val="9CDCFE"/>
                <w:sz w:val="18"/>
                <w:szCs w:val="21"/>
              </w:rPr>
              <w:t xml:space="preserve"> version</w:t>
            </w:r>
            <w:r w:rsidRPr="00027937">
              <w:rPr>
                <w:rFonts w:ascii="Consolas" w:eastAsia="Times New Roman" w:hAnsi="Consolas" w:cs="Times New Roman"/>
                <w:color w:val="D4D4D4"/>
                <w:sz w:val="18"/>
                <w:szCs w:val="21"/>
              </w:rPr>
              <w:t>=</w:t>
            </w:r>
            <w:r w:rsidRPr="00027937">
              <w:rPr>
                <w:rFonts w:ascii="Consolas" w:eastAsia="Times New Roman" w:hAnsi="Consolas" w:cs="Times New Roman"/>
                <w:color w:val="CE9178"/>
                <w:sz w:val="18"/>
                <w:szCs w:val="21"/>
              </w:rPr>
              <w:t>"1.0"</w:t>
            </w:r>
            <w:r w:rsidRPr="00027937">
              <w:rPr>
                <w:rFonts w:ascii="Consolas" w:eastAsia="Times New Roman" w:hAnsi="Consolas" w:cs="Times New Roman"/>
                <w:color w:val="808080"/>
                <w:sz w:val="18"/>
                <w:szCs w:val="21"/>
              </w:rPr>
              <w:t>?&gt;</w:t>
            </w:r>
          </w:p>
          <w:p w14:paraId="7FE00B09" w14:textId="77777777" w:rsidR="00027937" w:rsidRPr="00027937" w:rsidRDefault="00027937" w:rsidP="00027937">
            <w:pPr>
              <w:shd w:val="clear" w:color="auto" w:fill="1E1E1E"/>
              <w:rPr>
                <w:rFonts w:ascii="Consolas" w:eastAsia="Times New Roman" w:hAnsi="Consolas" w:cs="Times New Roman"/>
                <w:color w:val="D4D4D4"/>
                <w:sz w:val="18"/>
                <w:szCs w:val="21"/>
              </w:rPr>
            </w:pPr>
            <w:r w:rsidRPr="00027937">
              <w:rPr>
                <w:rFonts w:ascii="Consolas" w:eastAsia="Times New Roman" w:hAnsi="Consolas" w:cs="Times New Roman"/>
                <w:color w:val="808080"/>
                <w:sz w:val="18"/>
                <w:szCs w:val="21"/>
              </w:rPr>
              <w:t>&lt;</w:t>
            </w:r>
            <w:r w:rsidRPr="00027937">
              <w:rPr>
                <w:rFonts w:ascii="Consolas" w:eastAsia="Times New Roman" w:hAnsi="Consolas" w:cs="Times New Roman"/>
                <w:color w:val="569CD6"/>
                <w:sz w:val="18"/>
                <w:szCs w:val="21"/>
              </w:rPr>
              <w:t>Definitions</w:t>
            </w:r>
            <w:r w:rsidRPr="00027937">
              <w:rPr>
                <w:rFonts w:ascii="Consolas" w:eastAsia="Times New Roman" w:hAnsi="Consolas" w:cs="Times New Roman"/>
                <w:color w:val="D4D4D4"/>
                <w:sz w:val="18"/>
                <w:szCs w:val="21"/>
              </w:rPr>
              <w:t xml:space="preserve"> </w:t>
            </w:r>
            <w:proofErr w:type="spellStart"/>
            <w:proofErr w:type="gramStart"/>
            <w:r w:rsidRPr="00027937">
              <w:rPr>
                <w:rFonts w:ascii="Consolas" w:eastAsia="Times New Roman" w:hAnsi="Consolas" w:cs="Times New Roman"/>
                <w:color w:val="9CDCFE"/>
                <w:sz w:val="18"/>
                <w:szCs w:val="21"/>
              </w:rPr>
              <w:t>xmlns:xsi</w:t>
            </w:r>
            <w:proofErr w:type="spellEnd"/>
            <w:proofErr w:type="gramEnd"/>
            <w:r w:rsidRPr="00027937">
              <w:rPr>
                <w:rFonts w:ascii="Consolas" w:eastAsia="Times New Roman" w:hAnsi="Consolas" w:cs="Times New Roman"/>
                <w:color w:val="D4D4D4"/>
                <w:sz w:val="18"/>
                <w:szCs w:val="21"/>
              </w:rPr>
              <w:t>=</w:t>
            </w:r>
            <w:r w:rsidRPr="00027937">
              <w:rPr>
                <w:rFonts w:ascii="Consolas" w:eastAsia="Times New Roman" w:hAnsi="Consolas" w:cs="Times New Roman"/>
                <w:color w:val="CE9178"/>
                <w:sz w:val="18"/>
                <w:szCs w:val="21"/>
              </w:rPr>
              <w:t>"http://www.w3.org/2001/XMLSchema-instance"</w:t>
            </w:r>
            <w:r w:rsidRPr="00027937">
              <w:rPr>
                <w:rFonts w:ascii="Consolas" w:eastAsia="Times New Roman" w:hAnsi="Consolas" w:cs="Times New Roman"/>
                <w:color w:val="D4D4D4"/>
                <w:sz w:val="18"/>
                <w:szCs w:val="21"/>
              </w:rPr>
              <w:t xml:space="preserve"> </w:t>
            </w:r>
            <w:proofErr w:type="spellStart"/>
            <w:r w:rsidRPr="00027937">
              <w:rPr>
                <w:rFonts w:ascii="Consolas" w:eastAsia="Times New Roman" w:hAnsi="Consolas" w:cs="Times New Roman"/>
                <w:color w:val="9CDCFE"/>
                <w:sz w:val="18"/>
                <w:szCs w:val="21"/>
              </w:rPr>
              <w:t>xmlns:xsd</w:t>
            </w:r>
            <w:proofErr w:type="spellEnd"/>
            <w:r w:rsidRPr="00027937">
              <w:rPr>
                <w:rFonts w:ascii="Consolas" w:eastAsia="Times New Roman" w:hAnsi="Consolas" w:cs="Times New Roman"/>
                <w:color w:val="D4D4D4"/>
                <w:sz w:val="18"/>
                <w:szCs w:val="21"/>
              </w:rPr>
              <w:t>=</w:t>
            </w:r>
            <w:r w:rsidRPr="00027937">
              <w:rPr>
                <w:rFonts w:ascii="Consolas" w:eastAsia="Times New Roman" w:hAnsi="Consolas" w:cs="Times New Roman"/>
                <w:color w:val="CE9178"/>
                <w:sz w:val="18"/>
                <w:szCs w:val="21"/>
              </w:rPr>
              <w:t>"http://www.w3.org/2001/XMLSchema"</w:t>
            </w:r>
            <w:r w:rsidRPr="00027937">
              <w:rPr>
                <w:rFonts w:ascii="Consolas" w:eastAsia="Times New Roman" w:hAnsi="Consolas" w:cs="Times New Roman"/>
                <w:color w:val="808080"/>
                <w:sz w:val="18"/>
                <w:szCs w:val="21"/>
              </w:rPr>
              <w:t>&gt;</w:t>
            </w:r>
          </w:p>
          <w:p w14:paraId="5114527A" w14:textId="77777777" w:rsidR="00027937" w:rsidRPr="00027937" w:rsidRDefault="00027937" w:rsidP="00027937">
            <w:pPr>
              <w:shd w:val="clear" w:color="auto" w:fill="1E1E1E"/>
              <w:rPr>
                <w:rFonts w:ascii="Consolas" w:eastAsia="Times New Roman" w:hAnsi="Consolas" w:cs="Times New Roman"/>
                <w:color w:val="D4D4D4"/>
                <w:sz w:val="18"/>
                <w:szCs w:val="21"/>
              </w:rPr>
            </w:pPr>
            <w:r w:rsidRPr="00027937">
              <w:rPr>
                <w:rFonts w:ascii="Consolas" w:eastAsia="Times New Roman" w:hAnsi="Consolas" w:cs="Times New Roman"/>
                <w:color w:val="D4D4D4"/>
                <w:sz w:val="18"/>
                <w:szCs w:val="21"/>
              </w:rPr>
              <w:t xml:space="preserve">    </w:t>
            </w:r>
            <w:r w:rsidRPr="00027937">
              <w:rPr>
                <w:rFonts w:ascii="Consolas" w:eastAsia="Times New Roman" w:hAnsi="Consolas" w:cs="Times New Roman"/>
                <w:color w:val="808080"/>
                <w:sz w:val="18"/>
                <w:szCs w:val="21"/>
              </w:rPr>
              <w:t>&lt;</w:t>
            </w:r>
            <w:proofErr w:type="spellStart"/>
            <w:r w:rsidRPr="00027937">
              <w:rPr>
                <w:rFonts w:ascii="Consolas" w:eastAsia="Times New Roman" w:hAnsi="Consolas" w:cs="Times New Roman"/>
                <w:color w:val="569CD6"/>
                <w:sz w:val="18"/>
                <w:szCs w:val="21"/>
              </w:rPr>
              <w:t>SpawnGroups</w:t>
            </w:r>
            <w:proofErr w:type="spellEnd"/>
            <w:r w:rsidRPr="00027937">
              <w:rPr>
                <w:rFonts w:ascii="Consolas" w:eastAsia="Times New Roman" w:hAnsi="Consolas" w:cs="Times New Roman"/>
                <w:color w:val="808080"/>
                <w:sz w:val="18"/>
                <w:szCs w:val="21"/>
              </w:rPr>
              <w:t>&gt;</w:t>
            </w:r>
          </w:p>
          <w:p w14:paraId="13ACF60E" w14:textId="77777777" w:rsidR="00027937" w:rsidRPr="00027937" w:rsidRDefault="00027937" w:rsidP="00027937">
            <w:pPr>
              <w:shd w:val="clear" w:color="auto" w:fill="1E1E1E"/>
              <w:rPr>
                <w:rFonts w:ascii="Consolas" w:eastAsia="Times New Roman" w:hAnsi="Consolas" w:cs="Times New Roman"/>
                <w:color w:val="D4D4D4"/>
                <w:sz w:val="18"/>
                <w:szCs w:val="21"/>
              </w:rPr>
            </w:pPr>
            <w:r w:rsidRPr="00027937">
              <w:rPr>
                <w:rFonts w:ascii="Consolas" w:eastAsia="Times New Roman" w:hAnsi="Consolas" w:cs="Times New Roman"/>
                <w:color w:val="D4D4D4"/>
                <w:sz w:val="18"/>
                <w:szCs w:val="21"/>
              </w:rPr>
              <w:t xml:space="preserve">        </w:t>
            </w:r>
            <w:r w:rsidRPr="00027937">
              <w:rPr>
                <w:rFonts w:ascii="Consolas" w:eastAsia="Times New Roman" w:hAnsi="Consolas" w:cs="Times New Roman"/>
                <w:color w:val="808080"/>
                <w:sz w:val="18"/>
                <w:szCs w:val="21"/>
              </w:rPr>
              <w:t>&lt;</w:t>
            </w:r>
            <w:proofErr w:type="spellStart"/>
            <w:r w:rsidRPr="00027937">
              <w:rPr>
                <w:rFonts w:ascii="Consolas" w:eastAsia="Times New Roman" w:hAnsi="Consolas" w:cs="Times New Roman"/>
                <w:color w:val="569CD6"/>
                <w:sz w:val="18"/>
                <w:szCs w:val="21"/>
              </w:rPr>
              <w:t>SpawnGroup</w:t>
            </w:r>
            <w:proofErr w:type="spellEnd"/>
            <w:r w:rsidRPr="00027937">
              <w:rPr>
                <w:rFonts w:ascii="Consolas" w:eastAsia="Times New Roman" w:hAnsi="Consolas" w:cs="Times New Roman"/>
                <w:color w:val="808080"/>
                <w:sz w:val="18"/>
                <w:szCs w:val="21"/>
              </w:rPr>
              <w:t>&gt;</w:t>
            </w:r>
          </w:p>
          <w:p w14:paraId="6D68217E" w14:textId="77777777" w:rsidR="00027937" w:rsidRPr="00027937" w:rsidRDefault="00027937" w:rsidP="00027937">
            <w:pPr>
              <w:shd w:val="clear" w:color="auto" w:fill="1E1E1E"/>
              <w:rPr>
                <w:rFonts w:ascii="Consolas" w:eastAsia="Times New Roman" w:hAnsi="Consolas" w:cs="Times New Roman"/>
                <w:color w:val="D4D4D4"/>
                <w:sz w:val="18"/>
                <w:szCs w:val="21"/>
              </w:rPr>
            </w:pPr>
            <w:r w:rsidRPr="00027937">
              <w:rPr>
                <w:rFonts w:ascii="Consolas" w:eastAsia="Times New Roman" w:hAnsi="Consolas" w:cs="Times New Roman"/>
                <w:color w:val="D4D4D4"/>
                <w:sz w:val="18"/>
                <w:szCs w:val="21"/>
              </w:rPr>
              <w:t xml:space="preserve">            </w:t>
            </w:r>
            <w:r w:rsidRPr="00027937">
              <w:rPr>
                <w:rFonts w:ascii="Consolas" w:eastAsia="Times New Roman" w:hAnsi="Consolas" w:cs="Times New Roman"/>
                <w:color w:val="808080"/>
                <w:sz w:val="18"/>
                <w:szCs w:val="21"/>
              </w:rPr>
              <w:t>&lt;</w:t>
            </w:r>
            <w:r w:rsidRPr="00027937">
              <w:rPr>
                <w:rFonts w:ascii="Consolas" w:eastAsia="Times New Roman" w:hAnsi="Consolas" w:cs="Times New Roman"/>
                <w:color w:val="569CD6"/>
                <w:sz w:val="18"/>
                <w:szCs w:val="21"/>
              </w:rPr>
              <w:t>Id</w:t>
            </w:r>
            <w:r w:rsidRPr="00027937">
              <w:rPr>
                <w:rFonts w:ascii="Consolas" w:eastAsia="Times New Roman" w:hAnsi="Consolas" w:cs="Times New Roman"/>
                <w:color w:val="808080"/>
                <w:sz w:val="18"/>
                <w:szCs w:val="21"/>
              </w:rPr>
              <w:t>&gt;</w:t>
            </w:r>
          </w:p>
          <w:p w14:paraId="4ED9D7A2" w14:textId="77777777" w:rsidR="00027937" w:rsidRPr="00027937" w:rsidRDefault="00027937" w:rsidP="00027937">
            <w:pPr>
              <w:shd w:val="clear" w:color="auto" w:fill="1E1E1E"/>
              <w:rPr>
                <w:rFonts w:ascii="Consolas" w:eastAsia="Times New Roman" w:hAnsi="Consolas" w:cs="Times New Roman"/>
                <w:color w:val="D4D4D4"/>
                <w:sz w:val="18"/>
                <w:szCs w:val="21"/>
              </w:rPr>
            </w:pPr>
            <w:r w:rsidRPr="00027937">
              <w:rPr>
                <w:rFonts w:ascii="Consolas" w:eastAsia="Times New Roman" w:hAnsi="Consolas" w:cs="Times New Roman"/>
                <w:color w:val="D4D4D4"/>
                <w:sz w:val="18"/>
                <w:szCs w:val="21"/>
              </w:rPr>
              <w:t xml:space="preserve">                </w:t>
            </w:r>
            <w:r w:rsidRPr="00027937">
              <w:rPr>
                <w:rFonts w:ascii="Consolas" w:eastAsia="Times New Roman" w:hAnsi="Consolas" w:cs="Times New Roman"/>
                <w:color w:val="808080"/>
                <w:sz w:val="18"/>
                <w:szCs w:val="21"/>
              </w:rPr>
              <w:t>&lt;</w:t>
            </w:r>
            <w:proofErr w:type="spellStart"/>
            <w:r w:rsidRPr="00027937">
              <w:rPr>
                <w:rFonts w:ascii="Consolas" w:eastAsia="Times New Roman" w:hAnsi="Consolas" w:cs="Times New Roman"/>
                <w:color w:val="569CD6"/>
                <w:sz w:val="18"/>
                <w:szCs w:val="21"/>
              </w:rPr>
              <w:t>TypeId</w:t>
            </w:r>
            <w:proofErr w:type="spellEnd"/>
            <w:r w:rsidRPr="00027937">
              <w:rPr>
                <w:rFonts w:ascii="Consolas" w:eastAsia="Times New Roman" w:hAnsi="Consolas" w:cs="Times New Roman"/>
                <w:color w:val="808080"/>
                <w:sz w:val="18"/>
                <w:szCs w:val="21"/>
              </w:rPr>
              <w:t>&gt;</w:t>
            </w:r>
            <w:proofErr w:type="spellStart"/>
            <w:r w:rsidRPr="00027937">
              <w:rPr>
                <w:rFonts w:ascii="Consolas" w:eastAsia="Times New Roman" w:hAnsi="Consolas" w:cs="Times New Roman"/>
                <w:color w:val="D4D4D4"/>
                <w:sz w:val="18"/>
                <w:szCs w:val="21"/>
              </w:rPr>
              <w:t>SpawnGroupDefinition</w:t>
            </w:r>
            <w:proofErr w:type="spellEnd"/>
            <w:r w:rsidRPr="00027937">
              <w:rPr>
                <w:rFonts w:ascii="Consolas" w:eastAsia="Times New Roman" w:hAnsi="Consolas" w:cs="Times New Roman"/>
                <w:color w:val="808080"/>
                <w:sz w:val="18"/>
                <w:szCs w:val="21"/>
              </w:rPr>
              <w:t>&lt;/</w:t>
            </w:r>
            <w:proofErr w:type="spellStart"/>
            <w:r w:rsidRPr="00027937">
              <w:rPr>
                <w:rFonts w:ascii="Consolas" w:eastAsia="Times New Roman" w:hAnsi="Consolas" w:cs="Times New Roman"/>
                <w:color w:val="569CD6"/>
                <w:sz w:val="18"/>
                <w:szCs w:val="21"/>
              </w:rPr>
              <w:t>TypeId</w:t>
            </w:r>
            <w:proofErr w:type="spellEnd"/>
            <w:r w:rsidRPr="00027937">
              <w:rPr>
                <w:rFonts w:ascii="Consolas" w:eastAsia="Times New Roman" w:hAnsi="Consolas" w:cs="Times New Roman"/>
                <w:color w:val="808080"/>
                <w:sz w:val="18"/>
                <w:szCs w:val="21"/>
              </w:rPr>
              <w:t>&gt;</w:t>
            </w:r>
          </w:p>
          <w:p w14:paraId="16323B3E" w14:textId="77777777" w:rsidR="00027937" w:rsidRPr="00027937" w:rsidRDefault="00027937" w:rsidP="00027937">
            <w:pPr>
              <w:shd w:val="clear" w:color="auto" w:fill="1E1E1E"/>
              <w:rPr>
                <w:rFonts w:ascii="Consolas" w:eastAsia="Times New Roman" w:hAnsi="Consolas" w:cs="Times New Roman"/>
                <w:color w:val="D4D4D4"/>
                <w:sz w:val="18"/>
                <w:szCs w:val="21"/>
              </w:rPr>
            </w:pPr>
            <w:r w:rsidRPr="00027937">
              <w:rPr>
                <w:rFonts w:ascii="Consolas" w:eastAsia="Times New Roman" w:hAnsi="Consolas" w:cs="Times New Roman"/>
                <w:color w:val="D4D4D4"/>
                <w:sz w:val="18"/>
                <w:szCs w:val="21"/>
              </w:rPr>
              <w:t xml:space="preserve">                </w:t>
            </w:r>
            <w:r w:rsidRPr="00027937">
              <w:rPr>
                <w:rFonts w:ascii="Consolas" w:eastAsia="Times New Roman" w:hAnsi="Consolas" w:cs="Times New Roman"/>
                <w:color w:val="808080"/>
                <w:sz w:val="18"/>
                <w:szCs w:val="21"/>
              </w:rPr>
              <w:t>&lt;</w:t>
            </w:r>
            <w:proofErr w:type="spellStart"/>
            <w:r w:rsidRPr="00027937">
              <w:rPr>
                <w:rFonts w:ascii="Consolas" w:eastAsia="Times New Roman" w:hAnsi="Consolas" w:cs="Times New Roman"/>
                <w:color w:val="569CD6"/>
                <w:sz w:val="18"/>
                <w:szCs w:val="21"/>
              </w:rPr>
              <w:t>SubtypeId</w:t>
            </w:r>
            <w:proofErr w:type="spellEnd"/>
            <w:r w:rsidRPr="00027937">
              <w:rPr>
                <w:rFonts w:ascii="Consolas" w:eastAsia="Times New Roman" w:hAnsi="Consolas" w:cs="Times New Roman"/>
                <w:color w:val="808080"/>
                <w:sz w:val="18"/>
                <w:szCs w:val="21"/>
              </w:rPr>
              <w:t>&gt;</w:t>
            </w:r>
            <w:r w:rsidRPr="00027937">
              <w:rPr>
                <w:rFonts w:ascii="Consolas" w:eastAsia="Times New Roman" w:hAnsi="Consolas" w:cs="Times New Roman"/>
                <w:color w:val="D4D4D4"/>
                <w:sz w:val="18"/>
                <w:szCs w:val="21"/>
              </w:rPr>
              <w:t>Territory_1</w:t>
            </w:r>
            <w:r w:rsidRPr="00027937">
              <w:rPr>
                <w:rFonts w:ascii="Consolas" w:eastAsia="Times New Roman" w:hAnsi="Consolas" w:cs="Times New Roman"/>
                <w:color w:val="808080"/>
                <w:sz w:val="18"/>
                <w:szCs w:val="21"/>
              </w:rPr>
              <w:t>&lt;/</w:t>
            </w:r>
            <w:proofErr w:type="spellStart"/>
            <w:r w:rsidRPr="00027937">
              <w:rPr>
                <w:rFonts w:ascii="Consolas" w:eastAsia="Times New Roman" w:hAnsi="Consolas" w:cs="Times New Roman"/>
                <w:color w:val="569CD6"/>
                <w:sz w:val="18"/>
                <w:szCs w:val="21"/>
              </w:rPr>
              <w:t>SubtypeId</w:t>
            </w:r>
            <w:proofErr w:type="spellEnd"/>
            <w:r w:rsidRPr="00027937">
              <w:rPr>
                <w:rFonts w:ascii="Consolas" w:eastAsia="Times New Roman" w:hAnsi="Consolas" w:cs="Times New Roman"/>
                <w:color w:val="808080"/>
                <w:sz w:val="18"/>
                <w:szCs w:val="21"/>
              </w:rPr>
              <w:t>&gt;</w:t>
            </w:r>
          </w:p>
          <w:p w14:paraId="201787C0" w14:textId="77777777" w:rsidR="00027937" w:rsidRPr="00027937" w:rsidRDefault="00027937" w:rsidP="00027937">
            <w:pPr>
              <w:shd w:val="clear" w:color="auto" w:fill="1E1E1E"/>
              <w:rPr>
                <w:rFonts w:ascii="Consolas" w:eastAsia="Times New Roman" w:hAnsi="Consolas" w:cs="Times New Roman"/>
                <w:color w:val="D4D4D4"/>
                <w:sz w:val="18"/>
                <w:szCs w:val="21"/>
              </w:rPr>
            </w:pPr>
            <w:r w:rsidRPr="00027937">
              <w:rPr>
                <w:rFonts w:ascii="Consolas" w:eastAsia="Times New Roman" w:hAnsi="Consolas" w:cs="Times New Roman"/>
                <w:color w:val="D4D4D4"/>
                <w:sz w:val="18"/>
                <w:szCs w:val="21"/>
              </w:rPr>
              <w:t xml:space="preserve">            </w:t>
            </w:r>
            <w:r w:rsidRPr="00027937">
              <w:rPr>
                <w:rFonts w:ascii="Consolas" w:eastAsia="Times New Roman" w:hAnsi="Consolas" w:cs="Times New Roman"/>
                <w:color w:val="808080"/>
                <w:sz w:val="18"/>
                <w:szCs w:val="21"/>
              </w:rPr>
              <w:t>&lt;/</w:t>
            </w:r>
            <w:r w:rsidRPr="00027937">
              <w:rPr>
                <w:rFonts w:ascii="Consolas" w:eastAsia="Times New Roman" w:hAnsi="Consolas" w:cs="Times New Roman"/>
                <w:color w:val="569CD6"/>
                <w:sz w:val="18"/>
                <w:szCs w:val="21"/>
              </w:rPr>
              <w:t>Id</w:t>
            </w:r>
            <w:r w:rsidRPr="00027937">
              <w:rPr>
                <w:rFonts w:ascii="Consolas" w:eastAsia="Times New Roman" w:hAnsi="Consolas" w:cs="Times New Roman"/>
                <w:color w:val="808080"/>
                <w:sz w:val="18"/>
                <w:szCs w:val="21"/>
              </w:rPr>
              <w:t>&gt;</w:t>
            </w:r>
          </w:p>
          <w:p w14:paraId="41BF9C81" w14:textId="77777777" w:rsidR="00027937" w:rsidRPr="00027937" w:rsidRDefault="00027937" w:rsidP="00027937">
            <w:pPr>
              <w:shd w:val="clear" w:color="auto" w:fill="1E1E1E"/>
              <w:rPr>
                <w:rFonts w:ascii="Consolas" w:eastAsia="Times New Roman" w:hAnsi="Consolas" w:cs="Times New Roman"/>
                <w:color w:val="D4D4D4"/>
                <w:sz w:val="18"/>
                <w:szCs w:val="21"/>
              </w:rPr>
            </w:pPr>
            <w:r w:rsidRPr="00027937">
              <w:rPr>
                <w:rFonts w:ascii="Consolas" w:eastAsia="Times New Roman" w:hAnsi="Consolas" w:cs="Times New Roman"/>
                <w:color w:val="D4D4D4"/>
                <w:sz w:val="18"/>
                <w:szCs w:val="21"/>
              </w:rPr>
              <w:t xml:space="preserve">            </w:t>
            </w:r>
            <w:r w:rsidRPr="00027937">
              <w:rPr>
                <w:rFonts w:ascii="Consolas" w:eastAsia="Times New Roman" w:hAnsi="Consolas" w:cs="Times New Roman"/>
                <w:color w:val="808080"/>
                <w:sz w:val="18"/>
                <w:szCs w:val="21"/>
              </w:rPr>
              <w:t>&lt;</w:t>
            </w:r>
            <w:r w:rsidRPr="00027937">
              <w:rPr>
                <w:rFonts w:ascii="Consolas" w:eastAsia="Times New Roman" w:hAnsi="Consolas" w:cs="Times New Roman"/>
                <w:color w:val="569CD6"/>
                <w:sz w:val="18"/>
                <w:szCs w:val="21"/>
              </w:rPr>
              <w:t>Description</w:t>
            </w:r>
            <w:r w:rsidRPr="00027937">
              <w:rPr>
                <w:rFonts w:ascii="Consolas" w:eastAsia="Times New Roman" w:hAnsi="Consolas" w:cs="Times New Roman"/>
                <w:color w:val="808080"/>
                <w:sz w:val="18"/>
                <w:szCs w:val="21"/>
              </w:rPr>
              <w:t>&gt;</w:t>
            </w:r>
          </w:p>
          <w:p w14:paraId="6EE3CCD7" w14:textId="77777777" w:rsidR="00027937" w:rsidRPr="00027937" w:rsidRDefault="00027937" w:rsidP="00027937">
            <w:pPr>
              <w:shd w:val="clear" w:color="auto" w:fill="1E1E1E"/>
              <w:rPr>
                <w:rFonts w:ascii="Consolas" w:eastAsia="Times New Roman" w:hAnsi="Consolas" w:cs="Times New Roman"/>
                <w:color w:val="D4D4D4"/>
                <w:sz w:val="18"/>
                <w:szCs w:val="21"/>
              </w:rPr>
            </w:pPr>
          </w:p>
          <w:p w14:paraId="343634FD" w14:textId="77777777" w:rsidR="00027937" w:rsidRPr="00027937" w:rsidRDefault="00027937" w:rsidP="00027937">
            <w:pPr>
              <w:shd w:val="clear" w:color="auto" w:fill="1E1E1E"/>
              <w:rPr>
                <w:rFonts w:ascii="Consolas" w:eastAsia="Times New Roman" w:hAnsi="Consolas" w:cs="Times New Roman"/>
                <w:color w:val="D4D4D4"/>
                <w:sz w:val="18"/>
                <w:szCs w:val="21"/>
              </w:rPr>
            </w:pPr>
            <w:r w:rsidRPr="00027937">
              <w:rPr>
                <w:rFonts w:ascii="Consolas" w:eastAsia="Times New Roman" w:hAnsi="Consolas" w:cs="Times New Roman"/>
                <w:color w:val="D4D4D4"/>
                <w:sz w:val="18"/>
                <w:szCs w:val="21"/>
              </w:rPr>
              <w:t xml:space="preserve">                [Modular Encounters Territory]</w:t>
            </w:r>
          </w:p>
          <w:p w14:paraId="1E9BA282" w14:textId="77777777" w:rsidR="00027937" w:rsidRPr="00027937" w:rsidRDefault="00027937" w:rsidP="00027937">
            <w:pPr>
              <w:shd w:val="clear" w:color="auto" w:fill="1E1E1E"/>
              <w:rPr>
                <w:rFonts w:ascii="Consolas" w:eastAsia="Times New Roman" w:hAnsi="Consolas" w:cs="Times New Roman"/>
                <w:color w:val="D4D4D4"/>
                <w:sz w:val="18"/>
                <w:szCs w:val="21"/>
              </w:rPr>
            </w:pPr>
            <w:r w:rsidRPr="00027937">
              <w:rPr>
                <w:rFonts w:ascii="Consolas" w:eastAsia="Times New Roman" w:hAnsi="Consolas" w:cs="Times New Roman"/>
                <w:color w:val="D4D4D4"/>
                <w:sz w:val="18"/>
                <w:szCs w:val="21"/>
              </w:rPr>
              <w:t xml:space="preserve">                [</w:t>
            </w:r>
            <w:proofErr w:type="spellStart"/>
            <w:proofErr w:type="gramStart"/>
            <w:r w:rsidRPr="00027937">
              <w:rPr>
                <w:rFonts w:ascii="Consolas" w:eastAsia="Times New Roman" w:hAnsi="Consolas" w:cs="Times New Roman"/>
                <w:color w:val="D4D4D4"/>
                <w:sz w:val="18"/>
                <w:szCs w:val="21"/>
              </w:rPr>
              <w:t>Name:My</w:t>
            </w:r>
            <w:proofErr w:type="spellEnd"/>
            <w:proofErr w:type="gramEnd"/>
            <w:r w:rsidRPr="00027937">
              <w:rPr>
                <w:rFonts w:ascii="Consolas" w:eastAsia="Times New Roman" w:hAnsi="Consolas" w:cs="Times New Roman"/>
                <w:color w:val="D4D4D4"/>
                <w:sz w:val="18"/>
                <w:szCs w:val="21"/>
              </w:rPr>
              <w:t xml:space="preserve"> Territory]</w:t>
            </w:r>
          </w:p>
          <w:p w14:paraId="53B60B79" w14:textId="77777777" w:rsidR="00027937" w:rsidRPr="00027937" w:rsidRDefault="00027937" w:rsidP="00027937">
            <w:pPr>
              <w:shd w:val="clear" w:color="auto" w:fill="1E1E1E"/>
              <w:rPr>
                <w:rFonts w:ascii="Consolas" w:eastAsia="Times New Roman" w:hAnsi="Consolas" w:cs="Times New Roman"/>
                <w:color w:val="D4D4D4"/>
                <w:sz w:val="18"/>
                <w:szCs w:val="21"/>
              </w:rPr>
            </w:pPr>
            <w:r w:rsidRPr="00027937">
              <w:rPr>
                <w:rFonts w:ascii="Consolas" w:eastAsia="Times New Roman" w:hAnsi="Consolas" w:cs="Times New Roman"/>
                <w:color w:val="D4D4D4"/>
                <w:sz w:val="18"/>
                <w:szCs w:val="21"/>
              </w:rPr>
              <w:t xml:space="preserve">                [</w:t>
            </w:r>
            <w:proofErr w:type="spellStart"/>
            <w:proofErr w:type="gramStart"/>
            <w:r w:rsidRPr="00027937">
              <w:rPr>
                <w:rFonts w:ascii="Consolas" w:eastAsia="Times New Roman" w:hAnsi="Consolas" w:cs="Times New Roman"/>
                <w:color w:val="D4D4D4"/>
                <w:sz w:val="18"/>
                <w:szCs w:val="21"/>
              </w:rPr>
              <w:t>Type:Static</w:t>
            </w:r>
            <w:proofErr w:type="spellEnd"/>
            <w:proofErr w:type="gramEnd"/>
            <w:r w:rsidRPr="00027937">
              <w:rPr>
                <w:rFonts w:ascii="Consolas" w:eastAsia="Times New Roman" w:hAnsi="Consolas" w:cs="Times New Roman"/>
                <w:color w:val="D4D4D4"/>
                <w:sz w:val="18"/>
                <w:szCs w:val="21"/>
              </w:rPr>
              <w:t>]</w:t>
            </w:r>
          </w:p>
          <w:p w14:paraId="09E30E48" w14:textId="77777777" w:rsidR="00027937" w:rsidRPr="00027937" w:rsidRDefault="00027937" w:rsidP="00027937">
            <w:pPr>
              <w:shd w:val="clear" w:color="auto" w:fill="1E1E1E"/>
              <w:rPr>
                <w:rFonts w:ascii="Consolas" w:eastAsia="Times New Roman" w:hAnsi="Consolas" w:cs="Times New Roman"/>
                <w:color w:val="D4D4D4"/>
                <w:sz w:val="18"/>
                <w:szCs w:val="21"/>
              </w:rPr>
            </w:pPr>
            <w:r w:rsidRPr="00027937">
              <w:rPr>
                <w:rFonts w:ascii="Consolas" w:eastAsia="Times New Roman" w:hAnsi="Consolas" w:cs="Times New Roman"/>
                <w:color w:val="D4D4D4"/>
                <w:sz w:val="18"/>
                <w:szCs w:val="21"/>
              </w:rPr>
              <w:t xml:space="preserve">                [Radius:200000]</w:t>
            </w:r>
          </w:p>
          <w:p w14:paraId="66A79428" w14:textId="77777777" w:rsidR="00027937" w:rsidRPr="00027937" w:rsidRDefault="00027937" w:rsidP="00027937">
            <w:pPr>
              <w:shd w:val="clear" w:color="auto" w:fill="1E1E1E"/>
              <w:rPr>
                <w:rFonts w:ascii="Consolas" w:eastAsia="Times New Roman" w:hAnsi="Consolas" w:cs="Times New Roman"/>
                <w:color w:val="D4D4D4"/>
                <w:sz w:val="18"/>
                <w:szCs w:val="21"/>
              </w:rPr>
            </w:pPr>
            <w:r w:rsidRPr="00027937">
              <w:rPr>
                <w:rFonts w:ascii="Consolas" w:eastAsia="Times New Roman" w:hAnsi="Consolas" w:cs="Times New Roman"/>
                <w:color w:val="D4D4D4"/>
                <w:sz w:val="18"/>
                <w:szCs w:val="21"/>
              </w:rPr>
              <w:t xml:space="preserve">                [CoordsX:0]</w:t>
            </w:r>
          </w:p>
          <w:p w14:paraId="45EB9E9E" w14:textId="77777777" w:rsidR="00027937" w:rsidRPr="00027937" w:rsidRDefault="00027937" w:rsidP="00027937">
            <w:pPr>
              <w:shd w:val="clear" w:color="auto" w:fill="1E1E1E"/>
              <w:rPr>
                <w:rFonts w:ascii="Consolas" w:eastAsia="Times New Roman" w:hAnsi="Consolas" w:cs="Times New Roman"/>
                <w:color w:val="D4D4D4"/>
                <w:sz w:val="18"/>
                <w:szCs w:val="21"/>
              </w:rPr>
            </w:pPr>
            <w:r w:rsidRPr="00027937">
              <w:rPr>
                <w:rFonts w:ascii="Consolas" w:eastAsia="Times New Roman" w:hAnsi="Consolas" w:cs="Times New Roman"/>
                <w:color w:val="D4D4D4"/>
                <w:sz w:val="18"/>
                <w:szCs w:val="21"/>
              </w:rPr>
              <w:t xml:space="preserve">                [CoordsY:0]</w:t>
            </w:r>
          </w:p>
          <w:p w14:paraId="7B30F64D" w14:textId="77777777" w:rsidR="00027937" w:rsidRPr="00027937" w:rsidRDefault="00027937" w:rsidP="00027937">
            <w:pPr>
              <w:shd w:val="clear" w:color="auto" w:fill="1E1E1E"/>
              <w:rPr>
                <w:rFonts w:ascii="Consolas" w:eastAsia="Times New Roman" w:hAnsi="Consolas" w:cs="Times New Roman"/>
                <w:color w:val="D4D4D4"/>
                <w:sz w:val="18"/>
                <w:szCs w:val="21"/>
              </w:rPr>
            </w:pPr>
            <w:r w:rsidRPr="00027937">
              <w:rPr>
                <w:rFonts w:ascii="Consolas" w:eastAsia="Times New Roman" w:hAnsi="Consolas" w:cs="Times New Roman"/>
                <w:color w:val="D4D4D4"/>
                <w:sz w:val="18"/>
                <w:szCs w:val="21"/>
              </w:rPr>
              <w:t xml:space="preserve">                [CoordsZ:0]</w:t>
            </w:r>
          </w:p>
          <w:p w14:paraId="2065DF30" w14:textId="77777777" w:rsidR="00027937" w:rsidRPr="00027937" w:rsidRDefault="00027937" w:rsidP="00027937">
            <w:pPr>
              <w:shd w:val="clear" w:color="auto" w:fill="1E1E1E"/>
              <w:rPr>
                <w:rFonts w:ascii="Consolas" w:eastAsia="Times New Roman" w:hAnsi="Consolas" w:cs="Times New Roman"/>
                <w:color w:val="D4D4D4"/>
                <w:sz w:val="18"/>
                <w:szCs w:val="21"/>
              </w:rPr>
            </w:pPr>
            <w:r w:rsidRPr="00027937">
              <w:rPr>
                <w:rFonts w:ascii="Consolas" w:eastAsia="Times New Roman" w:hAnsi="Consolas" w:cs="Times New Roman"/>
                <w:color w:val="D4D4D4"/>
                <w:sz w:val="18"/>
                <w:szCs w:val="21"/>
              </w:rPr>
              <w:t xml:space="preserve">                [</w:t>
            </w:r>
            <w:proofErr w:type="spellStart"/>
            <w:proofErr w:type="gramStart"/>
            <w:r w:rsidRPr="00027937">
              <w:rPr>
                <w:rFonts w:ascii="Consolas" w:eastAsia="Times New Roman" w:hAnsi="Consolas" w:cs="Times New Roman"/>
                <w:color w:val="D4D4D4"/>
                <w:sz w:val="18"/>
                <w:szCs w:val="21"/>
              </w:rPr>
              <w:t>Active:true</w:t>
            </w:r>
            <w:proofErr w:type="spellEnd"/>
            <w:proofErr w:type="gramEnd"/>
            <w:r w:rsidRPr="00027937">
              <w:rPr>
                <w:rFonts w:ascii="Consolas" w:eastAsia="Times New Roman" w:hAnsi="Consolas" w:cs="Times New Roman"/>
                <w:color w:val="D4D4D4"/>
                <w:sz w:val="18"/>
                <w:szCs w:val="21"/>
              </w:rPr>
              <w:t>]</w:t>
            </w:r>
          </w:p>
          <w:p w14:paraId="7F2FE79C" w14:textId="77777777" w:rsidR="00027937" w:rsidRPr="00027937" w:rsidRDefault="00027937" w:rsidP="00027937">
            <w:pPr>
              <w:shd w:val="clear" w:color="auto" w:fill="1E1E1E"/>
              <w:rPr>
                <w:rFonts w:ascii="Consolas" w:eastAsia="Times New Roman" w:hAnsi="Consolas" w:cs="Times New Roman"/>
                <w:color w:val="D4D4D4"/>
                <w:sz w:val="18"/>
                <w:szCs w:val="21"/>
              </w:rPr>
            </w:pPr>
          </w:p>
          <w:p w14:paraId="6BD54E32" w14:textId="77777777" w:rsidR="00027937" w:rsidRPr="00027937" w:rsidRDefault="00027937" w:rsidP="00027937">
            <w:pPr>
              <w:shd w:val="clear" w:color="auto" w:fill="1E1E1E"/>
              <w:rPr>
                <w:rFonts w:ascii="Consolas" w:eastAsia="Times New Roman" w:hAnsi="Consolas" w:cs="Times New Roman"/>
                <w:color w:val="D4D4D4"/>
                <w:sz w:val="18"/>
                <w:szCs w:val="21"/>
              </w:rPr>
            </w:pPr>
            <w:r w:rsidRPr="00027937">
              <w:rPr>
                <w:rFonts w:ascii="Consolas" w:eastAsia="Times New Roman" w:hAnsi="Consolas" w:cs="Times New Roman"/>
                <w:color w:val="D4D4D4"/>
                <w:sz w:val="18"/>
                <w:szCs w:val="21"/>
              </w:rPr>
              <w:t xml:space="preserve">            </w:t>
            </w:r>
            <w:r w:rsidRPr="00027937">
              <w:rPr>
                <w:rFonts w:ascii="Consolas" w:eastAsia="Times New Roman" w:hAnsi="Consolas" w:cs="Times New Roman"/>
                <w:color w:val="808080"/>
                <w:sz w:val="18"/>
                <w:szCs w:val="21"/>
              </w:rPr>
              <w:t>&lt;/</w:t>
            </w:r>
            <w:r w:rsidRPr="00027937">
              <w:rPr>
                <w:rFonts w:ascii="Consolas" w:eastAsia="Times New Roman" w:hAnsi="Consolas" w:cs="Times New Roman"/>
                <w:color w:val="569CD6"/>
                <w:sz w:val="18"/>
                <w:szCs w:val="21"/>
              </w:rPr>
              <w:t>Description</w:t>
            </w:r>
            <w:r w:rsidRPr="00027937">
              <w:rPr>
                <w:rFonts w:ascii="Consolas" w:eastAsia="Times New Roman" w:hAnsi="Consolas" w:cs="Times New Roman"/>
                <w:color w:val="808080"/>
                <w:sz w:val="18"/>
                <w:szCs w:val="21"/>
              </w:rPr>
              <w:t>&gt;</w:t>
            </w:r>
          </w:p>
          <w:p w14:paraId="7125BE2F" w14:textId="77777777" w:rsidR="00027937" w:rsidRPr="00027937" w:rsidRDefault="00027937" w:rsidP="00027937">
            <w:pPr>
              <w:shd w:val="clear" w:color="auto" w:fill="1E1E1E"/>
              <w:rPr>
                <w:rFonts w:ascii="Consolas" w:eastAsia="Times New Roman" w:hAnsi="Consolas" w:cs="Times New Roman"/>
                <w:color w:val="D4D4D4"/>
                <w:sz w:val="18"/>
                <w:szCs w:val="21"/>
              </w:rPr>
            </w:pPr>
          </w:p>
          <w:p w14:paraId="4FFE122D" w14:textId="77777777" w:rsidR="00027937" w:rsidRPr="00027937" w:rsidRDefault="00027937" w:rsidP="00027937">
            <w:pPr>
              <w:shd w:val="clear" w:color="auto" w:fill="1E1E1E"/>
              <w:rPr>
                <w:rFonts w:ascii="Consolas" w:eastAsia="Times New Roman" w:hAnsi="Consolas" w:cs="Times New Roman"/>
                <w:color w:val="D4D4D4"/>
                <w:sz w:val="18"/>
                <w:szCs w:val="21"/>
              </w:rPr>
            </w:pPr>
            <w:r w:rsidRPr="00027937">
              <w:rPr>
                <w:rFonts w:ascii="Consolas" w:eastAsia="Times New Roman" w:hAnsi="Consolas" w:cs="Times New Roman"/>
                <w:color w:val="D4D4D4"/>
                <w:sz w:val="18"/>
                <w:szCs w:val="21"/>
              </w:rPr>
              <w:t xml:space="preserve">            </w:t>
            </w:r>
            <w:r w:rsidRPr="00027937">
              <w:rPr>
                <w:rFonts w:ascii="Consolas" w:eastAsia="Times New Roman" w:hAnsi="Consolas" w:cs="Times New Roman"/>
                <w:color w:val="808080"/>
                <w:sz w:val="18"/>
                <w:szCs w:val="21"/>
              </w:rPr>
              <w:t>&lt;</w:t>
            </w:r>
            <w:r w:rsidRPr="00027937">
              <w:rPr>
                <w:rFonts w:ascii="Consolas" w:eastAsia="Times New Roman" w:hAnsi="Consolas" w:cs="Times New Roman"/>
                <w:color w:val="569CD6"/>
                <w:sz w:val="18"/>
                <w:szCs w:val="21"/>
              </w:rPr>
              <w:t>Icon</w:t>
            </w:r>
            <w:r w:rsidRPr="00027937">
              <w:rPr>
                <w:rFonts w:ascii="Consolas" w:eastAsia="Times New Roman" w:hAnsi="Consolas" w:cs="Times New Roman"/>
                <w:color w:val="808080"/>
                <w:sz w:val="18"/>
                <w:szCs w:val="21"/>
              </w:rPr>
              <w:t>&gt;</w:t>
            </w:r>
            <w:r w:rsidRPr="00027937">
              <w:rPr>
                <w:rFonts w:ascii="Consolas" w:eastAsia="Times New Roman" w:hAnsi="Consolas" w:cs="Times New Roman"/>
                <w:color w:val="D4D4D4"/>
                <w:sz w:val="18"/>
                <w:szCs w:val="21"/>
              </w:rPr>
              <w:t>Textures\GUI\Icons\</w:t>
            </w:r>
            <w:proofErr w:type="spellStart"/>
            <w:r w:rsidRPr="00027937">
              <w:rPr>
                <w:rFonts w:ascii="Consolas" w:eastAsia="Times New Roman" w:hAnsi="Consolas" w:cs="Times New Roman"/>
                <w:color w:val="D4D4D4"/>
                <w:sz w:val="18"/>
                <w:szCs w:val="21"/>
              </w:rPr>
              <w:t>Fake.dds</w:t>
            </w:r>
            <w:proofErr w:type="spellEnd"/>
            <w:r w:rsidRPr="00027937">
              <w:rPr>
                <w:rFonts w:ascii="Consolas" w:eastAsia="Times New Roman" w:hAnsi="Consolas" w:cs="Times New Roman"/>
                <w:color w:val="808080"/>
                <w:sz w:val="18"/>
                <w:szCs w:val="21"/>
              </w:rPr>
              <w:t>&lt;/</w:t>
            </w:r>
            <w:r w:rsidRPr="00027937">
              <w:rPr>
                <w:rFonts w:ascii="Consolas" w:eastAsia="Times New Roman" w:hAnsi="Consolas" w:cs="Times New Roman"/>
                <w:color w:val="569CD6"/>
                <w:sz w:val="18"/>
                <w:szCs w:val="21"/>
              </w:rPr>
              <w:t>Icon</w:t>
            </w:r>
            <w:r w:rsidRPr="00027937">
              <w:rPr>
                <w:rFonts w:ascii="Consolas" w:eastAsia="Times New Roman" w:hAnsi="Consolas" w:cs="Times New Roman"/>
                <w:color w:val="808080"/>
                <w:sz w:val="18"/>
                <w:szCs w:val="21"/>
              </w:rPr>
              <w:t>&gt;</w:t>
            </w:r>
          </w:p>
          <w:p w14:paraId="610C20FC" w14:textId="77777777" w:rsidR="00027937" w:rsidRPr="00027937" w:rsidRDefault="00027937" w:rsidP="00027937">
            <w:pPr>
              <w:shd w:val="clear" w:color="auto" w:fill="1E1E1E"/>
              <w:rPr>
                <w:rFonts w:ascii="Consolas" w:eastAsia="Times New Roman" w:hAnsi="Consolas" w:cs="Times New Roman"/>
                <w:color w:val="D4D4D4"/>
                <w:sz w:val="18"/>
                <w:szCs w:val="21"/>
              </w:rPr>
            </w:pPr>
            <w:r w:rsidRPr="00027937">
              <w:rPr>
                <w:rFonts w:ascii="Consolas" w:eastAsia="Times New Roman" w:hAnsi="Consolas" w:cs="Times New Roman"/>
                <w:color w:val="D4D4D4"/>
                <w:sz w:val="18"/>
                <w:szCs w:val="21"/>
              </w:rPr>
              <w:t xml:space="preserve">            </w:t>
            </w:r>
            <w:r w:rsidRPr="00027937">
              <w:rPr>
                <w:rFonts w:ascii="Consolas" w:eastAsia="Times New Roman" w:hAnsi="Consolas" w:cs="Times New Roman"/>
                <w:color w:val="808080"/>
                <w:sz w:val="18"/>
                <w:szCs w:val="21"/>
              </w:rPr>
              <w:t>&lt;</w:t>
            </w:r>
            <w:r w:rsidRPr="00027937">
              <w:rPr>
                <w:rFonts w:ascii="Consolas" w:eastAsia="Times New Roman" w:hAnsi="Consolas" w:cs="Times New Roman"/>
                <w:color w:val="569CD6"/>
                <w:sz w:val="18"/>
                <w:szCs w:val="21"/>
              </w:rPr>
              <w:t>Frequency</w:t>
            </w:r>
            <w:r w:rsidRPr="00027937">
              <w:rPr>
                <w:rFonts w:ascii="Consolas" w:eastAsia="Times New Roman" w:hAnsi="Consolas" w:cs="Times New Roman"/>
                <w:color w:val="808080"/>
                <w:sz w:val="18"/>
                <w:szCs w:val="21"/>
              </w:rPr>
              <w:t>&gt;</w:t>
            </w:r>
            <w:r w:rsidRPr="00027937">
              <w:rPr>
                <w:rFonts w:ascii="Consolas" w:eastAsia="Times New Roman" w:hAnsi="Consolas" w:cs="Times New Roman"/>
                <w:color w:val="D4D4D4"/>
                <w:sz w:val="18"/>
                <w:szCs w:val="21"/>
              </w:rPr>
              <w:t>30.0</w:t>
            </w:r>
            <w:r w:rsidRPr="00027937">
              <w:rPr>
                <w:rFonts w:ascii="Consolas" w:eastAsia="Times New Roman" w:hAnsi="Consolas" w:cs="Times New Roman"/>
                <w:color w:val="808080"/>
                <w:sz w:val="18"/>
                <w:szCs w:val="21"/>
              </w:rPr>
              <w:t>&lt;/</w:t>
            </w:r>
            <w:r w:rsidRPr="00027937">
              <w:rPr>
                <w:rFonts w:ascii="Consolas" w:eastAsia="Times New Roman" w:hAnsi="Consolas" w:cs="Times New Roman"/>
                <w:color w:val="569CD6"/>
                <w:sz w:val="18"/>
                <w:szCs w:val="21"/>
              </w:rPr>
              <w:t>Frequency</w:t>
            </w:r>
            <w:r w:rsidRPr="00027937">
              <w:rPr>
                <w:rFonts w:ascii="Consolas" w:eastAsia="Times New Roman" w:hAnsi="Consolas" w:cs="Times New Roman"/>
                <w:color w:val="808080"/>
                <w:sz w:val="18"/>
                <w:szCs w:val="21"/>
              </w:rPr>
              <w:t>&gt;</w:t>
            </w:r>
          </w:p>
          <w:p w14:paraId="295A5F2E" w14:textId="77777777" w:rsidR="00027937" w:rsidRPr="00027937" w:rsidRDefault="00027937" w:rsidP="00027937">
            <w:pPr>
              <w:shd w:val="clear" w:color="auto" w:fill="1E1E1E"/>
              <w:rPr>
                <w:rFonts w:ascii="Consolas" w:eastAsia="Times New Roman" w:hAnsi="Consolas" w:cs="Times New Roman"/>
                <w:color w:val="D4D4D4"/>
                <w:sz w:val="18"/>
                <w:szCs w:val="21"/>
              </w:rPr>
            </w:pPr>
            <w:r w:rsidRPr="00027937">
              <w:rPr>
                <w:rFonts w:ascii="Consolas" w:eastAsia="Times New Roman" w:hAnsi="Consolas" w:cs="Times New Roman"/>
                <w:color w:val="D4D4D4"/>
                <w:sz w:val="18"/>
                <w:szCs w:val="21"/>
              </w:rPr>
              <w:t xml:space="preserve">            </w:t>
            </w:r>
            <w:r w:rsidRPr="00027937">
              <w:rPr>
                <w:rFonts w:ascii="Consolas" w:eastAsia="Times New Roman" w:hAnsi="Consolas" w:cs="Times New Roman"/>
                <w:color w:val="808080"/>
                <w:sz w:val="18"/>
                <w:szCs w:val="21"/>
              </w:rPr>
              <w:t>&lt;</w:t>
            </w:r>
            <w:proofErr w:type="spellStart"/>
            <w:r w:rsidRPr="00027937">
              <w:rPr>
                <w:rFonts w:ascii="Consolas" w:eastAsia="Times New Roman" w:hAnsi="Consolas" w:cs="Times New Roman"/>
                <w:color w:val="569CD6"/>
                <w:sz w:val="18"/>
                <w:szCs w:val="21"/>
              </w:rPr>
              <w:t>IsPirate</w:t>
            </w:r>
            <w:proofErr w:type="spellEnd"/>
            <w:r w:rsidRPr="00027937">
              <w:rPr>
                <w:rFonts w:ascii="Consolas" w:eastAsia="Times New Roman" w:hAnsi="Consolas" w:cs="Times New Roman"/>
                <w:color w:val="808080"/>
                <w:sz w:val="18"/>
                <w:szCs w:val="21"/>
              </w:rPr>
              <w:t>&gt;</w:t>
            </w:r>
            <w:r w:rsidRPr="00027937">
              <w:rPr>
                <w:rFonts w:ascii="Consolas" w:eastAsia="Times New Roman" w:hAnsi="Consolas" w:cs="Times New Roman"/>
                <w:color w:val="D4D4D4"/>
                <w:sz w:val="18"/>
                <w:szCs w:val="21"/>
              </w:rPr>
              <w:t>true</w:t>
            </w:r>
            <w:r w:rsidRPr="00027937">
              <w:rPr>
                <w:rFonts w:ascii="Consolas" w:eastAsia="Times New Roman" w:hAnsi="Consolas" w:cs="Times New Roman"/>
                <w:color w:val="808080"/>
                <w:sz w:val="18"/>
                <w:szCs w:val="21"/>
              </w:rPr>
              <w:t>&lt;/</w:t>
            </w:r>
            <w:proofErr w:type="spellStart"/>
            <w:r w:rsidRPr="00027937">
              <w:rPr>
                <w:rFonts w:ascii="Consolas" w:eastAsia="Times New Roman" w:hAnsi="Consolas" w:cs="Times New Roman"/>
                <w:color w:val="569CD6"/>
                <w:sz w:val="18"/>
                <w:szCs w:val="21"/>
              </w:rPr>
              <w:t>IsPirate</w:t>
            </w:r>
            <w:proofErr w:type="spellEnd"/>
            <w:r w:rsidRPr="00027937">
              <w:rPr>
                <w:rFonts w:ascii="Consolas" w:eastAsia="Times New Roman" w:hAnsi="Consolas" w:cs="Times New Roman"/>
                <w:color w:val="808080"/>
                <w:sz w:val="18"/>
                <w:szCs w:val="21"/>
              </w:rPr>
              <w:t>&gt;</w:t>
            </w:r>
          </w:p>
          <w:p w14:paraId="0B023650" w14:textId="77777777" w:rsidR="00027937" w:rsidRPr="00027937" w:rsidRDefault="00027937" w:rsidP="00027937">
            <w:pPr>
              <w:shd w:val="clear" w:color="auto" w:fill="1E1E1E"/>
              <w:rPr>
                <w:rFonts w:ascii="Consolas" w:eastAsia="Times New Roman" w:hAnsi="Consolas" w:cs="Times New Roman"/>
                <w:color w:val="D4D4D4"/>
                <w:sz w:val="18"/>
                <w:szCs w:val="21"/>
              </w:rPr>
            </w:pPr>
          </w:p>
          <w:p w14:paraId="6EEA634A" w14:textId="77777777" w:rsidR="00027937" w:rsidRPr="00027937" w:rsidRDefault="00027937" w:rsidP="00027937">
            <w:pPr>
              <w:shd w:val="clear" w:color="auto" w:fill="1E1E1E"/>
              <w:rPr>
                <w:rFonts w:ascii="Consolas" w:eastAsia="Times New Roman" w:hAnsi="Consolas" w:cs="Times New Roman"/>
                <w:color w:val="D4D4D4"/>
                <w:sz w:val="18"/>
                <w:szCs w:val="21"/>
              </w:rPr>
            </w:pPr>
            <w:r w:rsidRPr="00027937">
              <w:rPr>
                <w:rFonts w:ascii="Consolas" w:eastAsia="Times New Roman" w:hAnsi="Consolas" w:cs="Times New Roman"/>
                <w:color w:val="D4D4D4"/>
                <w:sz w:val="18"/>
                <w:szCs w:val="21"/>
              </w:rPr>
              <w:t xml:space="preserve">            </w:t>
            </w:r>
            <w:r w:rsidRPr="00027937">
              <w:rPr>
                <w:rFonts w:ascii="Consolas" w:eastAsia="Times New Roman" w:hAnsi="Consolas" w:cs="Times New Roman"/>
                <w:color w:val="808080"/>
                <w:sz w:val="18"/>
                <w:szCs w:val="21"/>
              </w:rPr>
              <w:t>&lt;</w:t>
            </w:r>
            <w:r w:rsidRPr="00027937">
              <w:rPr>
                <w:rFonts w:ascii="Consolas" w:eastAsia="Times New Roman" w:hAnsi="Consolas" w:cs="Times New Roman"/>
                <w:color w:val="569CD6"/>
                <w:sz w:val="18"/>
                <w:szCs w:val="21"/>
              </w:rPr>
              <w:t>Prefabs</w:t>
            </w:r>
            <w:r w:rsidRPr="00027937">
              <w:rPr>
                <w:rFonts w:ascii="Consolas" w:eastAsia="Times New Roman" w:hAnsi="Consolas" w:cs="Times New Roman"/>
                <w:color w:val="808080"/>
                <w:sz w:val="18"/>
                <w:szCs w:val="21"/>
              </w:rPr>
              <w:t>&gt;</w:t>
            </w:r>
          </w:p>
          <w:p w14:paraId="30F011FC" w14:textId="77777777" w:rsidR="00027937" w:rsidRPr="00027937" w:rsidRDefault="00027937" w:rsidP="00027937">
            <w:pPr>
              <w:shd w:val="clear" w:color="auto" w:fill="1E1E1E"/>
              <w:rPr>
                <w:rFonts w:ascii="Consolas" w:eastAsia="Times New Roman" w:hAnsi="Consolas" w:cs="Times New Roman"/>
                <w:color w:val="D4D4D4"/>
                <w:sz w:val="18"/>
                <w:szCs w:val="21"/>
              </w:rPr>
            </w:pPr>
            <w:r w:rsidRPr="00027937">
              <w:rPr>
                <w:rFonts w:ascii="Consolas" w:eastAsia="Times New Roman" w:hAnsi="Consolas" w:cs="Times New Roman"/>
                <w:color w:val="D4D4D4"/>
                <w:sz w:val="18"/>
                <w:szCs w:val="21"/>
              </w:rPr>
              <w:t xml:space="preserve">                </w:t>
            </w:r>
            <w:r w:rsidRPr="00027937">
              <w:rPr>
                <w:rFonts w:ascii="Consolas" w:eastAsia="Times New Roman" w:hAnsi="Consolas" w:cs="Times New Roman"/>
                <w:color w:val="808080"/>
                <w:sz w:val="18"/>
                <w:szCs w:val="21"/>
              </w:rPr>
              <w:t>&lt;</w:t>
            </w:r>
            <w:r w:rsidRPr="00027937">
              <w:rPr>
                <w:rFonts w:ascii="Consolas" w:eastAsia="Times New Roman" w:hAnsi="Consolas" w:cs="Times New Roman"/>
                <w:color w:val="569CD6"/>
                <w:sz w:val="18"/>
                <w:szCs w:val="21"/>
              </w:rPr>
              <w:t>Prefab</w:t>
            </w:r>
            <w:r w:rsidRPr="00027937">
              <w:rPr>
                <w:rFonts w:ascii="Consolas" w:eastAsia="Times New Roman" w:hAnsi="Consolas" w:cs="Times New Roman"/>
                <w:color w:val="D4D4D4"/>
                <w:sz w:val="18"/>
                <w:szCs w:val="21"/>
              </w:rPr>
              <w:t xml:space="preserve"> </w:t>
            </w:r>
            <w:proofErr w:type="spellStart"/>
            <w:r w:rsidRPr="00027937">
              <w:rPr>
                <w:rFonts w:ascii="Consolas" w:eastAsia="Times New Roman" w:hAnsi="Consolas" w:cs="Times New Roman"/>
                <w:color w:val="9CDCFE"/>
                <w:sz w:val="18"/>
                <w:szCs w:val="21"/>
              </w:rPr>
              <w:t>SubtypeId</w:t>
            </w:r>
            <w:proofErr w:type="spellEnd"/>
            <w:r w:rsidRPr="00027937">
              <w:rPr>
                <w:rFonts w:ascii="Consolas" w:eastAsia="Times New Roman" w:hAnsi="Consolas" w:cs="Times New Roman"/>
                <w:color w:val="D4D4D4"/>
                <w:sz w:val="18"/>
                <w:szCs w:val="21"/>
              </w:rPr>
              <w:t>=</w:t>
            </w:r>
            <w:r w:rsidRPr="00027937">
              <w:rPr>
                <w:rFonts w:ascii="Consolas" w:eastAsia="Times New Roman" w:hAnsi="Consolas" w:cs="Times New Roman"/>
                <w:color w:val="CE9178"/>
                <w:sz w:val="18"/>
                <w:szCs w:val="21"/>
              </w:rPr>
              <w:t>"AS-3C Attack Fighter"</w:t>
            </w:r>
            <w:r w:rsidRPr="00027937">
              <w:rPr>
                <w:rFonts w:ascii="Consolas" w:eastAsia="Times New Roman" w:hAnsi="Consolas" w:cs="Times New Roman"/>
                <w:color w:val="808080"/>
                <w:sz w:val="18"/>
                <w:szCs w:val="21"/>
              </w:rPr>
              <w:t>&gt;</w:t>
            </w:r>
          </w:p>
          <w:p w14:paraId="04EEAD05" w14:textId="77777777" w:rsidR="00027937" w:rsidRPr="00027937" w:rsidRDefault="00027937" w:rsidP="00027937">
            <w:pPr>
              <w:shd w:val="clear" w:color="auto" w:fill="1E1E1E"/>
              <w:rPr>
                <w:rFonts w:ascii="Consolas" w:eastAsia="Times New Roman" w:hAnsi="Consolas" w:cs="Times New Roman"/>
                <w:color w:val="D4D4D4"/>
                <w:sz w:val="18"/>
                <w:szCs w:val="21"/>
              </w:rPr>
            </w:pPr>
            <w:r w:rsidRPr="00027937">
              <w:rPr>
                <w:rFonts w:ascii="Consolas" w:eastAsia="Times New Roman" w:hAnsi="Consolas" w:cs="Times New Roman"/>
                <w:color w:val="D4D4D4"/>
                <w:sz w:val="18"/>
                <w:szCs w:val="21"/>
              </w:rPr>
              <w:t xml:space="preserve">                    </w:t>
            </w:r>
            <w:r w:rsidRPr="00027937">
              <w:rPr>
                <w:rFonts w:ascii="Consolas" w:eastAsia="Times New Roman" w:hAnsi="Consolas" w:cs="Times New Roman"/>
                <w:color w:val="808080"/>
                <w:sz w:val="18"/>
                <w:szCs w:val="21"/>
              </w:rPr>
              <w:t>&lt;</w:t>
            </w:r>
            <w:r w:rsidRPr="00027937">
              <w:rPr>
                <w:rFonts w:ascii="Consolas" w:eastAsia="Times New Roman" w:hAnsi="Consolas" w:cs="Times New Roman"/>
                <w:color w:val="569CD6"/>
                <w:sz w:val="18"/>
                <w:szCs w:val="21"/>
              </w:rPr>
              <w:t>Position</w:t>
            </w:r>
            <w:r w:rsidRPr="00027937">
              <w:rPr>
                <w:rFonts w:ascii="Consolas" w:eastAsia="Times New Roman" w:hAnsi="Consolas" w:cs="Times New Roman"/>
                <w:color w:val="808080"/>
                <w:sz w:val="18"/>
                <w:szCs w:val="21"/>
              </w:rPr>
              <w:t>&gt;</w:t>
            </w:r>
          </w:p>
          <w:p w14:paraId="53703C55" w14:textId="77777777" w:rsidR="00027937" w:rsidRPr="00027937" w:rsidRDefault="00027937" w:rsidP="00027937">
            <w:pPr>
              <w:shd w:val="clear" w:color="auto" w:fill="1E1E1E"/>
              <w:rPr>
                <w:rFonts w:ascii="Consolas" w:eastAsia="Times New Roman" w:hAnsi="Consolas" w:cs="Times New Roman"/>
                <w:color w:val="D4D4D4"/>
                <w:sz w:val="18"/>
                <w:szCs w:val="21"/>
              </w:rPr>
            </w:pPr>
            <w:r w:rsidRPr="00027937">
              <w:rPr>
                <w:rFonts w:ascii="Consolas" w:eastAsia="Times New Roman" w:hAnsi="Consolas" w:cs="Times New Roman"/>
                <w:color w:val="D4D4D4"/>
                <w:sz w:val="18"/>
                <w:szCs w:val="21"/>
              </w:rPr>
              <w:t xml:space="preserve">                        </w:t>
            </w:r>
            <w:r w:rsidRPr="00027937">
              <w:rPr>
                <w:rFonts w:ascii="Consolas" w:eastAsia="Times New Roman" w:hAnsi="Consolas" w:cs="Times New Roman"/>
                <w:color w:val="808080"/>
                <w:sz w:val="18"/>
                <w:szCs w:val="21"/>
              </w:rPr>
              <w:t>&lt;</w:t>
            </w:r>
            <w:r w:rsidRPr="00027937">
              <w:rPr>
                <w:rFonts w:ascii="Consolas" w:eastAsia="Times New Roman" w:hAnsi="Consolas" w:cs="Times New Roman"/>
                <w:color w:val="569CD6"/>
                <w:sz w:val="18"/>
                <w:szCs w:val="21"/>
              </w:rPr>
              <w:t>X</w:t>
            </w:r>
            <w:r w:rsidRPr="00027937">
              <w:rPr>
                <w:rFonts w:ascii="Consolas" w:eastAsia="Times New Roman" w:hAnsi="Consolas" w:cs="Times New Roman"/>
                <w:color w:val="808080"/>
                <w:sz w:val="18"/>
                <w:szCs w:val="21"/>
              </w:rPr>
              <w:t>&gt;</w:t>
            </w:r>
            <w:r w:rsidRPr="00027937">
              <w:rPr>
                <w:rFonts w:ascii="Consolas" w:eastAsia="Times New Roman" w:hAnsi="Consolas" w:cs="Times New Roman"/>
                <w:color w:val="D4D4D4"/>
                <w:sz w:val="18"/>
                <w:szCs w:val="21"/>
              </w:rPr>
              <w:t>0.0</w:t>
            </w:r>
            <w:r w:rsidRPr="00027937">
              <w:rPr>
                <w:rFonts w:ascii="Consolas" w:eastAsia="Times New Roman" w:hAnsi="Consolas" w:cs="Times New Roman"/>
                <w:color w:val="808080"/>
                <w:sz w:val="18"/>
                <w:szCs w:val="21"/>
              </w:rPr>
              <w:t>&lt;/</w:t>
            </w:r>
            <w:r w:rsidRPr="00027937">
              <w:rPr>
                <w:rFonts w:ascii="Consolas" w:eastAsia="Times New Roman" w:hAnsi="Consolas" w:cs="Times New Roman"/>
                <w:color w:val="569CD6"/>
                <w:sz w:val="18"/>
                <w:szCs w:val="21"/>
              </w:rPr>
              <w:t>X</w:t>
            </w:r>
            <w:r w:rsidRPr="00027937">
              <w:rPr>
                <w:rFonts w:ascii="Consolas" w:eastAsia="Times New Roman" w:hAnsi="Consolas" w:cs="Times New Roman"/>
                <w:color w:val="808080"/>
                <w:sz w:val="18"/>
                <w:szCs w:val="21"/>
              </w:rPr>
              <w:t>&gt;</w:t>
            </w:r>
          </w:p>
          <w:p w14:paraId="13C76678" w14:textId="77777777" w:rsidR="00027937" w:rsidRPr="00027937" w:rsidRDefault="00027937" w:rsidP="00027937">
            <w:pPr>
              <w:shd w:val="clear" w:color="auto" w:fill="1E1E1E"/>
              <w:rPr>
                <w:rFonts w:ascii="Consolas" w:eastAsia="Times New Roman" w:hAnsi="Consolas" w:cs="Times New Roman"/>
                <w:color w:val="D4D4D4"/>
                <w:sz w:val="18"/>
                <w:szCs w:val="21"/>
              </w:rPr>
            </w:pPr>
            <w:r w:rsidRPr="00027937">
              <w:rPr>
                <w:rFonts w:ascii="Consolas" w:eastAsia="Times New Roman" w:hAnsi="Consolas" w:cs="Times New Roman"/>
                <w:color w:val="D4D4D4"/>
                <w:sz w:val="18"/>
                <w:szCs w:val="21"/>
              </w:rPr>
              <w:t xml:space="preserve">                        </w:t>
            </w:r>
            <w:r w:rsidRPr="00027937">
              <w:rPr>
                <w:rFonts w:ascii="Consolas" w:eastAsia="Times New Roman" w:hAnsi="Consolas" w:cs="Times New Roman"/>
                <w:color w:val="808080"/>
                <w:sz w:val="18"/>
                <w:szCs w:val="21"/>
              </w:rPr>
              <w:t>&lt;</w:t>
            </w:r>
            <w:r w:rsidRPr="00027937">
              <w:rPr>
                <w:rFonts w:ascii="Consolas" w:eastAsia="Times New Roman" w:hAnsi="Consolas" w:cs="Times New Roman"/>
                <w:color w:val="569CD6"/>
                <w:sz w:val="18"/>
                <w:szCs w:val="21"/>
              </w:rPr>
              <w:t>Y</w:t>
            </w:r>
            <w:r w:rsidRPr="00027937">
              <w:rPr>
                <w:rFonts w:ascii="Consolas" w:eastAsia="Times New Roman" w:hAnsi="Consolas" w:cs="Times New Roman"/>
                <w:color w:val="808080"/>
                <w:sz w:val="18"/>
                <w:szCs w:val="21"/>
              </w:rPr>
              <w:t>&gt;</w:t>
            </w:r>
            <w:r w:rsidRPr="00027937">
              <w:rPr>
                <w:rFonts w:ascii="Consolas" w:eastAsia="Times New Roman" w:hAnsi="Consolas" w:cs="Times New Roman"/>
                <w:color w:val="D4D4D4"/>
                <w:sz w:val="18"/>
                <w:szCs w:val="21"/>
              </w:rPr>
              <w:t>0.0</w:t>
            </w:r>
            <w:r w:rsidRPr="00027937">
              <w:rPr>
                <w:rFonts w:ascii="Consolas" w:eastAsia="Times New Roman" w:hAnsi="Consolas" w:cs="Times New Roman"/>
                <w:color w:val="808080"/>
                <w:sz w:val="18"/>
                <w:szCs w:val="21"/>
              </w:rPr>
              <w:t>&lt;/</w:t>
            </w:r>
            <w:r w:rsidRPr="00027937">
              <w:rPr>
                <w:rFonts w:ascii="Consolas" w:eastAsia="Times New Roman" w:hAnsi="Consolas" w:cs="Times New Roman"/>
                <w:color w:val="569CD6"/>
                <w:sz w:val="18"/>
                <w:szCs w:val="21"/>
              </w:rPr>
              <w:t>Y</w:t>
            </w:r>
            <w:r w:rsidRPr="00027937">
              <w:rPr>
                <w:rFonts w:ascii="Consolas" w:eastAsia="Times New Roman" w:hAnsi="Consolas" w:cs="Times New Roman"/>
                <w:color w:val="808080"/>
                <w:sz w:val="18"/>
                <w:szCs w:val="21"/>
              </w:rPr>
              <w:t>&gt;</w:t>
            </w:r>
          </w:p>
          <w:p w14:paraId="63B2B80C" w14:textId="77777777" w:rsidR="00027937" w:rsidRPr="00027937" w:rsidRDefault="00027937" w:rsidP="00027937">
            <w:pPr>
              <w:shd w:val="clear" w:color="auto" w:fill="1E1E1E"/>
              <w:rPr>
                <w:rFonts w:ascii="Consolas" w:eastAsia="Times New Roman" w:hAnsi="Consolas" w:cs="Times New Roman"/>
                <w:color w:val="D4D4D4"/>
                <w:sz w:val="18"/>
                <w:szCs w:val="21"/>
              </w:rPr>
            </w:pPr>
            <w:r w:rsidRPr="00027937">
              <w:rPr>
                <w:rFonts w:ascii="Consolas" w:eastAsia="Times New Roman" w:hAnsi="Consolas" w:cs="Times New Roman"/>
                <w:color w:val="D4D4D4"/>
                <w:sz w:val="18"/>
                <w:szCs w:val="21"/>
              </w:rPr>
              <w:t xml:space="preserve">                        </w:t>
            </w:r>
            <w:r w:rsidRPr="00027937">
              <w:rPr>
                <w:rFonts w:ascii="Consolas" w:eastAsia="Times New Roman" w:hAnsi="Consolas" w:cs="Times New Roman"/>
                <w:color w:val="808080"/>
                <w:sz w:val="18"/>
                <w:szCs w:val="21"/>
              </w:rPr>
              <w:t>&lt;</w:t>
            </w:r>
            <w:r w:rsidRPr="00027937">
              <w:rPr>
                <w:rFonts w:ascii="Consolas" w:eastAsia="Times New Roman" w:hAnsi="Consolas" w:cs="Times New Roman"/>
                <w:color w:val="569CD6"/>
                <w:sz w:val="18"/>
                <w:szCs w:val="21"/>
              </w:rPr>
              <w:t>Z</w:t>
            </w:r>
            <w:r w:rsidRPr="00027937">
              <w:rPr>
                <w:rFonts w:ascii="Consolas" w:eastAsia="Times New Roman" w:hAnsi="Consolas" w:cs="Times New Roman"/>
                <w:color w:val="808080"/>
                <w:sz w:val="18"/>
                <w:szCs w:val="21"/>
              </w:rPr>
              <w:t>&gt;</w:t>
            </w:r>
            <w:r w:rsidRPr="00027937">
              <w:rPr>
                <w:rFonts w:ascii="Consolas" w:eastAsia="Times New Roman" w:hAnsi="Consolas" w:cs="Times New Roman"/>
                <w:color w:val="D4D4D4"/>
                <w:sz w:val="18"/>
                <w:szCs w:val="21"/>
              </w:rPr>
              <w:t>0.0</w:t>
            </w:r>
            <w:r w:rsidRPr="00027937">
              <w:rPr>
                <w:rFonts w:ascii="Consolas" w:eastAsia="Times New Roman" w:hAnsi="Consolas" w:cs="Times New Roman"/>
                <w:color w:val="808080"/>
                <w:sz w:val="18"/>
                <w:szCs w:val="21"/>
              </w:rPr>
              <w:t>&lt;/</w:t>
            </w:r>
            <w:r w:rsidRPr="00027937">
              <w:rPr>
                <w:rFonts w:ascii="Consolas" w:eastAsia="Times New Roman" w:hAnsi="Consolas" w:cs="Times New Roman"/>
                <w:color w:val="569CD6"/>
                <w:sz w:val="18"/>
                <w:szCs w:val="21"/>
              </w:rPr>
              <w:t>Z</w:t>
            </w:r>
            <w:r w:rsidRPr="00027937">
              <w:rPr>
                <w:rFonts w:ascii="Consolas" w:eastAsia="Times New Roman" w:hAnsi="Consolas" w:cs="Times New Roman"/>
                <w:color w:val="808080"/>
                <w:sz w:val="18"/>
                <w:szCs w:val="21"/>
              </w:rPr>
              <w:t>&gt;</w:t>
            </w:r>
          </w:p>
          <w:p w14:paraId="5A4B95E0" w14:textId="77777777" w:rsidR="00027937" w:rsidRPr="00027937" w:rsidRDefault="00027937" w:rsidP="00027937">
            <w:pPr>
              <w:shd w:val="clear" w:color="auto" w:fill="1E1E1E"/>
              <w:rPr>
                <w:rFonts w:ascii="Consolas" w:eastAsia="Times New Roman" w:hAnsi="Consolas" w:cs="Times New Roman"/>
                <w:color w:val="D4D4D4"/>
                <w:sz w:val="18"/>
                <w:szCs w:val="21"/>
              </w:rPr>
            </w:pPr>
            <w:r w:rsidRPr="00027937">
              <w:rPr>
                <w:rFonts w:ascii="Consolas" w:eastAsia="Times New Roman" w:hAnsi="Consolas" w:cs="Times New Roman"/>
                <w:color w:val="D4D4D4"/>
                <w:sz w:val="18"/>
                <w:szCs w:val="21"/>
              </w:rPr>
              <w:t xml:space="preserve">                    </w:t>
            </w:r>
            <w:r w:rsidRPr="00027937">
              <w:rPr>
                <w:rFonts w:ascii="Consolas" w:eastAsia="Times New Roman" w:hAnsi="Consolas" w:cs="Times New Roman"/>
                <w:color w:val="808080"/>
                <w:sz w:val="18"/>
                <w:szCs w:val="21"/>
              </w:rPr>
              <w:t>&lt;/</w:t>
            </w:r>
            <w:r w:rsidRPr="00027937">
              <w:rPr>
                <w:rFonts w:ascii="Consolas" w:eastAsia="Times New Roman" w:hAnsi="Consolas" w:cs="Times New Roman"/>
                <w:color w:val="569CD6"/>
                <w:sz w:val="18"/>
                <w:szCs w:val="21"/>
              </w:rPr>
              <w:t>Position</w:t>
            </w:r>
            <w:r w:rsidRPr="00027937">
              <w:rPr>
                <w:rFonts w:ascii="Consolas" w:eastAsia="Times New Roman" w:hAnsi="Consolas" w:cs="Times New Roman"/>
                <w:color w:val="808080"/>
                <w:sz w:val="18"/>
                <w:szCs w:val="21"/>
              </w:rPr>
              <w:t>&gt;</w:t>
            </w:r>
          </w:p>
          <w:p w14:paraId="20C19356" w14:textId="77777777" w:rsidR="00027937" w:rsidRPr="00027937" w:rsidRDefault="00027937" w:rsidP="00027937">
            <w:pPr>
              <w:shd w:val="clear" w:color="auto" w:fill="1E1E1E"/>
              <w:rPr>
                <w:rFonts w:ascii="Consolas" w:eastAsia="Times New Roman" w:hAnsi="Consolas" w:cs="Times New Roman"/>
                <w:color w:val="D4D4D4"/>
                <w:sz w:val="18"/>
                <w:szCs w:val="21"/>
              </w:rPr>
            </w:pPr>
            <w:r w:rsidRPr="00027937">
              <w:rPr>
                <w:rFonts w:ascii="Consolas" w:eastAsia="Times New Roman" w:hAnsi="Consolas" w:cs="Times New Roman"/>
                <w:color w:val="D4D4D4"/>
                <w:sz w:val="18"/>
                <w:szCs w:val="21"/>
              </w:rPr>
              <w:t xml:space="preserve">                    </w:t>
            </w:r>
            <w:r w:rsidRPr="00027937">
              <w:rPr>
                <w:rFonts w:ascii="Consolas" w:eastAsia="Times New Roman" w:hAnsi="Consolas" w:cs="Times New Roman"/>
                <w:color w:val="808080"/>
                <w:sz w:val="18"/>
                <w:szCs w:val="21"/>
              </w:rPr>
              <w:t>&lt;</w:t>
            </w:r>
            <w:proofErr w:type="spellStart"/>
            <w:r w:rsidRPr="00027937">
              <w:rPr>
                <w:rFonts w:ascii="Consolas" w:eastAsia="Times New Roman" w:hAnsi="Consolas" w:cs="Times New Roman"/>
                <w:color w:val="569CD6"/>
                <w:sz w:val="18"/>
                <w:szCs w:val="21"/>
              </w:rPr>
              <w:t>BeaconText</w:t>
            </w:r>
            <w:proofErr w:type="spellEnd"/>
            <w:r w:rsidRPr="00027937">
              <w:rPr>
                <w:rFonts w:ascii="Consolas" w:eastAsia="Times New Roman" w:hAnsi="Consolas" w:cs="Times New Roman"/>
                <w:color w:val="808080"/>
                <w:sz w:val="18"/>
                <w:szCs w:val="21"/>
              </w:rPr>
              <w:t>&gt;</w:t>
            </w:r>
            <w:r w:rsidRPr="00027937">
              <w:rPr>
                <w:rFonts w:ascii="Consolas" w:eastAsia="Times New Roman" w:hAnsi="Consolas" w:cs="Times New Roman"/>
                <w:color w:val="D4D4D4"/>
                <w:sz w:val="18"/>
                <w:szCs w:val="21"/>
              </w:rPr>
              <w:t>Rebel Fighter</w:t>
            </w:r>
            <w:r w:rsidRPr="00027937">
              <w:rPr>
                <w:rFonts w:ascii="Consolas" w:eastAsia="Times New Roman" w:hAnsi="Consolas" w:cs="Times New Roman"/>
                <w:color w:val="808080"/>
                <w:sz w:val="18"/>
                <w:szCs w:val="21"/>
              </w:rPr>
              <w:t>&lt;/</w:t>
            </w:r>
            <w:proofErr w:type="spellStart"/>
            <w:r w:rsidRPr="00027937">
              <w:rPr>
                <w:rFonts w:ascii="Consolas" w:eastAsia="Times New Roman" w:hAnsi="Consolas" w:cs="Times New Roman"/>
                <w:color w:val="569CD6"/>
                <w:sz w:val="18"/>
                <w:szCs w:val="21"/>
              </w:rPr>
              <w:t>BeaconText</w:t>
            </w:r>
            <w:proofErr w:type="spellEnd"/>
            <w:r w:rsidRPr="00027937">
              <w:rPr>
                <w:rFonts w:ascii="Consolas" w:eastAsia="Times New Roman" w:hAnsi="Consolas" w:cs="Times New Roman"/>
                <w:color w:val="808080"/>
                <w:sz w:val="18"/>
                <w:szCs w:val="21"/>
              </w:rPr>
              <w:t>&gt;</w:t>
            </w:r>
          </w:p>
          <w:p w14:paraId="3D3DFF5E" w14:textId="77777777" w:rsidR="00027937" w:rsidRPr="00027937" w:rsidRDefault="00027937" w:rsidP="00027937">
            <w:pPr>
              <w:shd w:val="clear" w:color="auto" w:fill="1E1E1E"/>
              <w:rPr>
                <w:rFonts w:ascii="Consolas" w:eastAsia="Times New Roman" w:hAnsi="Consolas" w:cs="Times New Roman"/>
                <w:color w:val="D4D4D4"/>
                <w:sz w:val="18"/>
                <w:szCs w:val="21"/>
              </w:rPr>
            </w:pPr>
            <w:r w:rsidRPr="00027937">
              <w:rPr>
                <w:rFonts w:ascii="Consolas" w:eastAsia="Times New Roman" w:hAnsi="Consolas" w:cs="Times New Roman"/>
                <w:color w:val="D4D4D4"/>
                <w:sz w:val="18"/>
                <w:szCs w:val="21"/>
              </w:rPr>
              <w:t xml:space="preserve">                    </w:t>
            </w:r>
            <w:r w:rsidRPr="00027937">
              <w:rPr>
                <w:rFonts w:ascii="Consolas" w:eastAsia="Times New Roman" w:hAnsi="Consolas" w:cs="Times New Roman"/>
                <w:color w:val="808080"/>
                <w:sz w:val="18"/>
                <w:szCs w:val="21"/>
              </w:rPr>
              <w:t>&lt;</w:t>
            </w:r>
            <w:r w:rsidRPr="00027937">
              <w:rPr>
                <w:rFonts w:ascii="Consolas" w:eastAsia="Times New Roman" w:hAnsi="Consolas" w:cs="Times New Roman"/>
                <w:color w:val="569CD6"/>
                <w:sz w:val="18"/>
                <w:szCs w:val="21"/>
              </w:rPr>
              <w:t>Speed</w:t>
            </w:r>
            <w:r w:rsidRPr="00027937">
              <w:rPr>
                <w:rFonts w:ascii="Consolas" w:eastAsia="Times New Roman" w:hAnsi="Consolas" w:cs="Times New Roman"/>
                <w:color w:val="808080"/>
                <w:sz w:val="18"/>
                <w:szCs w:val="21"/>
              </w:rPr>
              <w:t>&gt;</w:t>
            </w:r>
            <w:r w:rsidRPr="00027937">
              <w:rPr>
                <w:rFonts w:ascii="Consolas" w:eastAsia="Times New Roman" w:hAnsi="Consolas" w:cs="Times New Roman"/>
                <w:color w:val="D4D4D4"/>
                <w:sz w:val="18"/>
                <w:szCs w:val="21"/>
              </w:rPr>
              <w:t>25.0</w:t>
            </w:r>
            <w:r w:rsidRPr="00027937">
              <w:rPr>
                <w:rFonts w:ascii="Consolas" w:eastAsia="Times New Roman" w:hAnsi="Consolas" w:cs="Times New Roman"/>
                <w:color w:val="808080"/>
                <w:sz w:val="18"/>
                <w:szCs w:val="21"/>
              </w:rPr>
              <w:t>&lt;/</w:t>
            </w:r>
            <w:r w:rsidRPr="00027937">
              <w:rPr>
                <w:rFonts w:ascii="Consolas" w:eastAsia="Times New Roman" w:hAnsi="Consolas" w:cs="Times New Roman"/>
                <w:color w:val="569CD6"/>
                <w:sz w:val="18"/>
                <w:szCs w:val="21"/>
              </w:rPr>
              <w:t>Speed</w:t>
            </w:r>
            <w:r w:rsidRPr="00027937">
              <w:rPr>
                <w:rFonts w:ascii="Consolas" w:eastAsia="Times New Roman" w:hAnsi="Consolas" w:cs="Times New Roman"/>
                <w:color w:val="808080"/>
                <w:sz w:val="18"/>
                <w:szCs w:val="21"/>
              </w:rPr>
              <w:t>&gt;</w:t>
            </w:r>
          </w:p>
          <w:p w14:paraId="0E7A8AAC" w14:textId="77777777" w:rsidR="00027937" w:rsidRPr="00027937" w:rsidRDefault="00027937" w:rsidP="00027937">
            <w:pPr>
              <w:shd w:val="clear" w:color="auto" w:fill="1E1E1E"/>
              <w:rPr>
                <w:rFonts w:ascii="Consolas" w:eastAsia="Times New Roman" w:hAnsi="Consolas" w:cs="Times New Roman"/>
                <w:color w:val="D4D4D4"/>
                <w:sz w:val="18"/>
                <w:szCs w:val="21"/>
              </w:rPr>
            </w:pPr>
            <w:r w:rsidRPr="00027937">
              <w:rPr>
                <w:rFonts w:ascii="Consolas" w:eastAsia="Times New Roman" w:hAnsi="Consolas" w:cs="Times New Roman"/>
                <w:color w:val="D4D4D4"/>
                <w:sz w:val="18"/>
                <w:szCs w:val="21"/>
              </w:rPr>
              <w:t xml:space="preserve">                </w:t>
            </w:r>
            <w:r w:rsidRPr="00027937">
              <w:rPr>
                <w:rFonts w:ascii="Consolas" w:eastAsia="Times New Roman" w:hAnsi="Consolas" w:cs="Times New Roman"/>
                <w:color w:val="808080"/>
                <w:sz w:val="18"/>
                <w:szCs w:val="21"/>
              </w:rPr>
              <w:t>&lt;/</w:t>
            </w:r>
            <w:r w:rsidRPr="00027937">
              <w:rPr>
                <w:rFonts w:ascii="Consolas" w:eastAsia="Times New Roman" w:hAnsi="Consolas" w:cs="Times New Roman"/>
                <w:color w:val="569CD6"/>
                <w:sz w:val="18"/>
                <w:szCs w:val="21"/>
              </w:rPr>
              <w:t>Prefab</w:t>
            </w:r>
            <w:r w:rsidRPr="00027937">
              <w:rPr>
                <w:rFonts w:ascii="Consolas" w:eastAsia="Times New Roman" w:hAnsi="Consolas" w:cs="Times New Roman"/>
                <w:color w:val="808080"/>
                <w:sz w:val="18"/>
                <w:szCs w:val="21"/>
              </w:rPr>
              <w:t>&gt;</w:t>
            </w:r>
          </w:p>
          <w:p w14:paraId="0E26B3F1" w14:textId="77777777" w:rsidR="00027937" w:rsidRPr="00027937" w:rsidRDefault="00027937" w:rsidP="00027937">
            <w:pPr>
              <w:shd w:val="clear" w:color="auto" w:fill="1E1E1E"/>
              <w:rPr>
                <w:rFonts w:ascii="Consolas" w:eastAsia="Times New Roman" w:hAnsi="Consolas" w:cs="Times New Roman"/>
                <w:color w:val="D4D4D4"/>
                <w:sz w:val="18"/>
                <w:szCs w:val="21"/>
              </w:rPr>
            </w:pPr>
            <w:r w:rsidRPr="00027937">
              <w:rPr>
                <w:rFonts w:ascii="Consolas" w:eastAsia="Times New Roman" w:hAnsi="Consolas" w:cs="Times New Roman"/>
                <w:color w:val="D4D4D4"/>
                <w:sz w:val="18"/>
                <w:szCs w:val="21"/>
              </w:rPr>
              <w:t xml:space="preserve">            </w:t>
            </w:r>
            <w:r w:rsidRPr="00027937">
              <w:rPr>
                <w:rFonts w:ascii="Consolas" w:eastAsia="Times New Roman" w:hAnsi="Consolas" w:cs="Times New Roman"/>
                <w:color w:val="808080"/>
                <w:sz w:val="18"/>
                <w:szCs w:val="21"/>
              </w:rPr>
              <w:t>&lt;/</w:t>
            </w:r>
            <w:r w:rsidRPr="00027937">
              <w:rPr>
                <w:rFonts w:ascii="Consolas" w:eastAsia="Times New Roman" w:hAnsi="Consolas" w:cs="Times New Roman"/>
                <w:color w:val="569CD6"/>
                <w:sz w:val="18"/>
                <w:szCs w:val="21"/>
              </w:rPr>
              <w:t>Prefabs</w:t>
            </w:r>
            <w:r w:rsidRPr="00027937">
              <w:rPr>
                <w:rFonts w:ascii="Consolas" w:eastAsia="Times New Roman" w:hAnsi="Consolas" w:cs="Times New Roman"/>
                <w:color w:val="808080"/>
                <w:sz w:val="18"/>
                <w:szCs w:val="21"/>
              </w:rPr>
              <w:t>&gt;</w:t>
            </w:r>
          </w:p>
          <w:p w14:paraId="7DD1D4A7" w14:textId="77777777" w:rsidR="00027937" w:rsidRPr="00027937" w:rsidRDefault="00027937" w:rsidP="00027937">
            <w:pPr>
              <w:shd w:val="clear" w:color="auto" w:fill="1E1E1E"/>
              <w:rPr>
                <w:rFonts w:ascii="Consolas" w:eastAsia="Times New Roman" w:hAnsi="Consolas" w:cs="Times New Roman"/>
                <w:color w:val="D4D4D4"/>
                <w:sz w:val="18"/>
                <w:szCs w:val="21"/>
              </w:rPr>
            </w:pPr>
            <w:r w:rsidRPr="00027937">
              <w:rPr>
                <w:rFonts w:ascii="Consolas" w:eastAsia="Times New Roman" w:hAnsi="Consolas" w:cs="Times New Roman"/>
                <w:color w:val="D4D4D4"/>
                <w:sz w:val="18"/>
                <w:szCs w:val="21"/>
              </w:rPr>
              <w:t xml:space="preserve">        </w:t>
            </w:r>
            <w:r w:rsidRPr="00027937">
              <w:rPr>
                <w:rFonts w:ascii="Consolas" w:eastAsia="Times New Roman" w:hAnsi="Consolas" w:cs="Times New Roman"/>
                <w:color w:val="808080"/>
                <w:sz w:val="18"/>
                <w:szCs w:val="21"/>
              </w:rPr>
              <w:t>&lt;/</w:t>
            </w:r>
            <w:proofErr w:type="spellStart"/>
            <w:r w:rsidRPr="00027937">
              <w:rPr>
                <w:rFonts w:ascii="Consolas" w:eastAsia="Times New Roman" w:hAnsi="Consolas" w:cs="Times New Roman"/>
                <w:color w:val="569CD6"/>
                <w:sz w:val="18"/>
                <w:szCs w:val="21"/>
              </w:rPr>
              <w:t>SpawnGroup</w:t>
            </w:r>
            <w:proofErr w:type="spellEnd"/>
            <w:r w:rsidRPr="00027937">
              <w:rPr>
                <w:rFonts w:ascii="Consolas" w:eastAsia="Times New Roman" w:hAnsi="Consolas" w:cs="Times New Roman"/>
                <w:color w:val="808080"/>
                <w:sz w:val="18"/>
                <w:szCs w:val="21"/>
              </w:rPr>
              <w:t>&gt;</w:t>
            </w:r>
          </w:p>
          <w:p w14:paraId="75D7FC08" w14:textId="77777777" w:rsidR="00027937" w:rsidRPr="00027937" w:rsidRDefault="00027937" w:rsidP="00027937">
            <w:pPr>
              <w:shd w:val="clear" w:color="auto" w:fill="1E1E1E"/>
              <w:rPr>
                <w:rFonts w:ascii="Consolas" w:eastAsia="Times New Roman" w:hAnsi="Consolas" w:cs="Times New Roman"/>
                <w:color w:val="D4D4D4"/>
                <w:sz w:val="18"/>
                <w:szCs w:val="21"/>
              </w:rPr>
            </w:pPr>
            <w:r w:rsidRPr="00027937">
              <w:rPr>
                <w:rFonts w:ascii="Consolas" w:eastAsia="Times New Roman" w:hAnsi="Consolas" w:cs="Times New Roman"/>
                <w:color w:val="D4D4D4"/>
                <w:sz w:val="18"/>
                <w:szCs w:val="21"/>
              </w:rPr>
              <w:t xml:space="preserve">    </w:t>
            </w:r>
            <w:r w:rsidRPr="00027937">
              <w:rPr>
                <w:rFonts w:ascii="Consolas" w:eastAsia="Times New Roman" w:hAnsi="Consolas" w:cs="Times New Roman"/>
                <w:color w:val="808080"/>
                <w:sz w:val="18"/>
                <w:szCs w:val="21"/>
              </w:rPr>
              <w:t>&lt;/</w:t>
            </w:r>
            <w:proofErr w:type="spellStart"/>
            <w:r w:rsidRPr="00027937">
              <w:rPr>
                <w:rFonts w:ascii="Consolas" w:eastAsia="Times New Roman" w:hAnsi="Consolas" w:cs="Times New Roman"/>
                <w:color w:val="569CD6"/>
                <w:sz w:val="18"/>
                <w:szCs w:val="21"/>
              </w:rPr>
              <w:t>SpawnGroups</w:t>
            </w:r>
            <w:proofErr w:type="spellEnd"/>
            <w:r w:rsidRPr="00027937">
              <w:rPr>
                <w:rFonts w:ascii="Consolas" w:eastAsia="Times New Roman" w:hAnsi="Consolas" w:cs="Times New Roman"/>
                <w:color w:val="808080"/>
                <w:sz w:val="18"/>
                <w:szCs w:val="21"/>
              </w:rPr>
              <w:t>&gt;</w:t>
            </w:r>
          </w:p>
          <w:p w14:paraId="45FC702D" w14:textId="30E313EB" w:rsidR="00027937" w:rsidRPr="00027937" w:rsidRDefault="00027937" w:rsidP="00027937">
            <w:pPr>
              <w:shd w:val="clear" w:color="auto" w:fill="1E1E1E"/>
              <w:rPr>
                <w:rFonts w:ascii="Consolas" w:eastAsia="Times New Roman" w:hAnsi="Consolas" w:cs="Times New Roman"/>
                <w:color w:val="D4D4D4"/>
                <w:sz w:val="18"/>
                <w:szCs w:val="21"/>
              </w:rPr>
            </w:pPr>
            <w:r w:rsidRPr="00027937">
              <w:rPr>
                <w:rFonts w:ascii="Consolas" w:eastAsia="Times New Roman" w:hAnsi="Consolas" w:cs="Times New Roman"/>
                <w:color w:val="808080"/>
                <w:sz w:val="18"/>
                <w:szCs w:val="21"/>
              </w:rPr>
              <w:t>&lt;/</w:t>
            </w:r>
            <w:r w:rsidRPr="00027937">
              <w:rPr>
                <w:rFonts w:ascii="Consolas" w:eastAsia="Times New Roman" w:hAnsi="Consolas" w:cs="Times New Roman"/>
                <w:color w:val="569CD6"/>
                <w:sz w:val="18"/>
                <w:szCs w:val="21"/>
              </w:rPr>
              <w:t>Definitions</w:t>
            </w:r>
            <w:r w:rsidRPr="00027937">
              <w:rPr>
                <w:rFonts w:ascii="Consolas" w:eastAsia="Times New Roman" w:hAnsi="Consolas" w:cs="Times New Roman"/>
                <w:color w:val="808080"/>
                <w:sz w:val="18"/>
                <w:szCs w:val="21"/>
              </w:rPr>
              <w:t>&gt;</w:t>
            </w:r>
          </w:p>
        </w:tc>
      </w:tr>
      <w:tr w:rsidR="00027937" w14:paraId="2C6374AD" w14:textId="77777777" w:rsidTr="00027937">
        <w:tc>
          <w:tcPr>
            <w:tcW w:w="9350" w:type="dxa"/>
          </w:tcPr>
          <w:p w14:paraId="0515B23D" w14:textId="05BEA1E0" w:rsidR="00027937" w:rsidRPr="00027937" w:rsidRDefault="00027937" w:rsidP="005F7619">
            <w:r w:rsidRPr="00027937">
              <w:rPr>
                <w:b/>
              </w:rPr>
              <w:lastRenderedPageBreak/>
              <w:t>Figure 1:</w:t>
            </w:r>
            <w:r>
              <w:t xml:space="preserve"> A Basic Implementation of a Territory. This file would be saved as Data\</w:t>
            </w:r>
            <w:proofErr w:type="spellStart"/>
            <w:r>
              <w:t>Territories.sbc</w:t>
            </w:r>
            <w:proofErr w:type="spellEnd"/>
          </w:p>
        </w:tc>
      </w:tr>
    </w:tbl>
    <w:p w14:paraId="25A19888" w14:textId="10251FC9" w:rsidR="00027937" w:rsidRDefault="00027937" w:rsidP="005F7619"/>
    <w:p w14:paraId="27700B93" w14:textId="6C35A672" w:rsidR="00242D32" w:rsidRDefault="00027937" w:rsidP="005F7619">
      <w:r>
        <w:t xml:space="preserve">There are several important things to note about Figure 1. Firstly, </w:t>
      </w:r>
      <w:r w:rsidR="00242D32">
        <w:t>there are two tags that appear to do the same thing: the “</w:t>
      </w:r>
      <w:proofErr w:type="spellStart"/>
      <w:r w:rsidR="00242D32">
        <w:t>SpawnGroups</w:t>
      </w:r>
      <w:proofErr w:type="spellEnd"/>
      <w:r w:rsidR="00242D32">
        <w:t>” tag and the “</w:t>
      </w:r>
      <w:proofErr w:type="spellStart"/>
      <w:r w:rsidR="00242D32">
        <w:t>SpawnGroup</w:t>
      </w:r>
      <w:proofErr w:type="spellEnd"/>
      <w:r w:rsidR="00242D32">
        <w:t>” tag. This type of organization is also repeated with the “Prefabs” tag and the “Prefab” tag. The reasoning behind this structure is to allow for multiple “</w:t>
      </w:r>
      <w:proofErr w:type="spellStart"/>
      <w:r w:rsidR="00242D32">
        <w:t>SpawnGroup</w:t>
      </w:r>
      <w:proofErr w:type="spellEnd"/>
      <w:r w:rsidR="00242D32">
        <w:t>” tags inside the “</w:t>
      </w:r>
      <w:proofErr w:type="spellStart"/>
      <w:r w:rsidR="00242D32">
        <w:t>SpawnGroup</w:t>
      </w:r>
      <w:proofErr w:type="spellEnd"/>
      <w:r w:rsidR="00242D32">
        <w:t>” parent and multiple “Prefab” tags inside the “Prefabs” parent. Consequently, if one wanted to add additional territories to this document all one would need to do is add more filled “</w:t>
      </w:r>
      <w:proofErr w:type="spellStart"/>
      <w:r w:rsidR="00242D32">
        <w:t>SpawnGroup</w:t>
      </w:r>
      <w:proofErr w:type="spellEnd"/>
      <w:r w:rsidR="00242D32">
        <w:t>” nodes.</w:t>
      </w:r>
    </w:p>
    <w:p w14:paraId="613F6410" w14:textId="0FC20E88" w:rsidR="00242D32" w:rsidRDefault="00242D32" w:rsidP="005F7619">
      <w:r>
        <w:t>Secondly, the description tag contains some information that is stored as plaintext and does not use the typical XML syntax that we are used to seeing. That is because the information stored in the description tag is read separately by the MES framework.</w:t>
      </w:r>
    </w:p>
    <w:p w14:paraId="39BFC14C" w14:textId="2F2D571E" w:rsidR="00027937" w:rsidRDefault="00242D32" w:rsidP="005F7619">
      <w:r>
        <w:t>Finally, you also may be wondering why we are using “</w:t>
      </w:r>
      <w:proofErr w:type="spellStart"/>
      <w:r>
        <w:t>SpawnGroup</w:t>
      </w:r>
      <w:proofErr w:type="spellEnd"/>
      <w:r>
        <w:t xml:space="preserve">” tags for defining territories. Shouldn’t we use a “Territory” tag? Well, apparently it was easier for </w:t>
      </w:r>
      <w:proofErr w:type="spellStart"/>
      <w:r>
        <w:t>Meridus</w:t>
      </w:r>
      <w:proofErr w:type="spellEnd"/>
      <w:r>
        <w:t xml:space="preserve"> to use this tag for territory definitions, and as such, just </w:t>
      </w:r>
      <w:r>
        <w:rPr>
          <w:i/>
        </w:rPr>
        <w:t>deal with it</w:t>
      </w:r>
      <w:r>
        <w:t>.</w:t>
      </w:r>
    </w:p>
    <w:p w14:paraId="7973E50C" w14:textId="2310C825" w:rsidR="00923EA4" w:rsidRDefault="003B4699" w:rsidP="00FB3A90">
      <w:pPr>
        <w:pStyle w:val="Heading2"/>
      </w:pPr>
      <w:r>
        <w:t>What the Tags are For</w:t>
      </w:r>
    </w:p>
    <w:p w14:paraId="55DAF96C" w14:textId="5BEF8F6D" w:rsidR="003B4699" w:rsidRDefault="003B4699" w:rsidP="003B4699">
      <w:pPr>
        <w:pStyle w:val="ListParagraph"/>
        <w:numPr>
          <w:ilvl w:val="0"/>
          <w:numId w:val="2"/>
        </w:numPr>
      </w:pPr>
      <w:r w:rsidRPr="003B4699">
        <w:rPr>
          <w:b/>
        </w:rPr>
        <w:t>“</w:t>
      </w:r>
      <w:proofErr w:type="spellStart"/>
      <w:r w:rsidRPr="003B4699">
        <w:rPr>
          <w:b/>
        </w:rPr>
        <w:t>SpawnGroup</w:t>
      </w:r>
      <w:proofErr w:type="spellEnd"/>
      <w:r w:rsidRPr="003B4699">
        <w:rPr>
          <w:b/>
        </w:rPr>
        <w:t>”</w:t>
      </w:r>
      <w:r>
        <w:t xml:space="preserve"> tags define a new spawn group. To create a new territory, create a new spawn group</w:t>
      </w:r>
    </w:p>
    <w:p w14:paraId="2C4747A2" w14:textId="038C4355" w:rsidR="003B4699" w:rsidRDefault="003B4699" w:rsidP="003B4699">
      <w:pPr>
        <w:pStyle w:val="ListParagraph"/>
        <w:numPr>
          <w:ilvl w:val="0"/>
          <w:numId w:val="2"/>
        </w:numPr>
      </w:pPr>
      <w:r w:rsidRPr="003B4699">
        <w:rPr>
          <w:b/>
        </w:rPr>
        <w:t>“ID”</w:t>
      </w:r>
      <w:r>
        <w:t xml:space="preserve"> tags both define the type of definition the spawn group is defining, and the Subtype ID of the definition. These can be filled as properties, or as shown in Figure 1, as children of the ID tag</w:t>
      </w:r>
    </w:p>
    <w:p w14:paraId="36FFBEE3" w14:textId="7CE61194" w:rsidR="003B4699" w:rsidRDefault="003B4699" w:rsidP="003B4699">
      <w:pPr>
        <w:pStyle w:val="ListParagraph"/>
        <w:numPr>
          <w:ilvl w:val="1"/>
          <w:numId w:val="2"/>
        </w:numPr>
      </w:pPr>
      <w:r>
        <w:t xml:space="preserve">I highly recommend snake case formatting for the </w:t>
      </w:r>
      <w:proofErr w:type="spellStart"/>
      <w:r>
        <w:t>SubType</w:t>
      </w:r>
      <w:proofErr w:type="spellEnd"/>
      <w:r>
        <w:t xml:space="preserve"> ID</w:t>
      </w:r>
    </w:p>
    <w:p w14:paraId="213D622A" w14:textId="35F49E89" w:rsidR="003B4699" w:rsidRDefault="003B4699" w:rsidP="003B4699">
      <w:pPr>
        <w:pStyle w:val="ListParagraph"/>
        <w:numPr>
          <w:ilvl w:val="0"/>
          <w:numId w:val="2"/>
        </w:numPr>
      </w:pPr>
      <w:r>
        <w:t xml:space="preserve">The </w:t>
      </w:r>
      <w:r w:rsidRPr="003B4699">
        <w:rPr>
          <w:b/>
        </w:rPr>
        <w:t>“Description”</w:t>
      </w:r>
      <w:r>
        <w:t xml:space="preserve"> tag contains definitions for configurables within the MES framework. For a complete guide to these configurables, see </w:t>
      </w:r>
      <w:hyperlink r:id="rId5" w:history="1">
        <w:proofErr w:type="spellStart"/>
        <w:r w:rsidRPr="003B4699">
          <w:rPr>
            <w:rStyle w:val="Hyperlink"/>
          </w:rPr>
          <w:t>Meridus’s</w:t>
        </w:r>
        <w:proofErr w:type="spellEnd"/>
        <w:r w:rsidRPr="003B4699">
          <w:rPr>
            <w:rStyle w:val="Hyperlink"/>
          </w:rPr>
          <w:t xml:space="preserve"> Wiki for Spawn Groups</w:t>
        </w:r>
      </w:hyperlink>
      <w:r>
        <w:t>.</w:t>
      </w:r>
    </w:p>
    <w:p w14:paraId="0472D121" w14:textId="3EA33715" w:rsidR="003B4699" w:rsidRDefault="003B4699" w:rsidP="003B4699">
      <w:pPr>
        <w:pStyle w:val="ListParagraph"/>
        <w:numPr>
          <w:ilvl w:val="0"/>
          <w:numId w:val="2"/>
        </w:numPr>
      </w:pPr>
      <w:r>
        <w:t xml:space="preserve">The </w:t>
      </w:r>
      <w:r>
        <w:rPr>
          <w:b/>
        </w:rPr>
        <w:t xml:space="preserve">“Icon” </w:t>
      </w:r>
      <w:r>
        <w:t>tag is not used by the MES but is required by KSH. Just use the placeholder for this tag as given in Figure</w:t>
      </w:r>
      <w:r w:rsidRPr="003B4699">
        <w:t xml:space="preserve"> 1 (</w:t>
      </w:r>
      <w:r w:rsidRPr="00027937">
        <w:t>Textures\GUI\Icons\</w:t>
      </w:r>
      <w:proofErr w:type="spellStart"/>
      <w:r w:rsidRPr="00027937">
        <w:t>Fake.dds</w:t>
      </w:r>
      <w:proofErr w:type="spellEnd"/>
      <w:r w:rsidRPr="003B4699">
        <w:t>)</w:t>
      </w:r>
    </w:p>
    <w:p w14:paraId="5B3116B6" w14:textId="4D6DC316" w:rsidR="003B4699" w:rsidRDefault="003B4699" w:rsidP="003B4699">
      <w:pPr>
        <w:pStyle w:val="ListParagraph"/>
        <w:numPr>
          <w:ilvl w:val="0"/>
          <w:numId w:val="2"/>
        </w:numPr>
      </w:pPr>
      <w:r>
        <w:t xml:space="preserve">The </w:t>
      </w:r>
      <w:r>
        <w:rPr>
          <w:b/>
        </w:rPr>
        <w:t xml:space="preserve">“Frequency” </w:t>
      </w:r>
      <w:r>
        <w:t xml:space="preserve">tag is not used for territory definitions and can be any positive </w:t>
      </w:r>
      <w:proofErr w:type="gramStart"/>
      <w:r>
        <w:t>floating point</w:t>
      </w:r>
      <w:proofErr w:type="gramEnd"/>
      <w:r>
        <w:t xml:space="preserve"> number</w:t>
      </w:r>
    </w:p>
    <w:p w14:paraId="06E1F112" w14:textId="528D25C7" w:rsidR="003B4699" w:rsidRDefault="003B4699" w:rsidP="003B4699">
      <w:pPr>
        <w:pStyle w:val="ListParagraph"/>
        <w:numPr>
          <w:ilvl w:val="0"/>
          <w:numId w:val="2"/>
        </w:numPr>
      </w:pPr>
      <w:r>
        <w:lastRenderedPageBreak/>
        <w:t xml:space="preserve">The </w:t>
      </w:r>
      <w:r>
        <w:rPr>
          <w:b/>
        </w:rPr>
        <w:t>“</w:t>
      </w:r>
      <w:proofErr w:type="spellStart"/>
      <w:r>
        <w:rPr>
          <w:b/>
        </w:rPr>
        <w:t>IsPirate</w:t>
      </w:r>
      <w:proofErr w:type="spellEnd"/>
      <w:r>
        <w:rPr>
          <w:b/>
        </w:rPr>
        <w:t xml:space="preserve">” </w:t>
      </w:r>
      <w:r>
        <w:t>tag is not used by the MES but needs to be set to true to avoid unexpected behavior</w:t>
      </w:r>
    </w:p>
    <w:p w14:paraId="500B465E" w14:textId="0BE40363" w:rsidR="003B4699" w:rsidRDefault="003B4699" w:rsidP="000D36A5">
      <w:pPr>
        <w:pStyle w:val="ListParagraph"/>
        <w:numPr>
          <w:ilvl w:val="0"/>
          <w:numId w:val="2"/>
        </w:numPr>
      </w:pPr>
      <w:r>
        <w:t xml:space="preserve">The </w:t>
      </w:r>
      <w:r w:rsidRPr="00FB3A90">
        <w:rPr>
          <w:b/>
        </w:rPr>
        <w:t xml:space="preserve">“Prefabs” </w:t>
      </w:r>
      <w:r>
        <w:t>parent must contain one valid prefab. Please see the section about creating spawn groups for more information.</w:t>
      </w:r>
      <w:r w:rsidR="001B3179">
        <w:t xml:space="preserve"> The prefab is not used but </w:t>
      </w:r>
      <w:r w:rsidR="001B3179" w:rsidRPr="00FB3A90">
        <w:rPr>
          <w:i/>
        </w:rPr>
        <w:t>must</w:t>
      </w:r>
      <w:r w:rsidR="001B3179">
        <w:t xml:space="preserve"> be valid or a loading error will occur when the mod is used</w:t>
      </w:r>
      <w:r w:rsidR="00C00B70">
        <w:t>.</w:t>
      </w:r>
    </w:p>
    <w:p w14:paraId="759C7D6C" w14:textId="1BD3E402" w:rsidR="00242D32" w:rsidRDefault="00FB3A90" w:rsidP="00FB3A90">
      <w:pPr>
        <w:pStyle w:val="Heading2"/>
      </w:pPr>
      <w:r>
        <w:t>Setting Up the Description Tag</w:t>
      </w:r>
    </w:p>
    <w:p w14:paraId="2ADED63A" w14:textId="77777777" w:rsidR="00FB3A90" w:rsidRPr="00FB3A90" w:rsidRDefault="00FB3A90" w:rsidP="00FB3A90"/>
    <w:p w14:paraId="7610656F" w14:textId="77777777" w:rsidR="00FB3A90" w:rsidRDefault="00FB3A90" w:rsidP="005F7619"/>
    <w:p w14:paraId="041B835B" w14:textId="63DFC351" w:rsidR="005F7619" w:rsidRDefault="005F7619" w:rsidP="005F7619">
      <w:pPr>
        <w:pStyle w:val="Heading2"/>
      </w:pPr>
      <w:r>
        <w:t>Static Territories</w:t>
      </w:r>
    </w:p>
    <w:p w14:paraId="2470DF4E" w14:textId="1E6729C1" w:rsidR="005F7619" w:rsidRPr="005F7619" w:rsidRDefault="005F7619" w:rsidP="005F7619">
      <w:r>
        <w:t xml:space="preserve">Static territories are spherical and defined by a single </w:t>
      </w:r>
      <w:r w:rsidR="00027937">
        <w:t>three-dimensional</w:t>
      </w:r>
      <w:r>
        <w:t xml:space="preserve"> point in space and a radius. The spatial coordinate defines the center of the territory</w:t>
      </w:r>
      <w:r w:rsidR="00027937">
        <w:t>, where the cente</w:t>
      </w:r>
      <w:bookmarkStart w:id="0" w:name="_GoBack"/>
      <w:bookmarkEnd w:id="0"/>
      <w:r w:rsidR="00027937">
        <w:t xml:space="preserve">r of the sphere rests, and the radius corresponds to the center of the sphere. </w:t>
      </w:r>
    </w:p>
    <w:p w14:paraId="1F007C29" w14:textId="77777777" w:rsidR="00042E28" w:rsidRPr="005F7619" w:rsidRDefault="00042E28"/>
    <w:sectPr w:rsidR="00042E28" w:rsidRPr="005F76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8D094C"/>
    <w:multiLevelType w:val="hybridMultilevel"/>
    <w:tmpl w:val="8F8EC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C9E2174"/>
    <w:multiLevelType w:val="hybridMultilevel"/>
    <w:tmpl w:val="1C5A16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0CC"/>
    <w:rsid w:val="00027937"/>
    <w:rsid w:val="00042E28"/>
    <w:rsid w:val="001B3179"/>
    <w:rsid w:val="00242D32"/>
    <w:rsid w:val="003B4699"/>
    <w:rsid w:val="005F7619"/>
    <w:rsid w:val="007D4AB7"/>
    <w:rsid w:val="00895FDF"/>
    <w:rsid w:val="00923EA4"/>
    <w:rsid w:val="00AC1315"/>
    <w:rsid w:val="00C00B70"/>
    <w:rsid w:val="00D94210"/>
    <w:rsid w:val="00F960CC"/>
    <w:rsid w:val="00FB3A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69AF0"/>
  <w15:chartTrackingRefBased/>
  <w15:docId w15:val="{9386E98F-C8B3-4259-9FB4-2781544C2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C1315"/>
  </w:style>
  <w:style w:type="paragraph" w:styleId="Heading1">
    <w:name w:val="heading 1"/>
    <w:basedOn w:val="Normal"/>
    <w:next w:val="Normal"/>
    <w:link w:val="Heading1Char"/>
    <w:uiPriority w:val="9"/>
    <w:qFormat/>
    <w:rsid w:val="005F7619"/>
    <w:pPr>
      <w:keepNext/>
      <w:keepLines/>
      <w:spacing w:before="240" w:after="0"/>
      <w:outlineLvl w:val="0"/>
    </w:pPr>
    <w:rPr>
      <w:rFonts w:asciiTheme="majorHAnsi" w:eastAsiaTheme="majorEastAsia" w:hAnsiTheme="majorHAnsi" w:cstheme="majorBidi"/>
      <w:color w:val="2F5496" w:themeColor="accent1" w:themeShade="BF"/>
      <w:sz w:val="40"/>
      <w:szCs w:val="32"/>
    </w:rPr>
  </w:style>
  <w:style w:type="paragraph" w:styleId="Heading2">
    <w:name w:val="heading 2"/>
    <w:basedOn w:val="Normal"/>
    <w:next w:val="Normal"/>
    <w:link w:val="Heading2Char"/>
    <w:uiPriority w:val="9"/>
    <w:unhideWhenUsed/>
    <w:qFormat/>
    <w:rsid w:val="00F960C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F761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7619"/>
    <w:rPr>
      <w:rFonts w:asciiTheme="majorHAnsi" w:eastAsiaTheme="majorEastAsia" w:hAnsiTheme="majorHAnsi" w:cstheme="majorBidi"/>
      <w:color w:val="2F5496" w:themeColor="accent1" w:themeShade="BF"/>
      <w:sz w:val="40"/>
      <w:szCs w:val="32"/>
    </w:rPr>
  </w:style>
  <w:style w:type="character" w:customStyle="1" w:styleId="Heading2Char">
    <w:name w:val="Heading 2 Char"/>
    <w:basedOn w:val="DefaultParagraphFont"/>
    <w:link w:val="Heading2"/>
    <w:uiPriority w:val="9"/>
    <w:rsid w:val="00F960CC"/>
    <w:rPr>
      <w:rFonts w:asciiTheme="majorHAnsi" w:eastAsiaTheme="majorEastAsia" w:hAnsiTheme="majorHAnsi" w:cstheme="majorBidi"/>
      <w:color w:val="2F5496" w:themeColor="accent1" w:themeShade="BF"/>
      <w:sz w:val="26"/>
      <w:szCs w:val="26"/>
    </w:rPr>
  </w:style>
  <w:style w:type="character" w:customStyle="1" w:styleId="ilfuvd">
    <w:name w:val="ilfuvd"/>
    <w:basedOn w:val="DefaultParagraphFont"/>
    <w:rsid w:val="00F960CC"/>
  </w:style>
  <w:style w:type="paragraph" w:styleId="ListParagraph">
    <w:name w:val="List Paragraph"/>
    <w:basedOn w:val="Normal"/>
    <w:uiPriority w:val="34"/>
    <w:qFormat/>
    <w:rsid w:val="00F960CC"/>
    <w:pPr>
      <w:ind w:left="720"/>
      <w:contextualSpacing/>
    </w:pPr>
  </w:style>
  <w:style w:type="character" w:customStyle="1" w:styleId="Heading3Char">
    <w:name w:val="Heading 3 Char"/>
    <w:basedOn w:val="DefaultParagraphFont"/>
    <w:link w:val="Heading3"/>
    <w:uiPriority w:val="9"/>
    <w:rsid w:val="005F7619"/>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0279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B4699"/>
    <w:rPr>
      <w:color w:val="0563C1" w:themeColor="hyperlink"/>
      <w:u w:val="single"/>
    </w:rPr>
  </w:style>
  <w:style w:type="character" w:styleId="UnresolvedMention">
    <w:name w:val="Unresolved Mention"/>
    <w:basedOn w:val="DefaultParagraphFont"/>
    <w:uiPriority w:val="99"/>
    <w:semiHidden/>
    <w:unhideWhenUsed/>
    <w:rsid w:val="003B46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492161">
      <w:bodyDiv w:val="1"/>
      <w:marLeft w:val="0"/>
      <w:marRight w:val="0"/>
      <w:marTop w:val="0"/>
      <w:marBottom w:val="0"/>
      <w:divBdr>
        <w:top w:val="none" w:sz="0" w:space="0" w:color="auto"/>
        <w:left w:val="none" w:sz="0" w:space="0" w:color="auto"/>
        <w:bottom w:val="none" w:sz="0" w:space="0" w:color="auto"/>
        <w:right w:val="none" w:sz="0" w:space="0" w:color="auto"/>
      </w:divBdr>
      <w:divsChild>
        <w:div w:id="1852379808">
          <w:marLeft w:val="0"/>
          <w:marRight w:val="0"/>
          <w:marTop w:val="0"/>
          <w:marBottom w:val="0"/>
          <w:divBdr>
            <w:top w:val="none" w:sz="0" w:space="0" w:color="auto"/>
            <w:left w:val="none" w:sz="0" w:space="0" w:color="auto"/>
            <w:bottom w:val="none" w:sz="0" w:space="0" w:color="auto"/>
            <w:right w:val="none" w:sz="0" w:space="0" w:color="auto"/>
          </w:divBdr>
          <w:divsChild>
            <w:div w:id="1124228748">
              <w:marLeft w:val="0"/>
              <w:marRight w:val="0"/>
              <w:marTop w:val="0"/>
              <w:marBottom w:val="0"/>
              <w:divBdr>
                <w:top w:val="none" w:sz="0" w:space="0" w:color="auto"/>
                <w:left w:val="none" w:sz="0" w:space="0" w:color="auto"/>
                <w:bottom w:val="none" w:sz="0" w:space="0" w:color="auto"/>
                <w:right w:val="none" w:sz="0" w:space="0" w:color="auto"/>
              </w:divBdr>
            </w:div>
            <w:div w:id="1355109199">
              <w:marLeft w:val="0"/>
              <w:marRight w:val="0"/>
              <w:marTop w:val="0"/>
              <w:marBottom w:val="0"/>
              <w:divBdr>
                <w:top w:val="none" w:sz="0" w:space="0" w:color="auto"/>
                <w:left w:val="none" w:sz="0" w:space="0" w:color="auto"/>
                <w:bottom w:val="none" w:sz="0" w:space="0" w:color="auto"/>
                <w:right w:val="none" w:sz="0" w:space="0" w:color="auto"/>
              </w:divBdr>
            </w:div>
            <w:div w:id="809127681">
              <w:marLeft w:val="0"/>
              <w:marRight w:val="0"/>
              <w:marTop w:val="0"/>
              <w:marBottom w:val="0"/>
              <w:divBdr>
                <w:top w:val="none" w:sz="0" w:space="0" w:color="auto"/>
                <w:left w:val="none" w:sz="0" w:space="0" w:color="auto"/>
                <w:bottom w:val="none" w:sz="0" w:space="0" w:color="auto"/>
                <w:right w:val="none" w:sz="0" w:space="0" w:color="auto"/>
              </w:divBdr>
            </w:div>
            <w:div w:id="1731996158">
              <w:marLeft w:val="0"/>
              <w:marRight w:val="0"/>
              <w:marTop w:val="0"/>
              <w:marBottom w:val="0"/>
              <w:divBdr>
                <w:top w:val="none" w:sz="0" w:space="0" w:color="auto"/>
                <w:left w:val="none" w:sz="0" w:space="0" w:color="auto"/>
                <w:bottom w:val="none" w:sz="0" w:space="0" w:color="auto"/>
                <w:right w:val="none" w:sz="0" w:space="0" w:color="auto"/>
              </w:divBdr>
            </w:div>
            <w:div w:id="453986211">
              <w:marLeft w:val="0"/>
              <w:marRight w:val="0"/>
              <w:marTop w:val="0"/>
              <w:marBottom w:val="0"/>
              <w:divBdr>
                <w:top w:val="none" w:sz="0" w:space="0" w:color="auto"/>
                <w:left w:val="none" w:sz="0" w:space="0" w:color="auto"/>
                <w:bottom w:val="none" w:sz="0" w:space="0" w:color="auto"/>
                <w:right w:val="none" w:sz="0" w:space="0" w:color="auto"/>
              </w:divBdr>
            </w:div>
            <w:div w:id="1298343519">
              <w:marLeft w:val="0"/>
              <w:marRight w:val="0"/>
              <w:marTop w:val="0"/>
              <w:marBottom w:val="0"/>
              <w:divBdr>
                <w:top w:val="none" w:sz="0" w:space="0" w:color="auto"/>
                <w:left w:val="none" w:sz="0" w:space="0" w:color="auto"/>
                <w:bottom w:val="none" w:sz="0" w:space="0" w:color="auto"/>
                <w:right w:val="none" w:sz="0" w:space="0" w:color="auto"/>
              </w:divBdr>
            </w:div>
            <w:div w:id="562837239">
              <w:marLeft w:val="0"/>
              <w:marRight w:val="0"/>
              <w:marTop w:val="0"/>
              <w:marBottom w:val="0"/>
              <w:divBdr>
                <w:top w:val="none" w:sz="0" w:space="0" w:color="auto"/>
                <w:left w:val="none" w:sz="0" w:space="0" w:color="auto"/>
                <w:bottom w:val="none" w:sz="0" w:space="0" w:color="auto"/>
                <w:right w:val="none" w:sz="0" w:space="0" w:color="auto"/>
              </w:divBdr>
            </w:div>
            <w:div w:id="658656342">
              <w:marLeft w:val="0"/>
              <w:marRight w:val="0"/>
              <w:marTop w:val="0"/>
              <w:marBottom w:val="0"/>
              <w:divBdr>
                <w:top w:val="none" w:sz="0" w:space="0" w:color="auto"/>
                <w:left w:val="none" w:sz="0" w:space="0" w:color="auto"/>
                <w:bottom w:val="none" w:sz="0" w:space="0" w:color="auto"/>
                <w:right w:val="none" w:sz="0" w:space="0" w:color="auto"/>
              </w:divBdr>
            </w:div>
            <w:div w:id="555972820">
              <w:marLeft w:val="0"/>
              <w:marRight w:val="0"/>
              <w:marTop w:val="0"/>
              <w:marBottom w:val="0"/>
              <w:divBdr>
                <w:top w:val="none" w:sz="0" w:space="0" w:color="auto"/>
                <w:left w:val="none" w:sz="0" w:space="0" w:color="auto"/>
                <w:bottom w:val="none" w:sz="0" w:space="0" w:color="auto"/>
                <w:right w:val="none" w:sz="0" w:space="0" w:color="auto"/>
              </w:divBdr>
            </w:div>
            <w:div w:id="357002756">
              <w:marLeft w:val="0"/>
              <w:marRight w:val="0"/>
              <w:marTop w:val="0"/>
              <w:marBottom w:val="0"/>
              <w:divBdr>
                <w:top w:val="none" w:sz="0" w:space="0" w:color="auto"/>
                <w:left w:val="none" w:sz="0" w:space="0" w:color="auto"/>
                <w:bottom w:val="none" w:sz="0" w:space="0" w:color="auto"/>
                <w:right w:val="none" w:sz="0" w:space="0" w:color="auto"/>
              </w:divBdr>
            </w:div>
            <w:div w:id="943028929">
              <w:marLeft w:val="0"/>
              <w:marRight w:val="0"/>
              <w:marTop w:val="0"/>
              <w:marBottom w:val="0"/>
              <w:divBdr>
                <w:top w:val="none" w:sz="0" w:space="0" w:color="auto"/>
                <w:left w:val="none" w:sz="0" w:space="0" w:color="auto"/>
                <w:bottom w:val="none" w:sz="0" w:space="0" w:color="auto"/>
                <w:right w:val="none" w:sz="0" w:space="0" w:color="auto"/>
              </w:divBdr>
            </w:div>
            <w:div w:id="2098748934">
              <w:marLeft w:val="0"/>
              <w:marRight w:val="0"/>
              <w:marTop w:val="0"/>
              <w:marBottom w:val="0"/>
              <w:divBdr>
                <w:top w:val="none" w:sz="0" w:space="0" w:color="auto"/>
                <w:left w:val="none" w:sz="0" w:space="0" w:color="auto"/>
                <w:bottom w:val="none" w:sz="0" w:space="0" w:color="auto"/>
                <w:right w:val="none" w:sz="0" w:space="0" w:color="auto"/>
              </w:divBdr>
            </w:div>
            <w:div w:id="1042754621">
              <w:marLeft w:val="0"/>
              <w:marRight w:val="0"/>
              <w:marTop w:val="0"/>
              <w:marBottom w:val="0"/>
              <w:divBdr>
                <w:top w:val="none" w:sz="0" w:space="0" w:color="auto"/>
                <w:left w:val="none" w:sz="0" w:space="0" w:color="auto"/>
                <w:bottom w:val="none" w:sz="0" w:space="0" w:color="auto"/>
                <w:right w:val="none" w:sz="0" w:space="0" w:color="auto"/>
              </w:divBdr>
            </w:div>
            <w:div w:id="1107233239">
              <w:marLeft w:val="0"/>
              <w:marRight w:val="0"/>
              <w:marTop w:val="0"/>
              <w:marBottom w:val="0"/>
              <w:divBdr>
                <w:top w:val="none" w:sz="0" w:space="0" w:color="auto"/>
                <w:left w:val="none" w:sz="0" w:space="0" w:color="auto"/>
                <w:bottom w:val="none" w:sz="0" w:space="0" w:color="auto"/>
                <w:right w:val="none" w:sz="0" w:space="0" w:color="auto"/>
              </w:divBdr>
            </w:div>
            <w:div w:id="1965456054">
              <w:marLeft w:val="0"/>
              <w:marRight w:val="0"/>
              <w:marTop w:val="0"/>
              <w:marBottom w:val="0"/>
              <w:divBdr>
                <w:top w:val="none" w:sz="0" w:space="0" w:color="auto"/>
                <w:left w:val="none" w:sz="0" w:space="0" w:color="auto"/>
                <w:bottom w:val="none" w:sz="0" w:space="0" w:color="auto"/>
                <w:right w:val="none" w:sz="0" w:space="0" w:color="auto"/>
              </w:divBdr>
            </w:div>
            <w:div w:id="1157501550">
              <w:marLeft w:val="0"/>
              <w:marRight w:val="0"/>
              <w:marTop w:val="0"/>
              <w:marBottom w:val="0"/>
              <w:divBdr>
                <w:top w:val="none" w:sz="0" w:space="0" w:color="auto"/>
                <w:left w:val="none" w:sz="0" w:space="0" w:color="auto"/>
                <w:bottom w:val="none" w:sz="0" w:space="0" w:color="auto"/>
                <w:right w:val="none" w:sz="0" w:space="0" w:color="auto"/>
              </w:divBdr>
            </w:div>
            <w:div w:id="294679503">
              <w:marLeft w:val="0"/>
              <w:marRight w:val="0"/>
              <w:marTop w:val="0"/>
              <w:marBottom w:val="0"/>
              <w:divBdr>
                <w:top w:val="none" w:sz="0" w:space="0" w:color="auto"/>
                <w:left w:val="none" w:sz="0" w:space="0" w:color="auto"/>
                <w:bottom w:val="none" w:sz="0" w:space="0" w:color="auto"/>
                <w:right w:val="none" w:sz="0" w:space="0" w:color="auto"/>
              </w:divBdr>
            </w:div>
            <w:div w:id="1728648931">
              <w:marLeft w:val="0"/>
              <w:marRight w:val="0"/>
              <w:marTop w:val="0"/>
              <w:marBottom w:val="0"/>
              <w:divBdr>
                <w:top w:val="none" w:sz="0" w:space="0" w:color="auto"/>
                <w:left w:val="none" w:sz="0" w:space="0" w:color="auto"/>
                <w:bottom w:val="none" w:sz="0" w:space="0" w:color="auto"/>
                <w:right w:val="none" w:sz="0" w:space="0" w:color="auto"/>
              </w:divBdr>
            </w:div>
            <w:div w:id="442188340">
              <w:marLeft w:val="0"/>
              <w:marRight w:val="0"/>
              <w:marTop w:val="0"/>
              <w:marBottom w:val="0"/>
              <w:divBdr>
                <w:top w:val="none" w:sz="0" w:space="0" w:color="auto"/>
                <w:left w:val="none" w:sz="0" w:space="0" w:color="auto"/>
                <w:bottom w:val="none" w:sz="0" w:space="0" w:color="auto"/>
                <w:right w:val="none" w:sz="0" w:space="0" w:color="auto"/>
              </w:divBdr>
            </w:div>
            <w:div w:id="1451316069">
              <w:marLeft w:val="0"/>
              <w:marRight w:val="0"/>
              <w:marTop w:val="0"/>
              <w:marBottom w:val="0"/>
              <w:divBdr>
                <w:top w:val="none" w:sz="0" w:space="0" w:color="auto"/>
                <w:left w:val="none" w:sz="0" w:space="0" w:color="auto"/>
                <w:bottom w:val="none" w:sz="0" w:space="0" w:color="auto"/>
                <w:right w:val="none" w:sz="0" w:space="0" w:color="auto"/>
              </w:divBdr>
            </w:div>
            <w:div w:id="1887182785">
              <w:marLeft w:val="0"/>
              <w:marRight w:val="0"/>
              <w:marTop w:val="0"/>
              <w:marBottom w:val="0"/>
              <w:divBdr>
                <w:top w:val="none" w:sz="0" w:space="0" w:color="auto"/>
                <w:left w:val="none" w:sz="0" w:space="0" w:color="auto"/>
                <w:bottom w:val="none" w:sz="0" w:space="0" w:color="auto"/>
                <w:right w:val="none" w:sz="0" w:space="0" w:color="auto"/>
              </w:divBdr>
            </w:div>
            <w:div w:id="943074130">
              <w:marLeft w:val="0"/>
              <w:marRight w:val="0"/>
              <w:marTop w:val="0"/>
              <w:marBottom w:val="0"/>
              <w:divBdr>
                <w:top w:val="none" w:sz="0" w:space="0" w:color="auto"/>
                <w:left w:val="none" w:sz="0" w:space="0" w:color="auto"/>
                <w:bottom w:val="none" w:sz="0" w:space="0" w:color="auto"/>
                <w:right w:val="none" w:sz="0" w:space="0" w:color="auto"/>
              </w:divBdr>
            </w:div>
            <w:div w:id="1934045568">
              <w:marLeft w:val="0"/>
              <w:marRight w:val="0"/>
              <w:marTop w:val="0"/>
              <w:marBottom w:val="0"/>
              <w:divBdr>
                <w:top w:val="none" w:sz="0" w:space="0" w:color="auto"/>
                <w:left w:val="none" w:sz="0" w:space="0" w:color="auto"/>
                <w:bottom w:val="none" w:sz="0" w:space="0" w:color="auto"/>
                <w:right w:val="none" w:sz="0" w:space="0" w:color="auto"/>
              </w:divBdr>
            </w:div>
            <w:div w:id="615714967">
              <w:marLeft w:val="0"/>
              <w:marRight w:val="0"/>
              <w:marTop w:val="0"/>
              <w:marBottom w:val="0"/>
              <w:divBdr>
                <w:top w:val="none" w:sz="0" w:space="0" w:color="auto"/>
                <w:left w:val="none" w:sz="0" w:space="0" w:color="auto"/>
                <w:bottom w:val="none" w:sz="0" w:space="0" w:color="auto"/>
                <w:right w:val="none" w:sz="0" w:space="0" w:color="auto"/>
              </w:divBdr>
            </w:div>
            <w:div w:id="1964263693">
              <w:marLeft w:val="0"/>
              <w:marRight w:val="0"/>
              <w:marTop w:val="0"/>
              <w:marBottom w:val="0"/>
              <w:divBdr>
                <w:top w:val="none" w:sz="0" w:space="0" w:color="auto"/>
                <w:left w:val="none" w:sz="0" w:space="0" w:color="auto"/>
                <w:bottom w:val="none" w:sz="0" w:space="0" w:color="auto"/>
                <w:right w:val="none" w:sz="0" w:space="0" w:color="auto"/>
              </w:divBdr>
            </w:div>
            <w:div w:id="328993016">
              <w:marLeft w:val="0"/>
              <w:marRight w:val="0"/>
              <w:marTop w:val="0"/>
              <w:marBottom w:val="0"/>
              <w:divBdr>
                <w:top w:val="none" w:sz="0" w:space="0" w:color="auto"/>
                <w:left w:val="none" w:sz="0" w:space="0" w:color="auto"/>
                <w:bottom w:val="none" w:sz="0" w:space="0" w:color="auto"/>
                <w:right w:val="none" w:sz="0" w:space="0" w:color="auto"/>
              </w:divBdr>
            </w:div>
            <w:div w:id="776170834">
              <w:marLeft w:val="0"/>
              <w:marRight w:val="0"/>
              <w:marTop w:val="0"/>
              <w:marBottom w:val="0"/>
              <w:divBdr>
                <w:top w:val="none" w:sz="0" w:space="0" w:color="auto"/>
                <w:left w:val="none" w:sz="0" w:space="0" w:color="auto"/>
                <w:bottom w:val="none" w:sz="0" w:space="0" w:color="auto"/>
                <w:right w:val="none" w:sz="0" w:space="0" w:color="auto"/>
              </w:divBdr>
            </w:div>
            <w:div w:id="235015867">
              <w:marLeft w:val="0"/>
              <w:marRight w:val="0"/>
              <w:marTop w:val="0"/>
              <w:marBottom w:val="0"/>
              <w:divBdr>
                <w:top w:val="none" w:sz="0" w:space="0" w:color="auto"/>
                <w:left w:val="none" w:sz="0" w:space="0" w:color="auto"/>
                <w:bottom w:val="none" w:sz="0" w:space="0" w:color="auto"/>
                <w:right w:val="none" w:sz="0" w:space="0" w:color="auto"/>
              </w:divBdr>
            </w:div>
            <w:div w:id="893976860">
              <w:marLeft w:val="0"/>
              <w:marRight w:val="0"/>
              <w:marTop w:val="0"/>
              <w:marBottom w:val="0"/>
              <w:divBdr>
                <w:top w:val="none" w:sz="0" w:space="0" w:color="auto"/>
                <w:left w:val="none" w:sz="0" w:space="0" w:color="auto"/>
                <w:bottom w:val="none" w:sz="0" w:space="0" w:color="auto"/>
                <w:right w:val="none" w:sz="0" w:space="0" w:color="auto"/>
              </w:divBdr>
            </w:div>
            <w:div w:id="182016597">
              <w:marLeft w:val="0"/>
              <w:marRight w:val="0"/>
              <w:marTop w:val="0"/>
              <w:marBottom w:val="0"/>
              <w:divBdr>
                <w:top w:val="none" w:sz="0" w:space="0" w:color="auto"/>
                <w:left w:val="none" w:sz="0" w:space="0" w:color="auto"/>
                <w:bottom w:val="none" w:sz="0" w:space="0" w:color="auto"/>
                <w:right w:val="none" w:sz="0" w:space="0" w:color="auto"/>
              </w:divBdr>
            </w:div>
            <w:div w:id="541285955">
              <w:marLeft w:val="0"/>
              <w:marRight w:val="0"/>
              <w:marTop w:val="0"/>
              <w:marBottom w:val="0"/>
              <w:divBdr>
                <w:top w:val="none" w:sz="0" w:space="0" w:color="auto"/>
                <w:left w:val="none" w:sz="0" w:space="0" w:color="auto"/>
                <w:bottom w:val="none" w:sz="0" w:space="0" w:color="auto"/>
                <w:right w:val="none" w:sz="0" w:space="0" w:color="auto"/>
              </w:divBdr>
            </w:div>
            <w:div w:id="1210798161">
              <w:marLeft w:val="0"/>
              <w:marRight w:val="0"/>
              <w:marTop w:val="0"/>
              <w:marBottom w:val="0"/>
              <w:divBdr>
                <w:top w:val="none" w:sz="0" w:space="0" w:color="auto"/>
                <w:left w:val="none" w:sz="0" w:space="0" w:color="auto"/>
                <w:bottom w:val="none" w:sz="0" w:space="0" w:color="auto"/>
                <w:right w:val="none" w:sz="0" w:space="0" w:color="auto"/>
              </w:divBdr>
            </w:div>
            <w:div w:id="1197697429">
              <w:marLeft w:val="0"/>
              <w:marRight w:val="0"/>
              <w:marTop w:val="0"/>
              <w:marBottom w:val="0"/>
              <w:divBdr>
                <w:top w:val="none" w:sz="0" w:space="0" w:color="auto"/>
                <w:left w:val="none" w:sz="0" w:space="0" w:color="auto"/>
                <w:bottom w:val="none" w:sz="0" w:space="0" w:color="auto"/>
                <w:right w:val="none" w:sz="0" w:space="0" w:color="auto"/>
              </w:divBdr>
            </w:div>
            <w:div w:id="656615238">
              <w:marLeft w:val="0"/>
              <w:marRight w:val="0"/>
              <w:marTop w:val="0"/>
              <w:marBottom w:val="0"/>
              <w:divBdr>
                <w:top w:val="none" w:sz="0" w:space="0" w:color="auto"/>
                <w:left w:val="none" w:sz="0" w:space="0" w:color="auto"/>
                <w:bottom w:val="none" w:sz="0" w:space="0" w:color="auto"/>
                <w:right w:val="none" w:sz="0" w:space="0" w:color="auto"/>
              </w:divBdr>
            </w:div>
            <w:div w:id="100663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st.github.com/MeridiusIX/3074407e848f416fbe47d76c02dcdcc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1</Pages>
  <Words>895</Words>
  <Characters>4971</Characters>
  <Application>Microsoft Office Word</Application>
  <DocSecurity>0</DocSecurity>
  <Lines>115</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Phillip Steiner</dc:creator>
  <cp:keywords/>
  <dc:description/>
  <cp:lastModifiedBy>Phillip Steiner</cp:lastModifiedBy>
  <cp:revision>8</cp:revision>
  <dcterms:created xsi:type="dcterms:W3CDTF">2019-03-13T19:48:00Z</dcterms:created>
  <dcterms:modified xsi:type="dcterms:W3CDTF">2019-03-13T21:18:00Z</dcterms:modified>
</cp:coreProperties>
</file>