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74" w:rsidRDefault="008A0E6B" w:rsidP="00D367FB">
      <w:pPr>
        <w:pStyle w:val="Puesto"/>
      </w:pPr>
      <w:r>
        <w:t>Documento de Metodología</w:t>
      </w:r>
    </w:p>
    <w:p w:rsidR="00D367FB" w:rsidRDefault="00D367F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-1803308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67FB" w:rsidRDefault="00D367FB">
          <w:pPr>
            <w:pStyle w:val="TtulodeTDC"/>
          </w:pPr>
          <w:r>
            <w:t>Contents</w:t>
          </w:r>
          <w:bookmarkStart w:id="0" w:name="_GoBack"/>
          <w:bookmarkEnd w:id="0"/>
        </w:p>
        <w:p w:rsidR="008F5545" w:rsidRDefault="001C02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D367FB">
            <w:instrText xml:space="preserve"> TOC \o "1-3" \h \z \u </w:instrText>
          </w:r>
          <w:r>
            <w:fldChar w:fldCharType="separate"/>
          </w:r>
          <w:hyperlink w:anchor="_Toc417413579" w:history="1">
            <w:r w:rsidR="008F5545" w:rsidRPr="00F576AA">
              <w:rPr>
                <w:rStyle w:val="Hipervnculo"/>
                <w:noProof/>
              </w:rPr>
              <w:t>Alcance</w:t>
            </w:r>
            <w:r w:rsidR="008F5545">
              <w:rPr>
                <w:noProof/>
                <w:webHidden/>
              </w:rPr>
              <w:tab/>
            </w:r>
            <w:r w:rsidR="008F5545">
              <w:rPr>
                <w:noProof/>
                <w:webHidden/>
              </w:rPr>
              <w:fldChar w:fldCharType="begin"/>
            </w:r>
            <w:r w:rsidR="008F5545">
              <w:rPr>
                <w:noProof/>
                <w:webHidden/>
              </w:rPr>
              <w:instrText xml:space="preserve"> PAGEREF _Toc417413579 \h </w:instrText>
            </w:r>
            <w:r w:rsidR="008F5545">
              <w:rPr>
                <w:noProof/>
                <w:webHidden/>
              </w:rPr>
            </w:r>
            <w:r w:rsidR="008F5545">
              <w:rPr>
                <w:noProof/>
                <w:webHidden/>
              </w:rPr>
              <w:fldChar w:fldCharType="separate"/>
            </w:r>
            <w:r w:rsidR="008F5545">
              <w:rPr>
                <w:noProof/>
                <w:webHidden/>
              </w:rPr>
              <w:t>3</w:t>
            </w:r>
            <w:r w:rsidR="008F5545"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0" w:history="1">
            <w:r w:rsidRPr="00F576AA">
              <w:rPr>
                <w:rStyle w:val="Hipervnculo"/>
                <w:noProof/>
              </w:rPr>
              <w:t>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1" w:history="1">
            <w:r w:rsidRPr="00F576AA">
              <w:rPr>
                <w:rStyle w:val="Hipervnculo"/>
                <w:noProof/>
              </w:rPr>
              <w:t>Fase 1: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2" w:history="1">
            <w:r w:rsidRPr="00F576AA">
              <w:rPr>
                <w:rStyle w:val="Hipervnculo"/>
                <w:noProof/>
              </w:rPr>
              <w:t>Entregable de Relevamiento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3" w:history="1">
            <w:r w:rsidRPr="00F576AA">
              <w:rPr>
                <w:rStyle w:val="Hipervnculo"/>
                <w:noProof/>
              </w:rPr>
              <w:t>Entregable de 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4" w:history="1">
            <w:r w:rsidRPr="00F576AA">
              <w:rPr>
                <w:rStyle w:val="Hipervnculo"/>
                <w:noProof/>
              </w:rPr>
              <w:t>Entregable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5" w:history="1">
            <w:r w:rsidRPr="00F576AA">
              <w:rPr>
                <w:rStyle w:val="Hipervnculo"/>
                <w:noProof/>
              </w:rPr>
              <w:t>Entregable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6" w:history="1">
            <w:r w:rsidRPr="00F576AA">
              <w:rPr>
                <w:rStyle w:val="Hipervnculo"/>
                <w:noProof/>
              </w:rPr>
              <w:t>Entregable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7" w:history="1">
            <w:r w:rsidRPr="00F576AA">
              <w:rPr>
                <w:rStyle w:val="Hipervnculo"/>
                <w:noProof/>
              </w:rPr>
              <w:t>Fase 2: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45" w:rsidRDefault="008F554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17413588" w:history="1">
            <w:r w:rsidRPr="00F576AA">
              <w:rPr>
                <w:rStyle w:val="Hipervnculo"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7FB" w:rsidRDefault="001C02AD">
          <w:r>
            <w:rPr>
              <w:b/>
              <w:bCs/>
              <w:noProof/>
            </w:rPr>
            <w:fldChar w:fldCharType="end"/>
          </w:r>
        </w:p>
      </w:sdtContent>
    </w:sdt>
    <w:p w:rsidR="00D367FB" w:rsidRDefault="00D367FB">
      <w:r>
        <w:br w:type="page"/>
      </w:r>
    </w:p>
    <w:p w:rsidR="008A0E6B" w:rsidRDefault="00D367FB" w:rsidP="00D367FB">
      <w:pPr>
        <w:pStyle w:val="Ttulo1"/>
      </w:pPr>
      <w:bookmarkStart w:id="1" w:name="_Toc417413579"/>
      <w:r>
        <w:lastRenderedPageBreak/>
        <w:t>Alcance</w:t>
      </w:r>
      <w:bookmarkEnd w:id="1"/>
    </w:p>
    <w:p w:rsidR="001936A3" w:rsidRPr="001936A3" w:rsidRDefault="001936A3" w:rsidP="001936A3"/>
    <w:p w:rsidR="00D367FB" w:rsidRDefault="00D367FB" w:rsidP="00D367FB">
      <w:r>
        <w:t>Este documento tiene como función explicar las metodologías que se van a usar a lo largo del proyecto para poder entender la forma en la cual se va a trabajar. El proyecto se dividirá en dos fases, la Fase 1: Documentación y la Fase 2: Desarrollo, ambas con dos metodologías distintas para poder tener un funcionamiento mejor en casa fase.</w:t>
      </w:r>
    </w:p>
    <w:p w:rsidR="00D367FB" w:rsidRDefault="00D367FB" w:rsidP="00D367FB">
      <w:pPr>
        <w:pStyle w:val="Ttulo1"/>
      </w:pPr>
      <w:bookmarkStart w:id="2" w:name="_Toc417413580"/>
      <w:r>
        <w:t>Metodologías</w:t>
      </w:r>
      <w:bookmarkEnd w:id="2"/>
      <w:r>
        <w:t xml:space="preserve"> </w:t>
      </w:r>
    </w:p>
    <w:p w:rsidR="001936A3" w:rsidRPr="001936A3" w:rsidRDefault="001936A3" w:rsidP="001936A3"/>
    <w:p w:rsidR="00D367FB" w:rsidRDefault="00D367FB" w:rsidP="00D367FB">
      <w:pPr>
        <w:pStyle w:val="Ttulo2"/>
      </w:pPr>
      <w:bookmarkStart w:id="3" w:name="_Toc417413581"/>
      <w:r>
        <w:t>Fase 1: Documentación</w:t>
      </w:r>
      <w:bookmarkEnd w:id="3"/>
    </w:p>
    <w:p w:rsidR="001936A3" w:rsidRPr="001936A3" w:rsidRDefault="001936A3" w:rsidP="001936A3"/>
    <w:p w:rsidR="00D367FB" w:rsidRPr="00D367FB" w:rsidRDefault="00D367FB" w:rsidP="00D367FB">
      <w:r>
        <w:t>Se utilizará el modelo en cascada, cada etapa estará compuesta de un</w:t>
      </w:r>
      <w:r w:rsidR="00FC5897">
        <w:t>o o más</w:t>
      </w:r>
      <w:r>
        <w:t xml:space="preserve"> documento</w:t>
      </w:r>
      <w:r w:rsidR="00FC5897">
        <w:t>s</w:t>
      </w:r>
      <w:r>
        <w:t xml:space="preserve"> que será un </w:t>
      </w:r>
      <w:r w:rsidR="001936A3">
        <w:t xml:space="preserve">entregable, antes de finalizar una etapa se revisará dicho documento y si se aprueba se procederá a la siguiente etapa. </w:t>
      </w:r>
    </w:p>
    <w:p w:rsidR="00D367FB" w:rsidRPr="00D367FB" w:rsidRDefault="001936A3" w:rsidP="00D367FB">
      <w:r>
        <w:t>Los documentos que se esperan ser entregados son los siguientes:</w:t>
      </w:r>
    </w:p>
    <w:p w:rsidR="008A0E6B" w:rsidRDefault="008A0E6B" w:rsidP="001936A3">
      <w:pPr>
        <w:pStyle w:val="Ttulo3"/>
      </w:pPr>
      <w:bookmarkStart w:id="4" w:name="_Toc417413582"/>
      <w:r>
        <w:t>Entregable de Relevamiento</w:t>
      </w:r>
      <w:bookmarkEnd w:id="4"/>
    </w:p>
    <w:p w:rsidR="001936A3" w:rsidRPr="001936A3" w:rsidRDefault="001936A3" w:rsidP="001936A3"/>
    <w:p w:rsidR="008A0E6B" w:rsidRDefault="008A0E6B" w:rsidP="008A0E6B">
      <w:r>
        <w:t xml:space="preserve">En este documento se incluirá una descripción de la problemática y </w:t>
      </w:r>
      <w:r w:rsidR="00FC5897">
        <w:t>situaciones</w:t>
      </w:r>
      <w:r>
        <w:t xml:space="preserve"> que hicieron necesaria la existencia de este nuevo producto. </w:t>
      </w:r>
    </w:p>
    <w:p w:rsidR="008A0E6B" w:rsidRDefault="008A0E6B" w:rsidP="008A0E6B">
      <w:r>
        <w:t xml:space="preserve">Asimismo, incluirá una breve descripción </w:t>
      </w:r>
      <w:r w:rsidR="00AA13DB">
        <w:t xml:space="preserve">cada una </w:t>
      </w:r>
      <w:r>
        <w:t xml:space="preserve">de las funcionalidades que tendrán los módulos involucrados en este proyecto, </w:t>
      </w:r>
      <w:r w:rsidR="00AA13DB">
        <w:t xml:space="preserve">así </w:t>
      </w:r>
      <w:r>
        <w:t xml:space="preserve">como las restricciones </w:t>
      </w:r>
      <w:r w:rsidR="008E4EC1">
        <w:t>y limitaciones que se deberán considerar</w:t>
      </w:r>
      <w:r>
        <w:t>.</w:t>
      </w:r>
    </w:p>
    <w:p w:rsidR="008F5545" w:rsidRDefault="008F5545" w:rsidP="008F5545">
      <w:pPr>
        <w:pStyle w:val="Ttulo3"/>
      </w:pPr>
      <w:bookmarkStart w:id="5" w:name="_Toc417413583"/>
      <w:r>
        <w:t>Entregable de Modelo de dominio</w:t>
      </w:r>
      <w:bookmarkEnd w:id="5"/>
    </w:p>
    <w:p w:rsidR="008F5545" w:rsidRPr="008F5545" w:rsidRDefault="008F5545" w:rsidP="008F5545">
      <w:r>
        <w:t xml:space="preserve">Se entregara un modelo un modelo conceptual que permitirá descomponer el dominio del problema en unidades comprensibles (conceptos) contribuyendo a esclarecer la terminología o nomenclatura del dominio. </w:t>
      </w:r>
    </w:p>
    <w:p w:rsidR="008E4EC1" w:rsidRDefault="008E4EC1" w:rsidP="001936A3">
      <w:pPr>
        <w:pStyle w:val="Ttulo3"/>
      </w:pPr>
      <w:bookmarkStart w:id="6" w:name="_Toc417413584"/>
      <w:r>
        <w:t>Entregable de casos de uso</w:t>
      </w:r>
      <w:bookmarkEnd w:id="6"/>
    </w:p>
    <w:p w:rsidR="001936A3" w:rsidRDefault="001936A3" w:rsidP="001936A3"/>
    <w:p w:rsidR="00D22A98" w:rsidRPr="001936A3" w:rsidRDefault="00D22A98" w:rsidP="001936A3">
      <w:r>
        <w:t>E</w:t>
      </w:r>
      <w:r>
        <w:t>n cada caso de uso se incluirán</w:t>
      </w:r>
      <w:r>
        <w:t xml:space="preserve"> los distintos actores involucrados y sus interacciones con el sistema. </w:t>
      </w:r>
    </w:p>
    <w:p w:rsidR="008E4EC1" w:rsidRDefault="00AE5E07" w:rsidP="00D22A98">
      <w:r>
        <w:t>El</w:t>
      </w:r>
      <w:r w:rsidR="00D22A98">
        <w:t xml:space="preserve"> entregable </w:t>
      </w:r>
      <w:r>
        <w:t xml:space="preserve"> </w:t>
      </w:r>
      <w:r w:rsidR="00D22A98">
        <w:t xml:space="preserve">de </w:t>
      </w:r>
      <w:r>
        <w:t xml:space="preserve">modelo de caso de uso se compondrá de </w:t>
      </w:r>
      <w:r w:rsidR="00D22A98">
        <w:t>una vista</w:t>
      </w:r>
      <w:r>
        <w:t xml:space="preserve"> en la etapa de análisis </w:t>
      </w:r>
      <w:r w:rsidR="00D22A98">
        <w:t xml:space="preserve">la cual contendrá las funcionalidades principales que deberá tener cada módulo del sistema. Estas funcionalidades se irán refinando </w:t>
      </w:r>
      <w:r w:rsidR="00895687">
        <w:t xml:space="preserve">y detallando </w:t>
      </w:r>
      <w:r w:rsidR="00D22A98">
        <w:t xml:space="preserve">hasta lograr a un modelo que </w:t>
      </w:r>
      <w:r w:rsidR="00895687">
        <w:t>especifique</w:t>
      </w:r>
      <w:r w:rsidR="00D22A98">
        <w:t xml:space="preserve"> de forma </w:t>
      </w:r>
      <w:r w:rsidR="00895687">
        <w:t>completa</w:t>
      </w:r>
      <w:r w:rsidR="00D22A98">
        <w:t xml:space="preserve"> las distintas funcionalidades de los módulos que integran el sistema y que sirva como guía para el diseño en detalle del mismo.</w:t>
      </w:r>
      <w:r w:rsidR="00AA13DB">
        <w:t xml:space="preserve"> </w:t>
      </w:r>
    </w:p>
    <w:p w:rsidR="00A27F3E" w:rsidRDefault="00A27F3E" w:rsidP="00A27F3E">
      <w:pPr>
        <w:pStyle w:val="Ttulo2"/>
      </w:pPr>
    </w:p>
    <w:p w:rsidR="00A27F3E" w:rsidRDefault="00A27F3E" w:rsidP="001936A3">
      <w:pPr>
        <w:pStyle w:val="Ttulo3"/>
      </w:pPr>
      <w:bookmarkStart w:id="7" w:name="_Toc417413585"/>
      <w:r>
        <w:t>Entregable de arquitectura</w:t>
      </w:r>
      <w:bookmarkEnd w:id="7"/>
    </w:p>
    <w:p w:rsidR="001936A3" w:rsidRPr="001936A3" w:rsidRDefault="001936A3" w:rsidP="001936A3"/>
    <w:p w:rsidR="00A27F3E" w:rsidRDefault="00A27F3E" w:rsidP="008E4EC1">
      <w:r>
        <w:t xml:space="preserve">En este documento se explicarán cómo está compuesta la arquitectura sugerida. Se explicarán las tres vistas: la vista de componente, módulo y despliegue. </w:t>
      </w:r>
    </w:p>
    <w:p w:rsidR="00A27F3E" w:rsidRDefault="00A27F3E" w:rsidP="008E4EC1">
      <w:r>
        <w:t xml:space="preserve">Además se justificará la elección planteada para el sistema desarrollado.  </w:t>
      </w:r>
    </w:p>
    <w:p w:rsidR="00A27F3E" w:rsidRDefault="00A27F3E" w:rsidP="00D15924">
      <w:pPr>
        <w:pStyle w:val="Ttulo2"/>
      </w:pPr>
    </w:p>
    <w:p w:rsidR="00AA13DB" w:rsidRDefault="00AA13DB" w:rsidP="001936A3">
      <w:pPr>
        <w:pStyle w:val="Ttulo3"/>
      </w:pPr>
      <w:bookmarkStart w:id="8" w:name="_Toc417413586"/>
      <w:r>
        <w:t>Entregable de diseño</w:t>
      </w:r>
      <w:bookmarkEnd w:id="8"/>
    </w:p>
    <w:p w:rsidR="001936A3" w:rsidRPr="001936A3" w:rsidRDefault="001936A3" w:rsidP="001936A3"/>
    <w:p w:rsidR="00A27F3E" w:rsidRDefault="00A27F3E" w:rsidP="008E4EC1">
      <w:r>
        <w:t>Este documento e</w:t>
      </w:r>
      <w:r w:rsidR="00D15924">
        <w:t xml:space="preserve">stará compuesto por </w:t>
      </w:r>
      <w:r>
        <w:t xml:space="preserve">3 </w:t>
      </w:r>
      <w:r w:rsidR="00D15924">
        <w:t>sub entregables</w:t>
      </w:r>
      <w:r>
        <w:t>:</w:t>
      </w:r>
    </w:p>
    <w:p w:rsidR="00A27F3E" w:rsidRDefault="00A27F3E" w:rsidP="00A27F3E">
      <w:pPr>
        <w:pStyle w:val="Prrafodelista"/>
        <w:numPr>
          <w:ilvl w:val="0"/>
          <w:numId w:val="1"/>
        </w:numPr>
      </w:pPr>
      <w:r>
        <w:t>E</w:t>
      </w:r>
      <w:r w:rsidR="00D15924">
        <w:t>l mode</w:t>
      </w:r>
      <w:r>
        <w:t>lo de clases definidas</w:t>
      </w:r>
    </w:p>
    <w:p w:rsidR="00A27F3E" w:rsidRDefault="00A27F3E" w:rsidP="00A27F3E">
      <w:pPr>
        <w:pStyle w:val="Prrafodelista"/>
        <w:numPr>
          <w:ilvl w:val="0"/>
          <w:numId w:val="1"/>
        </w:numPr>
      </w:pPr>
      <w:r>
        <w:t xml:space="preserve">El de modelo de secuencia. </w:t>
      </w:r>
    </w:p>
    <w:p w:rsidR="00A27F3E" w:rsidRDefault="00A27F3E" w:rsidP="00A27F3E">
      <w:pPr>
        <w:pStyle w:val="Prrafodelista"/>
        <w:numPr>
          <w:ilvl w:val="0"/>
          <w:numId w:val="1"/>
        </w:numPr>
      </w:pPr>
      <w:r>
        <w:t>El diseño de cada una de las pantallas de la interfaz gráfica considerada.</w:t>
      </w:r>
    </w:p>
    <w:p w:rsidR="001936A3" w:rsidRDefault="001936A3" w:rsidP="001936A3"/>
    <w:p w:rsidR="001936A3" w:rsidRDefault="001936A3" w:rsidP="001936A3">
      <w:pPr>
        <w:pStyle w:val="Ttulo2"/>
      </w:pPr>
      <w:bookmarkStart w:id="9" w:name="_Toc417413587"/>
      <w:r>
        <w:t>Fase 2: Desarrollo</w:t>
      </w:r>
      <w:bookmarkEnd w:id="9"/>
    </w:p>
    <w:p w:rsidR="001936A3" w:rsidRDefault="001936A3" w:rsidP="001936A3"/>
    <w:p w:rsidR="001936A3" w:rsidRDefault="001936A3" w:rsidP="001936A3">
      <w:r>
        <w:t>Para el desarrollo se utilizará en modelo en espiral.  Para cada entregable definido en el cronograma aplicaremos cuatro actividades principales</w:t>
      </w:r>
      <w:r w:rsidR="00D943A6">
        <w:t>,</w:t>
      </w:r>
      <w:r>
        <w:t xml:space="preserve"> para desarrollar </w:t>
      </w:r>
      <w:r w:rsidR="00D943A6">
        <w:t>cada</w:t>
      </w:r>
      <w:r>
        <w:t xml:space="preserve"> módulo</w:t>
      </w:r>
      <w:r w:rsidR="00D943A6">
        <w:t>,</w:t>
      </w:r>
      <w:r>
        <w:t xml:space="preserve"> que detallaremos a continuación.</w:t>
      </w:r>
    </w:p>
    <w:p w:rsidR="001936A3" w:rsidRDefault="00FC36E4" w:rsidP="00FC36E4">
      <w:pPr>
        <w:pStyle w:val="Ttulo2"/>
      </w:pPr>
      <w:bookmarkStart w:id="10" w:name="_Toc417413588"/>
      <w:r>
        <w:t>Actividades</w:t>
      </w:r>
      <w:bookmarkEnd w:id="10"/>
    </w:p>
    <w:p w:rsidR="00D943A6" w:rsidRPr="00D943A6" w:rsidRDefault="00D943A6" w:rsidP="00D943A6"/>
    <w:p w:rsidR="00FC36E4" w:rsidRDefault="00D943A6" w:rsidP="00D943A6">
      <w:pPr>
        <w:pStyle w:val="Prrafodelista"/>
        <w:numPr>
          <w:ilvl w:val="0"/>
          <w:numId w:val="2"/>
        </w:numPr>
      </w:pPr>
      <w:r>
        <w:t>Plantear los objetivos del módulo a desarrollar, ver las necesidades que debe cubrir el sistema.</w:t>
      </w:r>
    </w:p>
    <w:p w:rsidR="00D943A6" w:rsidRDefault="00D943A6" w:rsidP="00D943A6">
      <w:pPr>
        <w:pStyle w:val="Prrafodelista"/>
        <w:numPr>
          <w:ilvl w:val="0"/>
          <w:numId w:val="2"/>
        </w:numPr>
      </w:pPr>
      <w:r>
        <w:t>Realizar una revisión de las tareas a desarrollar por cada integrante y discutir de qué manera de van a conseguir los objetivos de dicho módulo.</w:t>
      </w:r>
    </w:p>
    <w:p w:rsidR="00D943A6" w:rsidRDefault="00D943A6" w:rsidP="00D943A6">
      <w:pPr>
        <w:pStyle w:val="Prrafodelista"/>
        <w:numPr>
          <w:ilvl w:val="0"/>
          <w:numId w:val="2"/>
        </w:numPr>
      </w:pPr>
      <w:r>
        <w:t xml:space="preserve">Desarrollar el módulo y una vez finalizado realizar las pruebas de </w:t>
      </w:r>
      <w:proofErr w:type="spellStart"/>
      <w:r>
        <w:t>testing</w:t>
      </w:r>
      <w:proofErr w:type="spellEnd"/>
      <w:r>
        <w:t xml:space="preserve"> necesarias para verificar que esté funcionando acorde a lo esperado.</w:t>
      </w:r>
    </w:p>
    <w:p w:rsidR="002529A5" w:rsidRDefault="00D943A6" w:rsidP="002529A5">
      <w:pPr>
        <w:pStyle w:val="Prrafodelista"/>
        <w:numPr>
          <w:ilvl w:val="0"/>
          <w:numId w:val="2"/>
        </w:numPr>
      </w:pPr>
      <w:r>
        <w:t>En caso de que no cumpla con los objetivos y/o se quiera agregar/modificar alguna funcionalidad, se planificarán las actividades que conlleva esto y se volverá al comienzo de la espiral.</w:t>
      </w:r>
    </w:p>
    <w:p w:rsidR="002529A5" w:rsidRDefault="002529A5" w:rsidP="002529A5">
      <w:pPr>
        <w:pStyle w:val="Prrafodelista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1571625" y="6438900"/>
            <wp:positionH relativeFrom="margin">
              <wp:align>center</wp:align>
            </wp:positionH>
            <wp:positionV relativeFrom="margin">
              <wp:align>bottom</wp:align>
            </wp:positionV>
            <wp:extent cx="2994025" cy="2764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px-Archimedean_spira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75" cy="2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3A6" w:rsidRDefault="00D943A6" w:rsidP="002529A5">
      <w:pPr>
        <w:pStyle w:val="Prrafodelista"/>
      </w:pPr>
      <w:r>
        <w:t xml:space="preserve"> </w:t>
      </w:r>
    </w:p>
    <w:p w:rsidR="00FC36E4" w:rsidRDefault="00FC36E4" w:rsidP="00FC36E4"/>
    <w:p w:rsidR="002529A5" w:rsidRDefault="002529A5" w:rsidP="00FC36E4"/>
    <w:p w:rsidR="002529A5" w:rsidRDefault="002529A5" w:rsidP="00FC36E4"/>
    <w:p w:rsidR="002529A5" w:rsidRDefault="002529A5" w:rsidP="00FC36E4"/>
    <w:p w:rsidR="002529A5" w:rsidRDefault="002529A5" w:rsidP="00FC36E4"/>
    <w:p w:rsidR="002529A5" w:rsidRDefault="002529A5" w:rsidP="00FC36E4"/>
    <w:p w:rsidR="002529A5" w:rsidRDefault="002529A5" w:rsidP="00FC36E4"/>
    <w:p w:rsidR="000E7CCF" w:rsidRPr="000E7CCF" w:rsidRDefault="000E7CCF" w:rsidP="000E7CCF">
      <w:pPr>
        <w:pStyle w:val="Ttulo3"/>
      </w:pPr>
    </w:p>
    <w:sectPr w:rsidR="000E7CCF" w:rsidRPr="000E7CCF" w:rsidSect="001C02A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4AA" w:rsidRDefault="009824AA" w:rsidP="000E7CCF">
      <w:pPr>
        <w:spacing w:after="0" w:line="240" w:lineRule="auto"/>
      </w:pPr>
      <w:r>
        <w:separator/>
      </w:r>
    </w:p>
  </w:endnote>
  <w:endnote w:type="continuationSeparator" w:id="0">
    <w:p w:rsidR="009824AA" w:rsidRDefault="009824AA" w:rsidP="000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CCF" w:rsidRPr="000E7CCF" w:rsidRDefault="009824AA">
    <w:pPr>
      <w:pStyle w:val="Piedepgina"/>
      <w:rPr>
        <w:color w:val="1F4E79" w:themeColor="accent1" w:themeShade="80"/>
        <w:szCs w:val="24"/>
      </w:rPr>
    </w:pPr>
    <w:sdt>
      <w:sdtPr>
        <w:rPr>
          <w:color w:val="1F4E79" w:themeColor="accent1" w:themeShade="80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E7CCF" w:rsidRPr="000E7CCF">
          <w:rPr>
            <w:color w:val="1F4E79" w:themeColor="accent1" w:themeShade="80"/>
            <w:szCs w:val="24"/>
            <w:lang w:val="en-US"/>
          </w:rPr>
          <w:t>TMN Integral</w:t>
        </w:r>
      </w:sdtContent>
    </w:sdt>
  </w:p>
  <w:p w:rsidR="000E7CCF" w:rsidRDefault="009824AA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214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0E7CCF" w:rsidRPr="000E7CCF" w:rsidRDefault="001C02AD">
                <w:pPr>
                  <w:pStyle w:val="Piedepgina"/>
                  <w:jc w:val="right"/>
                  <w:rPr>
                    <w:color w:val="1F4E79" w:themeColor="accent1" w:themeShade="80"/>
                    <w:szCs w:val="40"/>
                  </w:rPr>
                </w:pPr>
                <w:r w:rsidRPr="000E7CCF">
                  <w:rPr>
                    <w:color w:val="1F4E79" w:themeColor="accent1" w:themeShade="80"/>
                    <w:szCs w:val="40"/>
                  </w:rPr>
                  <w:fldChar w:fldCharType="begin"/>
                </w:r>
                <w:r w:rsidR="000E7CCF" w:rsidRPr="000E7CCF">
                  <w:rPr>
                    <w:color w:val="1F4E79" w:themeColor="accent1" w:themeShade="80"/>
                    <w:szCs w:val="40"/>
                  </w:rPr>
                  <w:instrText xml:space="preserve"> PAGE  \* Arabic  \* MERGEFORMAT </w:instrText>
                </w:r>
                <w:r w:rsidRPr="000E7CCF">
                  <w:rPr>
                    <w:color w:val="1F4E79" w:themeColor="accent1" w:themeShade="80"/>
                    <w:szCs w:val="40"/>
                  </w:rPr>
                  <w:fldChar w:fldCharType="separate"/>
                </w:r>
                <w:r w:rsidR="008F5545">
                  <w:rPr>
                    <w:noProof/>
                    <w:color w:val="1F4E79" w:themeColor="accent1" w:themeShade="80"/>
                    <w:szCs w:val="40"/>
                  </w:rPr>
                  <w:t>4</w:t>
                </w:r>
                <w:r w:rsidRPr="000E7CCF">
                  <w:rPr>
                    <w:color w:val="1F4E79" w:themeColor="accent1" w:themeShade="8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5B9BD5" w:themeColor="accent1"/>
      </w:rPr>
      <w:pict>
        <v:rect id="Rectangle 58" o:spid="_x0000_s2049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" fillcolor="#5b9bd5 [3204]" stroked="f" strokeweight="1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4AA" w:rsidRDefault="009824AA" w:rsidP="000E7CCF">
      <w:pPr>
        <w:spacing w:after="0" w:line="240" w:lineRule="auto"/>
      </w:pPr>
      <w:r>
        <w:separator/>
      </w:r>
    </w:p>
  </w:footnote>
  <w:footnote w:type="continuationSeparator" w:id="0">
    <w:p w:rsidR="009824AA" w:rsidRDefault="009824AA" w:rsidP="000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B573A"/>
    <w:multiLevelType w:val="hybridMultilevel"/>
    <w:tmpl w:val="EF424AEC"/>
    <w:lvl w:ilvl="0" w:tplc="469A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424DD"/>
    <w:multiLevelType w:val="hybridMultilevel"/>
    <w:tmpl w:val="E2BC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0E6B"/>
    <w:rsid w:val="000B4F74"/>
    <w:rsid w:val="000E7CCF"/>
    <w:rsid w:val="001936A3"/>
    <w:rsid w:val="001C02AD"/>
    <w:rsid w:val="00212D11"/>
    <w:rsid w:val="002529A5"/>
    <w:rsid w:val="005B00C9"/>
    <w:rsid w:val="00895687"/>
    <w:rsid w:val="008A0E6B"/>
    <w:rsid w:val="008E4EC1"/>
    <w:rsid w:val="008F5545"/>
    <w:rsid w:val="009824AA"/>
    <w:rsid w:val="00A145CF"/>
    <w:rsid w:val="00A27F3E"/>
    <w:rsid w:val="00AA13DB"/>
    <w:rsid w:val="00AE5E07"/>
    <w:rsid w:val="00B358BA"/>
    <w:rsid w:val="00CA66E3"/>
    <w:rsid w:val="00D15924"/>
    <w:rsid w:val="00D22A98"/>
    <w:rsid w:val="00D367FB"/>
    <w:rsid w:val="00D943A6"/>
    <w:rsid w:val="00FC36E4"/>
    <w:rsid w:val="00F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C39A08A4-E4B9-4126-BC9A-C0B3C9FA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AD"/>
  </w:style>
  <w:style w:type="paragraph" w:styleId="Ttulo1">
    <w:name w:val="heading 1"/>
    <w:basedOn w:val="Normal"/>
    <w:next w:val="Normal"/>
    <w:link w:val="Ttulo1Car"/>
    <w:uiPriority w:val="9"/>
    <w:qFormat/>
    <w:rsid w:val="008A0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0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3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0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7F3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D367F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367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7FB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D367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367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7F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936A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936A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936A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E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CCF"/>
  </w:style>
  <w:style w:type="paragraph" w:styleId="Piedepgina">
    <w:name w:val="footer"/>
    <w:basedOn w:val="Normal"/>
    <w:link w:val="PiedepginaCar"/>
    <w:uiPriority w:val="99"/>
    <w:unhideWhenUsed/>
    <w:rsid w:val="000E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CCF"/>
  </w:style>
  <w:style w:type="paragraph" w:customStyle="1" w:styleId="1908B561879E4FA493D43F06B79E341D">
    <w:name w:val="1908B561879E4FA493D43F06B79E341D"/>
    <w:rsid w:val="000E7CCF"/>
    <w:pPr>
      <w:spacing w:after="200" w:line="276" w:lineRule="auto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34B5-16E4-4A95-987E-47043792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625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Kimberly-Clark Corporation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TMN Integral</dc:creator>
  <cp:lastModifiedBy>fichulo</cp:lastModifiedBy>
  <cp:revision>8</cp:revision>
  <dcterms:created xsi:type="dcterms:W3CDTF">2015-04-15T15:04:00Z</dcterms:created>
  <dcterms:modified xsi:type="dcterms:W3CDTF">2015-04-22T00:04:00Z</dcterms:modified>
</cp:coreProperties>
</file>