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rPr>
          <w:rFonts w:eastAsia="Droid Sans Fallb" w:cs="Times New Roman"/>
          <w:color w:val="000000"/>
          <w:sz w:val="24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:rsidR="00A37B2E" w:rsidRPr="009E09DA" w:rsidRDefault="00A37B2E" w:rsidP="00A37B2E">
      <w:pPr>
        <w:pStyle w:val="Standard"/>
        <w:spacing w:line="360" w:lineRule="auto"/>
        <w:ind w:left="-180"/>
        <w:jc w:val="center"/>
        <w:rPr>
          <w:rFonts w:ascii="Times New Roman" w:hAnsi="Times New Roman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9E09DA">
        <w:rPr>
          <w:rFonts w:ascii="Times New Roman" w:eastAsia="Droid Sans Fallb" w:hAnsi="Times New Roman"/>
          <w:b/>
          <w:caps/>
          <w:color w:val="000000"/>
          <w:sz w:val="32"/>
        </w:rPr>
        <w:t>8</w:t>
      </w:r>
    </w:p>
    <w:p w:rsidR="00A37B2E" w:rsidRPr="00A37B2E" w:rsidRDefault="00A37B2E" w:rsidP="00A37B2E">
      <w:pPr>
        <w:pStyle w:val="Standard"/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br/>
        <w:t>Название работы: Элементы криптографии. Однократное гаммирование</w:t>
      </w:r>
    </w:p>
    <w:p w:rsidR="00A37B2E" w:rsidRDefault="00A37B2E" w:rsidP="00A37B2E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 w:rsidR="008F4649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Теплякова Анастасия Сергеевна</w:t>
      </w: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НПМбд-02-1</w:t>
      </w:r>
      <w:r w:rsidR="008F4649">
        <w:rPr>
          <w:rFonts w:ascii="Times New Roman" w:eastAsia="Droid Sans Fallb" w:hAnsi="Times New Roman"/>
          <w:color w:val="000000"/>
          <w:sz w:val="26"/>
          <w:lang w:val="ru-RU"/>
        </w:rPr>
        <w:t>8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 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 w:rsidR="008F4649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1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:rsidR="00BD4935" w:rsidRDefault="00BD4935" w:rsidP="002E6052">
      <w:r w:rsidRPr="002E6052">
        <w:rPr>
          <w:b/>
        </w:rPr>
        <w:lastRenderedPageBreak/>
        <w:t>Цель</w:t>
      </w:r>
      <w:r w:rsidRPr="00BD4935">
        <w:t xml:space="preserve"> </w:t>
      </w:r>
      <w:r w:rsidRPr="002E6052">
        <w:rPr>
          <w:b/>
        </w:rPr>
        <w:t>работы:</w:t>
      </w:r>
    </w:p>
    <w:p w:rsidR="00BD4935" w:rsidRPr="00BD0511" w:rsidRDefault="009E09DA" w:rsidP="009E09DA">
      <w:pPr>
        <w:jc w:val="bot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</w:t>
      </w:r>
      <w:proofErr w:type="gramStart"/>
      <w:r>
        <w:t>1 .</w:t>
      </w:r>
      <w:proofErr w:type="gramEnd"/>
    </w:p>
    <w:p w:rsidR="0057460F" w:rsidRPr="002E6052" w:rsidRDefault="00BD4935" w:rsidP="002E6052">
      <w:pPr>
        <w:rPr>
          <w:b/>
          <w:shd w:val="clear" w:color="auto" w:fill="FFFFFF"/>
        </w:rPr>
      </w:pPr>
      <w:r w:rsidRPr="002E6052">
        <w:rPr>
          <w:b/>
          <w:shd w:val="clear" w:color="auto" w:fill="FFFFFF"/>
        </w:rPr>
        <w:t>Ход работы:</w:t>
      </w:r>
    </w:p>
    <w:p w:rsidR="00BD4935" w:rsidRDefault="009E09DA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t xml:space="preserve">Два текста кодируются одним ключом (однократное гаммирование). </w:t>
      </w:r>
      <w:proofErr w:type="gramStart"/>
      <w:r>
        <w:t>Требуется</w:t>
      </w:r>
      <w:proofErr w:type="gramEnd"/>
      <w:r>
        <w:t xml:space="preserve">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</w:t>
      </w:r>
    </w:p>
    <w:p w:rsidR="00E9114C" w:rsidRDefault="00557E17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 w:rsidRPr="00557E17">
        <w:rPr>
          <w:rFonts w:cs="Times New Roman"/>
          <w:b/>
          <w:color w:val="000000"/>
          <w:sz w:val="27"/>
          <w:szCs w:val="27"/>
          <w:shd w:val="clear" w:color="auto" w:fill="FFFFFF"/>
        </w:rPr>
        <w:drawing>
          <wp:inline distT="0" distB="0" distL="0" distR="0" wp14:anchorId="59ACE74E" wp14:editId="433F1D5F">
            <wp:extent cx="5940425" cy="3021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17" w:rsidRDefault="00557E17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 w:rsidRPr="00557E17">
        <w:rPr>
          <w:rFonts w:cs="Times New Roman"/>
          <w:b/>
          <w:color w:val="000000"/>
          <w:sz w:val="27"/>
          <w:szCs w:val="27"/>
          <w:shd w:val="clear" w:color="auto" w:fill="FFFFFF"/>
        </w:rPr>
        <w:drawing>
          <wp:inline distT="0" distB="0" distL="0" distR="0" wp14:anchorId="3F9260DA" wp14:editId="123C5963">
            <wp:extent cx="5940425" cy="3319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17" w:rsidRDefault="00557E17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 w:rsidRPr="00557E17">
        <w:rPr>
          <w:rFonts w:cs="Times New Roman"/>
          <w:b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1E4E51CB" wp14:editId="43C1D78E">
            <wp:extent cx="5940425" cy="3209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B5" w:rsidRPr="008846B5" w:rsidRDefault="00557E17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 w:rsidRPr="00557E17">
        <w:rPr>
          <w:rFonts w:cs="Times New Roman"/>
          <w:b/>
          <w:color w:val="000000"/>
          <w:sz w:val="27"/>
          <w:szCs w:val="27"/>
          <w:shd w:val="clear" w:color="auto" w:fill="FFFFFF"/>
        </w:rPr>
        <w:drawing>
          <wp:inline distT="0" distB="0" distL="0" distR="0" wp14:anchorId="277F1E28" wp14:editId="7D398CA2">
            <wp:extent cx="5940425" cy="1502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11" w:rsidRPr="00BD0511" w:rsidRDefault="00BD0511" w:rsidP="00BD0511">
      <w:pPr>
        <w:jc w:val="both"/>
        <w:rPr>
          <w:b/>
        </w:rPr>
      </w:pPr>
      <w:r w:rsidRPr="00BD0511">
        <w:rPr>
          <w:b/>
        </w:rPr>
        <w:t>Заключение:</w:t>
      </w:r>
    </w:p>
    <w:p w:rsidR="00BD0511" w:rsidRDefault="00BD0511" w:rsidP="00712152">
      <w:pPr>
        <w:ind w:firstLine="708"/>
        <w:jc w:val="both"/>
      </w:pPr>
      <w:r>
        <w:t>В ходе выполнения лабораторной работы я изучил теорию и освоил на практике применение режима однократного гаммирования.</w:t>
      </w:r>
    </w:p>
    <w:p w:rsidR="00BD0511" w:rsidRDefault="00BD0511">
      <w:pPr>
        <w:rPr>
          <w:b/>
          <w:color w:val="000000"/>
          <w:szCs w:val="27"/>
        </w:rPr>
      </w:pPr>
    </w:p>
    <w:p w:rsidR="00BD4935" w:rsidRPr="008846B5" w:rsidRDefault="00BD4935">
      <w:pPr>
        <w:rPr>
          <w:color w:val="000000"/>
          <w:szCs w:val="27"/>
        </w:rPr>
      </w:pPr>
      <w:r w:rsidRPr="008846B5">
        <w:rPr>
          <w:b/>
          <w:color w:val="000000"/>
          <w:szCs w:val="27"/>
        </w:rPr>
        <w:t>Ответы на контрольные воп</w:t>
      </w:r>
      <w:r w:rsidR="00694CFF" w:rsidRPr="008846B5">
        <w:rPr>
          <w:b/>
          <w:color w:val="000000"/>
          <w:szCs w:val="27"/>
        </w:rPr>
        <w:t>р</w:t>
      </w:r>
      <w:r w:rsidRPr="008846B5">
        <w:rPr>
          <w:b/>
          <w:color w:val="000000"/>
          <w:szCs w:val="27"/>
        </w:rPr>
        <w:t>осы</w:t>
      </w:r>
      <w:r w:rsidRPr="008846B5">
        <w:rPr>
          <w:color w:val="000000"/>
          <w:szCs w:val="27"/>
        </w:rPr>
        <w:t>:</w:t>
      </w:r>
    </w:p>
    <w:p w:rsidR="00694CFF" w:rsidRPr="00BD0511" w:rsidRDefault="00557E17" w:rsidP="00BD0511">
      <w:pPr>
        <w:pStyle w:val="a5"/>
        <w:numPr>
          <w:ilvl w:val="0"/>
          <w:numId w:val="2"/>
        </w:numPr>
        <w:rPr>
          <w:u w:val="single"/>
        </w:rPr>
      </w:pPr>
      <w:r>
        <w:t>Как, зная один из текстов (P1 или P2), определить другой, не зная при этом ключа?</w:t>
      </w:r>
    </w:p>
    <w:p w:rsidR="00146E93" w:rsidRDefault="00146E93" w:rsidP="00146E93">
      <w:pPr>
        <w:ind w:left="360"/>
        <w:jc w:val="both"/>
        <w:rPr>
          <w:rFonts w:cs="Times New Roman"/>
          <w:color w:val="111111"/>
          <w:shd w:val="clear" w:color="auto" w:fill="FFFFFF"/>
        </w:rPr>
      </w:pPr>
      <w:r w:rsidRPr="00146E93">
        <w:rPr>
          <w:rFonts w:cs="Times New Roman"/>
          <w:color w:val="111111"/>
          <w:shd w:val="clear" w:color="auto" w:fill="FFFFFF"/>
        </w:rPr>
        <w:t>М</w:t>
      </w:r>
      <w:r w:rsidR="00557E17" w:rsidRPr="00146E93">
        <w:rPr>
          <w:rFonts w:cs="Times New Roman"/>
          <w:color w:val="111111"/>
          <w:shd w:val="clear" w:color="auto" w:fill="FFFFFF"/>
        </w:rPr>
        <w:t xml:space="preserve">ожно заметить, что если дистанция между i-м и j-м символами ключевого слова равна d, то дистанция между соответствующими символами исходного текста составляет -d. Следовательно, если нам удастся найти ключевое слово, то мы сможем свести шифр </w:t>
      </w:r>
      <w:proofErr w:type="spellStart"/>
      <w:r w:rsidR="00557E17" w:rsidRPr="00146E93">
        <w:rPr>
          <w:rFonts w:cs="Times New Roman"/>
          <w:color w:val="111111"/>
          <w:shd w:val="clear" w:color="auto" w:fill="FFFFFF"/>
        </w:rPr>
        <w:t>Виженера</w:t>
      </w:r>
      <w:proofErr w:type="spellEnd"/>
      <w:r w:rsidR="00557E17" w:rsidRPr="00146E93">
        <w:rPr>
          <w:rFonts w:cs="Times New Roman"/>
          <w:color w:val="111111"/>
          <w:shd w:val="clear" w:color="auto" w:fill="FFFFFF"/>
        </w:rPr>
        <w:t xml:space="preserve"> к шифру простой замены: каждая буква исходного текста будет заменена на другую, при этом соответствие букв будет взаимно-однозначным. Взломать такой шифр не составит труда.</w:t>
      </w:r>
    </w:p>
    <w:p w:rsidR="00146E93" w:rsidRPr="00146E93" w:rsidRDefault="00146E93" w:rsidP="00146E93">
      <w:pPr>
        <w:pStyle w:val="a5"/>
        <w:numPr>
          <w:ilvl w:val="0"/>
          <w:numId w:val="2"/>
        </w:numPr>
        <w:jc w:val="both"/>
        <w:rPr>
          <w:rFonts w:cs="Times New Roman"/>
          <w:color w:val="111111"/>
          <w:shd w:val="clear" w:color="auto" w:fill="FFFFFF"/>
        </w:rPr>
      </w:pPr>
      <w:r>
        <w:t>Что будет при повторном использовании ключа при шифровании текста?</w:t>
      </w:r>
    </w:p>
    <w:p w:rsidR="00146E93" w:rsidRPr="00146E93" w:rsidRDefault="00146E93" w:rsidP="00146E93">
      <w:pPr>
        <w:jc w:val="both"/>
        <w:rPr>
          <w:rFonts w:cs="Times New Roman"/>
          <w:color w:val="111111"/>
          <w:shd w:val="clear" w:color="auto" w:fill="FFFFFF"/>
        </w:rPr>
      </w:pPr>
      <w:r w:rsidRPr="00146E93">
        <w:rPr>
          <w:rFonts w:cs="Times New Roman"/>
          <w:color w:val="111111"/>
          <w:shd w:val="clear" w:color="auto" w:fill="FFFFFF"/>
        </w:rPr>
        <w:t>Если множество шифрующих преобразований {</w:t>
      </w:r>
      <w:proofErr w:type="spellStart"/>
      <w:r w:rsidRPr="00146E93">
        <w:rPr>
          <w:rFonts w:cs="Times New Roman"/>
          <w:color w:val="111111"/>
          <w:shd w:val="clear" w:color="auto" w:fill="FFFFFF"/>
        </w:rPr>
        <w:t>jа</w:t>
      </w:r>
      <w:proofErr w:type="spellEnd"/>
      <w:r w:rsidRPr="00146E93">
        <w:rPr>
          <w:rFonts w:cs="Times New Roman"/>
          <w:color w:val="111111"/>
          <w:shd w:val="clear" w:color="auto" w:fill="FFFFFF"/>
        </w:rPr>
        <w:t>} достаточно велико, то можно обеспечить стойкость шифрования даже при повторном использовании ключей. Для этого достаточно, чтобы в множестве {</w:t>
      </w:r>
      <w:proofErr w:type="spellStart"/>
      <w:r w:rsidRPr="00146E93">
        <w:rPr>
          <w:rFonts w:cs="Times New Roman"/>
          <w:color w:val="111111"/>
          <w:shd w:val="clear" w:color="auto" w:fill="FFFFFF"/>
        </w:rPr>
        <w:t>jа</w:t>
      </w:r>
      <w:proofErr w:type="spellEnd"/>
      <w:r w:rsidRPr="00146E93">
        <w:rPr>
          <w:rFonts w:cs="Times New Roman"/>
          <w:color w:val="111111"/>
          <w:shd w:val="clear" w:color="auto" w:fill="FFFFFF"/>
        </w:rPr>
        <w:t xml:space="preserve">} содержались </w:t>
      </w:r>
      <w:r w:rsidRPr="00146E93">
        <w:rPr>
          <w:rFonts w:cs="Times New Roman"/>
          <w:color w:val="111111"/>
          <w:shd w:val="clear" w:color="auto" w:fill="FFFFFF"/>
        </w:rPr>
        <w:lastRenderedPageBreak/>
        <w:t xml:space="preserve">npeo6paзования, переводящие любую пару букв открытого текста в любую пару букв шифрованного текста. Тогда по паре текстов, зашифрованных на одном и том же ключе, нельзя получить информацию об открытых текстах, поскольку любой паре букв </w:t>
      </w:r>
      <w:proofErr w:type="spellStart"/>
      <w:r w:rsidRPr="00146E93">
        <w:rPr>
          <w:rFonts w:cs="Times New Roman"/>
          <w:color w:val="111111"/>
          <w:shd w:val="clear" w:color="auto" w:fill="FFFFFF"/>
        </w:rPr>
        <w:t>шифртекстов</w:t>
      </w:r>
      <w:proofErr w:type="spellEnd"/>
      <w:r w:rsidRPr="00146E93">
        <w:rPr>
          <w:rFonts w:cs="Times New Roman"/>
          <w:color w:val="111111"/>
          <w:shd w:val="clear" w:color="auto" w:fill="FFFFFF"/>
        </w:rPr>
        <w:t xml:space="preserve"> может соответствовать произвольная пара букв открытых текстов.</w:t>
      </w:r>
    </w:p>
    <w:p w:rsidR="00146E93" w:rsidRDefault="00146E93" w:rsidP="00146E93">
      <w:pPr>
        <w:pStyle w:val="a5"/>
        <w:numPr>
          <w:ilvl w:val="0"/>
          <w:numId w:val="2"/>
        </w:numPr>
        <w:jc w:val="both"/>
      </w:pPr>
      <w:r>
        <w:t>Как реализуется режим шифрования однократного гаммирования одним ключом двух открытых текстов?</w:t>
      </w:r>
    </w:p>
    <w:p w:rsidR="00146E93" w:rsidRDefault="00146E93" w:rsidP="00146E93">
      <w:pPr>
        <w:jc w:val="both"/>
      </w:pPr>
      <w:bookmarkStart w:id="0" w:name="_GoBack"/>
      <w:bookmarkEnd w:id="0"/>
      <w:r w:rsidRPr="0067336F">
        <w:t>В режиме однократного гаммирования используется сложение по модулю 2</w:t>
      </w:r>
      <w:r w:rsidRPr="00E32937">
        <w:t xml:space="preserve"> (</w:t>
      </w:r>
      <w:r w:rsidRPr="00146E93">
        <w:rPr>
          <w:lang w:val="en-US"/>
        </w:rPr>
        <w:t>XOR</w:t>
      </w:r>
      <w:r w:rsidRPr="00E32937">
        <w:t>)</w:t>
      </w:r>
      <w:r>
        <w:t xml:space="preserve"> между элементами гаммы и элементами подлежащего сокрытию текста</w:t>
      </w:r>
      <w:r w:rsidRPr="00E32937">
        <w:t>.</w:t>
      </w:r>
      <w:r>
        <w:t xml:space="preserve"> Особенность заключается в том, что э</w:t>
      </w:r>
      <w:r w:rsidRPr="00355913">
        <w:t>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выполняется одной и той же программой</w:t>
      </w:r>
      <w:r>
        <w:t>.</w:t>
      </w:r>
    </w:p>
    <w:p w:rsidR="00146E93" w:rsidRDefault="00146E93" w:rsidP="00146E93">
      <w:pPr>
        <w:pStyle w:val="a5"/>
        <w:numPr>
          <w:ilvl w:val="0"/>
          <w:numId w:val="2"/>
        </w:numPr>
        <w:jc w:val="both"/>
      </w:pPr>
      <w:r>
        <w:t>Перечислите недостатки шифрования одним ключом двух открытых текстов.</w:t>
      </w:r>
    </w:p>
    <w:p w:rsidR="00146E93" w:rsidRDefault="00146E93" w:rsidP="00146E93">
      <w:pPr>
        <w:jc w:val="both"/>
      </w:pPr>
      <w:r>
        <w:t xml:space="preserve">Недостатки: Размер ключевого материала должен совпадать с размером </w:t>
      </w:r>
      <w:r w:rsidRPr="00E32937">
        <w:t xml:space="preserve">передаваемых сообщений. </w:t>
      </w:r>
      <w:r>
        <w:t>Также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 А ещё,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 w:rsidR="00146E93" w:rsidRDefault="00146E93" w:rsidP="00146E93">
      <w:pPr>
        <w:pStyle w:val="a5"/>
        <w:numPr>
          <w:ilvl w:val="0"/>
          <w:numId w:val="2"/>
        </w:numPr>
        <w:jc w:val="both"/>
      </w:pPr>
      <w:r>
        <w:t>Перечислите преимущества шифрования одним ключом двух открытых текстов.</w:t>
      </w:r>
    </w:p>
    <w:p w:rsidR="00146E93" w:rsidRPr="008846B5" w:rsidRDefault="00146E93" w:rsidP="00146E93">
      <w:pPr>
        <w:jc w:val="both"/>
      </w:pPr>
      <w:r>
        <w:t>Достоинства</w:t>
      </w:r>
      <w:proofErr w:type="gramStart"/>
      <w:r>
        <w:t>: С точки зрения</w:t>
      </w:r>
      <w:proofErr w:type="gramEnd"/>
      <w:r>
        <w:t xml:space="preserve"> теории криптоанализа метод шифрования случайной однократной равновероятной гаммой той же длины, что и открытый текст, является не вскрываемым.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К достоинствам также можно отнести простоту</w:t>
      </w:r>
      <w:r w:rsidRPr="008846B5">
        <w:t xml:space="preserve"> реализации и удобство применения.</w:t>
      </w:r>
    </w:p>
    <w:p w:rsidR="00146E93" w:rsidRPr="00146E93" w:rsidRDefault="00146E93" w:rsidP="00146E93">
      <w:pPr>
        <w:jc w:val="both"/>
      </w:pPr>
    </w:p>
    <w:p w:rsidR="00146E93" w:rsidRDefault="00146E93" w:rsidP="00146E93">
      <w:pPr>
        <w:jc w:val="both"/>
        <w:rPr>
          <w:rFonts w:cs="Times New Roman"/>
          <w:color w:val="111111"/>
          <w:shd w:val="clear" w:color="auto" w:fill="FFFFFF"/>
        </w:rPr>
      </w:pPr>
    </w:p>
    <w:p w:rsidR="00505AF9" w:rsidRPr="00146E93" w:rsidRDefault="00505AF9" w:rsidP="00146E93">
      <w:pPr>
        <w:rPr>
          <w:rFonts w:cs="Times New Roman"/>
          <w:color w:val="000000"/>
          <w:szCs w:val="27"/>
        </w:rPr>
      </w:pPr>
    </w:p>
    <w:sectPr w:rsidR="00505AF9" w:rsidRPr="00146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erif">
    <w:altName w:val="MS Gothic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">
    <w:altName w:val="Arial Unicode MS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21B"/>
    <w:multiLevelType w:val="hybridMultilevel"/>
    <w:tmpl w:val="B5DE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7664D"/>
    <w:multiLevelType w:val="hybridMultilevel"/>
    <w:tmpl w:val="5AC80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B357D"/>
    <w:multiLevelType w:val="hybridMultilevel"/>
    <w:tmpl w:val="55A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DF"/>
    <w:rsid w:val="00047107"/>
    <w:rsid w:val="000B0568"/>
    <w:rsid w:val="000E2D08"/>
    <w:rsid w:val="00146E93"/>
    <w:rsid w:val="00195BB1"/>
    <w:rsid w:val="00220EDF"/>
    <w:rsid w:val="00223A32"/>
    <w:rsid w:val="00235009"/>
    <w:rsid w:val="00273ACC"/>
    <w:rsid w:val="002E6052"/>
    <w:rsid w:val="002E6465"/>
    <w:rsid w:val="00355913"/>
    <w:rsid w:val="003C351C"/>
    <w:rsid w:val="003D1267"/>
    <w:rsid w:val="00404605"/>
    <w:rsid w:val="00445D91"/>
    <w:rsid w:val="0047081C"/>
    <w:rsid w:val="00505AF9"/>
    <w:rsid w:val="005332FC"/>
    <w:rsid w:val="00557E17"/>
    <w:rsid w:val="0057460F"/>
    <w:rsid w:val="0067336F"/>
    <w:rsid w:val="00680CF0"/>
    <w:rsid w:val="00694CFF"/>
    <w:rsid w:val="00712152"/>
    <w:rsid w:val="00783DFA"/>
    <w:rsid w:val="00816FF7"/>
    <w:rsid w:val="008846B5"/>
    <w:rsid w:val="008F4649"/>
    <w:rsid w:val="009D3B9F"/>
    <w:rsid w:val="009E09DA"/>
    <w:rsid w:val="009F1CEF"/>
    <w:rsid w:val="00A24B4C"/>
    <w:rsid w:val="00A37B2E"/>
    <w:rsid w:val="00A50F9B"/>
    <w:rsid w:val="00AD4F63"/>
    <w:rsid w:val="00AE1880"/>
    <w:rsid w:val="00AF072E"/>
    <w:rsid w:val="00BD0511"/>
    <w:rsid w:val="00BD4935"/>
    <w:rsid w:val="00C24E8B"/>
    <w:rsid w:val="00CE05CB"/>
    <w:rsid w:val="00D22FD0"/>
    <w:rsid w:val="00E32937"/>
    <w:rsid w:val="00E9114C"/>
    <w:rsid w:val="00EE0B4D"/>
    <w:rsid w:val="00EE2EF1"/>
    <w:rsid w:val="00F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CB59"/>
  <w15:chartTrackingRefBased/>
  <w15:docId w15:val="{7560C0D9-BC5D-4632-B7FE-FA5529F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2E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7B2E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paragraph" w:styleId="a3">
    <w:name w:val="Normal (Web)"/>
    <w:basedOn w:val="a"/>
    <w:uiPriority w:val="99"/>
    <w:unhideWhenUsed/>
    <w:rsid w:val="00BD4935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4">
    <w:name w:val="Placeholder Text"/>
    <w:basedOn w:val="a0"/>
    <w:uiPriority w:val="99"/>
    <w:semiHidden/>
    <w:rsid w:val="00AE1880"/>
    <w:rPr>
      <w:color w:val="808080"/>
    </w:rPr>
  </w:style>
  <w:style w:type="paragraph" w:styleId="a5">
    <w:name w:val="List Paragraph"/>
    <w:basedOn w:val="a"/>
    <w:uiPriority w:val="34"/>
    <w:qFormat/>
    <w:rsid w:val="00BD051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Теплякова Анастасия Сергеевна</cp:lastModifiedBy>
  <cp:revision>2</cp:revision>
  <cp:lastPrinted>2020-12-02T18:00:00Z</cp:lastPrinted>
  <dcterms:created xsi:type="dcterms:W3CDTF">2021-12-18T19:53:00Z</dcterms:created>
  <dcterms:modified xsi:type="dcterms:W3CDTF">2021-12-18T19:53:00Z</dcterms:modified>
</cp:coreProperties>
</file>