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0BE03" w14:textId="77777777" w:rsidR="00106368" w:rsidRDefault="00106368">
      <w:pPr>
        <w:pStyle w:val="BodyText"/>
        <w:jc w:val="center"/>
        <w:rPr>
          <w:rFonts w:ascii="Times New Roman" w:hAnsi="Times New Roman"/>
        </w:rPr>
      </w:pPr>
    </w:p>
    <w:p w14:paraId="4BB660DD" w14:textId="77777777" w:rsidR="00106368" w:rsidRDefault="00106368">
      <w:pPr>
        <w:pStyle w:val="BodyText"/>
        <w:jc w:val="center"/>
        <w:rPr>
          <w:rFonts w:ascii="Times New Roman" w:hAnsi="Times New Roman"/>
        </w:rPr>
      </w:pPr>
    </w:p>
    <w:p w14:paraId="2EAEEE14" w14:textId="77777777" w:rsidR="00106368" w:rsidRDefault="00106368">
      <w:pPr>
        <w:pStyle w:val="BodyText"/>
        <w:jc w:val="center"/>
        <w:rPr>
          <w:rFonts w:ascii="Times New Roman" w:hAnsi="Times New Roman"/>
        </w:rPr>
      </w:pPr>
    </w:p>
    <w:p w14:paraId="07F04F68" w14:textId="77777777" w:rsidR="00106368" w:rsidRDefault="00106368">
      <w:pPr>
        <w:pStyle w:val="BodyText"/>
        <w:jc w:val="center"/>
        <w:rPr>
          <w:rFonts w:ascii="Times New Roman" w:hAnsi="Times New Roman"/>
        </w:rPr>
      </w:pPr>
    </w:p>
    <w:p w14:paraId="29230FF7" w14:textId="77777777" w:rsidR="00106368" w:rsidRDefault="00106368">
      <w:pPr>
        <w:pStyle w:val="BodyText"/>
        <w:jc w:val="center"/>
        <w:rPr>
          <w:rFonts w:ascii="Times New Roman" w:hAnsi="Times New Roman"/>
        </w:rPr>
      </w:pPr>
      <w:bookmarkStart w:id="0" w:name="_GoBack"/>
      <w:bookmarkEnd w:id="0"/>
    </w:p>
    <w:p w14:paraId="41283FA3" w14:textId="77777777" w:rsidR="00106368" w:rsidRDefault="00106368">
      <w:pPr>
        <w:pStyle w:val="BodyText"/>
        <w:jc w:val="center"/>
        <w:rPr>
          <w:rFonts w:ascii="Times New Roman" w:hAnsi="Times New Roman"/>
        </w:rPr>
      </w:pPr>
    </w:p>
    <w:p w14:paraId="401E1FF0" w14:textId="77777777" w:rsidR="00106368" w:rsidRDefault="00106368">
      <w:pPr>
        <w:pStyle w:val="BodyText"/>
        <w:jc w:val="center"/>
        <w:rPr>
          <w:rFonts w:ascii="Times New Roman" w:hAnsi="Times New Roman"/>
        </w:rPr>
      </w:pPr>
    </w:p>
    <w:p w14:paraId="5EBC1E37" w14:textId="77777777" w:rsidR="00106368" w:rsidRDefault="00106368">
      <w:pPr>
        <w:pStyle w:val="BodyText"/>
        <w:jc w:val="center"/>
        <w:rPr>
          <w:rFonts w:ascii="Times New Roman" w:hAnsi="Times New Roman"/>
        </w:rPr>
      </w:pPr>
    </w:p>
    <w:p w14:paraId="71E010A0" w14:textId="77777777" w:rsidR="00106368" w:rsidRDefault="00C028E0">
      <w:pPr>
        <w:pStyle w:val="BodyText"/>
        <w:jc w:val="center"/>
        <w:rPr>
          <w:rFonts w:ascii="Times New Roman" w:hAnsi="Times New Roman"/>
        </w:rPr>
      </w:pPr>
      <w:r>
        <w:rPr>
          <w:rFonts w:ascii="Times New Roman" w:hAnsi="Times New Roman"/>
        </w:rPr>
        <w:t>The effects of background music on cognitive functioning</w:t>
      </w:r>
    </w:p>
    <w:p w14:paraId="3BEAB280" w14:textId="77777777" w:rsidR="00106368" w:rsidRDefault="00C028E0">
      <w:pPr>
        <w:pStyle w:val="BodyText"/>
        <w:jc w:val="center"/>
        <w:rPr>
          <w:rFonts w:ascii="Times New Roman" w:hAnsi="Times New Roman"/>
        </w:rPr>
      </w:pPr>
      <w:r>
        <w:rPr>
          <w:rFonts w:ascii="Times New Roman" w:hAnsi="Times New Roman"/>
        </w:rPr>
        <w:t>Comprehensive exam paper: First draft</w:t>
      </w:r>
    </w:p>
    <w:p w14:paraId="35CEB364" w14:textId="77777777" w:rsidR="00106368" w:rsidRDefault="00C028E0">
      <w:pPr>
        <w:pStyle w:val="BodyText"/>
        <w:jc w:val="center"/>
        <w:rPr>
          <w:rFonts w:ascii="Times New Roman" w:hAnsi="Times New Roman"/>
        </w:rPr>
      </w:pPr>
      <w:r>
        <w:rPr>
          <w:rFonts w:ascii="Times New Roman" w:hAnsi="Times New Roman"/>
        </w:rPr>
        <w:t>Avital Sternin</w:t>
      </w:r>
    </w:p>
    <w:p w14:paraId="55C4C377" w14:textId="77777777" w:rsidR="00106368" w:rsidRDefault="00C028E0">
      <w:pPr>
        <w:pStyle w:val="BodyText"/>
        <w:jc w:val="center"/>
        <w:rPr>
          <w:rFonts w:ascii="Times New Roman" w:hAnsi="Times New Roman"/>
        </w:rPr>
      </w:pPr>
      <w:r>
        <w:rPr>
          <w:rFonts w:ascii="Times New Roman" w:hAnsi="Times New Roman"/>
        </w:rPr>
        <w:t>March 20, 2017</w:t>
      </w:r>
      <w:r>
        <w:br w:type="page"/>
      </w:r>
    </w:p>
    <w:p w14:paraId="788B98A6" w14:textId="77777777" w:rsidR="00106368" w:rsidRDefault="00C028E0">
      <w:pPr>
        <w:pStyle w:val="BodyText"/>
        <w:spacing w:line="480" w:lineRule="auto"/>
        <w:ind w:firstLine="850"/>
        <w:rPr>
          <w:rFonts w:ascii="Times New Roman" w:hAnsi="Times New Roman"/>
        </w:rPr>
      </w:pPr>
      <w:r>
        <w:rPr>
          <w:rFonts w:ascii="Times New Roman" w:hAnsi="Times New Roman"/>
        </w:rPr>
        <w:lastRenderedPageBreak/>
        <w:t xml:space="preserve">Background music is present in many aspects of our lives and this music can influence our behaviour. In commercial settings, music can influence the type of wine you buy </w:t>
      </w:r>
      <w:bookmarkStart w:id="1" w:name="__UnoMark__13814_114952461"/>
      <w:r>
        <w:rPr>
          <w:rFonts w:ascii="Times New Roman" w:hAnsi="Times New Roman"/>
        </w:rPr>
        <w:t>(Areni &amp; Kim, 1993; North, 1999)</w:t>
      </w:r>
      <w:bookmarkEnd w:id="1"/>
      <w:r>
        <w:rPr>
          <w:rFonts w:ascii="Times New Roman" w:hAnsi="Times New Roman"/>
        </w:rPr>
        <w:t xml:space="preserve">, the type of food you order </w:t>
      </w:r>
      <w:bookmarkStart w:id="2" w:name="__UnoMark__13818_114952461"/>
      <w:r>
        <w:rPr>
          <w:rFonts w:ascii="Times New Roman" w:hAnsi="Times New Roman"/>
        </w:rPr>
        <w:t>(North, 1998)</w:t>
      </w:r>
      <w:bookmarkEnd w:id="2"/>
      <w:r>
        <w:rPr>
          <w:rFonts w:ascii="Times New Roman" w:hAnsi="Times New Roman"/>
        </w:rPr>
        <w:t>, and how m</w:t>
      </w:r>
      <w:r>
        <w:rPr>
          <w:rFonts w:ascii="Times New Roman" w:hAnsi="Times New Roman"/>
        </w:rPr>
        <w:t xml:space="preserve">uch money you spend </w:t>
      </w:r>
      <w:bookmarkStart w:id="3" w:name="__UnoMark__13822_114952461"/>
      <w:r>
        <w:rPr>
          <w:rFonts w:ascii="Times New Roman" w:hAnsi="Times New Roman"/>
        </w:rPr>
        <w:t>(Donovan &amp; Rossiter, 1994)</w:t>
      </w:r>
      <w:bookmarkEnd w:id="3"/>
      <w:r>
        <w:rPr>
          <w:rFonts w:ascii="Times New Roman" w:hAnsi="Times New Roman"/>
        </w:rPr>
        <w:t xml:space="preserve">. Americans over the age of 13, spend an average of four hours per day listening to music from a variety of sources </w:t>
      </w:r>
      <w:bookmarkStart w:id="4" w:name="__UnoMark__13826_114952461"/>
      <w:r>
        <w:rPr>
          <w:rFonts w:ascii="Times New Roman" w:hAnsi="Times New Roman"/>
        </w:rPr>
        <w:t>(</w:t>
      </w:r>
      <w:r>
        <w:rPr>
          <w:rFonts w:ascii="Times New Roman" w:hAnsi="Times New Roman"/>
          <w:i/>
        </w:rPr>
        <w:t>Share of Ear</w:t>
      </w:r>
      <w:r>
        <w:rPr>
          <w:rFonts w:ascii="Times New Roman" w:hAnsi="Times New Roman"/>
        </w:rPr>
        <w:t>, 2014)</w:t>
      </w:r>
      <w:bookmarkEnd w:id="4"/>
      <w:r>
        <w:rPr>
          <w:rFonts w:ascii="Times New Roman" w:hAnsi="Times New Roman"/>
        </w:rPr>
        <w:t xml:space="preserve">. Many will choose to listen to that music while performing cognitively </w:t>
      </w:r>
      <w:r>
        <w:rPr>
          <w:rFonts w:ascii="Times New Roman" w:hAnsi="Times New Roman"/>
        </w:rPr>
        <w:t xml:space="preserve">demanding tasks such as driving a car, working, or studying. Background music has an effect on a person’s abilities to perform these tasks, and research shows that, when driving, speed, violations, and steering movements are affected </w:t>
      </w:r>
      <w:bookmarkStart w:id="5" w:name="__UnoMark__13836_114952461"/>
      <w:r>
        <w:rPr>
          <w:rFonts w:ascii="Times New Roman" w:hAnsi="Times New Roman"/>
        </w:rPr>
        <w:t xml:space="preserve">(Brodsky, 2002, 2013; </w:t>
      </w:r>
      <w:r>
        <w:rPr>
          <w:rFonts w:ascii="Times New Roman" w:hAnsi="Times New Roman"/>
        </w:rPr>
        <w:t>Konz &amp; Mcdougal, 1968)</w:t>
      </w:r>
      <w:bookmarkEnd w:id="5"/>
      <w:r>
        <w:rPr>
          <w:rFonts w:ascii="Times New Roman" w:hAnsi="Times New Roman"/>
        </w:rPr>
        <w:t>. The effects of background music on other cognitive abilities are less clear.</w:t>
      </w:r>
    </w:p>
    <w:p w14:paraId="1E6C1224" w14:textId="77777777" w:rsidR="00106368" w:rsidRDefault="00C028E0">
      <w:pPr>
        <w:pStyle w:val="BodyText"/>
        <w:spacing w:line="480" w:lineRule="auto"/>
        <w:ind w:firstLine="850"/>
        <w:rPr>
          <w:rFonts w:ascii="Times New Roman" w:hAnsi="Times New Roman"/>
        </w:rPr>
      </w:pPr>
      <w:r>
        <w:rPr>
          <w:rFonts w:ascii="Times New Roman" w:hAnsi="Times New Roman"/>
        </w:rPr>
        <w:t>Over the last 60 years, there have been numerous studies investigating whether background music has a positive or negative effect on performance during co</w:t>
      </w:r>
      <w:r>
        <w:rPr>
          <w:rFonts w:ascii="Times New Roman" w:hAnsi="Times New Roman"/>
        </w:rPr>
        <w:t xml:space="preserve">gnitively demanding tasks. Many of these studies investigated the effects of music on skills important for classroom learning. This includes skills such as reading rate and comprehension </w:t>
      </w:r>
      <w:bookmarkStart w:id="6" w:name="__UnoMark__13840_114952461"/>
      <w:r>
        <w:rPr>
          <w:rFonts w:ascii="Times New Roman" w:hAnsi="Times New Roman"/>
        </w:rPr>
        <w:t>(Freeburne &amp; Fleischer, 1952)</w:t>
      </w:r>
      <w:bookmarkEnd w:id="6"/>
      <w:r>
        <w:rPr>
          <w:rFonts w:ascii="Times New Roman" w:hAnsi="Times New Roman"/>
        </w:rPr>
        <w:t xml:space="preserve">, short-term memory </w:t>
      </w:r>
      <w:bookmarkStart w:id="7" w:name="__UnoMark__13844_114952461"/>
      <w:r>
        <w:rPr>
          <w:rFonts w:ascii="Times New Roman" w:hAnsi="Times New Roman"/>
        </w:rPr>
        <w:t>(Salamé &amp; Baddeley,</w:t>
      </w:r>
      <w:r>
        <w:rPr>
          <w:rFonts w:ascii="Times New Roman" w:hAnsi="Times New Roman"/>
        </w:rPr>
        <w:t xml:space="preserve"> 1989)</w:t>
      </w:r>
      <w:bookmarkEnd w:id="7"/>
      <w:r>
        <w:rPr>
          <w:rFonts w:ascii="Times New Roman" w:hAnsi="Times New Roman"/>
        </w:rPr>
        <w:t xml:space="preserve">, and spatial manipulation tasks </w:t>
      </w:r>
      <w:bookmarkStart w:id="8" w:name="__UnoMark__13854_114952461"/>
      <w:r>
        <w:rPr>
          <w:rFonts w:ascii="Times New Roman" w:hAnsi="Times New Roman"/>
        </w:rPr>
        <w:t>(Patston &amp; Tippett, 2011)</w:t>
      </w:r>
      <w:bookmarkEnd w:id="8"/>
      <w:r>
        <w:rPr>
          <w:rFonts w:ascii="Times New Roman" w:hAnsi="Times New Roman"/>
        </w:rPr>
        <w:t xml:space="preserve">. One of the most influential papers within this field was a study conducted by </w:t>
      </w:r>
      <w:bookmarkStart w:id="9" w:name="__UnoMark__13858_114952461"/>
      <w:r>
        <w:rPr>
          <w:rFonts w:ascii="Times New Roman" w:hAnsi="Times New Roman"/>
        </w:rPr>
        <w:t>Rauscher et al. (1993</w:t>
      </w:r>
      <w:proofErr w:type="gramStart"/>
      <w:r>
        <w:rPr>
          <w:rFonts w:ascii="Times New Roman" w:hAnsi="Times New Roman"/>
        </w:rPr>
        <w:t>)</w:t>
      </w:r>
      <w:bookmarkEnd w:id="9"/>
      <w:r>
        <w:rPr>
          <w:rFonts w:ascii="Times New Roman" w:hAnsi="Times New Roman"/>
        </w:rPr>
        <w:t xml:space="preserve"> which</w:t>
      </w:r>
      <w:proofErr w:type="gramEnd"/>
      <w:r>
        <w:rPr>
          <w:rFonts w:ascii="Times New Roman" w:hAnsi="Times New Roman"/>
        </w:rPr>
        <w:t xml:space="preserve"> coined the term ‘The Mozart Effect’. This study had participants listen to Mozar</w:t>
      </w:r>
      <w:r>
        <w:rPr>
          <w:rFonts w:ascii="Times New Roman" w:hAnsi="Times New Roman"/>
        </w:rPr>
        <w:t xml:space="preserve">t music for 10 minutes before completing a series of spatial-temporal tasks (the paper cutting and folding task). In this study, </w:t>
      </w:r>
      <w:proofErr w:type="gramStart"/>
      <w:r>
        <w:rPr>
          <w:rFonts w:ascii="Times New Roman" w:hAnsi="Times New Roman"/>
        </w:rPr>
        <w:t>they</w:t>
      </w:r>
      <w:proofErr w:type="gramEnd"/>
      <w:r>
        <w:rPr>
          <w:rFonts w:ascii="Times New Roman" w:hAnsi="Times New Roman"/>
        </w:rPr>
        <w:t xml:space="preserve"> found that participants performed better on the task after listening to Mozart’s music. These results opened the floodgate</w:t>
      </w:r>
      <w:r>
        <w:rPr>
          <w:rFonts w:ascii="Times New Roman" w:hAnsi="Times New Roman"/>
        </w:rPr>
        <w:t xml:space="preserve">s for people trying to use music to bolster cognitive abilities. However, the ecological validity of this study can be questioned as most people listen to music </w:t>
      </w:r>
      <w:r>
        <w:rPr>
          <w:rFonts w:ascii="Times New Roman" w:hAnsi="Times New Roman"/>
        </w:rPr>
        <w:t xml:space="preserve">during rather than before completing a task. </w:t>
      </w:r>
    </w:p>
    <w:p w14:paraId="3300B00B" w14:textId="77777777" w:rsidR="00106368" w:rsidRDefault="00C028E0">
      <w:pPr>
        <w:pStyle w:val="BodyText"/>
        <w:spacing w:line="480" w:lineRule="auto"/>
        <w:ind w:firstLine="850"/>
        <w:rPr>
          <w:rFonts w:ascii="Times New Roman" w:hAnsi="Times New Roman"/>
        </w:rPr>
      </w:pPr>
      <w:r>
        <w:rPr>
          <w:rFonts w:ascii="Times New Roman" w:hAnsi="Times New Roman"/>
        </w:rPr>
        <w:t>This paper will focus on specifically reviewing s</w:t>
      </w:r>
      <w:r>
        <w:rPr>
          <w:rFonts w:ascii="Times New Roman" w:hAnsi="Times New Roman"/>
        </w:rPr>
        <w:t xml:space="preserve">tudies where music was played </w:t>
      </w:r>
      <w:r>
        <w:rPr>
          <w:rFonts w:ascii="Times New Roman" w:hAnsi="Times New Roman"/>
          <w:i/>
          <w:iCs/>
        </w:rPr>
        <w:t>during</w:t>
      </w:r>
      <w:r>
        <w:rPr>
          <w:rFonts w:ascii="Times New Roman" w:hAnsi="Times New Roman"/>
        </w:rPr>
        <w:t xml:space="preserve"> cognitive task performance. A recent review covered many aspects of the research on music and </w:t>
      </w:r>
      <w:r>
        <w:rPr>
          <w:rFonts w:ascii="Times New Roman" w:hAnsi="Times New Roman"/>
        </w:rPr>
        <w:lastRenderedPageBreak/>
        <w:t xml:space="preserve">cognitive abilities </w:t>
      </w:r>
      <w:bookmarkStart w:id="10" w:name="__UnoMark__13862_114952461"/>
      <w:r>
        <w:rPr>
          <w:rFonts w:ascii="Times New Roman" w:hAnsi="Times New Roman"/>
        </w:rPr>
        <w:t>(Schellenberg &amp; Weiss, 2013)</w:t>
      </w:r>
      <w:bookmarkEnd w:id="10"/>
      <w:r>
        <w:rPr>
          <w:rFonts w:ascii="Times New Roman" w:hAnsi="Times New Roman"/>
        </w:rPr>
        <w:t>, however some areas were not discussed and it is those aspects, that have n</w:t>
      </w:r>
      <w:r>
        <w:rPr>
          <w:rFonts w:ascii="Times New Roman" w:hAnsi="Times New Roman"/>
        </w:rPr>
        <w:t>ot been previously reviewed at length, that will be focused on here. First, the behavioural literature will be reviewed. Specifically, the effect of music preference, speech presence, age, and the difference between how background music affects musicians c</w:t>
      </w:r>
      <w:r>
        <w:rPr>
          <w:rFonts w:ascii="Times New Roman" w:hAnsi="Times New Roman"/>
        </w:rPr>
        <w:t>ompared to non-musicians will be explored. Then, a discussion of how imaging techniques such as electroencephalography (EEG) are being used to understand the relationship between music and cognitive task ability will be presented.</w:t>
      </w:r>
    </w:p>
    <w:p w14:paraId="3C6E5BFB" w14:textId="77777777" w:rsidR="00106368" w:rsidRDefault="00C028E0">
      <w:pPr>
        <w:pStyle w:val="BodyText"/>
        <w:spacing w:line="480" w:lineRule="auto"/>
        <w:rPr>
          <w:rFonts w:ascii="Times New Roman" w:hAnsi="Times New Roman"/>
          <w:b/>
          <w:bCs/>
        </w:rPr>
      </w:pPr>
      <w:r>
        <w:rPr>
          <w:rFonts w:ascii="Times New Roman" w:hAnsi="Times New Roman"/>
          <w:b/>
          <w:bCs/>
        </w:rPr>
        <w:t>Effect of Preference</w:t>
      </w:r>
    </w:p>
    <w:p w14:paraId="70CB78AF" w14:textId="77777777" w:rsidR="00106368" w:rsidRDefault="00C028E0">
      <w:pPr>
        <w:pStyle w:val="BodyText"/>
        <w:spacing w:line="480" w:lineRule="auto"/>
        <w:ind w:firstLine="850"/>
        <w:rPr>
          <w:rFonts w:ascii="Times New Roman" w:hAnsi="Times New Roman"/>
          <w:b/>
          <w:bCs/>
        </w:rPr>
      </w:pPr>
      <w:r>
        <w:rPr>
          <w:rFonts w:ascii="Times New Roman" w:hAnsi="Times New Roman"/>
        </w:rPr>
        <w:t>When</w:t>
      </w:r>
      <w:r>
        <w:rPr>
          <w:rFonts w:ascii="Times New Roman" w:hAnsi="Times New Roman"/>
        </w:rPr>
        <w:t xml:space="preserve"> the Mozart Effect was first discovered, many were skeptical of the validity of the results and one of the first approaches to refuting the effect looked at whether a participant’s preference for the music modulated the music’s effect on cognition. </w:t>
      </w:r>
      <w:bookmarkStart w:id="11" w:name="__UnoMark__13866_114952461"/>
      <w:r>
        <w:rPr>
          <w:rFonts w:ascii="Times New Roman" w:hAnsi="Times New Roman"/>
        </w:rPr>
        <w:t>Nantais</w:t>
      </w:r>
      <w:r>
        <w:rPr>
          <w:rFonts w:ascii="Times New Roman" w:hAnsi="Times New Roman"/>
        </w:rPr>
        <w:t xml:space="preserve"> and Schellenberg (1999)</w:t>
      </w:r>
      <w:bookmarkEnd w:id="11"/>
      <w:r>
        <w:rPr>
          <w:rFonts w:ascii="Times New Roman" w:hAnsi="Times New Roman"/>
        </w:rPr>
        <w:t xml:space="preserve"> showed that if participants liked the music they were listening to (regardless of composer) then they performed better on a spatial-temporal task than if they didn’t like the music. However, in this study the music was played befo</w:t>
      </w:r>
      <w:r>
        <w:rPr>
          <w:rFonts w:ascii="Times New Roman" w:hAnsi="Times New Roman"/>
        </w:rPr>
        <w:t>re the task was completed.</w:t>
      </w:r>
    </w:p>
    <w:p w14:paraId="48E1BCDF" w14:textId="77777777" w:rsidR="00106368" w:rsidRDefault="00C028E0">
      <w:pPr>
        <w:pStyle w:val="BodyText"/>
        <w:spacing w:line="480" w:lineRule="auto"/>
        <w:ind w:firstLine="850"/>
        <w:rPr>
          <w:rFonts w:ascii="Times New Roman" w:hAnsi="Times New Roman"/>
          <w:b/>
          <w:bCs/>
        </w:rPr>
      </w:pPr>
      <w:r>
        <w:rPr>
          <w:rFonts w:ascii="Times New Roman" w:hAnsi="Times New Roman"/>
        </w:rPr>
        <w:t>More recently, studies have investigated the effect of preference in a more ecologically valid setting where music was played while the task was completed. However, within these studies there are conflicting results. Participants</w:t>
      </w:r>
      <w:r>
        <w:rPr>
          <w:rFonts w:ascii="Times New Roman" w:hAnsi="Times New Roman"/>
        </w:rPr>
        <w:t xml:space="preserve"> performed better at a spatial rotation task when listening to liked music regardless of the music’s tempo </w:t>
      </w:r>
      <w:bookmarkStart w:id="12" w:name="__UnoMark__13870_114952461"/>
      <w:r>
        <w:rPr>
          <w:rFonts w:ascii="Times New Roman" w:hAnsi="Times New Roman"/>
        </w:rPr>
        <w:t>(Perham &amp; Withey, 2012)</w:t>
      </w:r>
      <w:bookmarkEnd w:id="12"/>
      <w:r>
        <w:rPr>
          <w:rFonts w:ascii="Times New Roman" w:hAnsi="Times New Roman"/>
        </w:rPr>
        <w:t xml:space="preserve">, while music preference had no effect on reading comprehension performance </w:t>
      </w:r>
      <w:bookmarkStart w:id="13" w:name="__UnoMark__13874_114952461"/>
      <w:r>
        <w:rPr>
          <w:rFonts w:ascii="Times New Roman" w:hAnsi="Times New Roman"/>
        </w:rPr>
        <w:t>(Perham &amp; Currie, 2014)</w:t>
      </w:r>
      <w:bookmarkEnd w:id="13"/>
      <w:r>
        <w:rPr>
          <w:rFonts w:ascii="Times New Roman" w:hAnsi="Times New Roman"/>
        </w:rPr>
        <w:t>. In the reading task, pe</w:t>
      </w:r>
      <w:r>
        <w:rPr>
          <w:rFonts w:ascii="Times New Roman" w:hAnsi="Times New Roman"/>
        </w:rPr>
        <w:t xml:space="preserve">rformance was mediated by the presence of lyrics. </w:t>
      </w:r>
    </w:p>
    <w:p w14:paraId="1717950D" w14:textId="77777777" w:rsidR="00106368" w:rsidRDefault="00C028E0">
      <w:pPr>
        <w:pStyle w:val="BodyText"/>
        <w:spacing w:line="480" w:lineRule="auto"/>
        <w:ind w:firstLine="850"/>
        <w:rPr>
          <w:rFonts w:ascii="Times New Roman" w:hAnsi="Times New Roman"/>
          <w:b/>
          <w:bCs/>
        </w:rPr>
      </w:pPr>
      <w:r>
        <w:rPr>
          <w:rFonts w:ascii="Times New Roman" w:hAnsi="Times New Roman"/>
        </w:rPr>
        <w:t xml:space="preserve">When investigating serial recall, there was no difference in performance between liked and disliked music, although both conditions resulted in worse performance compared to silence </w:t>
      </w:r>
      <w:bookmarkStart w:id="14" w:name="__UnoMark__13878_114952461"/>
      <w:r>
        <w:rPr>
          <w:rFonts w:ascii="Times New Roman" w:hAnsi="Times New Roman"/>
        </w:rPr>
        <w:t>(Perham &amp; Vizard, 2011)</w:t>
      </w:r>
      <w:bookmarkEnd w:id="14"/>
      <w:r>
        <w:rPr>
          <w:rFonts w:ascii="Times New Roman" w:hAnsi="Times New Roman"/>
        </w:rPr>
        <w:t xml:space="preserve">. The disliked music was a ‘thrash-metal’ song chosen by the researcher. Only </w:t>
      </w:r>
      <w:r>
        <w:rPr>
          <w:rFonts w:ascii="Times New Roman" w:hAnsi="Times New Roman"/>
        </w:rPr>
        <w:lastRenderedPageBreak/>
        <w:t>participants who disliked thrash metal were recruited and participants provided their own preferred song. In a follow-up study, again both liked and disliked music produced wors</w:t>
      </w:r>
      <w:r>
        <w:rPr>
          <w:rFonts w:ascii="Times New Roman" w:hAnsi="Times New Roman"/>
        </w:rPr>
        <w:t xml:space="preserve">e performance than the silence condition, but liked music resulted in worse performance than disliked music </w:t>
      </w:r>
      <w:bookmarkStart w:id="15" w:name="__UnoMark__13882_114952461"/>
      <w:r>
        <w:rPr>
          <w:rFonts w:ascii="Times New Roman" w:hAnsi="Times New Roman"/>
        </w:rPr>
        <w:t>(Perham &amp; Sykora, 2012)</w:t>
      </w:r>
      <w:bookmarkEnd w:id="15"/>
      <w:r>
        <w:rPr>
          <w:rFonts w:ascii="Times New Roman" w:hAnsi="Times New Roman"/>
        </w:rPr>
        <w:t xml:space="preserve">.  In this case, both the </w:t>
      </w:r>
      <w:proofErr w:type="gramStart"/>
      <w:r>
        <w:rPr>
          <w:rFonts w:ascii="Times New Roman" w:hAnsi="Times New Roman"/>
        </w:rPr>
        <w:t>liked and disliked music were provided by the researchers</w:t>
      </w:r>
      <w:proofErr w:type="gramEnd"/>
      <w:r>
        <w:rPr>
          <w:rFonts w:ascii="Times New Roman" w:hAnsi="Times New Roman"/>
        </w:rPr>
        <w:t xml:space="preserve"> and confirmation of preference was done </w:t>
      </w:r>
      <w:r>
        <w:rPr>
          <w:rFonts w:ascii="Times New Roman" w:hAnsi="Times New Roman"/>
        </w:rPr>
        <w:t>by questionnaire. The differences in the results of the two studies are counter-intuitive. It could be expected that the biggest difference in preference, and therefore in task performance, would be seen in the first study where participants provided their</w:t>
      </w:r>
      <w:r>
        <w:rPr>
          <w:rFonts w:ascii="Times New Roman" w:hAnsi="Times New Roman"/>
        </w:rPr>
        <w:t xml:space="preserve"> own preferred song guaranteeing a high preference rating. Instead, the largest effect was seen when researchers provided both categories of songs. In these studies, researchers did not control for characteristics of the music such as tempo or mood.</w:t>
      </w:r>
    </w:p>
    <w:p w14:paraId="7EBDC59F" w14:textId="77777777" w:rsidR="00106368" w:rsidRDefault="00C028E0">
      <w:pPr>
        <w:pStyle w:val="BodyText"/>
        <w:spacing w:line="480" w:lineRule="auto"/>
        <w:ind w:firstLine="850"/>
        <w:rPr>
          <w:rFonts w:ascii="Times New Roman" w:hAnsi="Times New Roman"/>
        </w:rPr>
      </w:pPr>
      <w:r>
        <w:rPr>
          <w:rFonts w:ascii="Times New Roman" w:hAnsi="Times New Roman"/>
        </w:rPr>
        <w:t>The in</w:t>
      </w:r>
      <w:r>
        <w:rPr>
          <w:rFonts w:ascii="Times New Roman" w:hAnsi="Times New Roman"/>
        </w:rPr>
        <w:t>consistencies in the results indicate that the effect may have less to do with preference, and more to do with characteristics of the music that were not controlled for such as tempo, mood, and arousal. These characteristics have been shown to affect cogni</w:t>
      </w:r>
      <w:r>
        <w:rPr>
          <w:rFonts w:ascii="Times New Roman" w:hAnsi="Times New Roman"/>
        </w:rPr>
        <w:t xml:space="preserve">tive task performance </w:t>
      </w:r>
      <w:bookmarkStart w:id="16" w:name="__UnoMark__13886_114952461"/>
      <w:r>
        <w:rPr>
          <w:rFonts w:ascii="Times New Roman" w:hAnsi="Times New Roman"/>
        </w:rPr>
        <w:t>(Husain, Thompson, &amp; Schellenberg, 2002; W. F. Thompson, Schellenberg, &amp; Husain, 2001)</w:t>
      </w:r>
      <w:bookmarkEnd w:id="16"/>
      <w:r>
        <w:rPr>
          <w:rFonts w:ascii="Times New Roman" w:hAnsi="Times New Roman"/>
        </w:rPr>
        <w:t>. Researchers used music to induce changes in arousal and mood prior to a task being performed and found differences in cognitive abilities as a re</w:t>
      </w:r>
      <w:r>
        <w:rPr>
          <w:rFonts w:ascii="Times New Roman" w:hAnsi="Times New Roman"/>
        </w:rPr>
        <w:t xml:space="preserve">sult. There is also evidence to show that people choose to listen to music because of the way it makes them feel </w:t>
      </w:r>
      <w:bookmarkStart w:id="17" w:name="__UnoMark__13896_114952461"/>
      <w:r>
        <w:rPr>
          <w:rFonts w:ascii="Times New Roman" w:hAnsi="Times New Roman"/>
        </w:rPr>
        <w:t>(Juslin &amp; Västfjäll, 2008; Lonsdale &amp; North, 2011; Sloboda, 1992)</w:t>
      </w:r>
      <w:bookmarkEnd w:id="17"/>
      <w:r>
        <w:rPr>
          <w:rFonts w:ascii="Times New Roman" w:hAnsi="Times New Roman"/>
        </w:rPr>
        <w:t>, so we could expect that the preferred music’s effect on cognitive functioni</w:t>
      </w:r>
      <w:r>
        <w:rPr>
          <w:rFonts w:ascii="Times New Roman" w:hAnsi="Times New Roman"/>
        </w:rPr>
        <w:t>ng is really an effect driven by the changes in arousal and mood. However, it seems that the effect that preference, and therefore arousal and mood, have on cognitive task performance depends on the task itself. For example, serial recall is disrupted rega</w:t>
      </w:r>
      <w:r>
        <w:rPr>
          <w:rFonts w:ascii="Times New Roman" w:hAnsi="Times New Roman"/>
        </w:rPr>
        <w:t xml:space="preserve">rdless of music preference (or change in mood), spatial rotation task performance improves with preferred music (with increased mood), and reading comprehension is </w:t>
      </w:r>
      <w:r>
        <w:rPr>
          <w:rFonts w:ascii="Times New Roman" w:hAnsi="Times New Roman"/>
        </w:rPr>
        <w:lastRenderedPageBreak/>
        <w:t>affected by the presence of lyrics regardless of preference. These differences will be discu</w:t>
      </w:r>
      <w:r>
        <w:rPr>
          <w:rFonts w:ascii="Times New Roman" w:hAnsi="Times New Roman"/>
        </w:rPr>
        <w:t xml:space="preserve">ssed further below. </w:t>
      </w:r>
    </w:p>
    <w:p w14:paraId="515363EA" w14:textId="77777777" w:rsidR="00106368" w:rsidRDefault="00C028E0">
      <w:pPr>
        <w:pStyle w:val="BodyText"/>
        <w:spacing w:line="480" w:lineRule="auto"/>
        <w:rPr>
          <w:rFonts w:ascii="Times New Roman" w:hAnsi="Times New Roman"/>
          <w:b/>
          <w:bCs/>
        </w:rPr>
      </w:pPr>
      <w:r>
        <w:rPr>
          <w:rFonts w:ascii="Times New Roman" w:hAnsi="Times New Roman"/>
          <w:b/>
          <w:bCs/>
        </w:rPr>
        <w:t>Effect of Speech</w:t>
      </w:r>
    </w:p>
    <w:p w14:paraId="072CEB4B" w14:textId="77777777" w:rsidR="00106368" w:rsidRDefault="00C028E0">
      <w:pPr>
        <w:pStyle w:val="BodyText"/>
        <w:spacing w:line="480" w:lineRule="auto"/>
        <w:ind w:firstLine="850"/>
        <w:rPr>
          <w:rFonts w:ascii="Times New Roman" w:hAnsi="Times New Roman"/>
        </w:rPr>
      </w:pPr>
      <w:r>
        <w:rPr>
          <w:rFonts w:ascii="Times New Roman" w:hAnsi="Times New Roman"/>
        </w:rPr>
        <w:t xml:space="preserve">Many of the early studies assessing the affects of music on cognition used classical instrumental pieces that did not include lyrics </w:t>
      </w:r>
      <w:bookmarkStart w:id="18" w:name="__UnoMark__13906_114952461"/>
      <w:r>
        <w:rPr>
          <w:rFonts w:ascii="Times New Roman" w:hAnsi="Times New Roman"/>
        </w:rPr>
        <w:t>(Freeburne &amp; Fleischer, 1952; F. H. Rauscher &amp; Shaw, 1998; Frances H. Rauscher et al.</w:t>
      </w:r>
      <w:r>
        <w:rPr>
          <w:rFonts w:ascii="Times New Roman" w:hAnsi="Times New Roman"/>
        </w:rPr>
        <w:t>, 1993; Sogin, 1988)</w:t>
      </w:r>
      <w:bookmarkEnd w:id="18"/>
      <w:r>
        <w:rPr>
          <w:rFonts w:ascii="Times New Roman" w:hAnsi="Times New Roman"/>
        </w:rPr>
        <w:t>. In more recent studies, participants listen to popular music where lyrics are present while completing cognitive tasks. The difference in lyric presence may be a contributing factor to the disparate results within the literature</w:t>
      </w:r>
      <w:r>
        <w:rPr>
          <w:rFonts w:ascii="Times New Roman" w:hAnsi="Times New Roman"/>
        </w:rPr>
        <w:t>. The</w:t>
      </w:r>
      <w:r>
        <w:rPr>
          <w:rFonts w:ascii="Times New Roman" w:hAnsi="Times New Roman"/>
        </w:rPr>
        <w:t xml:space="preserve">se conflicting results may be explained by understanding the body of work on how irrelevant sounds affect short-term memory – the irrelevant sound effect (ISE). </w:t>
      </w:r>
      <w:bookmarkStart w:id="19" w:name="__UnoMark__13910_114952461"/>
      <w:r>
        <w:rPr>
          <w:rFonts w:ascii="Times New Roman" w:hAnsi="Times New Roman"/>
        </w:rPr>
        <w:t>Banbury, Macken, Tremblay, &amp; Jones (2001)</w:t>
      </w:r>
      <w:bookmarkEnd w:id="19"/>
      <w:r>
        <w:rPr>
          <w:rFonts w:ascii="Times New Roman" w:hAnsi="Times New Roman"/>
        </w:rPr>
        <w:t xml:space="preserve"> propose that the key factor in the amount of distrac</w:t>
      </w:r>
      <w:r>
        <w:rPr>
          <w:rFonts w:ascii="Times New Roman" w:hAnsi="Times New Roman"/>
        </w:rPr>
        <w:t>tion by environmental sound is the degree to which both the task and the sound involve seriation (maintenance of an order in memory). The hypothesis behind the disruption is that the serial nature of the task and the serial nature of the auditory input are</w:t>
      </w:r>
      <w:r>
        <w:rPr>
          <w:rFonts w:ascii="Times New Roman" w:hAnsi="Times New Roman"/>
        </w:rPr>
        <w:t xml:space="preserve"> being analyzed by similar brain processes, causing competition for processing power, and ultimately fewer resources devoted to the task. Specifically, the acoustic changes in pitch, timbre, or tempo of the sound are the main cause of the disruption. When </w:t>
      </w:r>
      <w:r>
        <w:rPr>
          <w:rFonts w:ascii="Times New Roman" w:hAnsi="Times New Roman"/>
        </w:rPr>
        <w:t xml:space="preserve">listening to music while performing a reading task, the reading is the first source of serial information. When there is a change in the tone or rhythmic pattern of a sound, this requires processing of the order of the incoming sounds and this becomes the </w:t>
      </w:r>
      <w:r>
        <w:rPr>
          <w:rFonts w:ascii="Times New Roman" w:hAnsi="Times New Roman"/>
        </w:rPr>
        <w:t>second source of serial information.</w:t>
      </w:r>
    </w:p>
    <w:p w14:paraId="614B4335" w14:textId="77777777" w:rsidR="00106368" w:rsidRDefault="00C028E0">
      <w:pPr>
        <w:pStyle w:val="BodyText"/>
        <w:spacing w:line="480" w:lineRule="auto"/>
        <w:ind w:firstLine="850"/>
        <w:rPr>
          <w:rFonts w:ascii="Times New Roman" w:hAnsi="Times New Roman"/>
        </w:rPr>
      </w:pPr>
      <w:r>
        <w:rPr>
          <w:rFonts w:ascii="Times New Roman" w:hAnsi="Times New Roman"/>
        </w:rPr>
        <w:t>To understand the effects of music on cognitive tasks, the composition and serial nature of the music must be taken into account. If a piece of music includes lyrics, this will increase its serial nature. Listening to a</w:t>
      </w:r>
      <w:r>
        <w:rPr>
          <w:rFonts w:ascii="Times New Roman" w:hAnsi="Times New Roman"/>
        </w:rPr>
        <w:t xml:space="preserve"> song with lyrics requires a person to hold previous words in memory in order to understand the meaning of a phrase. This adds to the load required to process the music and, based on </w:t>
      </w:r>
      <w:r>
        <w:rPr>
          <w:rFonts w:ascii="Times New Roman" w:hAnsi="Times New Roman"/>
        </w:rPr>
        <w:lastRenderedPageBreak/>
        <w:t xml:space="preserve">the interpretation by </w:t>
      </w:r>
      <w:bookmarkStart w:id="20" w:name="__UnoMark__13914_114952461"/>
      <w:r>
        <w:rPr>
          <w:rFonts w:ascii="Times New Roman" w:hAnsi="Times New Roman"/>
        </w:rPr>
        <w:t>Banbury et al. (2001)</w:t>
      </w:r>
      <w:bookmarkEnd w:id="20"/>
      <w:r>
        <w:rPr>
          <w:rFonts w:ascii="Times New Roman" w:hAnsi="Times New Roman"/>
        </w:rPr>
        <w:t>, increase the detrimental ef</w:t>
      </w:r>
      <w:r>
        <w:rPr>
          <w:rFonts w:ascii="Times New Roman" w:hAnsi="Times New Roman"/>
        </w:rPr>
        <w:t>fects on a task requiring serial processing.</w:t>
      </w:r>
    </w:p>
    <w:p w14:paraId="1F5E337B" w14:textId="77777777" w:rsidR="00106368" w:rsidRDefault="00C028E0">
      <w:pPr>
        <w:pStyle w:val="BodyText"/>
        <w:spacing w:line="480" w:lineRule="auto"/>
        <w:ind w:firstLine="850"/>
        <w:rPr>
          <w:rFonts w:ascii="Times New Roman" w:hAnsi="Times New Roman"/>
        </w:rPr>
      </w:pPr>
      <w:r>
        <w:rPr>
          <w:rFonts w:ascii="Times New Roman" w:hAnsi="Times New Roman"/>
        </w:rPr>
        <w:t>An early study compared participants’ performance on an immediate serial recall of a sequence of visually presented digits while they listened to instrumental music, vocal music, pink noise, foreign language spe</w:t>
      </w:r>
      <w:r>
        <w:rPr>
          <w:rFonts w:ascii="Times New Roman" w:hAnsi="Times New Roman"/>
        </w:rPr>
        <w:t xml:space="preserve">ech, or a silent control. In the presence of lyrics (in both vocal music and foreign language speech) participants performed worse than in the other conditions </w:t>
      </w:r>
      <w:bookmarkStart w:id="21" w:name="__UnoMark__13918_114952461"/>
      <w:r>
        <w:rPr>
          <w:rFonts w:ascii="Times New Roman" w:hAnsi="Times New Roman"/>
        </w:rPr>
        <w:t>(Salamé &amp; Baddeley, 1989)</w:t>
      </w:r>
      <w:bookmarkEnd w:id="21"/>
      <w:r>
        <w:rPr>
          <w:rFonts w:ascii="Times New Roman" w:hAnsi="Times New Roman"/>
        </w:rPr>
        <w:t xml:space="preserve">. This may be because the vocal music and the foreign language speech </w:t>
      </w:r>
      <w:r>
        <w:rPr>
          <w:rFonts w:ascii="Times New Roman" w:hAnsi="Times New Roman"/>
        </w:rPr>
        <w:t xml:space="preserve">are the most serial in nature of the five conditions. This result has been replicated a number of times since then </w:t>
      </w:r>
      <w:bookmarkStart w:id="22" w:name="__UnoMark__13928_114952461"/>
      <w:r>
        <w:rPr>
          <w:rFonts w:ascii="Times New Roman" w:hAnsi="Times New Roman"/>
        </w:rPr>
        <w:t>(Beaman &amp; Jones, 1997; Jones &amp; Macken, 1993; Kantner, 2009; Macken, Tremblay, Houghton, Nicholls, &amp; Jones, 2003)</w:t>
      </w:r>
      <w:bookmarkEnd w:id="22"/>
      <w:r>
        <w:rPr>
          <w:rFonts w:ascii="Times New Roman" w:hAnsi="Times New Roman"/>
        </w:rPr>
        <w:t xml:space="preserve">. In 1990, </w:t>
      </w:r>
      <w:bookmarkStart w:id="23" w:name="__UnoMark__13932_114952461"/>
      <w:r>
        <w:rPr>
          <w:rFonts w:ascii="Times New Roman" w:hAnsi="Times New Roman"/>
        </w:rPr>
        <w:t>Jones, Miles, &amp; P</w:t>
      </w:r>
      <w:r>
        <w:rPr>
          <w:rFonts w:ascii="Times New Roman" w:hAnsi="Times New Roman"/>
        </w:rPr>
        <w:t>age</w:t>
      </w:r>
      <w:bookmarkEnd w:id="23"/>
      <w:r>
        <w:rPr>
          <w:rFonts w:ascii="Times New Roman" w:hAnsi="Times New Roman"/>
        </w:rPr>
        <w:t xml:space="preserve"> also replicated this finding, but in their study they made a distinction between the effects that irrelevant speech has on serial recall and on proofreading, a task that involves reading comprehension. Like Salame and Baddeley (1989), they showed that</w:t>
      </w:r>
      <w:r>
        <w:rPr>
          <w:rFonts w:ascii="Times New Roman" w:hAnsi="Times New Roman"/>
        </w:rPr>
        <w:t xml:space="preserve"> serial recall is impaired by any speech-like sound, regardless of that speech being understood by the participant. Proofreading, however, was impaired only when the heard speech was meaningful. This may indicate that meaningful speech requires more proces</w:t>
      </w:r>
      <w:r>
        <w:rPr>
          <w:rFonts w:ascii="Times New Roman" w:hAnsi="Times New Roman"/>
        </w:rPr>
        <w:t xml:space="preserve">sing power because words are not only being processed serially, but are also being held in memory in order to extract meaning. Irrelevant speech has also been shown to have an effect on reading comprehension </w:t>
      </w:r>
      <w:bookmarkStart w:id="24" w:name="__UnoMark__13936_114952461"/>
      <w:r>
        <w:rPr>
          <w:rFonts w:ascii="Times New Roman" w:hAnsi="Times New Roman"/>
        </w:rPr>
        <w:t>(Martin, Wogalter, &amp; Forlano, 1988)</w:t>
      </w:r>
      <w:bookmarkEnd w:id="24"/>
      <w:r>
        <w:rPr>
          <w:rFonts w:ascii="Times New Roman" w:hAnsi="Times New Roman"/>
        </w:rPr>
        <w:t xml:space="preserve">, logical reasoning, and long-term memory tasks </w:t>
      </w:r>
      <w:bookmarkStart w:id="25" w:name="__UnoMark__13940_114952461"/>
      <w:r>
        <w:rPr>
          <w:rFonts w:ascii="Times New Roman" w:hAnsi="Times New Roman"/>
        </w:rPr>
        <w:t>(Crawford &amp; Strapp, 1994)</w:t>
      </w:r>
      <w:bookmarkEnd w:id="25"/>
      <w:r>
        <w:rPr>
          <w:rFonts w:ascii="Times New Roman" w:hAnsi="Times New Roman"/>
        </w:rPr>
        <w:t>. The differences in the effects of irrelevant sound on these tasks may have to do with the degree to which the serial nature of the sound interacts with the serial nature of the ta</w:t>
      </w:r>
      <w:r>
        <w:rPr>
          <w:rFonts w:ascii="Times New Roman" w:hAnsi="Times New Roman"/>
        </w:rPr>
        <w:t>sk.</w:t>
      </w:r>
    </w:p>
    <w:p w14:paraId="7BE9A662" w14:textId="77777777" w:rsidR="00106368" w:rsidRDefault="00C028E0">
      <w:pPr>
        <w:pStyle w:val="BodyText"/>
        <w:spacing w:line="480" w:lineRule="auto"/>
        <w:ind w:firstLine="850"/>
        <w:rPr>
          <w:rFonts w:ascii="Times New Roman" w:hAnsi="Times New Roman"/>
        </w:rPr>
      </w:pPr>
      <w:r>
        <w:rPr>
          <w:rFonts w:ascii="Times New Roman" w:hAnsi="Times New Roman"/>
        </w:rPr>
        <w:t>The effects of background music on cognition were initially explored with an interest to discovering whether cognitive performance could be enhanced by music. As discussed in the previous section, music preference has an effect on cognitive performance</w:t>
      </w:r>
      <w:r>
        <w:rPr>
          <w:rFonts w:ascii="Times New Roman" w:hAnsi="Times New Roman"/>
        </w:rPr>
        <w:t xml:space="preserve">, but the results proved inconsistent. </w:t>
      </w:r>
      <w:r>
        <w:rPr>
          <w:rFonts w:ascii="Times New Roman" w:hAnsi="Times New Roman"/>
        </w:rPr>
        <w:lastRenderedPageBreak/>
        <w:t xml:space="preserve">Some studies showed a positive effect on task performance while others reported the opposite. </w:t>
      </w:r>
      <w:bookmarkStart w:id="26" w:name="__UnoMark__13944_114952461"/>
      <w:r>
        <w:rPr>
          <w:rFonts w:ascii="Times New Roman" w:hAnsi="Times New Roman"/>
        </w:rPr>
        <w:t>Perham and Vizard (2011)</w:t>
      </w:r>
      <w:bookmarkEnd w:id="26"/>
      <w:r>
        <w:rPr>
          <w:rFonts w:ascii="Times New Roman" w:hAnsi="Times New Roman"/>
        </w:rPr>
        <w:t xml:space="preserve"> performed an experiment to better understand the role of preference in the context of the ISE. Th</w:t>
      </w:r>
      <w:r>
        <w:rPr>
          <w:rFonts w:ascii="Times New Roman" w:hAnsi="Times New Roman"/>
        </w:rPr>
        <w:t>ey found that preference did not mediate the ISE and that regardless of whether a participant liked or disliked the music with lyrics they listened to, their performance on the serial recall task was impaired. This indicates that there are limits to the de</w:t>
      </w:r>
      <w:r>
        <w:rPr>
          <w:rFonts w:ascii="Times New Roman" w:hAnsi="Times New Roman"/>
        </w:rPr>
        <w:t>gree to which music can assist cognitive functions, and music with lyrics combined with a serial task may be beyond these limits.</w:t>
      </w:r>
    </w:p>
    <w:p w14:paraId="4DA1005A" w14:textId="77777777" w:rsidR="00106368" w:rsidRDefault="00C028E0">
      <w:pPr>
        <w:pStyle w:val="BodyText"/>
        <w:spacing w:line="480" w:lineRule="auto"/>
        <w:rPr>
          <w:rFonts w:ascii="Times New Roman" w:hAnsi="Times New Roman"/>
          <w:b/>
          <w:bCs/>
        </w:rPr>
      </w:pPr>
      <w:proofErr w:type="gramStart"/>
      <w:r>
        <w:rPr>
          <w:rFonts w:ascii="Times New Roman" w:hAnsi="Times New Roman"/>
          <w:b/>
          <w:bCs/>
        </w:rPr>
        <w:t>Musicians</w:t>
      </w:r>
      <w:proofErr w:type="gramEnd"/>
      <w:r>
        <w:rPr>
          <w:rFonts w:ascii="Times New Roman" w:hAnsi="Times New Roman"/>
          <w:b/>
          <w:bCs/>
        </w:rPr>
        <w:t xml:space="preserve"> vs Non-Musicians</w:t>
      </w:r>
    </w:p>
    <w:p w14:paraId="34975530" w14:textId="77777777" w:rsidR="00106368" w:rsidRDefault="00C028E0">
      <w:pPr>
        <w:pStyle w:val="BodyText"/>
        <w:spacing w:line="480" w:lineRule="auto"/>
        <w:ind w:firstLine="850"/>
        <w:rPr>
          <w:rFonts w:ascii="Times New Roman" w:hAnsi="Times New Roman"/>
        </w:rPr>
      </w:pPr>
      <w:r>
        <w:rPr>
          <w:rFonts w:ascii="Times New Roman" w:hAnsi="Times New Roman"/>
        </w:rPr>
        <w:t>When discussing how background music affects cognitive functioning, it is important to take individ</w:t>
      </w:r>
      <w:r>
        <w:rPr>
          <w:rFonts w:ascii="Times New Roman" w:hAnsi="Times New Roman"/>
        </w:rPr>
        <w:t xml:space="preserve">ual differences into consideration. One of the most obvious differences is how music may differentially affect people who have music training (musicians) and those who are not musically trained (non-musicians). The literature is relatively consistent with </w:t>
      </w:r>
      <w:r>
        <w:rPr>
          <w:rFonts w:ascii="Times New Roman" w:hAnsi="Times New Roman"/>
        </w:rPr>
        <w:t xml:space="preserve">the results in this area. If music is going to have an impact on a particular cognitive task, musicians will be more negatively affected than non-musicians. </w:t>
      </w:r>
      <w:bookmarkStart w:id="27" w:name="__UnoMark__13948_114952461"/>
      <w:r>
        <w:rPr>
          <w:rFonts w:ascii="Times New Roman" w:hAnsi="Times New Roman"/>
        </w:rPr>
        <w:t>Aheadi, et al (2010)</w:t>
      </w:r>
      <w:bookmarkEnd w:id="27"/>
      <w:r>
        <w:rPr>
          <w:rFonts w:ascii="Times New Roman" w:hAnsi="Times New Roman"/>
        </w:rPr>
        <w:t xml:space="preserve"> found that Mozart music helped non-musicians perform a mental rotation task w</w:t>
      </w:r>
      <w:r>
        <w:rPr>
          <w:rFonts w:ascii="Times New Roman" w:hAnsi="Times New Roman"/>
        </w:rPr>
        <w:t xml:space="preserve">hen the same music had no effect on </w:t>
      </w:r>
      <w:proofErr w:type="gramStart"/>
      <w:r>
        <w:rPr>
          <w:rFonts w:ascii="Times New Roman" w:hAnsi="Times New Roman"/>
        </w:rPr>
        <w:t>musicians,</w:t>
      </w:r>
      <w:proofErr w:type="gramEnd"/>
      <w:r>
        <w:rPr>
          <w:rFonts w:ascii="Times New Roman" w:hAnsi="Times New Roman"/>
        </w:rPr>
        <w:t xml:space="preserve"> while </w:t>
      </w:r>
      <w:bookmarkStart w:id="28" w:name="__UnoMark__13952_114952461"/>
      <w:r>
        <w:rPr>
          <w:rFonts w:ascii="Times New Roman" w:hAnsi="Times New Roman"/>
        </w:rPr>
        <w:t>Patston and Tippett (2011)</w:t>
      </w:r>
      <w:bookmarkEnd w:id="28"/>
      <w:r>
        <w:rPr>
          <w:rFonts w:ascii="Times New Roman" w:hAnsi="Times New Roman"/>
        </w:rPr>
        <w:t xml:space="preserve"> found that classically trained musicians did worse than non-musicians on a language comprehension task when listening to classical music. </w:t>
      </w:r>
      <w:bookmarkStart w:id="29" w:name="__UnoMark__13956_114952461"/>
      <w:r>
        <w:rPr>
          <w:rFonts w:ascii="Times New Roman" w:hAnsi="Times New Roman"/>
        </w:rPr>
        <w:t>Yang, et al (2016)</w:t>
      </w:r>
      <w:bookmarkEnd w:id="29"/>
      <w:r>
        <w:rPr>
          <w:rFonts w:ascii="Times New Roman" w:hAnsi="Times New Roman"/>
        </w:rPr>
        <w:t xml:space="preserve"> explored this top</w:t>
      </w:r>
      <w:r>
        <w:rPr>
          <w:rFonts w:ascii="Times New Roman" w:hAnsi="Times New Roman"/>
        </w:rPr>
        <w:t>ic further and investigated whether the training type and the music type interacted to affect cognitive performance. They found that the musician’s performance was most affected on a variety of cognitive tasks when they listened to music featuring the inst</w:t>
      </w:r>
      <w:r>
        <w:rPr>
          <w:rFonts w:ascii="Times New Roman" w:hAnsi="Times New Roman"/>
        </w:rPr>
        <w:t>rument on which they were trained. Although this line of research is relatively new, there are no studies that look into why this difference between music and non-musicians occurs. There may be some indication as to why these differences occur by looking c</w:t>
      </w:r>
      <w:r>
        <w:rPr>
          <w:rFonts w:ascii="Times New Roman" w:hAnsi="Times New Roman"/>
        </w:rPr>
        <w:t xml:space="preserve">onceptually at how musicians process music. </w:t>
      </w:r>
    </w:p>
    <w:p w14:paraId="2CABD9C5" w14:textId="77777777" w:rsidR="00106368" w:rsidRDefault="00C028E0">
      <w:pPr>
        <w:pStyle w:val="BodyText"/>
        <w:spacing w:line="480" w:lineRule="auto"/>
        <w:ind w:firstLine="850"/>
        <w:rPr>
          <w:rFonts w:ascii="Times New Roman" w:hAnsi="Times New Roman"/>
        </w:rPr>
      </w:pPr>
      <w:r>
        <w:rPr>
          <w:rFonts w:ascii="Times New Roman" w:hAnsi="Times New Roman"/>
        </w:rPr>
        <w:lastRenderedPageBreak/>
        <w:t>As discussed previously, the hypothesis for why the serial nature of language interferes with tasks that require serial processing has to do with the brain’s serial processing power being ‘occupied’ by the sound</w:t>
      </w:r>
      <w:r>
        <w:rPr>
          <w:rFonts w:ascii="Times New Roman" w:hAnsi="Times New Roman"/>
        </w:rPr>
        <w:t xml:space="preserve"> and therefore not able to devote resources to the task. Something similar may be occurring in the case of musicians and background music. Musicians spend years learning to recognize the intricate details of a piece of music. This allows them to not only d</w:t>
      </w:r>
      <w:r>
        <w:rPr>
          <w:rFonts w:ascii="Times New Roman" w:hAnsi="Times New Roman"/>
        </w:rPr>
        <w:t>etect features of the music an untrained listener would not hear, but also to attribute meaning to each feature. To a musician, the music may be a type of language requiring serial processing where previous musical information must be kept in memory to mak</w:t>
      </w:r>
      <w:r>
        <w:rPr>
          <w:rFonts w:ascii="Times New Roman" w:hAnsi="Times New Roman"/>
        </w:rPr>
        <w:t xml:space="preserve">e sense of the incoming information. This interpretation fits with the hypothesis that it is the serial nature of the irrelevant sound that is important for producing negative effects on cognitive tasks </w:t>
      </w:r>
      <w:bookmarkStart w:id="30" w:name="__UnoMark__13960_114952461"/>
      <w:r>
        <w:rPr>
          <w:rFonts w:ascii="Times New Roman" w:hAnsi="Times New Roman"/>
        </w:rPr>
        <w:t>(Banbury et al., 2001)</w:t>
      </w:r>
      <w:bookmarkEnd w:id="30"/>
      <w:r>
        <w:rPr>
          <w:rFonts w:ascii="Times New Roman" w:hAnsi="Times New Roman"/>
        </w:rPr>
        <w:t>. Non-musicians, who are not t</w:t>
      </w:r>
      <w:r>
        <w:rPr>
          <w:rFonts w:ascii="Times New Roman" w:hAnsi="Times New Roman"/>
        </w:rPr>
        <w:t>rained to listen and understand the small parts of a musical piece, process the music more holistically and are therefore not as affected by its detrimental effects.</w:t>
      </w:r>
    </w:p>
    <w:p w14:paraId="57CE3168" w14:textId="77777777" w:rsidR="00106368" w:rsidRDefault="00C028E0">
      <w:pPr>
        <w:pStyle w:val="BodyText"/>
        <w:spacing w:line="480" w:lineRule="auto"/>
        <w:ind w:firstLine="850"/>
        <w:rPr>
          <w:rFonts w:ascii="Times New Roman" w:hAnsi="Times New Roman"/>
        </w:rPr>
      </w:pPr>
      <w:r>
        <w:rPr>
          <w:rFonts w:ascii="Times New Roman" w:hAnsi="Times New Roman"/>
        </w:rPr>
        <w:t xml:space="preserve">Another way to explain the differences between musicians and non-musicians is through the </w:t>
      </w:r>
      <w:r>
        <w:rPr>
          <w:rFonts w:ascii="Times New Roman" w:hAnsi="Times New Roman"/>
        </w:rPr>
        <w:t xml:space="preserve">schema theory of learning. The term schema was first introduced by </w:t>
      </w:r>
      <w:bookmarkStart w:id="31" w:name="__UnoMark__13964_114952461"/>
      <w:r>
        <w:rPr>
          <w:rFonts w:ascii="Times New Roman" w:hAnsi="Times New Roman"/>
        </w:rPr>
        <w:t>Piaget (1953)</w:t>
      </w:r>
      <w:bookmarkEnd w:id="31"/>
      <w:r>
        <w:rPr>
          <w:rFonts w:ascii="Times New Roman" w:hAnsi="Times New Roman"/>
        </w:rPr>
        <w:t xml:space="preserve"> and refers to a way of organizing knowledge about the world around us. Schemas make processing of incoming information more efficient by indexing the relationships between el</w:t>
      </w:r>
      <w:r>
        <w:rPr>
          <w:rFonts w:ascii="Times New Roman" w:hAnsi="Times New Roman"/>
        </w:rPr>
        <w:t>ements and creating connections between the processes required to understand those relationships. The more we are exposed to a stimulus, the more efficient our schemas become at processing that stimulus. Schemas are automatically invoked to process and und</w:t>
      </w:r>
      <w:r>
        <w:rPr>
          <w:rFonts w:ascii="Times New Roman" w:hAnsi="Times New Roman"/>
        </w:rPr>
        <w:t xml:space="preserve">erstand incoming stimuli </w:t>
      </w:r>
      <w:bookmarkStart w:id="32" w:name="__UnoMark__13968_114952461"/>
      <w:r>
        <w:rPr>
          <w:rFonts w:ascii="Times New Roman" w:hAnsi="Times New Roman"/>
        </w:rPr>
        <w:t>(Anderson, 1984)</w:t>
      </w:r>
      <w:bookmarkEnd w:id="32"/>
      <w:r>
        <w:rPr>
          <w:rFonts w:ascii="Times New Roman" w:hAnsi="Times New Roman"/>
        </w:rPr>
        <w:t>.</w:t>
      </w:r>
    </w:p>
    <w:p w14:paraId="1C4A50A1" w14:textId="77777777" w:rsidR="00106368" w:rsidRDefault="00C028E0">
      <w:pPr>
        <w:pStyle w:val="BodyText"/>
        <w:spacing w:line="480" w:lineRule="auto"/>
        <w:ind w:firstLine="850"/>
        <w:rPr>
          <w:rFonts w:ascii="Times New Roman" w:hAnsi="Times New Roman"/>
        </w:rPr>
      </w:pPr>
      <w:r>
        <w:rPr>
          <w:rFonts w:ascii="Times New Roman" w:hAnsi="Times New Roman"/>
        </w:rPr>
        <w:t>Schema theory, when applied to reading words, states that reading involves simultaneous analysis at many different levels: from a phoneme, to syntax, to overall interpretation of a phrase, to following the overar</w:t>
      </w:r>
      <w:r>
        <w:rPr>
          <w:rFonts w:ascii="Times New Roman" w:hAnsi="Times New Roman"/>
        </w:rPr>
        <w:t xml:space="preserve">ching story </w:t>
      </w:r>
      <w:bookmarkStart w:id="33" w:name="__UnoMark__13972_114952461"/>
      <w:r>
        <w:rPr>
          <w:rFonts w:ascii="Times New Roman" w:hAnsi="Times New Roman"/>
        </w:rPr>
        <w:t>(Anderson, 1984)</w:t>
      </w:r>
      <w:bookmarkEnd w:id="33"/>
      <w:r>
        <w:rPr>
          <w:rFonts w:ascii="Times New Roman" w:hAnsi="Times New Roman"/>
        </w:rPr>
        <w:t xml:space="preserve">. Music, like a book, contains many different levels of information: rhythm, timbre, tone semantics, etc </w:t>
      </w:r>
      <w:bookmarkStart w:id="34" w:name="__UnoMark__13976_114952461"/>
      <w:r>
        <w:rPr>
          <w:rFonts w:ascii="Times New Roman" w:hAnsi="Times New Roman"/>
        </w:rPr>
        <w:t>(Leman, 2012)</w:t>
      </w:r>
      <w:bookmarkEnd w:id="34"/>
      <w:r>
        <w:rPr>
          <w:rFonts w:ascii="Times New Roman" w:hAnsi="Times New Roman"/>
        </w:rPr>
        <w:t xml:space="preserve">. Musicians are trained to listen and </w:t>
      </w:r>
      <w:r>
        <w:rPr>
          <w:rFonts w:ascii="Times New Roman" w:hAnsi="Times New Roman"/>
        </w:rPr>
        <w:lastRenderedPageBreak/>
        <w:t>process music in a way that allows them to understand the information a</w:t>
      </w:r>
      <w:r>
        <w:rPr>
          <w:rFonts w:ascii="Times New Roman" w:hAnsi="Times New Roman"/>
        </w:rPr>
        <w:t>t all levels at the same time. A musician’s extensive training results in schemas for processing music that are efficient and well-formed, especially the schemas for the music of their primary instrument. Because of the complexity of the information involv</w:t>
      </w:r>
      <w:r>
        <w:rPr>
          <w:rFonts w:ascii="Times New Roman" w:hAnsi="Times New Roman"/>
        </w:rPr>
        <w:t>ed in processing the different levels of the music, these schemas may call on the participation of cognitively demanding processes. Due to the similarity between the structure of reading materials and a music piece, the cognitive processes used to understa</w:t>
      </w:r>
      <w:r>
        <w:rPr>
          <w:rFonts w:ascii="Times New Roman" w:hAnsi="Times New Roman"/>
        </w:rPr>
        <w:t xml:space="preserve">nd the music may be similar in nature to those used during reading and include the use of short term and working memory, reading comprehension, contextual interpretation, and access to a pre-existing lexicon </w:t>
      </w:r>
      <w:bookmarkStart w:id="35" w:name="__UnoMark__13980_114952461"/>
      <w:r>
        <w:rPr>
          <w:rFonts w:ascii="Times New Roman" w:hAnsi="Times New Roman"/>
        </w:rPr>
        <w:t>(Baddeley, Logie, Nimmo-Smith, &amp; Brereton, 1985;</w:t>
      </w:r>
      <w:r>
        <w:rPr>
          <w:rFonts w:ascii="Times New Roman" w:hAnsi="Times New Roman"/>
        </w:rPr>
        <w:t xml:space="preserve"> Stanovich, 1982a, 1982b)</w:t>
      </w:r>
      <w:bookmarkEnd w:id="35"/>
      <w:r>
        <w:rPr>
          <w:rFonts w:ascii="Times New Roman" w:hAnsi="Times New Roman"/>
        </w:rPr>
        <w:t xml:space="preserve">. </w:t>
      </w:r>
    </w:p>
    <w:p w14:paraId="6A03EEE7" w14:textId="77777777" w:rsidR="00106368" w:rsidRDefault="00C028E0">
      <w:pPr>
        <w:pStyle w:val="BodyText"/>
        <w:spacing w:line="480" w:lineRule="auto"/>
        <w:ind w:firstLine="850"/>
        <w:rPr>
          <w:rFonts w:ascii="Times New Roman" w:hAnsi="Times New Roman"/>
        </w:rPr>
      </w:pPr>
      <w:r>
        <w:rPr>
          <w:rFonts w:ascii="Times New Roman" w:hAnsi="Times New Roman"/>
        </w:rPr>
        <w:t>This similarity between the cognitive processes involved in music listening and a task like reading may be the reason that musicians are more affected by background music during cognitively demanding tasks. The schema for proce</w:t>
      </w:r>
      <w:r>
        <w:rPr>
          <w:rFonts w:ascii="Times New Roman" w:hAnsi="Times New Roman"/>
        </w:rPr>
        <w:t>ssing music, which is automatically invoked, is in competition with the schema invoked for the cognitive task that the musician is trying to complete. Non-musicians, who do not have such strong schemas for processing music, do not have this competition for</w:t>
      </w:r>
      <w:r>
        <w:rPr>
          <w:rFonts w:ascii="Times New Roman" w:hAnsi="Times New Roman"/>
        </w:rPr>
        <w:t xml:space="preserve"> resources and therefore perform better on the task. A musician’s schemas are in conflict in the demand for resources, and this interferes with task performance. The stronger the </w:t>
      </w:r>
      <w:proofErr w:type="gramStart"/>
      <w:r>
        <w:rPr>
          <w:rFonts w:ascii="Times New Roman" w:hAnsi="Times New Roman"/>
        </w:rPr>
        <w:t>schema for the music, the more attentional resources are</w:t>
      </w:r>
      <w:proofErr w:type="gramEnd"/>
      <w:r>
        <w:rPr>
          <w:rFonts w:ascii="Times New Roman" w:hAnsi="Times New Roman"/>
        </w:rPr>
        <w:t xml:space="preserve"> diverted from the ta</w:t>
      </w:r>
      <w:r>
        <w:rPr>
          <w:rFonts w:ascii="Times New Roman" w:hAnsi="Times New Roman"/>
        </w:rPr>
        <w:t xml:space="preserve">sk. This interpretation explains why musicians perform worse on a task when the background music features their primary instrument </w:t>
      </w:r>
      <w:bookmarkStart w:id="36" w:name="__UnoMark__13984_114952461"/>
      <w:r>
        <w:rPr>
          <w:rFonts w:ascii="Times New Roman" w:hAnsi="Times New Roman"/>
        </w:rPr>
        <w:t>(Yang et al., 2016)</w:t>
      </w:r>
      <w:bookmarkEnd w:id="36"/>
      <w:r>
        <w:rPr>
          <w:rFonts w:ascii="Times New Roman" w:hAnsi="Times New Roman"/>
        </w:rPr>
        <w:t>.</w:t>
      </w:r>
    </w:p>
    <w:p w14:paraId="33F0F986" w14:textId="77777777" w:rsidR="00106368" w:rsidRDefault="00C028E0">
      <w:pPr>
        <w:pStyle w:val="BodyText"/>
        <w:spacing w:line="480" w:lineRule="auto"/>
        <w:rPr>
          <w:rFonts w:ascii="Times New Roman" w:hAnsi="Times New Roman"/>
          <w:b/>
          <w:bCs/>
        </w:rPr>
      </w:pPr>
      <w:r>
        <w:rPr>
          <w:rFonts w:ascii="Times New Roman" w:hAnsi="Times New Roman"/>
          <w:b/>
          <w:bCs/>
        </w:rPr>
        <w:t xml:space="preserve">Age Groups </w:t>
      </w:r>
    </w:p>
    <w:p w14:paraId="3EA148D8" w14:textId="77777777" w:rsidR="00106368" w:rsidRDefault="00C028E0">
      <w:pPr>
        <w:pStyle w:val="BodyText"/>
        <w:spacing w:line="480" w:lineRule="auto"/>
        <w:ind w:firstLine="850"/>
        <w:rPr>
          <w:rFonts w:ascii="Times New Roman" w:hAnsi="Times New Roman"/>
        </w:rPr>
      </w:pPr>
      <w:r>
        <w:rPr>
          <w:rFonts w:ascii="Times New Roman" w:hAnsi="Times New Roman"/>
        </w:rPr>
        <w:t xml:space="preserve">The first studies that investigated the effects of background music on cognitive functions </w:t>
      </w:r>
      <w:r>
        <w:rPr>
          <w:rFonts w:ascii="Times New Roman" w:hAnsi="Times New Roman"/>
        </w:rPr>
        <w:t xml:space="preserve">were done with </w:t>
      </w:r>
      <w:proofErr w:type="gramStart"/>
      <w:r>
        <w:rPr>
          <w:rFonts w:ascii="Times New Roman" w:hAnsi="Times New Roman"/>
        </w:rPr>
        <w:t>university aged</w:t>
      </w:r>
      <w:proofErr w:type="gramEnd"/>
      <w:r>
        <w:rPr>
          <w:rFonts w:ascii="Times New Roman" w:hAnsi="Times New Roman"/>
        </w:rPr>
        <w:t xml:space="preserve"> participants. When researchers realized that music could have a positive effect on learning, the research shifted to look at the effects in school-aged children. These experiments showed that calming music led to better perfo</w:t>
      </w:r>
      <w:r>
        <w:rPr>
          <w:rFonts w:ascii="Times New Roman" w:hAnsi="Times New Roman"/>
        </w:rPr>
        <w:t xml:space="preserve">rmance on arithmetic and memory tasks in 10 and 11 year </w:t>
      </w:r>
      <w:r>
        <w:rPr>
          <w:rFonts w:ascii="Times New Roman" w:hAnsi="Times New Roman"/>
        </w:rPr>
        <w:lastRenderedPageBreak/>
        <w:t xml:space="preserve">olds </w:t>
      </w:r>
      <w:bookmarkStart w:id="37" w:name="__UnoMark__13988_114952461"/>
      <w:r>
        <w:rPr>
          <w:rFonts w:ascii="Times New Roman" w:hAnsi="Times New Roman"/>
        </w:rPr>
        <w:t>(Hallam, Price, &amp; Katsarou, 2002)</w:t>
      </w:r>
      <w:bookmarkEnd w:id="37"/>
      <w:r>
        <w:rPr>
          <w:rFonts w:ascii="Times New Roman" w:hAnsi="Times New Roman"/>
        </w:rPr>
        <w:t xml:space="preserve"> and students who listened to music they were familiar with and enjoyed had better spatial abilities </w:t>
      </w:r>
      <w:bookmarkStart w:id="38" w:name="__UnoMark__13992_114952461"/>
      <w:r>
        <w:rPr>
          <w:rFonts w:ascii="Times New Roman" w:hAnsi="Times New Roman"/>
        </w:rPr>
        <w:t>(Schellenberg &amp; Hallam, 2005)</w:t>
      </w:r>
      <w:bookmarkEnd w:id="38"/>
      <w:r>
        <w:rPr>
          <w:rFonts w:ascii="Times New Roman" w:hAnsi="Times New Roman"/>
        </w:rPr>
        <w:t xml:space="preserve"> and were more creative </w:t>
      </w:r>
      <w:bookmarkStart w:id="39" w:name="__UnoMark__13996_114952461"/>
      <w:r>
        <w:rPr>
          <w:rFonts w:ascii="Times New Roman" w:hAnsi="Times New Roman"/>
        </w:rPr>
        <w:t>(Schel</w:t>
      </w:r>
      <w:r>
        <w:rPr>
          <w:rFonts w:ascii="Times New Roman" w:hAnsi="Times New Roman"/>
        </w:rPr>
        <w:t>lenberg, Nakata, Hunter, &amp; Tamoto, 2007)</w:t>
      </w:r>
      <w:bookmarkEnd w:id="39"/>
      <w:r>
        <w:rPr>
          <w:rFonts w:ascii="Times New Roman" w:hAnsi="Times New Roman"/>
        </w:rPr>
        <w:t xml:space="preserve">. </w:t>
      </w:r>
    </w:p>
    <w:p w14:paraId="4C746507" w14:textId="77777777" w:rsidR="00106368" w:rsidRDefault="00C028E0">
      <w:pPr>
        <w:pStyle w:val="BodyText"/>
        <w:spacing w:line="480" w:lineRule="auto"/>
        <w:ind w:firstLine="850"/>
        <w:rPr>
          <w:rFonts w:ascii="Times New Roman" w:hAnsi="Times New Roman"/>
        </w:rPr>
      </w:pPr>
      <w:r>
        <w:rPr>
          <w:rFonts w:ascii="Times New Roman" w:hAnsi="Times New Roman"/>
        </w:rPr>
        <w:t>Being able to help bolster learning in children has its obvious benefits, but whether these effects are transferrable to other age groups is not clear. Recently, the effects of music on the cognitive abilities of</w:t>
      </w:r>
      <w:r>
        <w:rPr>
          <w:rFonts w:ascii="Times New Roman" w:hAnsi="Times New Roman"/>
        </w:rPr>
        <w:t xml:space="preserve"> older adults have been explored. A meta-analysis indicated that background music has a negative effect on reading abilities and memory in adults, but a positive effect on emotions </w:t>
      </w:r>
      <w:bookmarkStart w:id="40" w:name="__UnoMark__14000_114952461"/>
      <w:r>
        <w:rPr>
          <w:rFonts w:ascii="Times New Roman" w:hAnsi="Times New Roman"/>
        </w:rPr>
        <w:t>(Kämpfe, Sedlmeier, &amp; Renkewitz, 2011)</w:t>
      </w:r>
      <w:bookmarkEnd w:id="40"/>
      <w:r>
        <w:rPr>
          <w:rFonts w:ascii="Times New Roman" w:hAnsi="Times New Roman"/>
        </w:rPr>
        <w:t xml:space="preserve">. Category fluency in older adults </w:t>
      </w:r>
      <w:proofErr w:type="gramStart"/>
      <w:r>
        <w:rPr>
          <w:rFonts w:ascii="Times New Roman" w:hAnsi="Times New Roman"/>
        </w:rPr>
        <w:t>h</w:t>
      </w:r>
      <w:r>
        <w:rPr>
          <w:rFonts w:ascii="Times New Roman" w:hAnsi="Times New Roman"/>
        </w:rPr>
        <w:t>as also been shown to be enhanced</w:t>
      </w:r>
      <w:proofErr w:type="gramEnd"/>
      <w:r>
        <w:rPr>
          <w:rFonts w:ascii="Times New Roman" w:hAnsi="Times New Roman"/>
        </w:rPr>
        <w:t xml:space="preserve"> by background music </w:t>
      </w:r>
      <w:bookmarkStart w:id="41" w:name="__UnoMark__14010_114952461"/>
      <w:r>
        <w:rPr>
          <w:rFonts w:ascii="Times New Roman" w:hAnsi="Times New Roman"/>
        </w:rPr>
        <w:t>(R. G. Thompson, Moulin, Hayre, &amp; Jones, 2005)</w:t>
      </w:r>
      <w:bookmarkEnd w:id="41"/>
      <w:r>
        <w:rPr>
          <w:rFonts w:ascii="Times New Roman" w:hAnsi="Times New Roman"/>
        </w:rPr>
        <w:t xml:space="preserve">. Since the meta-analysis, studies have continued to explore the effects of background music in older adults. Background classical music was shown to have </w:t>
      </w:r>
      <w:r>
        <w:rPr>
          <w:rFonts w:ascii="Times New Roman" w:hAnsi="Times New Roman"/>
        </w:rPr>
        <w:t xml:space="preserve">a positive effect on the working memory </w:t>
      </w:r>
      <w:bookmarkStart w:id="42" w:name="__UnoMark__14020_114952461"/>
      <w:r>
        <w:rPr>
          <w:rFonts w:ascii="Times New Roman" w:hAnsi="Times New Roman"/>
        </w:rPr>
        <w:t>(Mammarella, Fairfield, &amp; Cornoldi, 2013)</w:t>
      </w:r>
      <w:bookmarkEnd w:id="42"/>
      <w:r>
        <w:rPr>
          <w:rFonts w:ascii="Times New Roman" w:hAnsi="Times New Roman"/>
        </w:rPr>
        <w:t xml:space="preserve">, processing speed, and episodic and semantic memories abilities in older adults </w:t>
      </w:r>
      <w:bookmarkStart w:id="43" w:name="__UnoMark__14024_114952461"/>
      <w:r>
        <w:rPr>
          <w:rFonts w:ascii="Times New Roman" w:hAnsi="Times New Roman"/>
        </w:rPr>
        <w:t>(Bottiroli, Rosi, Russo, Vecchi, &amp; Cavallini, 2014)</w:t>
      </w:r>
      <w:bookmarkEnd w:id="43"/>
      <w:r>
        <w:rPr>
          <w:rFonts w:ascii="Times New Roman" w:hAnsi="Times New Roman"/>
        </w:rPr>
        <w:t xml:space="preserve">. Music listening has also been shown to </w:t>
      </w:r>
      <w:r>
        <w:rPr>
          <w:rFonts w:ascii="Times New Roman" w:hAnsi="Times New Roman"/>
        </w:rPr>
        <w:t xml:space="preserve">alter perceptions about quality of life </w:t>
      </w:r>
      <w:bookmarkStart w:id="44" w:name="__UnoMark__14028_114952461"/>
      <w:r>
        <w:rPr>
          <w:rFonts w:ascii="Times New Roman" w:hAnsi="Times New Roman"/>
        </w:rPr>
        <w:t>(Coffman, 2002)</w:t>
      </w:r>
      <w:bookmarkEnd w:id="44"/>
      <w:r>
        <w:rPr>
          <w:rFonts w:ascii="Times New Roman" w:hAnsi="Times New Roman"/>
        </w:rPr>
        <w:t xml:space="preserve"> in older </w:t>
      </w:r>
      <w:proofErr w:type="gramStart"/>
      <w:r>
        <w:rPr>
          <w:rFonts w:ascii="Times New Roman" w:hAnsi="Times New Roman"/>
        </w:rPr>
        <w:t>adults,</w:t>
      </w:r>
      <w:proofErr w:type="gramEnd"/>
      <w:r>
        <w:rPr>
          <w:rFonts w:ascii="Times New Roman" w:hAnsi="Times New Roman"/>
        </w:rPr>
        <w:t xml:space="preserve"> so further understanding the effect of music on the cognitive abilities of older adults has potential therapeutic implications.</w:t>
      </w:r>
    </w:p>
    <w:p w14:paraId="2854A03A" w14:textId="77777777" w:rsidR="00106368" w:rsidRDefault="00C028E0">
      <w:pPr>
        <w:pStyle w:val="BodyText"/>
        <w:spacing w:line="480" w:lineRule="auto"/>
        <w:rPr>
          <w:rFonts w:ascii="Times New Roman" w:hAnsi="Times New Roman"/>
          <w:b/>
          <w:bCs/>
        </w:rPr>
      </w:pPr>
      <w:r>
        <w:rPr>
          <w:rFonts w:ascii="Times New Roman" w:hAnsi="Times New Roman"/>
          <w:b/>
          <w:bCs/>
        </w:rPr>
        <w:t>Using Electroencephalography</w:t>
      </w:r>
    </w:p>
    <w:p w14:paraId="51938D03" w14:textId="77777777" w:rsidR="00106368" w:rsidRDefault="00C028E0">
      <w:pPr>
        <w:pStyle w:val="BodyText"/>
        <w:spacing w:line="480" w:lineRule="auto"/>
        <w:ind w:firstLine="907"/>
        <w:rPr>
          <w:rFonts w:ascii="Times New Roman" w:hAnsi="Times New Roman"/>
        </w:rPr>
      </w:pPr>
      <w:r>
        <w:rPr>
          <w:rFonts w:ascii="Times New Roman" w:hAnsi="Times New Roman"/>
        </w:rPr>
        <w:t>All of the papers discuss</w:t>
      </w:r>
      <w:r>
        <w:rPr>
          <w:rFonts w:ascii="Times New Roman" w:hAnsi="Times New Roman"/>
        </w:rPr>
        <w:t>ed up to this point have used behavioural measures to investigate the effects of music on cognition. Recently, some researchers have begun to use electroencephalography (EEG) to understand the neural basis for the effects. When exploring this topic using E</w:t>
      </w:r>
      <w:r>
        <w:rPr>
          <w:rFonts w:ascii="Times New Roman" w:hAnsi="Times New Roman"/>
        </w:rPr>
        <w:t xml:space="preserve">EG, it is important to keep in mind the results of EEG studies that have explored cognitive performance without the presence of music. In 1999, </w:t>
      </w:r>
      <w:bookmarkStart w:id="45" w:name="__UnoMark__14032_114952461"/>
      <w:r>
        <w:rPr>
          <w:rFonts w:ascii="Times New Roman" w:hAnsi="Times New Roman"/>
        </w:rPr>
        <w:t>Klimesch</w:t>
      </w:r>
      <w:bookmarkEnd w:id="45"/>
      <w:r>
        <w:rPr>
          <w:rFonts w:ascii="Times New Roman" w:hAnsi="Times New Roman"/>
        </w:rPr>
        <w:t xml:space="preserve"> wrote a review paper summarizing how EEG signal frequencies are related to different cognitive process</w:t>
      </w:r>
      <w:r>
        <w:rPr>
          <w:rFonts w:ascii="Times New Roman" w:hAnsi="Times New Roman"/>
        </w:rPr>
        <w:t>es. His main findings showed that good cognitive performance relates to changes in EEG frequencies on two scales: tonic (long-term or over the life-</w:t>
      </w:r>
      <w:r>
        <w:rPr>
          <w:rFonts w:ascii="Times New Roman" w:hAnsi="Times New Roman"/>
        </w:rPr>
        <w:lastRenderedPageBreak/>
        <w:t>time) and phasic (short-term or event-related). At the tonic level, Klimesch describes good cognitive perfor</w:t>
      </w:r>
      <w:r>
        <w:rPr>
          <w:rFonts w:ascii="Times New Roman" w:hAnsi="Times New Roman"/>
        </w:rPr>
        <w:t>mance as being related to an increase in alpha power and a decrease in theta power. For example, alpha power increases (and theta power decreases) with age into adulthood, but the reverse is true as a person ages into the late lifespan. In contrast, at the</w:t>
      </w:r>
      <w:r>
        <w:rPr>
          <w:rFonts w:ascii="Times New Roman" w:hAnsi="Times New Roman"/>
        </w:rPr>
        <w:t xml:space="preserve"> phasic level a large decrease in alpha, but increase in theta power, is related to good cognitive performance. Others have found similar relationships between the alpha and theta bands of the EEG signal and abilities to focus and sustain attention </w:t>
      </w:r>
      <w:bookmarkStart w:id="46" w:name="__UnoMark__14036_114952461"/>
      <w:r>
        <w:rPr>
          <w:rFonts w:ascii="Times New Roman" w:hAnsi="Times New Roman"/>
        </w:rPr>
        <w:t>(Gevins</w:t>
      </w:r>
      <w:r>
        <w:rPr>
          <w:rFonts w:ascii="Times New Roman" w:hAnsi="Times New Roman"/>
        </w:rPr>
        <w:t xml:space="preserve"> &amp; Smith, 2000)</w:t>
      </w:r>
      <w:bookmarkEnd w:id="46"/>
      <w:r>
        <w:rPr>
          <w:rFonts w:ascii="Times New Roman" w:hAnsi="Times New Roman"/>
        </w:rPr>
        <w:t xml:space="preserve">. Alpha power is generally thought of as an index of attention with large alpha power being an indicator of cortical “idling” and when external task load increases, alpha power decreases </w:t>
      </w:r>
      <w:bookmarkStart w:id="47" w:name="__UnoMark__14040_114952461"/>
      <w:r>
        <w:rPr>
          <w:rFonts w:ascii="Times New Roman" w:hAnsi="Times New Roman"/>
        </w:rPr>
        <w:t>(Ward, 2003)</w:t>
      </w:r>
      <w:bookmarkEnd w:id="47"/>
      <w:r>
        <w:rPr>
          <w:rFonts w:ascii="Times New Roman" w:hAnsi="Times New Roman"/>
        </w:rPr>
        <w:t xml:space="preserve">. </w:t>
      </w:r>
    </w:p>
    <w:p w14:paraId="249591EB" w14:textId="77777777" w:rsidR="00106368" w:rsidRDefault="00C028E0">
      <w:pPr>
        <w:pStyle w:val="BodyText"/>
        <w:spacing w:line="480" w:lineRule="auto"/>
        <w:ind w:firstLine="907"/>
        <w:rPr>
          <w:rFonts w:ascii="Times New Roman" w:hAnsi="Times New Roman"/>
        </w:rPr>
      </w:pPr>
      <w:r>
        <w:rPr>
          <w:rFonts w:ascii="Times New Roman" w:hAnsi="Times New Roman"/>
        </w:rPr>
        <w:t xml:space="preserve">A similar approach can be taken when </w:t>
      </w:r>
      <w:r>
        <w:rPr>
          <w:rFonts w:ascii="Times New Roman" w:hAnsi="Times New Roman"/>
        </w:rPr>
        <w:t>looking at EEG signals during background music and cognitive tasks. In most of these studies, the focus has been on the changes seen in the alpha frequency band. There are different types of changes that can be measured. Some studies have looked at overall</w:t>
      </w:r>
      <w:r>
        <w:rPr>
          <w:rFonts w:ascii="Times New Roman" w:hAnsi="Times New Roman"/>
        </w:rPr>
        <w:t xml:space="preserve"> alpha power, a measure of the amount of alpha activity in the EEG signal, while others have used techniques called event related desynchronization (ERD) or event related synchronization (ERS). These techniques are a measure of the synchronicity of neural </w:t>
      </w:r>
      <w:r>
        <w:rPr>
          <w:rFonts w:ascii="Times New Roman" w:hAnsi="Times New Roman"/>
        </w:rPr>
        <w:t xml:space="preserve">firing, for example an increase in ERS indicates that neurons have become more synchronized in their firing as a result of an external stimulus. </w:t>
      </w:r>
    </w:p>
    <w:p w14:paraId="190BB871" w14:textId="77777777" w:rsidR="00106368" w:rsidRDefault="00C028E0">
      <w:pPr>
        <w:pStyle w:val="BodyText"/>
        <w:spacing w:line="480" w:lineRule="auto"/>
        <w:ind w:firstLine="907"/>
        <w:rPr>
          <w:rFonts w:ascii="Times New Roman" w:hAnsi="Times New Roman"/>
        </w:rPr>
      </w:pPr>
      <w:r>
        <w:rPr>
          <w:rFonts w:ascii="Times New Roman" w:hAnsi="Times New Roman"/>
        </w:rPr>
        <w:t xml:space="preserve">The changes seen in the EEG frequency bands can be related both to a participant’s performance on a cognitive </w:t>
      </w:r>
      <w:r>
        <w:rPr>
          <w:rFonts w:ascii="Times New Roman" w:hAnsi="Times New Roman"/>
        </w:rPr>
        <w:t>task and to changes that occur while listening to music. Researchers have used this ability to explore neural activity responsible for the ‘Mozart effect’. These studies have shown that there is an increase in alpha in the participants’ EEG signal after li</w:t>
      </w:r>
      <w:r>
        <w:rPr>
          <w:rFonts w:ascii="Times New Roman" w:hAnsi="Times New Roman"/>
        </w:rPr>
        <w:t xml:space="preserve">stening to a Mozart piece </w:t>
      </w:r>
      <w:bookmarkStart w:id="48" w:name="__UnoMark__14044_114952461"/>
      <w:r>
        <w:rPr>
          <w:rFonts w:ascii="Times New Roman" w:hAnsi="Times New Roman"/>
        </w:rPr>
        <w:t>(Petsche, Linder, Rappelsberger, &amp; Gruber, 1988; Verrusio et al., 2015)</w:t>
      </w:r>
      <w:bookmarkEnd w:id="48"/>
      <w:r>
        <w:rPr>
          <w:rFonts w:ascii="Times New Roman" w:hAnsi="Times New Roman"/>
        </w:rPr>
        <w:t xml:space="preserve">. Alpha ERS also increases after listening to Mozart music </w:t>
      </w:r>
      <w:bookmarkStart w:id="49" w:name="__UnoMark__14048_114952461"/>
      <w:r>
        <w:rPr>
          <w:rFonts w:ascii="Times New Roman" w:hAnsi="Times New Roman"/>
        </w:rPr>
        <w:t>(Jaušovec &amp; Habe, 2003)</w:t>
      </w:r>
      <w:bookmarkEnd w:id="49"/>
      <w:r>
        <w:rPr>
          <w:rFonts w:ascii="Times New Roman" w:hAnsi="Times New Roman"/>
        </w:rPr>
        <w:t xml:space="preserve">, and this has been shown to coincide with an </w:t>
      </w:r>
      <w:r>
        <w:rPr>
          <w:rFonts w:ascii="Times New Roman" w:hAnsi="Times New Roman"/>
        </w:rPr>
        <w:lastRenderedPageBreak/>
        <w:t>increase in performance on sp</w:t>
      </w:r>
      <w:r>
        <w:rPr>
          <w:rFonts w:ascii="Times New Roman" w:hAnsi="Times New Roman"/>
        </w:rPr>
        <w:t xml:space="preserve">atial rotation tasks but a decrease in performance on numerical tasks </w:t>
      </w:r>
      <w:bookmarkStart w:id="50" w:name="__UnoMark__14065_114952461"/>
      <w:bookmarkStart w:id="51" w:name="__UnoMark__14058_114952461"/>
      <w:r>
        <w:rPr>
          <w:rFonts w:ascii="Times New Roman" w:hAnsi="Times New Roman"/>
        </w:rPr>
        <w:t>(Jaušovec &amp; Habe, 2005)</w:t>
      </w:r>
      <w:bookmarkEnd w:id="50"/>
      <w:bookmarkEnd w:id="51"/>
      <w:r>
        <w:rPr>
          <w:rFonts w:ascii="Times New Roman" w:hAnsi="Times New Roman"/>
        </w:rPr>
        <w:t xml:space="preserve">. </w:t>
      </w:r>
    </w:p>
    <w:p w14:paraId="71AF993F" w14:textId="77777777" w:rsidR="00106368" w:rsidRDefault="00C028E0">
      <w:pPr>
        <w:pStyle w:val="BodyText"/>
        <w:spacing w:line="480" w:lineRule="auto"/>
        <w:ind w:firstLine="907"/>
        <w:rPr>
          <w:rFonts w:ascii="Times New Roman" w:hAnsi="Times New Roman"/>
        </w:rPr>
      </w:pPr>
      <w:r>
        <w:rPr>
          <w:rFonts w:ascii="Times New Roman" w:hAnsi="Times New Roman"/>
        </w:rPr>
        <w:t>If cognition studies have found that good cognitive performance is associated with a decrease in alpha power, but music causes an increase in alpha power, then</w:t>
      </w:r>
      <w:r>
        <w:rPr>
          <w:rFonts w:ascii="Times New Roman" w:hAnsi="Times New Roman"/>
        </w:rPr>
        <w:t xml:space="preserve"> this may be a potential mechanism for music’s detrimental effects on certain cognitive tasks. The changes seen in the alpha band during cognitive tasks and music listening may be an index of the conflicting processes that are active when both music and co</w:t>
      </w:r>
      <w:r>
        <w:rPr>
          <w:rFonts w:ascii="Times New Roman" w:hAnsi="Times New Roman"/>
        </w:rPr>
        <w:t xml:space="preserve">gnitive tasks are being processed at once. For a task to be completed, alpha power may need to be at a particular optimal level. The amount of alpha power available may depend on a number of factors like the age of the participant, the amount of attention </w:t>
      </w:r>
      <w:r>
        <w:rPr>
          <w:rFonts w:ascii="Times New Roman" w:hAnsi="Times New Roman"/>
        </w:rPr>
        <w:t>required to complete the task, and the type of music being listened to. All of these factors affect alpha levels in different ways and music may positively or negatively add to the alpha power levels explaining why music has such a wide range of effects on</w:t>
      </w:r>
      <w:r>
        <w:rPr>
          <w:rFonts w:ascii="Times New Roman" w:hAnsi="Times New Roman"/>
        </w:rPr>
        <w:t xml:space="preserve"> different people during different cognitive tasks. Experiments designed to take all of these factors into account may be able to specifically identify the relationship between alpha activity, background music, and cognitive tasks. </w:t>
      </w:r>
    </w:p>
    <w:p w14:paraId="7896E9B0" w14:textId="77777777" w:rsidR="00106368" w:rsidRDefault="00C028E0">
      <w:pPr>
        <w:pStyle w:val="BodyText"/>
        <w:spacing w:line="480" w:lineRule="auto"/>
        <w:rPr>
          <w:rFonts w:ascii="Times New Roman" w:hAnsi="Times New Roman"/>
          <w:b/>
          <w:bCs/>
        </w:rPr>
      </w:pPr>
      <w:r>
        <w:rPr>
          <w:rFonts w:ascii="Times New Roman" w:hAnsi="Times New Roman"/>
          <w:b/>
          <w:bCs/>
        </w:rPr>
        <w:t>Conclusion</w:t>
      </w:r>
    </w:p>
    <w:p w14:paraId="5090030B" w14:textId="77777777" w:rsidR="00106368" w:rsidRDefault="00C028E0">
      <w:pPr>
        <w:pStyle w:val="BodyText"/>
        <w:tabs>
          <w:tab w:val="left" w:pos="910"/>
        </w:tabs>
        <w:spacing w:line="480" w:lineRule="auto"/>
        <w:ind w:firstLine="907"/>
        <w:rPr>
          <w:rFonts w:ascii="Times New Roman" w:hAnsi="Times New Roman"/>
        </w:rPr>
      </w:pPr>
      <w:r>
        <w:rPr>
          <w:rFonts w:ascii="Times New Roman" w:hAnsi="Times New Roman"/>
        </w:rPr>
        <w:t xml:space="preserve">This review </w:t>
      </w:r>
      <w:r>
        <w:rPr>
          <w:rFonts w:ascii="Times New Roman" w:hAnsi="Times New Roman"/>
        </w:rPr>
        <w:t xml:space="preserve">complements the review by </w:t>
      </w:r>
      <w:bookmarkStart w:id="52" w:name="__UnoMark__14069_114952461"/>
      <w:bookmarkStart w:id="53" w:name="__UnoMark__14068_114952461"/>
      <w:r>
        <w:rPr>
          <w:rFonts w:ascii="Times New Roman" w:hAnsi="Times New Roman"/>
        </w:rPr>
        <w:t>Schellenberg and Weiss (2013)</w:t>
      </w:r>
      <w:bookmarkEnd w:id="52"/>
      <w:bookmarkEnd w:id="53"/>
      <w:r>
        <w:rPr>
          <w:rFonts w:ascii="Times New Roman" w:hAnsi="Times New Roman"/>
        </w:rPr>
        <w:t xml:space="preserve">, filling in some of the relevant and new areas of research not discussed in 2013. There is little dispute that background music has an effect on performing cognitive tasks. However, </w:t>
      </w:r>
      <w:proofErr w:type="gramStart"/>
      <w:r>
        <w:rPr>
          <w:rFonts w:ascii="Times New Roman" w:hAnsi="Times New Roman"/>
        </w:rPr>
        <w:t>these effects are</w:t>
      </w:r>
      <w:r>
        <w:rPr>
          <w:rFonts w:ascii="Times New Roman" w:hAnsi="Times New Roman"/>
        </w:rPr>
        <w:t xml:space="preserve"> mediated by the musical background and age of the listener, the type of task, and the composition of the music</w:t>
      </w:r>
      <w:proofErr w:type="gramEnd"/>
      <w:r>
        <w:rPr>
          <w:rFonts w:ascii="Times New Roman" w:hAnsi="Times New Roman"/>
        </w:rPr>
        <w:t>. In this review, I have presented two hypotheses regarding why these differences in task performance may occur. First, the serial nature of both</w:t>
      </w:r>
      <w:r>
        <w:rPr>
          <w:rFonts w:ascii="Times New Roman" w:hAnsi="Times New Roman"/>
        </w:rPr>
        <w:t xml:space="preserve"> the task and the sound may compete for serial processing power. Second, the schemas that are invoked for processing the task and the music are separate but may overlap in their </w:t>
      </w:r>
      <w:r>
        <w:rPr>
          <w:rFonts w:ascii="Times New Roman" w:hAnsi="Times New Roman"/>
        </w:rPr>
        <w:lastRenderedPageBreak/>
        <w:t>cognitive processing needs. Regardless of its origin, this overlap creates com</w:t>
      </w:r>
      <w:r>
        <w:rPr>
          <w:rFonts w:ascii="Times New Roman" w:hAnsi="Times New Roman"/>
        </w:rPr>
        <w:t>petition that results in poorer performance on the cognitive task.</w:t>
      </w:r>
    </w:p>
    <w:p w14:paraId="3FD18B72" w14:textId="77777777" w:rsidR="00106368" w:rsidRDefault="00C028E0">
      <w:pPr>
        <w:pStyle w:val="BodyText"/>
        <w:tabs>
          <w:tab w:val="left" w:pos="910"/>
        </w:tabs>
        <w:spacing w:line="480" w:lineRule="auto"/>
        <w:ind w:firstLine="907"/>
        <w:rPr>
          <w:rFonts w:ascii="Times New Roman" w:hAnsi="Times New Roman"/>
        </w:rPr>
      </w:pPr>
      <w:r>
        <w:rPr>
          <w:rFonts w:ascii="Times New Roman" w:hAnsi="Times New Roman"/>
        </w:rPr>
        <w:t>The initial goal of this field of research was to determine how music could help support cognitive functioning. Now that there is a clearer understanding of how music negatively affects cog</w:t>
      </w:r>
      <w:r>
        <w:rPr>
          <w:rFonts w:ascii="Times New Roman" w:hAnsi="Times New Roman"/>
        </w:rPr>
        <w:t>nitive performance, it may be possible to guide future research towards uncovering how to create a reliable positive effect on cognitive performance using music. This will require taking the effects of mood and arousal, individual differences of age and mu</w:t>
      </w:r>
      <w:r>
        <w:rPr>
          <w:rFonts w:ascii="Times New Roman" w:hAnsi="Times New Roman"/>
        </w:rPr>
        <w:t>sical background, the composition of the music, and the processes required to complete a task into account. There may be an optimal combination of all factors that will allow background music to support cognitive functioning.</w:t>
      </w:r>
      <w:r>
        <w:br w:type="page"/>
      </w:r>
    </w:p>
    <w:p w14:paraId="64DF7512" w14:textId="77777777" w:rsidR="00106368" w:rsidRDefault="00C028E0">
      <w:pPr>
        <w:pStyle w:val="BodyText"/>
        <w:tabs>
          <w:tab w:val="left" w:pos="910"/>
        </w:tabs>
        <w:spacing w:line="240" w:lineRule="auto"/>
        <w:jc w:val="center"/>
        <w:rPr>
          <w:rFonts w:ascii="Times New Roman" w:hAnsi="Times New Roman"/>
        </w:rPr>
      </w:pPr>
      <w:r>
        <w:rPr>
          <w:rFonts w:ascii="Times New Roman" w:hAnsi="Times New Roman"/>
        </w:rPr>
        <w:lastRenderedPageBreak/>
        <w:t>Bibliography</w:t>
      </w:r>
    </w:p>
    <w:p w14:paraId="6B9B1984" w14:textId="77777777" w:rsidR="00106368" w:rsidRDefault="00106368">
      <w:pPr>
        <w:sectPr w:rsidR="00106368">
          <w:headerReference w:type="default" r:id="rId8"/>
          <w:pgSz w:w="12240" w:h="15840"/>
          <w:pgMar w:top="1693" w:right="1134" w:bottom="1134" w:left="1134" w:header="1134" w:footer="0" w:gutter="0"/>
          <w:cols w:space="720"/>
          <w:formProt w:val="0"/>
          <w:titlePg/>
          <w:docGrid w:linePitch="312" w:charSpace="-6145"/>
        </w:sectPr>
      </w:pPr>
    </w:p>
    <w:p w14:paraId="382EBEF6" w14:textId="77777777" w:rsidR="00106368" w:rsidRDefault="00C028E0">
      <w:pPr>
        <w:spacing w:after="140" w:line="288" w:lineRule="auto"/>
        <w:ind w:left="480" w:hanging="480"/>
        <w:rPr>
          <w:rFonts w:ascii="Times New Roman" w:hAnsi="Times New Roman"/>
        </w:rPr>
      </w:pPr>
      <w:bookmarkStart w:id="54" w:name="__UnoMark__14867_114952461"/>
      <w:r>
        <w:rPr>
          <w:rFonts w:ascii="Times New Roman" w:hAnsi="Times New Roman"/>
        </w:rPr>
        <w:lastRenderedPageBreak/>
        <w:t>Aheadi, A</w:t>
      </w:r>
      <w:proofErr w:type="gramStart"/>
      <w:r>
        <w:rPr>
          <w:rFonts w:ascii="Times New Roman" w:hAnsi="Times New Roman"/>
        </w:rPr>
        <w:t>. .</w:t>
      </w:r>
      <w:proofErr w:type="gramEnd"/>
      <w:r>
        <w:rPr>
          <w:rFonts w:ascii="Times New Roman" w:hAnsi="Times New Roman"/>
        </w:rPr>
        <w:t>, Dixon, P. ., &amp;</w:t>
      </w:r>
      <w:r>
        <w:rPr>
          <w:rFonts w:ascii="Times New Roman" w:hAnsi="Times New Roman"/>
        </w:rPr>
        <w:t xml:space="preserve"> Glover, S. . (2010). A limiting feature of the Mozart effect: Listening enhances mental rotation abilities in non-musicians but not musicians. </w:t>
      </w:r>
      <w:r>
        <w:rPr>
          <w:rFonts w:ascii="Times New Roman" w:hAnsi="Times New Roman"/>
          <w:i/>
        </w:rPr>
        <w:t>Psychology of Music</w:t>
      </w:r>
      <w:r>
        <w:rPr>
          <w:rFonts w:ascii="Times New Roman" w:hAnsi="Times New Roman"/>
        </w:rPr>
        <w:t xml:space="preserve">, </w:t>
      </w:r>
      <w:r>
        <w:rPr>
          <w:rFonts w:ascii="Times New Roman" w:hAnsi="Times New Roman"/>
          <w:i/>
        </w:rPr>
        <w:t>38</w:t>
      </w:r>
      <w:r>
        <w:rPr>
          <w:rFonts w:ascii="Times New Roman" w:hAnsi="Times New Roman"/>
        </w:rPr>
        <w:t>(1), 107–117. http://doi.org/10.1177/0305735609336057</w:t>
      </w:r>
    </w:p>
    <w:p w14:paraId="7460AD52"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Anderson, R. C. (1984). </w:t>
      </w:r>
      <w:proofErr w:type="gramStart"/>
      <w:r>
        <w:rPr>
          <w:rFonts w:ascii="Times New Roman" w:hAnsi="Times New Roman"/>
        </w:rPr>
        <w:t>Role of the</w:t>
      </w:r>
      <w:r>
        <w:rPr>
          <w:rFonts w:ascii="Times New Roman" w:hAnsi="Times New Roman"/>
        </w:rPr>
        <w:t xml:space="preserve"> reader’s schema in comprehension, learning, and memory.</w:t>
      </w:r>
      <w:proofErr w:type="gramEnd"/>
      <w:r>
        <w:rPr>
          <w:rFonts w:ascii="Times New Roman" w:hAnsi="Times New Roman"/>
        </w:rPr>
        <w:t xml:space="preserve"> </w:t>
      </w:r>
      <w:r>
        <w:rPr>
          <w:rFonts w:ascii="Times New Roman" w:hAnsi="Times New Roman"/>
          <w:i/>
        </w:rPr>
        <w:t>Learning to Read in American Schools: Basal Readers and Content Texts</w:t>
      </w:r>
      <w:r>
        <w:rPr>
          <w:rFonts w:ascii="Times New Roman" w:hAnsi="Times New Roman"/>
        </w:rPr>
        <w:t xml:space="preserve">, </w:t>
      </w:r>
      <w:r>
        <w:rPr>
          <w:rFonts w:ascii="Times New Roman" w:hAnsi="Times New Roman"/>
          <w:i/>
        </w:rPr>
        <w:t>29</w:t>
      </w:r>
      <w:r>
        <w:rPr>
          <w:rFonts w:ascii="Times New Roman" w:hAnsi="Times New Roman"/>
        </w:rPr>
        <w:t>, 243–257.</w:t>
      </w:r>
    </w:p>
    <w:p w14:paraId="3BE60758"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Areni, C. S., &amp; Kim, D. (1993). The Influence of Background Music on Shopping Behavior: Classical Versus Top-Forty </w:t>
      </w:r>
      <w:r>
        <w:rPr>
          <w:rFonts w:ascii="Times New Roman" w:hAnsi="Times New Roman"/>
        </w:rPr>
        <w:t xml:space="preserve">Music in a Wine Store. In L. McAlister &amp; M. L. Rothschild (Eds.), </w:t>
      </w:r>
      <w:r>
        <w:rPr>
          <w:rFonts w:ascii="Times New Roman" w:hAnsi="Times New Roman"/>
          <w:i/>
        </w:rPr>
        <w:t>NA - Advances in Consumer Research Volume 20</w:t>
      </w:r>
      <w:r>
        <w:rPr>
          <w:rFonts w:ascii="Times New Roman" w:hAnsi="Times New Roman"/>
        </w:rPr>
        <w:t xml:space="preserve"> (pp. 336–340). Provo, UT : Association for Consumer Research.</w:t>
      </w:r>
    </w:p>
    <w:p w14:paraId="02B48BD2"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Baddeley, A., Logie, R., Nimmo-Smith, I., &amp; Brereton, N. (1985). </w:t>
      </w:r>
      <w:proofErr w:type="gramStart"/>
      <w:r>
        <w:rPr>
          <w:rFonts w:ascii="Times New Roman" w:hAnsi="Times New Roman"/>
        </w:rPr>
        <w:t>Components of flue</w:t>
      </w:r>
      <w:r>
        <w:rPr>
          <w:rFonts w:ascii="Times New Roman" w:hAnsi="Times New Roman"/>
        </w:rPr>
        <w:t>nt reading.</w:t>
      </w:r>
      <w:proofErr w:type="gramEnd"/>
      <w:r>
        <w:rPr>
          <w:rFonts w:ascii="Times New Roman" w:hAnsi="Times New Roman"/>
        </w:rPr>
        <w:t xml:space="preserve"> </w:t>
      </w:r>
      <w:r>
        <w:rPr>
          <w:rFonts w:ascii="Times New Roman" w:hAnsi="Times New Roman"/>
          <w:i/>
        </w:rPr>
        <w:t>Journal of Memory and Language</w:t>
      </w:r>
      <w:r>
        <w:rPr>
          <w:rFonts w:ascii="Times New Roman" w:hAnsi="Times New Roman"/>
        </w:rPr>
        <w:t xml:space="preserve">, </w:t>
      </w:r>
      <w:r>
        <w:rPr>
          <w:rFonts w:ascii="Times New Roman" w:hAnsi="Times New Roman"/>
          <w:i/>
        </w:rPr>
        <w:t>24</w:t>
      </w:r>
      <w:r>
        <w:rPr>
          <w:rFonts w:ascii="Times New Roman" w:hAnsi="Times New Roman"/>
        </w:rPr>
        <w:t>(1), 119–131. http://doi.org/10.1016/0749-596X(</w:t>
      </w:r>
      <w:proofErr w:type="gramStart"/>
      <w:r>
        <w:rPr>
          <w:rFonts w:ascii="Times New Roman" w:hAnsi="Times New Roman"/>
        </w:rPr>
        <w:t>85)90019</w:t>
      </w:r>
      <w:proofErr w:type="gramEnd"/>
      <w:r>
        <w:rPr>
          <w:rFonts w:ascii="Times New Roman" w:hAnsi="Times New Roman"/>
        </w:rPr>
        <w:t>-1</w:t>
      </w:r>
    </w:p>
    <w:p w14:paraId="6364AA63"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Banbury, S. P., Macken, W. J., Tremblay, S., &amp; Jones, D. M. (2001). Auditory Distraction and Short-Term Memory: Phenomena and Practical Implications. </w:t>
      </w:r>
      <w:r>
        <w:rPr>
          <w:rFonts w:ascii="Times New Roman" w:hAnsi="Times New Roman"/>
          <w:i/>
        </w:rPr>
        <w:t>Hu</w:t>
      </w:r>
      <w:r>
        <w:rPr>
          <w:rFonts w:ascii="Times New Roman" w:hAnsi="Times New Roman"/>
          <w:i/>
        </w:rPr>
        <w:t>man Factors: The Journal of the Human Factors and Ergonomics Society</w:t>
      </w:r>
      <w:r>
        <w:rPr>
          <w:rFonts w:ascii="Times New Roman" w:hAnsi="Times New Roman"/>
        </w:rPr>
        <w:t xml:space="preserve">, </w:t>
      </w:r>
      <w:r>
        <w:rPr>
          <w:rFonts w:ascii="Times New Roman" w:hAnsi="Times New Roman"/>
          <w:i/>
        </w:rPr>
        <w:t>43</w:t>
      </w:r>
      <w:r>
        <w:rPr>
          <w:rFonts w:ascii="Times New Roman" w:hAnsi="Times New Roman"/>
        </w:rPr>
        <w:t>(1), 12–29. http://doi.org/10.1518/001872001775992462</w:t>
      </w:r>
    </w:p>
    <w:p w14:paraId="27E99387" w14:textId="77777777" w:rsidR="00106368" w:rsidRDefault="00C028E0">
      <w:pPr>
        <w:spacing w:after="140" w:line="288" w:lineRule="auto"/>
        <w:ind w:left="480" w:hanging="480"/>
        <w:rPr>
          <w:rFonts w:ascii="Times New Roman" w:hAnsi="Times New Roman"/>
        </w:rPr>
      </w:pPr>
      <w:r>
        <w:rPr>
          <w:rFonts w:ascii="Times New Roman" w:hAnsi="Times New Roman"/>
        </w:rPr>
        <w:t>Beaman, C. P., &amp; Jones, D. M. (1997). Role of serial order in the irrelevant speech effect: Tests of the changing-state hypothesis</w:t>
      </w:r>
      <w:r>
        <w:rPr>
          <w:rFonts w:ascii="Times New Roman" w:hAnsi="Times New Roman"/>
        </w:rPr>
        <w:t xml:space="preserve">. </w:t>
      </w:r>
      <w:r>
        <w:rPr>
          <w:rFonts w:ascii="Times New Roman" w:hAnsi="Times New Roman"/>
          <w:i/>
        </w:rPr>
        <w:t>Journal of Experimental Psychology: Learning, Memory, and Cognition</w:t>
      </w:r>
      <w:r>
        <w:rPr>
          <w:rFonts w:ascii="Times New Roman" w:hAnsi="Times New Roman"/>
        </w:rPr>
        <w:t xml:space="preserve">, </w:t>
      </w:r>
      <w:r>
        <w:rPr>
          <w:rFonts w:ascii="Times New Roman" w:hAnsi="Times New Roman"/>
          <w:i/>
        </w:rPr>
        <w:t>23</w:t>
      </w:r>
      <w:r>
        <w:rPr>
          <w:rFonts w:ascii="Times New Roman" w:hAnsi="Times New Roman"/>
        </w:rPr>
        <w:t>(2), 459–471. http://doi.org/10.1037/0278-7393.23.2.459</w:t>
      </w:r>
    </w:p>
    <w:p w14:paraId="46CD5A50" w14:textId="77777777" w:rsidR="00106368" w:rsidRDefault="00C028E0">
      <w:pPr>
        <w:spacing w:after="140" w:line="288" w:lineRule="auto"/>
        <w:ind w:left="480" w:hanging="480"/>
        <w:rPr>
          <w:rFonts w:ascii="Times New Roman" w:hAnsi="Times New Roman"/>
        </w:rPr>
      </w:pPr>
      <w:proofErr w:type="gramStart"/>
      <w:r>
        <w:rPr>
          <w:rFonts w:ascii="Times New Roman" w:hAnsi="Times New Roman"/>
        </w:rPr>
        <w:t>Bottiroli, S., Rosi, A., Russo, R., Vecchi, T., &amp;</w:t>
      </w:r>
      <w:r>
        <w:rPr>
          <w:rFonts w:ascii="Times New Roman" w:hAnsi="Times New Roman"/>
        </w:rPr>
        <w:t xml:space="preserve"> Cavallini, E. (2014).</w:t>
      </w:r>
      <w:proofErr w:type="gramEnd"/>
      <w:r>
        <w:rPr>
          <w:rFonts w:ascii="Times New Roman" w:hAnsi="Times New Roman"/>
        </w:rPr>
        <w:t xml:space="preserve"> The cognitive effects of listening to background music on older adults: Processing speed improves with upbeat music, while memory seems to benefit from both upbeat and downbeat music. </w:t>
      </w:r>
      <w:r>
        <w:rPr>
          <w:rFonts w:ascii="Times New Roman" w:hAnsi="Times New Roman"/>
          <w:i/>
        </w:rPr>
        <w:t>Frontiers in Aging Neuroscience</w:t>
      </w:r>
      <w:r>
        <w:rPr>
          <w:rFonts w:ascii="Times New Roman" w:hAnsi="Times New Roman"/>
        </w:rPr>
        <w:t xml:space="preserve">, </w:t>
      </w:r>
      <w:r>
        <w:rPr>
          <w:rFonts w:ascii="Times New Roman" w:hAnsi="Times New Roman"/>
          <w:i/>
        </w:rPr>
        <w:t>6</w:t>
      </w:r>
      <w:r>
        <w:rPr>
          <w:rFonts w:ascii="Times New Roman" w:hAnsi="Times New Roman"/>
        </w:rPr>
        <w:t>(OCT), 1–7. htt</w:t>
      </w:r>
      <w:r>
        <w:rPr>
          <w:rFonts w:ascii="Times New Roman" w:hAnsi="Times New Roman"/>
        </w:rPr>
        <w:t>p://doi.org/10.3389/fnagi.2014.00284</w:t>
      </w:r>
    </w:p>
    <w:p w14:paraId="4F0E98B6"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Brodsky, W. (2002). The effects of music tempo on simulated driving performance and vehicular control. </w:t>
      </w:r>
      <w:r>
        <w:rPr>
          <w:rFonts w:ascii="Times New Roman" w:hAnsi="Times New Roman"/>
          <w:i/>
        </w:rPr>
        <w:t>Transportation Research. Part F, Traffic Psychology and Behaviour</w:t>
      </w:r>
      <w:r>
        <w:rPr>
          <w:rFonts w:ascii="Times New Roman" w:hAnsi="Times New Roman"/>
        </w:rPr>
        <w:t xml:space="preserve">, </w:t>
      </w:r>
      <w:r>
        <w:rPr>
          <w:rFonts w:ascii="Times New Roman" w:hAnsi="Times New Roman"/>
          <w:i/>
        </w:rPr>
        <w:t>4</w:t>
      </w:r>
      <w:r>
        <w:rPr>
          <w:rFonts w:ascii="Times New Roman" w:hAnsi="Times New Roman"/>
        </w:rPr>
        <w:t>(4), 219–241. http://doi.org/10.1016/S1369-</w:t>
      </w:r>
      <w:proofErr w:type="gramStart"/>
      <w:r>
        <w:rPr>
          <w:rFonts w:ascii="Times New Roman" w:hAnsi="Times New Roman"/>
        </w:rPr>
        <w:t>8478(</w:t>
      </w:r>
      <w:proofErr w:type="gramEnd"/>
      <w:r>
        <w:rPr>
          <w:rFonts w:ascii="Times New Roman" w:hAnsi="Times New Roman"/>
        </w:rPr>
        <w:t>01)00025-0</w:t>
      </w:r>
    </w:p>
    <w:p w14:paraId="7E055C4C"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Brodsky, W. (2013). </w:t>
      </w:r>
      <w:proofErr w:type="gramStart"/>
      <w:r>
        <w:rPr>
          <w:rFonts w:ascii="Times New Roman" w:hAnsi="Times New Roman"/>
        </w:rPr>
        <w:t>Background music as a risk factor for distraction among young-novice drivers.</w:t>
      </w:r>
      <w:proofErr w:type="gramEnd"/>
      <w:r>
        <w:rPr>
          <w:rFonts w:ascii="Times New Roman" w:hAnsi="Times New Roman"/>
        </w:rPr>
        <w:t xml:space="preserve"> </w:t>
      </w:r>
      <w:r>
        <w:rPr>
          <w:rFonts w:ascii="Times New Roman" w:hAnsi="Times New Roman"/>
          <w:i/>
        </w:rPr>
        <w:t>Accident Analysis and Prevention</w:t>
      </w:r>
      <w:r>
        <w:rPr>
          <w:rFonts w:ascii="Times New Roman" w:hAnsi="Times New Roman"/>
        </w:rPr>
        <w:t xml:space="preserve">, </w:t>
      </w:r>
      <w:r>
        <w:rPr>
          <w:rFonts w:ascii="Times New Roman" w:hAnsi="Times New Roman"/>
          <w:i/>
        </w:rPr>
        <w:t>59</w:t>
      </w:r>
      <w:r>
        <w:rPr>
          <w:rFonts w:ascii="Times New Roman" w:hAnsi="Times New Roman"/>
        </w:rPr>
        <w:t>, 382–393. http://doi.org/10.1016/j.aap.2013.06.022</w:t>
      </w:r>
    </w:p>
    <w:p w14:paraId="2EB2DC2D"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Coffman, D. D. (2002). </w:t>
      </w:r>
      <w:proofErr w:type="gramStart"/>
      <w:r>
        <w:rPr>
          <w:rFonts w:ascii="Times New Roman" w:hAnsi="Times New Roman"/>
        </w:rPr>
        <w:t>Music and quality of life in older a</w:t>
      </w:r>
      <w:r>
        <w:rPr>
          <w:rFonts w:ascii="Times New Roman" w:hAnsi="Times New Roman"/>
        </w:rPr>
        <w:t>dults.</w:t>
      </w:r>
      <w:proofErr w:type="gramEnd"/>
      <w:r>
        <w:rPr>
          <w:rFonts w:ascii="Times New Roman" w:hAnsi="Times New Roman"/>
        </w:rPr>
        <w:t xml:space="preserve"> </w:t>
      </w:r>
      <w:r>
        <w:rPr>
          <w:rFonts w:ascii="Times New Roman" w:hAnsi="Times New Roman"/>
          <w:i/>
        </w:rPr>
        <w:t>Psychomusicology</w:t>
      </w:r>
      <w:r>
        <w:rPr>
          <w:rFonts w:ascii="Times New Roman" w:hAnsi="Times New Roman"/>
        </w:rPr>
        <w:t xml:space="preserve">, </w:t>
      </w:r>
      <w:r>
        <w:rPr>
          <w:rFonts w:ascii="Times New Roman" w:hAnsi="Times New Roman"/>
          <w:i/>
        </w:rPr>
        <w:t>18</w:t>
      </w:r>
      <w:r>
        <w:rPr>
          <w:rFonts w:ascii="Times New Roman" w:hAnsi="Times New Roman"/>
        </w:rPr>
        <w:t>(1–2), 76–88. http://doi.org/http://dx.doi.org/10.1037/h0094050</w:t>
      </w:r>
    </w:p>
    <w:p w14:paraId="1EB57AE6" w14:textId="77777777" w:rsidR="00106368" w:rsidRDefault="00C028E0">
      <w:pPr>
        <w:spacing w:after="140" w:line="288" w:lineRule="auto"/>
        <w:ind w:left="480" w:hanging="480"/>
        <w:rPr>
          <w:rFonts w:ascii="Times New Roman" w:hAnsi="Times New Roman"/>
        </w:rPr>
      </w:pPr>
      <w:proofErr w:type="gramStart"/>
      <w:r>
        <w:rPr>
          <w:rFonts w:ascii="Times New Roman" w:hAnsi="Times New Roman"/>
        </w:rPr>
        <w:t>Crawford, H. J., &amp; Strapp, C. M. (1994).</w:t>
      </w:r>
      <w:proofErr w:type="gramEnd"/>
      <w:r>
        <w:rPr>
          <w:rFonts w:ascii="Times New Roman" w:hAnsi="Times New Roman"/>
        </w:rPr>
        <w:t xml:space="preserve"> Effects of vocal and instrumental music on visuospatial and verbal performance as moderated by studying preference and perso</w:t>
      </w:r>
      <w:r>
        <w:rPr>
          <w:rFonts w:ascii="Times New Roman" w:hAnsi="Times New Roman"/>
        </w:rPr>
        <w:t xml:space="preserve">nality. </w:t>
      </w:r>
      <w:r>
        <w:rPr>
          <w:rFonts w:ascii="Times New Roman" w:hAnsi="Times New Roman"/>
          <w:i/>
        </w:rPr>
        <w:t>Personality and Individual Differences</w:t>
      </w:r>
      <w:r>
        <w:rPr>
          <w:rFonts w:ascii="Times New Roman" w:hAnsi="Times New Roman"/>
        </w:rPr>
        <w:t xml:space="preserve">, </w:t>
      </w:r>
      <w:r>
        <w:rPr>
          <w:rFonts w:ascii="Times New Roman" w:hAnsi="Times New Roman"/>
          <w:i/>
        </w:rPr>
        <w:t>16</w:t>
      </w:r>
      <w:r>
        <w:rPr>
          <w:rFonts w:ascii="Times New Roman" w:hAnsi="Times New Roman"/>
        </w:rPr>
        <w:t>(2), 237–245. http://doi.org/10.1016/0191-8869(</w:t>
      </w:r>
      <w:proofErr w:type="gramStart"/>
      <w:r>
        <w:rPr>
          <w:rFonts w:ascii="Times New Roman" w:hAnsi="Times New Roman"/>
        </w:rPr>
        <w:t>94)90162</w:t>
      </w:r>
      <w:proofErr w:type="gramEnd"/>
      <w:r>
        <w:rPr>
          <w:rFonts w:ascii="Times New Roman" w:hAnsi="Times New Roman"/>
        </w:rPr>
        <w:t>-7</w:t>
      </w:r>
    </w:p>
    <w:p w14:paraId="33388726" w14:textId="77777777" w:rsidR="00106368" w:rsidRDefault="00C028E0">
      <w:pPr>
        <w:spacing w:after="140" w:line="288" w:lineRule="auto"/>
        <w:ind w:left="480" w:hanging="480"/>
        <w:rPr>
          <w:rFonts w:ascii="Times New Roman" w:hAnsi="Times New Roman"/>
        </w:rPr>
      </w:pPr>
      <w:r>
        <w:rPr>
          <w:rFonts w:ascii="Times New Roman" w:hAnsi="Times New Roman"/>
        </w:rPr>
        <w:lastRenderedPageBreak/>
        <w:t xml:space="preserve">Donovan, R. J., &amp; Rossiter, J. R. (1994). Store Atmosphere and Purchasing Behavior. </w:t>
      </w:r>
      <w:r>
        <w:rPr>
          <w:rFonts w:ascii="Times New Roman" w:hAnsi="Times New Roman"/>
          <w:i/>
        </w:rPr>
        <w:t>Journal of Retailing</w:t>
      </w:r>
      <w:r>
        <w:rPr>
          <w:rFonts w:ascii="Times New Roman" w:hAnsi="Times New Roman"/>
        </w:rPr>
        <w:t xml:space="preserve">, </w:t>
      </w:r>
      <w:r>
        <w:rPr>
          <w:rFonts w:ascii="Times New Roman" w:hAnsi="Times New Roman"/>
          <w:i/>
        </w:rPr>
        <w:t>70</w:t>
      </w:r>
      <w:r>
        <w:rPr>
          <w:rFonts w:ascii="Times New Roman" w:hAnsi="Times New Roman"/>
        </w:rPr>
        <w:t>(3), 283–294. http://doi.org/10.1016/002</w:t>
      </w:r>
      <w:r>
        <w:rPr>
          <w:rFonts w:ascii="Times New Roman" w:hAnsi="Times New Roman"/>
        </w:rPr>
        <w:t>2-4359(</w:t>
      </w:r>
      <w:proofErr w:type="gramStart"/>
      <w:r>
        <w:rPr>
          <w:rFonts w:ascii="Times New Roman" w:hAnsi="Times New Roman"/>
        </w:rPr>
        <w:t>94)90037</w:t>
      </w:r>
      <w:proofErr w:type="gramEnd"/>
      <w:r>
        <w:rPr>
          <w:rFonts w:ascii="Times New Roman" w:hAnsi="Times New Roman"/>
        </w:rPr>
        <w:t>-X</w:t>
      </w:r>
    </w:p>
    <w:p w14:paraId="1AA57C1F"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Freeburne, C. M., &amp; Fleischer, M. S. (1952). </w:t>
      </w:r>
      <w:proofErr w:type="gramStart"/>
      <w:r>
        <w:rPr>
          <w:rFonts w:ascii="Times New Roman" w:hAnsi="Times New Roman"/>
        </w:rPr>
        <w:t>The effect of music distraction upon reading rate and comprehension.</w:t>
      </w:r>
      <w:proofErr w:type="gramEnd"/>
      <w:r>
        <w:rPr>
          <w:rFonts w:ascii="Times New Roman" w:hAnsi="Times New Roman"/>
        </w:rPr>
        <w:t xml:space="preserve"> </w:t>
      </w:r>
      <w:r>
        <w:rPr>
          <w:rFonts w:ascii="Times New Roman" w:hAnsi="Times New Roman"/>
          <w:i/>
        </w:rPr>
        <w:t>Journal of Educational Psychology</w:t>
      </w:r>
      <w:r>
        <w:rPr>
          <w:rFonts w:ascii="Times New Roman" w:hAnsi="Times New Roman"/>
        </w:rPr>
        <w:t xml:space="preserve">, </w:t>
      </w:r>
      <w:r>
        <w:rPr>
          <w:rFonts w:ascii="Times New Roman" w:hAnsi="Times New Roman"/>
          <w:i/>
        </w:rPr>
        <w:t>43</w:t>
      </w:r>
      <w:r>
        <w:rPr>
          <w:rFonts w:ascii="Times New Roman" w:hAnsi="Times New Roman"/>
        </w:rPr>
        <w:t>(2), 101–109. http://doi.org/10.1037/h0054219</w:t>
      </w:r>
    </w:p>
    <w:p w14:paraId="59977765"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Gevins, A., &amp; Smith, M. E. (2000). </w:t>
      </w:r>
      <w:proofErr w:type="gramStart"/>
      <w:r>
        <w:rPr>
          <w:rFonts w:ascii="Times New Roman" w:hAnsi="Times New Roman"/>
        </w:rPr>
        <w:t>Neurop</w:t>
      </w:r>
      <w:r>
        <w:rPr>
          <w:rFonts w:ascii="Times New Roman" w:hAnsi="Times New Roman"/>
        </w:rPr>
        <w:t>hysiological Measures of Working Memory and Individual Differences in Cognitive Ability and Cognitive Style.</w:t>
      </w:r>
      <w:proofErr w:type="gramEnd"/>
      <w:r>
        <w:rPr>
          <w:rFonts w:ascii="Times New Roman" w:hAnsi="Times New Roman"/>
        </w:rPr>
        <w:t xml:space="preserve"> </w:t>
      </w:r>
      <w:r>
        <w:rPr>
          <w:rFonts w:ascii="Times New Roman" w:hAnsi="Times New Roman"/>
          <w:i/>
        </w:rPr>
        <w:t>Cerebral Cortex</w:t>
      </w:r>
      <w:r>
        <w:rPr>
          <w:rFonts w:ascii="Times New Roman" w:hAnsi="Times New Roman"/>
        </w:rPr>
        <w:t xml:space="preserve">, </w:t>
      </w:r>
      <w:r>
        <w:rPr>
          <w:rFonts w:ascii="Times New Roman" w:hAnsi="Times New Roman"/>
          <w:i/>
        </w:rPr>
        <w:t>10</w:t>
      </w:r>
      <w:r>
        <w:rPr>
          <w:rFonts w:ascii="Times New Roman" w:hAnsi="Times New Roman"/>
        </w:rPr>
        <w:t>(9), 829–839. http://doi.org/10.1093/cercor/10.9.829</w:t>
      </w:r>
    </w:p>
    <w:p w14:paraId="22CC3822" w14:textId="77777777" w:rsidR="00106368" w:rsidRDefault="00C028E0">
      <w:pPr>
        <w:spacing w:after="140" w:line="288" w:lineRule="auto"/>
        <w:ind w:left="480" w:hanging="480"/>
        <w:rPr>
          <w:rFonts w:ascii="Times New Roman" w:hAnsi="Times New Roman"/>
        </w:rPr>
      </w:pPr>
      <w:proofErr w:type="gramStart"/>
      <w:r>
        <w:rPr>
          <w:rFonts w:ascii="Times New Roman" w:hAnsi="Times New Roman"/>
        </w:rPr>
        <w:t>Hallam, S., Price, J., &amp; Katsarou, G. (2002).</w:t>
      </w:r>
      <w:proofErr w:type="gramEnd"/>
      <w:r>
        <w:rPr>
          <w:rFonts w:ascii="Times New Roman" w:hAnsi="Times New Roman"/>
        </w:rPr>
        <w:t xml:space="preserve"> </w:t>
      </w:r>
      <w:proofErr w:type="gramStart"/>
      <w:r>
        <w:rPr>
          <w:rFonts w:ascii="Times New Roman" w:hAnsi="Times New Roman"/>
        </w:rPr>
        <w:t>The Effects of Background Mus</w:t>
      </w:r>
      <w:r>
        <w:rPr>
          <w:rFonts w:ascii="Times New Roman" w:hAnsi="Times New Roman"/>
        </w:rPr>
        <w:t>ic on Primary School Pupils’ Task Performance.</w:t>
      </w:r>
      <w:proofErr w:type="gramEnd"/>
      <w:r>
        <w:rPr>
          <w:rFonts w:ascii="Times New Roman" w:hAnsi="Times New Roman"/>
        </w:rPr>
        <w:t xml:space="preserve"> </w:t>
      </w:r>
      <w:r>
        <w:rPr>
          <w:rFonts w:ascii="Times New Roman" w:hAnsi="Times New Roman"/>
          <w:i/>
        </w:rPr>
        <w:t>Educational Studies</w:t>
      </w:r>
      <w:r>
        <w:rPr>
          <w:rFonts w:ascii="Times New Roman" w:hAnsi="Times New Roman"/>
        </w:rPr>
        <w:t xml:space="preserve">, </w:t>
      </w:r>
      <w:r>
        <w:rPr>
          <w:rFonts w:ascii="Times New Roman" w:hAnsi="Times New Roman"/>
          <w:i/>
        </w:rPr>
        <w:t>28</w:t>
      </w:r>
      <w:r>
        <w:rPr>
          <w:rFonts w:ascii="Times New Roman" w:hAnsi="Times New Roman"/>
        </w:rPr>
        <w:t>(2), 111–122. http://doi.org/10.1080/03055690220124551</w:t>
      </w:r>
    </w:p>
    <w:p w14:paraId="0F922D0C"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Husain, G., Thompson, W. F., &amp; Schellenberg, E. G. (2002). </w:t>
      </w:r>
      <w:proofErr w:type="gramStart"/>
      <w:r>
        <w:rPr>
          <w:rFonts w:ascii="Times New Roman" w:hAnsi="Times New Roman"/>
        </w:rPr>
        <w:t>Effects of Musical Tempo and Mode on Arousal, Mood, and Spatial Abilitie</w:t>
      </w:r>
      <w:r>
        <w:rPr>
          <w:rFonts w:ascii="Times New Roman" w:hAnsi="Times New Roman"/>
        </w:rPr>
        <w:t>s.</w:t>
      </w:r>
      <w:proofErr w:type="gramEnd"/>
      <w:r>
        <w:rPr>
          <w:rFonts w:ascii="Times New Roman" w:hAnsi="Times New Roman"/>
        </w:rPr>
        <w:t xml:space="preserve"> </w:t>
      </w:r>
      <w:r>
        <w:rPr>
          <w:rFonts w:ascii="Times New Roman" w:hAnsi="Times New Roman"/>
          <w:i/>
        </w:rPr>
        <w:t>Music Perception: An Interdisciplinary Journal</w:t>
      </w:r>
      <w:r>
        <w:rPr>
          <w:rFonts w:ascii="Times New Roman" w:hAnsi="Times New Roman"/>
        </w:rPr>
        <w:t xml:space="preserve">, </w:t>
      </w:r>
      <w:r>
        <w:rPr>
          <w:rFonts w:ascii="Times New Roman" w:hAnsi="Times New Roman"/>
          <w:i/>
        </w:rPr>
        <w:t>20</w:t>
      </w:r>
      <w:r>
        <w:rPr>
          <w:rFonts w:ascii="Times New Roman" w:hAnsi="Times New Roman"/>
        </w:rPr>
        <w:t xml:space="preserve">(2), </w:t>
      </w:r>
      <w:proofErr w:type="gramStart"/>
      <w:r>
        <w:rPr>
          <w:rFonts w:ascii="Times New Roman" w:hAnsi="Times New Roman"/>
        </w:rPr>
        <w:t>151</w:t>
      </w:r>
      <w:proofErr w:type="gramEnd"/>
      <w:r>
        <w:rPr>
          <w:rFonts w:ascii="Times New Roman" w:hAnsi="Times New Roman"/>
        </w:rPr>
        <w:t>–171.</w:t>
      </w:r>
    </w:p>
    <w:p w14:paraId="75D6DDC7" w14:textId="77777777" w:rsidR="00106368" w:rsidRDefault="00C028E0">
      <w:pPr>
        <w:spacing w:after="140" w:line="288" w:lineRule="auto"/>
        <w:ind w:left="480" w:hanging="480"/>
        <w:rPr>
          <w:rFonts w:ascii="Times New Roman" w:hAnsi="Times New Roman"/>
        </w:rPr>
      </w:pPr>
      <w:r>
        <w:rPr>
          <w:rFonts w:ascii="Times New Roman" w:hAnsi="Times New Roman"/>
        </w:rPr>
        <w:t>Jaušovec, N., &amp; Habe, K. (2003). The “Mozart Effect”: An Electroencephalographic Analysis Employing the Methods of Induced Event-Related Desynchronization/ Synchronization and Event-Related</w:t>
      </w:r>
      <w:r>
        <w:rPr>
          <w:rFonts w:ascii="Times New Roman" w:hAnsi="Times New Roman"/>
        </w:rPr>
        <w:t xml:space="preserve"> Coherence. </w:t>
      </w:r>
      <w:r>
        <w:rPr>
          <w:rFonts w:ascii="Times New Roman" w:hAnsi="Times New Roman"/>
          <w:i/>
        </w:rPr>
        <w:t>Brain Topography</w:t>
      </w:r>
      <w:r>
        <w:rPr>
          <w:rFonts w:ascii="Times New Roman" w:hAnsi="Times New Roman"/>
        </w:rPr>
        <w:t xml:space="preserve">, </w:t>
      </w:r>
      <w:r>
        <w:rPr>
          <w:rFonts w:ascii="Times New Roman" w:hAnsi="Times New Roman"/>
          <w:i/>
        </w:rPr>
        <w:t>16</w:t>
      </w:r>
      <w:r>
        <w:rPr>
          <w:rFonts w:ascii="Times New Roman" w:hAnsi="Times New Roman"/>
        </w:rPr>
        <w:t xml:space="preserve">(2), </w:t>
      </w:r>
      <w:proofErr w:type="gramStart"/>
      <w:r>
        <w:rPr>
          <w:rFonts w:ascii="Times New Roman" w:hAnsi="Times New Roman"/>
        </w:rPr>
        <w:t>73</w:t>
      </w:r>
      <w:proofErr w:type="gramEnd"/>
      <w:r>
        <w:rPr>
          <w:rFonts w:ascii="Times New Roman" w:hAnsi="Times New Roman"/>
        </w:rPr>
        <w:t>–84. http://doi.org/10.1023/B</w:t>
      </w:r>
      <w:proofErr w:type="gramStart"/>
      <w:r>
        <w:rPr>
          <w:rFonts w:ascii="Times New Roman" w:hAnsi="Times New Roman"/>
        </w:rPr>
        <w:t>:BRAT.0000006331.10425.4b</w:t>
      </w:r>
      <w:proofErr w:type="gramEnd"/>
    </w:p>
    <w:p w14:paraId="4F0712E1"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Jaušovec, N., &amp; Habe, K. (2005). </w:t>
      </w:r>
      <w:proofErr w:type="gramStart"/>
      <w:r>
        <w:rPr>
          <w:rFonts w:ascii="Times New Roman" w:hAnsi="Times New Roman"/>
        </w:rPr>
        <w:t>The influence of Mozart’s sonata K. 448 on brain activity during the performance of spatial rotation and numerical tasks.</w:t>
      </w:r>
      <w:proofErr w:type="gramEnd"/>
      <w:r>
        <w:rPr>
          <w:rFonts w:ascii="Times New Roman" w:hAnsi="Times New Roman"/>
        </w:rPr>
        <w:t xml:space="preserve"> </w:t>
      </w:r>
      <w:r>
        <w:rPr>
          <w:rFonts w:ascii="Times New Roman" w:hAnsi="Times New Roman"/>
          <w:i/>
        </w:rPr>
        <w:t>Brain T</w:t>
      </w:r>
      <w:r>
        <w:rPr>
          <w:rFonts w:ascii="Times New Roman" w:hAnsi="Times New Roman"/>
          <w:i/>
        </w:rPr>
        <w:t>opography</w:t>
      </w:r>
      <w:r>
        <w:rPr>
          <w:rFonts w:ascii="Times New Roman" w:hAnsi="Times New Roman"/>
        </w:rPr>
        <w:t xml:space="preserve">, </w:t>
      </w:r>
      <w:r>
        <w:rPr>
          <w:rFonts w:ascii="Times New Roman" w:hAnsi="Times New Roman"/>
          <w:i/>
        </w:rPr>
        <w:t>17</w:t>
      </w:r>
      <w:r>
        <w:rPr>
          <w:rFonts w:ascii="Times New Roman" w:hAnsi="Times New Roman"/>
        </w:rPr>
        <w:t xml:space="preserve">(4), </w:t>
      </w:r>
      <w:proofErr w:type="gramStart"/>
      <w:r>
        <w:rPr>
          <w:rFonts w:ascii="Times New Roman" w:hAnsi="Times New Roman"/>
        </w:rPr>
        <w:t>207</w:t>
      </w:r>
      <w:proofErr w:type="gramEnd"/>
      <w:r>
        <w:rPr>
          <w:rFonts w:ascii="Times New Roman" w:hAnsi="Times New Roman"/>
        </w:rPr>
        <w:t>–218. http://doi.org/10.1007/s10548-005-6030-4</w:t>
      </w:r>
    </w:p>
    <w:p w14:paraId="5D6C17AE"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Jones, D. M., &amp; Macken, W. J. (1993). Irrelevant tones produce an irrelevant speech effect: Implications for phonological coding in working memory. </w:t>
      </w:r>
      <w:r>
        <w:rPr>
          <w:rFonts w:ascii="Times New Roman" w:hAnsi="Times New Roman"/>
          <w:i/>
        </w:rPr>
        <w:t>Journal of Experimental Psychology: Lear</w:t>
      </w:r>
      <w:r>
        <w:rPr>
          <w:rFonts w:ascii="Times New Roman" w:hAnsi="Times New Roman"/>
          <w:i/>
        </w:rPr>
        <w:t>ning, Memory, and Cognition</w:t>
      </w:r>
      <w:r>
        <w:rPr>
          <w:rFonts w:ascii="Times New Roman" w:hAnsi="Times New Roman"/>
        </w:rPr>
        <w:t xml:space="preserve">, </w:t>
      </w:r>
      <w:r>
        <w:rPr>
          <w:rFonts w:ascii="Times New Roman" w:hAnsi="Times New Roman"/>
          <w:i/>
        </w:rPr>
        <w:t>19</w:t>
      </w:r>
      <w:r>
        <w:rPr>
          <w:rFonts w:ascii="Times New Roman" w:hAnsi="Times New Roman"/>
        </w:rPr>
        <w:t>(2), 369–381. http://doi.org/10.1037/0278-7393.19.2.369</w:t>
      </w:r>
    </w:p>
    <w:p w14:paraId="16D5552A" w14:textId="77777777" w:rsidR="00106368" w:rsidRDefault="00C028E0">
      <w:pPr>
        <w:spacing w:after="140" w:line="288" w:lineRule="auto"/>
        <w:ind w:left="480" w:hanging="480"/>
        <w:rPr>
          <w:rFonts w:ascii="Times New Roman" w:hAnsi="Times New Roman"/>
        </w:rPr>
      </w:pPr>
      <w:proofErr w:type="gramStart"/>
      <w:r>
        <w:rPr>
          <w:rFonts w:ascii="Times New Roman" w:hAnsi="Times New Roman"/>
        </w:rPr>
        <w:t>Jones, D. M., Miles, C., &amp; Page, J. (1990).</w:t>
      </w:r>
      <w:proofErr w:type="gramEnd"/>
      <w:r>
        <w:rPr>
          <w:rFonts w:ascii="Times New Roman" w:hAnsi="Times New Roman"/>
        </w:rPr>
        <w:t xml:space="preserve"> Disruption of proofreading by irrelevant speech: Effects of attention, arousal or memory? </w:t>
      </w:r>
      <w:r>
        <w:rPr>
          <w:rFonts w:ascii="Times New Roman" w:hAnsi="Times New Roman"/>
          <w:i/>
        </w:rPr>
        <w:t>Applied Cognitive Psychology</w:t>
      </w:r>
      <w:r>
        <w:rPr>
          <w:rFonts w:ascii="Times New Roman" w:hAnsi="Times New Roman"/>
        </w:rPr>
        <w:t xml:space="preserve">, </w:t>
      </w:r>
      <w:r>
        <w:rPr>
          <w:rFonts w:ascii="Times New Roman" w:hAnsi="Times New Roman"/>
          <w:i/>
        </w:rPr>
        <w:t>4</w:t>
      </w:r>
      <w:r>
        <w:rPr>
          <w:rFonts w:ascii="Times New Roman" w:hAnsi="Times New Roman"/>
        </w:rPr>
        <w:t>(2),</w:t>
      </w:r>
      <w:r>
        <w:rPr>
          <w:rFonts w:ascii="Times New Roman" w:hAnsi="Times New Roman"/>
        </w:rPr>
        <w:t xml:space="preserve"> </w:t>
      </w:r>
      <w:proofErr w:type="gramStart"/>
      <w:r>
        <w:rPr>
          <w:rFonts w:ascii="Times New Roman" w:hAnsi="Times New Roman"/>
        </w:rPr>
        <w:t>89</w:t>
      </w:r>
      <w:proofErr w:type="gramEnd"/>
      <w:r>
        <w:rPr>
          <w:rFonts w:ascii="Times New Roman" w:hAnsi="Times New Roman"/>
        </w:rPr>
        <w:t>–108. http://doi.org/10.1002/acp.2350040203</w:t>
      </w:r>
    </w:p>
    <w:p w14:paraId="1130F5C4"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Juslin, P. N., &amp; Västfjäll, D. (2008). Emotional responses to music: The need to consider underlying mechanisms. </w:t>
      </w:r>
      <w:r>
        <w:rPr>
          <w:rFonts w:ascii="Times New Roman" w:hAnsi="Times New Roman"/>
          <w:i/>
        </w:rPr>
        <w:t>The Behavioral and Brain Sciences</w:t>
      </w:r>
      <w:r>
        <w:rPr>
          <w:rFonts w:ascii="Times New Roman" w:hAnsi="Times New Roman"/>
        </w:rPr>
        <w:t xml:space="preserve">, </w:t>
      </w:r>
      <w:r>
        <w:rPr>
          <w:rFonts w:ascii="Times New Roman" w:hAnsi="Times New Roman"/>
          <w:i/>
        </w:rPr>
        <w:t>31</w:t>
      </w:r>
      <w:r>
        <w:rPr>
          <w:rFonts w:ascii="Times New Roman" w:hAnsi="Times New Roman"/>
        </w:rPr>
        <w:t>(5), 559. http://doi.org/10.1017/S0140525X08005293</w:t>
      </w:r>
    </w:p>
    <w:p w14:paraId="1E511AF3"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Kämpfe, J., Sedlmeier, P., &amp; Renkewitz, F. (2011). The impact of background music on adult listeners: A meta-analysis. </w:t>
      </w:r>
      <w:r>
        <w:rPr>
          <w:rFonts w:ascii="Times New Roman" w:hAnsi="Times New Roman"/>
          <w:i/>
        </w:rPr>
        <w:t>Psychology of Music</w:t>
      </w:r>
      <w:r>
        <w:rPr>
          <w:rFonts w:ascii="Times New Roman" w:hAnsi="Times New Roman"/>
        </w:rPr>
        <w:t xml:space="preserve">, </w:t>
      </w:r>
      <w:r>
        <w:rPr>
          <w:rFonts w:ascii="Times New Roman" w:hAnsi="Times New Roman"/>
          <w:i/>
        </w:rPr>
        <w:t>39</w:t>
      </w:r>
      <w:r>
        <w:rPr>
          <w:rFonts w:ascii="Times New Roman" w:hAnsi="Times New Roman"/>
        </w:rPr>
        <w:t>(4), 424–448. http://doi.org/10.1177/0305735610376261</w:t>
      </w:r>
    </w:p>
    <w:p w14:paraId="28839F57" w14:textId="77777777" w:rsidR="00106368" w:rsidRDefault="00C028E0">
      <w:pPr>
        <w:spacing w:after="140" w:line="288" w:lineRule="auto"/>
        <w:ind w:left="480" w:hanging="480"/>
        <w:rPr>
          <w:rFonts w:ascii="Times New Roman" w:hAnsi="Times New Roman"/>
        </w:rPr>
      </w:pPr>
      <w:r>
        <w:rPr>
          <w:rFonts w:ascii="Times New Roman" w:hAnsi="Times New Roman"/>
        </w:rPr>
        <w:t>Kantner, J. (2009). Studying with music: Is the irrelevant s</w:t>
      </w:r>
      <w:r>
        <w:rPr>
          <w:rFonts w:ascii="Times New Roman" w:hAnsi="Times New Roman"/>
        </w:rPr>
        <w:t xml:space="preserve">peech effect relevant? </w:t>
      </w:r>
      <w:r>
        <w:rPr>
          <w:rFonts w:ascii="Times New Roman" w:hAnsi="Times New Roman"/>
          <w:i/>
        </w:rPr>
        <w:t>Applied Memory</w:t>
      </w:r>
      <w:r>
        <w:rPr>
          <w:rFonts w:ascii="Times New Roman" w:hAnsi="Times New Roman"/>
        </w:rPr>
        <w:t>, (May), 19–40.</w:t>
      </w:r>
    </w:p>
    <w:p w14:paraId="5C8495E2" w14:textId="77777777" w:rsidR="00106368" w:rsidRDefault="00C028E0">
      <w:pPr>
        <w:spacing w:after="140" w:line="288" w:lineRule="auto"/>
        <w:ind w:left="480" w:hanging="480"/>
        <w:rPr>
          <w:rFonts w:ascii="Times New Roman" w:hAnsi="Times New Roman"/>
        </w:rPr>
      </w:pPr>
      <w:r>
        <w:rPr>
          <w:rFonts w:ascii="Times New Roman" w:hAnsi="Times New Roman"/>
        </w:rPr>
        <w:lastRenderedPageBreak/>
        <w:t xml:space="preserve">Klimesch, W. (1999). EEG alpha and theta oscillations reflect cognitive and memory performance: A review and analysis. </w:t>
      </w:r>
      <w:r>
        <w:rPr>
          <w:rFonts w:ascii="Times New Roman" w:hAnsi="Times New Roman"/>
          <w:i/>
        </w:rPr>
        <w:t>Brain Research Reviews</w:t>
      </w:r>
      <w:r>
        <w:rPr>
          <w:rFonts w:ascii="Times New Roman" w:hAnsi="Times New Roman"/>
        </w:rPr>
        <w:t xml:space="preserve">, </w:t>
      </w:r>
      <w:r>
        <w:rPr>
          <w:rFonts w:ascii="Times New Roman" w:hAnsi="Times New Roman"/>
          <w:i/>
        </w:rPr>
        <w:t>29</w:t>
      </w:r>
      <w:r>
        <w:rPr>
          <w:rFonts w:ascii="Times New Roman" w:hAnsi="Times New Roman"/>
        </w:rPr>
        <w:t>(2–3), 169–195. http://doi.org/10.1016/S0165-</w:t>
      </w:r>
      <w:proofErr w:type="gramStart"/>
      <w:r>
        <w:rPr>
          <w:rFonts w:ascii="Times New Roman" w:hAnsi="Times New Roman"/>
        </w:rPr>
        <w:t>0173(</w:t>
      </w:r>
      <w:proofErr w:type="gramEnd"/>
      <w:r>
        <w:rPr>
          <w:rFonts w:ascii="Times New Roman" w:hAnsi="Times New Roman"/>
        </w:rPr>
        <w:t>98)00056</w:t>
      </w:r>
      <w:r>
        <w:rPr>
          <w:rFonts w:ascii="Times New Roman" w:hAnsi="Times New Roman"/>
        </w:rPr>
        <w:t>-3</w:t>
      </w:r>
    </w:p>
    <w:p w14:paraId="6576F1AA" w14:textId="77777777" w:rsidR="00106368" w:rsidRDefault="00C028E0">
      <w:pPr>
        <w:spacing w:after="140" w:line="288" w:lineRule="auto"/>
        <w:ind w:left="480" w:hanging="480"/>
        <w:rPr>
          <w:rFonts w:ascii="Times New Roman" w:hAnsi="Times New Roman"/>
        </w:rPr>
      </w:pPr>
      <w:proofErr w:type="gramStart"/>
      <w:r>
        <w:rPr>
          <w:rFonts w:ascii="Times New Roman" w:hAnsi="Times New Roman"/>
        </w:rPr>
        <w:t>Konz, S., &amp; Mcdougal, D. (1968).</w:t>
      </w:r>
      <w:proofErr w:type="gramEnd"/>
      <w:r>
        <w:rPr>
          <w:rFonts w:ascii="Times New Roman" w:hAnsi="Times New Roman"/>
        </w:rPr>
        <w:t xml:space="preserve"> </w:t>
      </w:r>
      <w:proofErr w:type="gramStart"/>
      <w:r>
        <w:rPr>
          <w:rFonts w:ascii="Times New Roman" w:hAnsi="Times New Roman"/>
        </w:rPr>
        <w:t>The Effect of Background Music on the Control Activity of an Automobile Driver.</w:t>
      </w:r>
      <w:proofErr w:type="gramEnd"/>
      <w:r>
        <w:rPr>
          <w:rFonts w:ascii="Times New Roman" w:hAnsi="Times New Roman"/>
        </w:rPr>
        <w:t xml:space="preserve"> </w:t>
      </w:r>
      <w:r>
        <w:rPr>
          <w:rFonts w:ascii="Times New Roman" w:hAnsi="Times New Roman"/>
          <w:i/>
        </w:rPr>
        <w:t>Human Factors</w:t>
      </w:r>
      <w:r>
        <w:rPr>
          <w:rFonts w:ascii="Times New Roman" w:hAnsi="Times New Roman"/>
        </w:rPr>
        <w:t xml:space="preserve">, </w:t>
      </w:r>
      <w:r>
        <w:rPr>
          <w:rFonts w:ascii="Times New Roman" w:hAnsi="Times New Roman"/>
          <w:i/>
        </w:rPr>
        <w:t>10</w:t>
      </w:r>
      <w:r>
        <w:rPr>
          <w:rFonts w:ascii="Times New Roman" w:hAnsi="Times New Roman"/>
        </w:rPr>
        <w:t>(3), 233–243. http://doi.org/10.1177/001872086801000305</w:t>
      </w:r>
    </w:p>
    <w:p w14:paraId="1F21FC8C"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Leman, M. (2012). </w:t>
      </w:r>
      <w:r>
        <w:rPr>
          <w:rFonts w:ascii="Times New Roman" w:hAnsi="Times New Roman"/>
          <w:i/>
        </w:rPr>
        <w:t>Music and schema theory: Cognitive foundations of</w:t>
      </w:r>
      <w:r>
        <w:rPr>
          <w:rFonts w:ascii="Times New Roman" w:hAnsi="Times New Roman"/>
          <w:i/>
        </w:rPr>
        <w:t xml:space="preserve"> systematic musicology</w:t>
      </w:r>
      <w:r>
        <w:rPr>
          <w:rFonts w:ascii="Times New Roman" w:hAnsi="Times New Roman"/>
        </w:rPr>
        <w:t xml:space="preserve"> (Vol. 31). </w:t>
      </w:r>
      <w:proofErr w:type="gramStart"/>
      <w:r>
        <w:rPr>
          <w:rFonts w:ascii="Times New Roman" w:hAnsi="Times New Roman"/>
        </w:rPr>
        <w:t>Springer Science &amp; Business Media.</w:t>
      </w:r>
      <w:proofErr w:type="gramEnd"/>
    </w:p>
    <w:p w14:paraId="75E24F03" w14:textId="77777777" w:rsidR="00106368" w:rsidRDefault="00C028E0">
      <w:pPr>
        <w:spacing w:after="140" w:line="288" w:lineRule="auto"/>
        <w:ind w:left="480" w:hanging="480"/>
        <w:rPr>
          <w:rFonts w:ascii="Times New Roman" w:hAnsi="Times New Roman"/>
        </w:rPr>
      </w:pPr>
      <w:proofErr w:type="gramStart"/>
      <w:r>
        <w:rPr>
          <w:rFonts w:ascii="Times New Roman" w:hAnsi="Times New Roman"/>
        </w:rPr>
        <w:t>Lonsdale, A. J., &amp; North, A. C. (2011).</w:t>
      </w:r>
      <w:proofErr w:type="gramEnd"/>
      <w:r>
        <w:rPr>
          <w:rFonts w:ascii="Times New Roman" w:hAnsi="Times New Roman"/>
        </w:rPr>
        <w:t xml:space="preserve"> Why do we listen to music? A uses and gratifications analysis Music uses and gratifications. </w:t>
      </w:r>
      <w:r>
        <w:rPr>
          <w:rFonts w:ascii="Times New Roman" w:hAnsi="Times New Roman"/>
          <w:i/>
        </w:rPr>
        <w:t>The British Journal of Psychology</w:t>
      </w:r>
      <w:r>
        <w:rPr>
          <w:rFonts w:ascii="Times New Roman" w:hAnsi="Times New Roman"/>
        </w:rPr>
        <w:t xml:space="preserve">, </w:t>
      </w:r>
      <w:r>
        <w:rPr>
          <w:rFonts w:ascii="Times New Roman" w:hAnsi="Times New Roman"/>
          <w:i/>
        </w:rPr>
        <w:t>102</w:t>
      </w:r>
      <w:r>
        <w:rPr>
          <w:rFonts w:ascii="Times New Roman" w:hAnsi="Times New Roman"/>
        </w:rPr>
        <w:t>(1), 108–134. ht</w:t>
      </w:r>
      <w:r>
        <w:rPr>
          <w:rFonts w:ascii="Times New Roman" w:hAnsi="Times New Roman"/>
        </w:rPr>
        <w:t>tp://doi.org/10.1348/000712610X506831</w:t>
      </w:r>
    </w:p>
    <w:p w14:paraId="05FE2339"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Macken, W. J., Tremblay, S., Houghton, R. J., Nicholls, A. P., &amp; Jones, D. M. (2003). Does auditory streaming require attention? </w:t>
      </w:r>
      <w:proofErr w:type="gramStart"/>
      <w:r>
        <w:rPr>
          <w:rFonts w:ascii="Times New Roman" w:hAnsi="Times New Roman"/>
        </w:rPr>
        <w:t>Evidence from attentional selectivity in short-term memory.</w:t>
      </w:r>
      <w:proofErr w:type="gramEnd"/>
      <w:r>
        <w:rPr>
          <w:rFonts w:ascii="Times New Roman" w:hAnsi="Times New Roman"/>
        </w:rPr>
        <w:t xml:space="preserve"> </w:t>
      </w:r>
      <w:r>
        <w:rPr>
          <w:rFonts w:ascii="Times New Roman" w:hAnsi="Times New Roman"/>
          <w:i/>
        </w:rPr>
        <w:t>Journal of Experimental Psych</w:t>
      </w:r>
      <w:r>
        <w:rPr>
          <w:rFonts w:ascii="Times New Roman" w:hAnsi="Times New Roman"/>
          <w:i/>
        </w:rPr>
        <w:t>ology: Human Perception and Performance</w:t>
      </w:r>
      <w:r>
        <w:rPr>
          <w:rFonts w:ascii="Times New Roman" w:hAnsi="Times New Roman"/>
        </w:rPr>
        <w:t xml:space="preserve">, </w:t>
      </w:r>
      <w:r>
        <w:rPr>
          <w:rFonts w:ascii="Times New Roman" w:hAnsi="Times New Roman"/>
          <w:i/>
        </w:rPr>
        <w:t>29</w:t>
      </w:r>
      <w:r>
        <w:rPr>
          <w:rFonts w:ascii="Times New Roman" w:hAnsi="Times New Roman"/>
        </w:rPr>
        <w:t>(1), 43–51. http://doi.org/10.1037/0096-1523.29.1.43</w:t>
      </w:r>
    </w:p>
    <w:p w14:paraId="019A0260"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Mammarella, N., Fairfield, B., &amp; Cornoldi, C. (2013). Does music enhance cognitive performance in healthy older adults? </w:t>
      </w:r>
      <w:proofErr w:type="gramStart"/>
      <w:r>
        <w:rPr>
          <w:rFonts w:ascii="Times New Roman" w:hAnsi="Times New Roman"/>
        </w:rPr>
        <w:t>The Vivaldi effect.</w:t>
      </w:r>
      <w:proofErr w:type="gramEnd"/>
      <w:r>
        <w:rPr>
          <w:rFonts w:ascii="Times New Roman" w:hAnsi="Times New Roman"/>
        </w:rPr>
        <w:t xml:space="preserve"> </w:t>
      </w:r>
      <w:r>
        <w:rPr>
          <w:rFonts w:ascii="Times New Roman" w:hAnsi="Times New Roman"/>
          <w:i/>
        </w:rPr>
        <w:t>Aging Clinical and E</w:t>
      </w:r>
      <w:r>
        <w:rPr>
          <w:rFonts w:ascii="Times New Roman" w:hAnsi="Times New Roman"/>
          <w:i/>
        </w:rPr>
        <w:t>xperimental Research</w:t>
      </w:r>
      <w:r>
        <w:rPr>
          <w:rFonts w:ascii="Times New Roman" w:hAnsi="Times New Roman"/>
        </w:rPr>
        <w:t xml:space="preserve">, </w:t>
      </w:r>
      <w:r>
        <w:rPr>
          <w:rFonts w:ascii="Times New Roman" w:hAnsi="Times New Roman"/>
          <w:i/>
        </w:rPr>
        <w:t>19</w:t>
      </w:r>
      <w:r>
        <w:rPr>
          <w:rFonts w:ascii="Times New Roman" w:hAnsi="Times New Roman"/>
        </w:rPr>
        <w:t>(5), 394–399. http://doi.org/10.1007/BF03324720</w:t>
      </w:r>
    </w:p>
    <w:p w14:paraId="0C59C6FD" w14:textId="77777777" w:rsidR="00106368" w:rsidRDefault="00C028E0">
      <w:pPr>
        <w:spacing w:after="140" w:line="288" w:lineRule="auto"/>
        <w:ind w:left="480" w:hanging="480"/>
        <w:rPr>
          <w:rFonts w:ascii="Times New Roman" w:hAnsi="Times New Roman"/>
        </w:rPr>
      </w:pPr>
      <w:proofErr w:type="gramStart"/>
      <w:r>
        <w:rPr>
          <w:rFonts w:ascii="Times New Roman" w:hAnsi="Times New Roman"/>
        </w:rPr>
        <w:t>Martin, R. C., Wogalter, M. S., &amp; Forlano, J. G. (1988).</w:t>
      </w:r>
      <w:proofErr w:type="gramEnd"/>
      <w:r>
        <w:rPr>
          <w:rFonts w:ascii="Times New Roman" w:hAnsi="Times New Roman"/>
        </w:rPr>
        <w:t xml:space="preserve"> Reading comprehension in the presence of unattended speech and music. </w:t>
      </w:r>
      <w:r>
        <w:rPr>
          <w:rFonts w:ascii="Times New Roman" w:hAnsi="Times New Roman"/>
          <w:i/>
        </w:rPr>
        <w:t>Journal of Memory and Language</w:t>
      </w:r>
      <w:r>
        <w:rPr>
          <w:rFonts w:ascii="Times New Roman" w:hAnsi="Times New Roman"/>
        </w:rPr>
        <w:t xml:space="preserve">, </w:t>
      </w:r>
      <w:r>
        <w:rPr>
          <w:rFonts w:ascii="Times New Roman" w:hAnsi="Times New Roman"/>
          <w:i/>
        </w:rPr>
        <w:t>27</w:t>
      </w:r>
      <w:r>
        <w:rPr>
          <w:rFonts w:ascii="Times New Roman" w:hAnsi="Times New Roman"/>
        </w:rPr>
        <w:t>(4), 382–398. http://do</w:t>
      </w:r>
      <w:r>
        <w:rPr>
          <w:rFonts w:ascii="Times New Roman" w:hAnsi="Times New Roman"/>
        </w:rPr>
        <w:t>i.org/10.1016/0749-596X(</w:t>
      </w:r>
      <w:proofErr w:type="gramStart"/>
      <w:r>
        <w:rPr>
          <w:rFonts w:ascii="Times New Roman" w:hAnsi="Times New Roman"/>
        </w:rPr>
        <w:t>88)90063</w:t>
      </w:r>
      <w:proofErr w:type="gramEnd"/>
      <w:r>
        <w:rPr>
          <w:rFonts w:ascii="Times New Roman" w:hAnsi="Times New Roman"/>
        </w:rPr>
        <w:t>-0</w:t>
      </w:r>
    </w:p>
    <w:p w14:paraId="6B338E88"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Nantais, K. M., &amp; Schellenberg, E. G. (1999). The Mozart Effect: An Artifact of Preference. </w:t>
      </w:r>
      <w:r>
        <w:rPr>
          <w:rFonts w:ascii="Times New Roman" w:hAnsi="Times New Roman"/>
          <w:i/>
        </w:rPr>
        <w:t>Psychological Science</w:t>
      </w:r>
      <w:r>
        <w:rPr>
          <w:rFonts w:ascii="Times New Roman" w:hAnsi="Times New Roman"/>
        </w:rPr>
        <w:t xml:space="preserve">, </w:t>
      </w:r>
      <w:r>
        <w:rPr>
          <w:rFonts w:ascii="Times New Roman" w:hAnsi="Times New Roman"/>
          <w:i/>
        </w:rPr>
        <w:t>10</w:t>
      </w:r>
      <w:r>
        <w:rPr>
          <w:rFonts w:ascii="Times New Roman" w:hAnsi="Times New Roman"/>
        </w:rPr>
        <w:t>(4), 370–373. http://doi.org/10.1111/1467-9280.00170</w:t>
      </w:r>
    </w:p>
    <w:p w14:paraId="33EFECB5"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North, A. C. (1998). </w:t>
      </w:r>
      <w:proofErr w:type="gramStart"/>
      <w:r>
        <w:rPr>
          <w:rFonts w:ascii="Times New Roman" w:hAnsi="Times New Roman"/>
        </w:rPr>
        <w:t>The Effect of Music on Atmosph</w:t>
      </w:r>
      <w:r>
        <w:rPr>
          <w:rFonts w:ascii="Times New Roman" w:hAnsi="Times New Roman"/>
        </w:rPr>
        <w:t>ere and Purchase Intentions in a Cafeteria1.</w:t>
      </w:r>
      <w:proofErr w:type="gramEnd"/>
      <w:r>
        <w:rPr>
          <w:rFonts w:ascii="Times New Roman" w:hAnsi="Times New Roman"/>
        </w:rPr>
        <w:t xml:space="preserve"> </w:t>
      </w:r>
      <w:r>
        <w:rPr>
          <w:rFonts w:ascii="Times New Roman" w:hAnsi="Times New Roman"/>
          <w:i/>
        </w:rPr>
        <w:t>Journal of Applied Social Psychology</w:t>
      </w:r>
      <w:r>
        <w:rPr>
          <w:rFonts w:ascii="Times New Roman" w:hAnsi="Times New Roman"/>
        </w:rPr>
        <w:t xml:space="preserve">, </w:t>
      </w:r>
      <w:r>
        <w:rPr>
          <w:rFonts w:ascii="Times New Roman" w:hAnsi="Times New Roman"/>
          <w:i/>
        </w:rPr>
        <w:t>28</w:t>
      </w:r>
      <w:r>
        <w:rPr>
          <w:rFonts w:ascii="Times New Roman" w:hAnsi="Times New Roman"/>
        </w:rPr>
        <w:t>(24), 2254–2273. http://doi.org/10.1111/j.1559-1816.1998.tb01370.x</w:t>
      </w:r>
    </w:p>
    <w:p w14:paraId="1658B033"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North, A. C. (1999). </w:t>
      </w:r>
      <w:proofErr w:type="gramStart"/>
      <w:r>
        <w:rPr>
          <w:rFonts w:ascii="Times New Roman" w:hAnsi="Times New Roman"/>
        </w:rPr>
        <w:t>The influence of in-store music on wine selections.</w:t>
      </w:r>
      <w:proofErr w:type="gramEnd"/>
      <w:r>
        <w:rPr>
          <w:rFonts w:ascii="Times New Roman" w:hAnsi="Times New Roman"/>
        </w:rPr>
        <w:t xml:space="preserve"> </w:t>
      </w:r>
      <w:r>
        <w:rPr>
          <w:rFonts w:ascii="Times New Roman" w:hAnsi="Times New Roman"/>
          <w:i/>
        </w:rPr>
        <w:t>Journal of Applied Psychology</w:t>
      </w:r>
      <w:r>
        <w:rPr>
          <w:rFonts w:ascii="Times New Roman" w:hAnsi="Times New Roman"/>
        </w:rPr>
        <w:t xml:space="preserve">, </w:t>
      </w:r>
      <w:r>
        <w:rPr>
          <w:rFonts w:ascii="Times New Roman" w:hAnsi="Times New Roman"/>
          <w:i/>
        </w:rPr>
        <w:t>84</w:t>
      </w:r>
      <w:r>
        <w:rPr>
          <w:rFonts w:ascii="Times New Roman" w:hAnsi="Times New Roman"/>
        </w:rPr>
        <w:t>(2), 271–276. http://doi.org/10.1037/0021-9010.84.2.271</w:t>
      </w:r>
    </w:p>
    <w:p w14:paraId="636C6333"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Patston, L. L. M., &amp; Tippett, L. J. (2011). </w:t>
      </w:r>
      <w:proofErr w:type="gramStart"/>
      <w:r>
        <w:rPr>
          <w:rFonts w:ascii="Times New Roman" w:hAnsi="Times New Roman"/>
        </w:rPr>
        <w:t>The Effect of Background Music on Cognitive Performance in Musicians and Nonmusicians.</w:t>
      </w:r>
      <w:proofErr w:type="gramEnd"/>
      <w:r>
        <w:rPr>
          <w:rFonts w:ascii="Times New Roman" w:hAnsi="Times New Roman"/>
        </w:rPr>
        <w:t xml:space="preserve"> </w:t>
      </w:r>
      <w:r>
        <w:rPr>
          <w:rFonts w:ascii="Times New Roman" w:hAnsi="Times New Roman"/>
          <w:i/>
        </w:rPr>
        <w:t>Music Perception: An Interdisciplinary Journal</w:t>
      </w:r>
      <w:r>
        <w:rPr>
          <w:rFonts w:ascii="Times New Roman" w:hAnsi="Times New Roman"/>
        </w:rPr>
        <w:t xml:space="preserve">, </w:t>
      </w:r>
      <w:r>
        <w:rPr>
          <w:rFonts w:ascii="Times New Roman" w:hAnsi="Times New Roman"/>
          <w:i/>
        </w:rPr>
        <w:t>29</w:t>
      </w:r>
      <w:r>
        <w:rPr>
          <w:rFonts w:ascii="Times New Roman" w:hAnsi="Times New Roman"/>
        </w:rPr>
        <w:t xml:space="preserve">(2), </w:t>
      </w:r>
      <w:proofErr w:type="gramStart"/>
      <w:r>
        <w:rPr>
          <w:rFonts w:ascii="Times New Roman" w:hAnsi="Times New Roman"/>
        </w:rPr>
        <w:t>173</w:t>
      </w:r>
      <w:proofErr w:type="gramEnd"/>
      <w:r>
        <w:rPr>
          <w:rFonts w:ascii="Times New Roman" w:hAnsi="Times New Roman"/>
        </w:rPr>
        <w:t>–183. htt</w:t>
      </w:r>
      <w:r>
        <w:rPr>
          <w:rFonts w:ascii="Times New Roman" w:hAnsi="Times New Roman"/>
        </w:rPr>
        <w:t>p://doi.org/10.1525/mp.2011.29.2.173</w:t>
      </w:r>
    </w:p>
    <w:p w14:paraId="50269117"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Perham, N., &amp; Currie, H. (2014). Does listening to preferred music improve reading comprehension performance? </w:t>
      </w:r>
      <w:r>
        <w:rPr>
          <w:rFonts w:ascii="Times New Roman" w:hAnsi="Times New Roman"/>
          <w:i/>
        </w:rPr>
        <w:t>Applied Cognitive Psychology</w:t>
      </w:r>
      <w:r>
        <w:rPr>
          <w:rFonts w:ascii="Times New Roman" w:hAnsi="Times New Roman"/>
        </w:rPr>
        <w:t xml:space="preserve">, </w:t>
      </w:r>
      <w:r>
        <w:rPr>
          <w:rFonts w:ascii="Times New Roman" w:hAnsi="Times New Roman"/>
          <w:i/>
        </w:rPr>
        <w:t>28</w:t>
      </w:r>
      <w:r>
        <w:rPr>
          <w:rFonts w:ascii="Times New Roman" w:hAnsi="Times New Roman"/>
        </w:rPr>
        <w:t xml:space="preserve">(2), </w:t>
      </w:r>
      <w:proofErr w:type="gramStart"/>
      <w:r>
        <w:rPr>
          <w:rFonts w:ascii="Times New Roman" w:hAnsi="Times New Roman"/>
        </w:rPr>
        <w:t>279</w:t>
      </w:r>
      <w:proofErr w:type="gramEnd"/>
      <w:r>
        <w:rPr>
          <w:rFonts w:ascii="Times New Roman" w:hAnsi="Times New Roman"/>
        </w:rPr>
        <w:t>–284. http://doi.org/10.1002/acp.2994</w:t>
      </w:r>
    </w:p>
    <w:p w14:paraId="7298F8F8" w14:textId="77777777" w:rsidR="00106368" w:rsidRDefault="00C028E0">
      <w:pPr>
        <w:spacing w:after="140" w:line="288" w:lineRule="auto"/>
        <w:ind w:left="480" w:hanging="480"/>
        <w:rPr>
          <w:rFonts w:ascii="Times New Roman" w:hAnsi="Times New Roman"/>
        </w:rPr>
      </w:pPr>
      <w:r>
        <w:rPr>
          <w:rFonts w:ascii="Times New Roman" w:hAnsi="Times New Roman"/>
        </w:rPr>
        <w:lastRenderedPageBreak/>
        <w:t>Perham, N., &amp; Sykora, M. (2012)</w:t>
      </w:r>
      <w:r>
        <w:rPr>
          <w:rFonts w:ascii="Times New Roman" w:hAnsi="Times New Roman"/>
        </w:rPr>
        <w:t xml:space="preserve">. Disliked Music can be Better for Performance than Liked Music. </w:t>
      </w:r>
      <w:r>
        <w:rPr>
          <w:rFonts w:ascii="Times New Roman" w:hAnsi="Times New Roman"/>
          <w:i/>
        </w:rPr>
        <w:t>Applied Cognitive Psychology</w:t>
      </w:r>
      <w:r>
        <w:rPr>
          <w:rFonts w:ascii="Times New Roman" w:hAnsi="Times New Roman"/>
        </w:rPr>
        <w:t xml:space="preserve">, </w:t>
      </w:r>
      <w:r>
        <w:rPr>
          <w:rFonts w:ascii="Times New Roman" w:hAnsi="Times New Roman"/>
          <w:i/>
        </w:rPr>
        <w:t>26</w:t>
      </w:r>
      <w:r>
        <w:rPr>
          <w:rFonts w:ascii="Times New Roman" w:hAnsi="Times New Roman"/>
        </w:rPr>
        <w:t xml:space="preserve">(4), </w:t>
      </w:r>
      <w:proofErr w:type="gramStart"/>
      <w:r>
        <w:rPr>
          <w:rFonts w:ascii="Times New Roman" w:hAnsi="Times New Roman"/>
        </w:rPr>
        <w:t>550</w:t>
      </w:r>
      <w:proofErr w:type="gramEnd"/>
      <w:r>
        <w:rPr>
          <w:rFonts w:ascii="Times New Roman" w:hAnsi="Times New Roman"/>
        </w:rPr>
        <w:t>–555. http://doi.org/10.1002/acp.2826</w:t>
      </w:r>
    </w:p>
    <w:p w14:paraId="71942539"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Perham, N., &amp; Vizard, J. (2011). Can preference for background music mediate the irrelevant sound effect? </w:t>
      </w:r>
      <w:r>
        <w:rPr>
          <w:rFonts w:ascii="Times New Roman" w:hAnsi="Times New Roman"/>
          <w:i/>
        </w:rPr>
        <w:t>Applied</w:t>
      </w:r>
      <w:r>
        <w:rPr>
          <w:rFonts w:ascii="Times New Roman" w:hAnsi="Times New Roman"/>
          <w:i/>
        </w:rPr>
        <w:t xml:space="preserve"> Cognitive Psychology</w:t>
      </w:r>
      <w:r>
        <w:rPr>
          <w:rFonts w:ascii="Times New Roman" w:hAnsi="Times New Roman"/>
        </w:rPr>
        <w:t xml:space="preserve">, </w:t>
      </w:r>
      <w:r>
        <w:rPr>
          <w:rFonts w:ascii="Times New Roman" w:hAnsi="Times New Roman"/>
          <w:i/>
        </w:rPr>
        <w:t>25</w:t>
      </w:r>
      <w:r>
        <w:rPr>
          <w:rFonts w:ascii="Times New Roman" w:hAnsi="Times New Roman"/>
        </w:rPr>
        <w:t xml:space="preserve">(4), </w:t>
      </w:r>
      <w:proofErr w:type="gramStart"/>
      <w:r>
        <w:rPr>
          <w:rFonts w:ascii="Times New Roman" w:hAnsi="Times New Roman"/>
        </w:rPr>
        <w:t>625</w:t>
      </w:r>
      <w:proofErr w:type="gramEnd"/>
      <w:r>
        <w:rPr>
          <w:rFonts w:ascii="Times New Roman" w:hAnsi="Times New Roman"/>
        </w:rPr>
        <w:t>–631. http://doi.org/10.1002/acp.1731</w:t>
      </w:r>
    </w:p>
    <w:p w14:paraId="5B64E189"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Perham, N., &amp; Withey, T. (2012). Liked Music Increases Spatial Rotation Performance Regardless of Tempo. </w:t>
      </w:r>
      <w:r>
        <w:rPr>
          <w:rFonts w:ascii="Times New Roman" w:hAnsi="Times New Roman"/>
          <w:i/>
        </w:rPr>
        <w:t>Current Psychology</w:t>
      </w:r>
      <w:r>
        <w:rPr>
          <w:rFonts w:ascii="Times New Roman" w:hAnsi="Times New Roman"/>
        </w:rPr>
        <w:t xml:space="preserve">, </w:t>
      </w:r>
      <w:r>
        <w:rPr>
          <w:rFonts w:ascii="Times New Roman" w:hAnsi="Times New Roman"/>
          <w:i/>
        </w:rPr>
        <w:t>31</w:t>
      </w:r>
      <w:r>
        <w:rPr>
          <w:rFonts w:ascii="Times New Roman" w:hAnsi="Times New Roman"/>
        </w:rPr>
        <w:t>(2), 168–181. http://doi.org/10.1007/s12144-012-9141-6</w:t>
      </w:r>
    </w:p>
    <w:p w14:paraId="482D18EA"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Petsche, H., Linder, K., Rappelsberger, P., &amp; Gruber, G. (1988). The EEG: An Adequate Method to Concretize Brain Processes Elicited by Music. </w:t>
      </w:r>
      <w:r>
        <w:rPr>
          <w:rFonts w:ascii="Times New Roman" w:hAnsi="Times New Roman"/>
          <w:i/>
        </w:rPr>
        <w:t>Music Perception: An Interdisciplinary Journal</w:t>
      </w:r>
      <w:r>
        <w:rPr>
          <w:rFonts w:ascii="Times New Roman" w:hAnsi="Times New Roman"/>
        </w:rPr>
        <w:t xml:space="preserve">, </w:t>
      </w:r>
      <w:r>
        <w:rPr>
          <w:rFonts w:ascii="Times New Roman" w:hAnsi="Times New Roman"/>
          <w:i/>
        </w:rPr>
        <w:t>6</w:t>
      </w:r>
      <w:r>
        <w:rPr>
          <w:rFonts w:ascii="Times New Roman" w:hAnsi="Times New Roman"/>
        </w:rPr>
        <w:t xml:space="preserve">(2), </w:t>
      </w:r>
      <w:proofErr w:type="gramStart"/>
      <w:r>
        <w:rPr>
          <w:rFonts w:ascii="Times New Roman" w:hAnsi="Times New Roman"/>
        </w:rPr>
        <w:t>133</w:t>
      </w:r>
      <w:proofErr w:type="gramEnd"/>
      <w:r>
        <w:rPr>
          <w:rFonts w:ascii="Times New Roman" w:hAnsi="Times New Roman"/>
        </w:rPr>
        <w:t>–159. http://doi.org/10.2307/40285422</w:t>
      </w:r>
    </w:p>
    <w:p w14:paraId="0521A22D"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Piaget, J. (1952). </w:t>
      </w:r>
      <w:proofErr w:type="gramStart"/>
      <w:r>
        <w:rPr>
          <w:rFonts w:ascii="Times New Roman" w:hAnsi="Times New Roman"/>
        </w:rPr>
        <w:t>The origins of intelligence in children.</w:t>
      </w:r>
      <w:proofErr w:type="gramEnd"/>
      <w:r>
        <w:rPr>
          <w:rFonts w:ascii="Times New Roman" w:hAnsi="Times New Roman"/>
        </w:rPr>
        <w:t xml:space="preserve"> </w:t>
      </w:r>
      <w:proofErr w:type="gramStart"/>
      <w:r>
        <w:rPr>
          <w:rFonts w:ascii="Times New Roman" w:hAnsi="Times New Roman"/>
          <w:i/>
        </w:rPr>
        <w:t>Journal of Consulting Psychology</w:t>
      </w:r>
      <w:r>
        <w:rPr>
          <w:rFonts w:ascii="Times New Roman" w:hAnsi="Times New Roman"/>
        </w:rPr>
        <w:t xml:space="preserve">, </w:t>
      </w:r>
      <w:r>
        <w:rPr>
          <w:rFonts w:ascii="Times New Roman" w:hAnsi="Times New Roman"/>
          <w:i/>
        </w:rPr>
        <w:t>17</w:t>
      </w:r>
      <w:r>
        <w:rPr>
          <w:rFonts w:ascii="Times New Roman" w:hAnsi="Times New Roman"/>
        </w:rPr>
        <w:t>(6), 467–467.</w:t>
      </w:r>
      <w:proofErr w:type="gramEnd"/>
      <w:r>
        <w:rPr>
          <w:rFonts w:ascii="Times New Roman" w:hAnsi="Times New Roman"/>
        </w:rPr>
        <w:t xml:space="preserve"> http://doi.org/10.1037/h0051916</w:t>
      </w:r>
    </w:p>
    <w:p w14:paraId="765751AA"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Rauscher, F. H., &amp; Shaw, G. L. (1998). Key components of the Mozart effect. </w:t>
      </w:r>
      <w:r>
        <w:rPr>
          <w:rFonts w:ascii="Times New Roman" w:hAnsi="Times New Roman"/>
          <w:i/>
        </w:rPr>
        <w:t>Perceptual and Motor Skills</w:t>
      </w:r>
      <w:r>
        <w:rPr>
          <w:rFonts w:ascii="Times New Roman" w:hAnsi="Times New Roman"/>
        </w:rPr>
        <w:t xml:space="preserve">, </w:t>
      </w:r>
      <w:r>
        <w:rPr>
          <w:rFonts w:ascii="Times New Roman" w:hAnsi="Times New Roman"/>
          <w:i/>
        </w:rPr>
        <w:t>86</w:t>
      </w:r>
      <w:r>
        <w:rPr>
          <w:rFonts w:ascii="Times New Roman" w:hAnsi="Times New Roman"/>
        </w:rPr>
        <w:t>(3), 835–841. http://doi.o</w:t>
      </w:r>
      <w:r>
        <w:rPr>
          <w:rFonts w:ascii="Times New Roman" w:hAnsi="Times New Roman"/>
        </w:rPr>
        <w:t>rg/10.2466/pms.1998.86.3.835</w:t>
      </w:r>
    </w:p>
    <w:p w14:paraId="0EE4E53D"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Rauscher, F. H., Shaw, G. L., &amp; Ky, K. N. (1993). </w:t>
      </w:r>
      <w:proofErr w:type="gramStart"/>
      <w:r>
        <w:rPr>
          <w:rFonts w:ascii="Times New Roman" w:hAnsi="Times New Roman"/>
        </w:rPr>
        <w:t>Music and spatial task performance.</w:t>
      </w:r>
      <w:proofErr w:type="gramEnd"/>
      <w:r>
        <w:rPr>
          <w:rFonts w:ascii="Times New Roman" w:hAnsi="Times New Roman"/>
        </w:rPr>
        <w:t xml:space="preserve"> </w:t>
      </w:r>
      <w:proofErr w:type="gramStart"/>
      <w:r>
        <w:rPr>
          <w:rFonts w:ascii="Times New Roman" w:hAnsi="Times New Roman"/>
          <w:i/>
        </w:rPr>
        <w:t>Nature</w:t>
      </w:r>
      <w:r>
        <w:rPr>
          <w:rFonts w:ascii="Times New Roman" w:hAnsi="Times New Roman"/>
        </w:rPr>
        <w:t xml:space="preserve">, </w:t>
      </w:r>
      <w:r>
        <w:rPr>
          <w:rFonts w:ascii="Times New Roman" w:hAnsi="Times New Roman"/>
          <w:i/>
        </w:rPr>
        <w:t>365</w:t>
      </w:r>
      <w:r>
        <w:rPr>
          <w:rFonts w:ascii="Times New Roman" w:hAnsi="Times New Roman"/>
        </w:rPr>
        <w:t>(6447), 611.</w:t>
      </w:r>
      <w:proofErr w:type="gramEnd"/>
      <w:r>
        <w:rPr>
          <w:rFonts w:ascii="Times New Roman" w:hAnsi="Times New Roman"/>
        </w:rPr>
        <w:t xml:space="preserve"> http://doi.org/10.1038/365611a0</w:t>
      </w:r>
    </w:p>
    <w:p w14:paraId="7E3B2003"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Salamé, P., &amp; Baddeley, A. (1989). </w:t>
      </w:r>
      <w:proofErr w:type="gramStart"/>
      <w:r>
        <w:rPr>
          <w:rFonts w:ascii="Times New Roman" w:hAnsi="Times New Roman"/>
        </w:rPr>
        <w:t>Effects of background music on phonological short-</w:t>
      </w:r>
      <w:r>
        <w:rPr>
          <w:rFonts w:ascii="Times New Roman" w:hAnsi="Times New Roman"/>
        </w:rPr>
        <w:t>term memory.</w:t>
      </w:r>
      <w:proofErr w:type="gramEnd"/>
      <w:r>
        <w:rPr>
          <w:rFonts w:ascii="Times New Roman" w:hAnsi="Times New Roman"/>
        </w:rPr>
        <w:t xml:space="preserve"> </w:t>
      </w:r>
      <w:r>
        <w:rPr>
          <w:rFonts w:ascii="Times New Roman" w:hAnsi="Times New Roman"/>
          <w:i/>
        </w:rPr>
        <w:t>The Quarterly Journal of Experimental Psychology Section A</w:t>
      </w:r>
      <w:r>
        <w:rPr>
          <w:rFonts w:ascii="Times New Roman" w:hAnsi="Times New Roman"/>
        </w:rPr>
        <w:t xml:space="preserve">, </w:t>
      </w:r>
      <w:r>
        <w:rPr>
          <w:rFonts w:ascii="Times New Roman" w:hAnsi="Times New Roman"/>
          <w:i/>
        </w:rPr>
        <w:t>41</w:t>
      </w:r>
      <w:r>
        <w:rPr>
          <w:rFonts w:ascii="Times New Roman" w:hAnsi="Times New Roman"/>
        </w:rPr>
        <w:t>(1), 107–122. http://doi.org/10.1080/14640748908402355</w:t>
      </w:r>
    </w:p>
    <w:p w14:paraId="3D47FE8A"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Schellenberg, E. G., &amp; Hallam, S. (2005). Music listening and cognitive abilities in 10 and 11 year-olds: The Blur effect. </w:t>
      </w:r>
      <w:r>
        <w:rPr>
          <w:rFonts w:ascii="Times New Roman" w:hAnsi="Times New Roman"/>
          <w:i/>
        </w:rPr>
        <w:t>Neu</w:t>
      </w:r>
      <w:r>
        <w:rPr>
          <w:rFonts w:ascii="Times New Roman" w:hAnsi="Times New Roman"/>
          <w:i/>
        </w:rPr>
        <w:t>rosciences and Music Ii From Perception to Performance</w:t>
      </w:r>
      <w:r>
        <w:rPr>
          <w:rFonts w:ascii="Times New Roman" w:hAnsi="Times New Roman"/>
        </w:rPr>
        <w:t xml:space="preserve">, </w:t>
      </w:r>
      <w:r>
        <w:rPr>
          <w:rFonts w:ascii="Times New Roman" w:hAnsi="Times New Roman"/>
          <w:i/>
        </w:rPr>
        <w:t>1060</w:t>
      </w:r>
      <w:r>
        <w:rPr>
          <w:rFonts w:ascii="Times New Roman" w:hAnsi="Times New Roman"/>
        </w:rPr>
        <w:t>(The Neurosciences and Music II: From Perception to Performance), 202–209. http://doi.org/10.1196/annals.1360.013</w:t>
      </w:r>
    </w:p>
    <w:p w14:paraId="0DFCB9E5" w14:textId="77777777" w:rsidR="00106368" w:rsidRDefault="00C028E0">
      <w:pPr>
        <w:spacing w:after="140" w:line="288" w:lineRule="auto"/>
        <w:ind w:left="480" w:hanging="480"/>
        <w:rPr>
          <w:rFonts w:ascii="Times New Roman" w:hAnsi="Times New Roman"/>
        </w:rPr>
      </w:pPr>
      <w:r>
        <w:rPr>
          <w:rFonts w:ascii="Times New Roman" w:hAnsi="Times New Roman"/>
        </w:rPr>
        <w:t>Schellenberg, E. G., Nakata, T., Hunter, P. G., &amp; Tamoto, S. (2007). Exposure to m</w:t>
      </w:r>
      <w:r>
        <w:rPr>
          <w:rFonts w:ascii="Times New Roman" w:hAnsi="Times New Roman"/>
        </w:rPr>
        <w:t xml:space="preserve">usic and cognitive performance: tests of children and adults. </w:t>
      </w:r>
      <w:r>
        <w:rPr>
          <w:rFonts w:ascii="Times New Roman" w:hAnsi="Times New Roman"/>
          <w:i/>
        </w:rPr>
        <w:t>Psychology of Music</w:t>
      </w:r>
      <w:r>
        <w:rPr>
          <w:rFonts w:ascii="Times New Roman" w:hAnsi="Times New Roman"/>
        </w:rPr>
        <w:t xml:space="preserve">, </w:t>
      </w:r>
      <w:r>
        <w:rPr>
          <w:rFonts w:ascii="Times New Roman" w:hAnsi="Times New Roman"/>
          <w:i/>
        </w:rPr>
        <w:t>35</w:t>
      </w:r>
      <w:r>
        <w:rPr>
          <w:rFonts w:ascii="Times New Roman" w:hAnsi="Times New Roman"/>
        </w:rPr>
        <w:t>(1), 5–19. http://doi.org/10.1177/0305735607068885</w:t>
      </w:r>
    </w:p>
    <w:p w14:paraId="33743DCA"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Schellenberg, E. G., &amp; Weiss, M. W. (2013). </w:t>
      </w:r>
      <w:proofErr w:type="gramStart"/>
      <w:r>
        <w:rPr>
          <w:rFonts w:ascii="Times New Roman" w:hAnsi="Times New Roman"/>
          <w:i/>
        </w:rPr>
        <w:t>Music and Cognitive Abilities</w:t>
      </w:r>
      <w:r>
        <w:rPr>
          <w:rFonts w:ascii="Times New Roman" w:hAnsi="Times New Roman"/>
        </w:rPr>
        <w:t>.</w:t>
      </w:r>
      <w:proofErr w:type="gramEnd"/>
      <w:r>
        <w:rPr>
          <w:rFonts w:ascii="Times New Roman" w:hAnsi="Times New Roman"/>
        </w:rPr>
        <w:t xml:space="preserve"> </w:t>
      </w:r>
      <w:proofErr w:type="gramStart"/>
      <w:r>
        <w:rPr>
          <w:rFonts w:ascii="Times New Roman" w:hAnsi="Times New Roman"/>
          <w:i/>
        </w:rPr>
        <w:t>The Psychology of Music (Third Edition)</w:t>
      </w:r>
      <w:r>
        <w:rPr>
          <w:rFonts w:ascii="Times New Roman" w:hAnsi="Times New Roman"/>
        </w:rPr>
        <w:t>.</w:t>
      </w:r>
      <w:proofErr w:type="gramEnd"/>
      <w:r>
        <w:rPr>
          <w:rFonts w:ascii="Times New Roman" w:hAnsi="Times New Roman"/>
        </w:rPr>
        <w:t xml:space="preserve"> http</w:t>
      </w:r>
      <w:r>
        <w:rPr>
          <w:rFonts w:ascii="Times New Roman" w:hAnsi="Times New Roman"/>
        </w:rPr>
        <w:t>://doi.org/10.1016/B978-0-12-381460-9.00012-2</w:t>
      </w:r>
    </w:p>
    <w:p w14:paraId="0D733FAF" w14:textId="77777777" w:rsidR="00106368" w:rsidRDefault="00C028E0">
      <w:pPr>
        <w:spacing w:after="140" w:line="288" w:lineRule="auto"/>
        <w:ind w:left="480" w:hanging="480"/>
        <w:rPr>
          <w:rFonts w:ascii="Times New Roman" w:hAnsi="Times New Roman"/>
        </w:rPr>
      </w:pPr>
      <w:proofErr w:type="gramStart"/>
      <w:r>
        <w:rPr>
          <w:rFonts w:ascii="Times New Roman" w:hAnsi="Times New Roman"/>
          <w:i/>
        </w:rPr>
        <w:t>Share of Ear</w:t>
      </w:r>
      <w:r>
        <w:rPr>
          <w:rFonts w:ascii="Times New Roman" w:hAnsi="Times New Roman"/>
        </w:rPr>
        <w:t>.</w:t>
      </w:r>
      <w:proofErr w:type="gramEnd"/>
      <w:r>
        <w:rPr>
          <w:rFonts w:ascii="Times New Roman" w:hAnsi="Times New Roman"/>
        </w:rPr>
        <w:t xml:space="preserve"> (2014).</w:t>
      </w:r>
    </w:p>
    <w:p w14:paraId="195ED320"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Sloboda, J. A. (1992). </w:t>
      </w:r>
      <w:proofErr w:type="gramStart"/>
      <w:r>
        <w:rPr>
          <w:rFonts w:ascii="Times New Roman" w:hAnsi="Times New Roman"/>
        </w:rPr>
        <w:t>Empirical studies of emotional response to music.</w:t>
      </w:r>
      <w:proofErr w:type="gramEnd"/>
    </w:p>
    <w:p w14:paraId="65D62F17"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Sogin, D. W. (1988). </w:t>
      </w:r>
      <w:proofErr w:type="gramStart"/>
      <w:r>
        <w:rPr>
          <w:rFonts w:ascii="Times New Roman" w:hAnsi="Times New Roman"/>
        </w:rPr>
        <w:t>Effects of three different musical styles of background music on coding by college-age student</w:t>
      </w:r>
      <w:r>
        <w:rPr>
          <w:rFonts w:ascii="Times New Roman" w:hAnsi="Times New Roman"/>
        </w:rPr>
        <w:t>s.</w:t>
      </w:r>
      <w:proofErr w:type="gramEnd"/>
      <w:r>
        <w:rPr>
          <w:rFonts w:ascii="Times New Roman" w:hAnsi="Times New Roman"/>
        </w:rPr>
        <w:t xml:space="preserve"> </w:t>
      </w:r>
      <w:r>
        <w:rPr>
          <w:rFonts w:ascii="Times New Roman" w:hAnsi="Times New Roman"/>
          <w:i/>
        </w:rPr>
        <w:t>Perceptual and Motor Skills</w:t>
      </w:r>
      <w:r>
        <w:rPr>
          <w:rFonts w:ascii="Times New Roman" w:hAnsi="Times New Roman"/>
        </w:rPr>
        <w:t xml:space="preserve">, </w:t>
      </w:r>
      <w:r>
        <w:rPr>
          <w:rFonts w:ascii="Times New Roman" w:hAnsi="Times New Roman"/>
          <w:i/>
        </w:rPr>
        <w:t>67</w:t>
      </w:r>
      <w:r>
        <w:rPr>
          <w:rFonts w:ascii="Times New Roman" w:hAnsi="Times New Roman"/>
        </w:rPr>
        <w:t>(1), 275–280. http://doi.org/10.2466/pms.1988.67.1.275</w:t>
      </w:r>
    </w:p>
    <w:p w14:paraId="64D97599" w14:textId="77777777" w:rsidR="00106368" w:rsidRDefault="00C028E0">
      <w:pPr>
        <w:spacing w:after="140" w:line="288" w:lineRule="auto"/>
        <w:ind w:left="480" w:hanging="480"/>
        <w:rPr>
          <w:rFonts w:ascii="Times New Roman" w:hAnsi="Times New Roman"/>
        </w:rPr>
      </w:pPr>
      <w:r>
        <w:rPr>
          <w:rFonts w:ascii="Times New Roman" w:hAnsi="Times New Roman"/>
        </w:rPr>
        <w:lastRenderedPageBreak/>
        <w:t xml:space="preserve">Stanovich, K. E. (1982a). Individual Differences in the Cognitive Processes of Reading: I. Word Decoding. </w:t>
      </w:r>
      <w:r>
        <w:rPr>
          <w:rFonts w:ascii="Times New Roman" w:hAnsi="Times New Roman"/>
          <w:i/>
        </w:rPr>
        <w:t>Journal of Learning Disabilities</w:t>
      </w:r>
      <w:r>
        <w:rPr>
          <w:rFonts w:ascii="Times New Roman" w:hAnsi="Times New Roman"/>
        </w:rPr>
        <w:t xml:space="preserve">, </w:t>
      </w:r>
      <w:r>
        <w:rPr>
          <w:rFonts w:ascii="Times New Roman" w:hAnsi="Times New Roman"/>
          <w:i/>
        </w:rPr>
        <w:t>15</w:t>
      </w:r>
      <w:r>
        <w:rPr>
          <w:rFonts w:ascii="Times New Roman" w:hAnsi="Times New Roman"/>
        </w:rPr>
        <w:t>(8), 485–493. http://doi.</w:t>
      </w:r>
      <w:r>
        <w:rPr>
          <w:rFonts w:ascii="Times New Roman" w:hAnsi="Times New Roman"/>
        </w:rPr>
        <w:t>org/10.1177/002221948201500809</w:t>
      </w:r>
    </w:p>
    <w:p w14:paraId="05814C2C"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Stanovich, K. E. (1982b). Individual differences in the cognitive processes of reading: II. Text-level processes. </w:t>
      </w:r>
      <w:r>
        <w:rPr>
          <w:rFonts w:ascii="Times New Roman" w:hAnsi="Times New Roman"/>
          <w:i/>
        </w:rPr>
        <w:t>Journal of Learning Disabilities</w:t>
      </w:r>
      <w:r>
        <w:rPr>
          <w:rFonts w:ascii="Times New Roman" w:hAnsi="Times New Roman"/>
        </w:rPr>
        <w:t xml:space="preserve">, </w:t>
      </w:r>
      <w:r>
        <w:rPr>
          <w:rFonts w:ascii="Times New Roman" w:hAnsi="Times New Roman"/>
          <w:i/>
        </w:rPr>
        <w:t>15</w:t>
      </w:r>
      <w:r>
        <w:rPr>
          <w:rFonts w:ascii="Times New Roman" w:hAnsi="Times New Roman"/>
        </w:rPr>
        <w:t>(9), 549–554. http://doi.org/10.1177/002221948201500908</w:t>
      </w:r>
    </w:p>
    <w:p w14:paraId="4C53E271" w14:textId="77777777" w:rsidR="00106368" w:rsidRDefault="00C028E0">
      <w:pPr>
        <w:spacing w:after="140" w:line="288" w:lineRule="auto"/>
        <w:ind w:left="480" w:hanging="480"/>
        <w:rPr>
          <w:rFonts w:ascii="Times New Roman" w:hAnsi="Times New Roman"/>
        </w:rPr>
      </w:pPr>
      <w:proofErr w:type="gramStart"/>
      <w:r>
        <w:rPr>
          <w:rFonts w:ascii="Times New Roman" w:hAnsi="Times New Roman"/>
        </w:rPr>
        <w:t>Thompson, R. G., Mo</w:t>
      </w:r>
      <w:r>
        <w:rPr>
          <w:rFonts w:ascii="Times New Roman" w:hAnsi="Times New Roman"/>
        </w:rPr>
        <w:t>ulin, C. J. A., Hayre, S., &amp; Jones, R. W. (2005).</w:t>
      </w:r>
      <w:proofErr w:type="gramEnd"/>
      <w:r>
        <w:rPr>
          <w:rFonts w:ascii="Times New Roman" w:hAnsi="Times New Roman"/>
        </w:rPr>
        <w:t xml:space="preserve"> Music Enhances Category Fluency In Healthy Older Adults And Alzheimer’s </w:t>
      </w:r>
      <w:proofErr w:type="gramStart"/>
      <w:r>
        <w:rPr>
          <w:rFonts w:ascii="Times New Roman" w:hAnsi="Times New Roman"/>
        </w:rPr>
        <w:t>Disease</w:t>
      </w:r>
      <w:proofErr w:type="gramEnd"/>
      <w:r>
        <w:rPr>
          <w:rFonts w:ascii="Times New Roman" w:hAnsi="Times New Roman"/>
        </w:rPr>
        <w:t xml:space="preserve"> Patients. </w:t>
      </w:r>
      <w:r>
        <w:rPr>
          <w:rFonts w:ascii="Times New Roman" w:hAnsi="Times New Roman"/>
          <w:i/>
        </w:rPr>
        <w:t>Experimental Aging Research</w:t>
      </w:r>
      <w:r>
        <w:rPr>
          <w:rFonts w:ascii="Times New Roman" w:hAnsi="Times New Roman"/>
        </w:rPr>
        <w:t xml:space="preserve">, </w:t>
      </w:r>
      <w:r>
        <w:rPr>
          <w:rFonts w:ascii="Times New Roman" w:hAnsi="Times New Roman"/>
          <w:i/>
        </w:rPr>
        <w:t>31</w:t>
      </w:r>
      <w:r>
        <w:rPr>
          <w:rFonts w:ascii="Times New Roman" w:hAnsi="Times New Roman"/>
        </w:rPr>
        <w:t>(1), 91–99. http://doi.org/10.1080/03610730590882819</w:t>
      </w:r>
    </w:p>
    <w:p w14:paraId="4922D434"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Thompson, W. F., Schellenberg, E. G., &amp; Husain, G. (2001). </w:t>
      </w:r>
      <w:proofErr w:type="gramStart"/>
      <w:r>
        <w:rPr>
          <w:rFonts w:ascii="Times New Roman" w:hAnsi="Times New Roman"/>
        </w:rPr>
        <w:t>Arousal, Mood, and The Mozart Effect.</w:t>
      </w:r>
      <w:proofErr w:type="gramEnd"/>
      <w:r>
        <w:rPr>
          <w:rFonts w:ascii="Times New Roman" w:hAnsi="Times New Roman"/>
        </w:rPr>
        <w:t xml:space="preserve"> </w:t>
      </w:r>
      <w:r>
        <w:rPr>
          <w:rFonts w:ascii="Times New Roman" w:hAnsi="Times New Roman"/>
          <w:i/>
        </w:rPr>
        <w:t>Psychological Science</w:t>
      </w:r>
      <w:r>
        <w:rPr>
          <w:rFonts w:ascii="Times New Roman" w:hAnsi="Times New Roman"/>
        </w:rPr>
        <w:t xml:space="preserve">, </w:t>
      </w:r>
      <w:r>
        <w:rPr>
          <w:rFonts w:ascii="Times New Roman" w:hAnsi="Times New Roman"/>
          <w:i/>
        </w:rPr>
        <w:t>12</w:t>
      </w:r>
      <w:r>
        <w:rPr>
          <w:rFonts w:ascii="Times New Roman" w:hAnsi="Times New Roman"/>
        </w:rPr>
        <w:t>(3), 248–251. http://doi.org/10.1111/1467-9280.00345</w:t>
      </w:r>
    </w:p>
    <w:p w14:paraId="5833AFD9" w14:textId="77777777" w:rsidR="00106368" w:rsidRDefault="00C028E0">
      <w:pPr>
        <w:spacing w:after="140" w:line="288" w:lineRule="auto"/>
        <w:ind w:left="480" w:hanging="480"/>
        <w:rPr>
          <w:rFonts w:ascii="Times New Roman" w:hAnsi="Times New Roman"/>
        </w:rPr>
      </w:pPr>
      <w:proofErr w:type="gramStart"/>
      <w:r>
        <w:rPr>
          <w:rFonts w:ascii="Times New Roman" w:hAnsi="Times New Roman"/>
        </w:rPr>
        <w:t>Verrusio, W., Ettorre, E., Vicenzini, E., Vanacore, N., Cacciafesta, M., &amp; Mecare</w:t>
      </w:r>
      <w:r>
        <w:rPr>
          <w:rFonts w:ascii="Times New Roman" w:hAnsi="Times New Roman"/>
        </w:rPr>
        <w:t>lli, O. (2015).</w:t>
      </w:r>
      <w:proofErr w:type="gramEnd"/>
      <w:r>
        <w:rPr>
          <w:rFonts w:ascii="Times New Roman" w:hAnsi="Times New Roman"/>
        </w:rPr>
        <w:t xml:space="preserve"> The Mozart Effect: A quantitative EEG study. </w:t>
      </w:r>
      <w:proofErr w:type="gramStart"/>
      <w:r>
        <w:rPr>
          <w:rFonts w:ascii="Times New Roman" w:hAnsi="Times New Roman"/>
          <w:i/>
        </w:rPr>
        <w:t>Consciousness and Cognition</w:t>
      </w:r>
      <w:r>
        <w:rPr>
          <w:rFonts w:ascii="Times New Roman" w:hAnsi="Times New Roman"/>
        </w:rPr>
        <w:t xml:space="preserve">, </w:t>
      </w:r>
      <w:r>
        <w:rPr>
          <w:rFonts w:ascii="Times New Roman" w:hAnsi="Times New Roman"/>
          <w:i/>
        </w:rPr>
        <w:t>35</w:t>
      </w:r>
      <w:r>
        <w:rPr>
          <w:rFonts w:ascii="Times New Roman" w:hAnsi="Times New Roman"/>
        </w:rPr>
        <w:t>, 150–155.</w:t>
      </w:r>
      <w:proofErr w:type="gramEnd"/>
      <w:r>
        <w:rPr>
          <w:rFonts w:ascii="Times New Roman" w:hAnsi="Times New Roman"/>
        </w:rPr>
        <w:t xml:space="preserve"> http://doi.org/10.1016/j.concog.2015.05.005</w:t>
      </w:r>
    </w:p>
    <w:p w14:paraId="51EDF352" w14:textId="77777777" w:rsidR="00106368" w:rsidRDefault="00C028E0">
      <w:pPr>
        <w:spacing w:after="140" w:line="288" w:lineRule="auto"/>
        <w:ind w:left="480" w:hanging="480"/>
        <w:rPr>
          <w:rFonts w:ascii="Times New Roman" w:hAnsi="Times New Roman"/>
        </w:rPr>
      </w:pPr>
      <w:r>
        <w:rPr>
          <w:rFonts w:ascii="Times New Roman" w:hAnsi="Times New Roman"/>
        </w:rPr>
        <w:t xml:space="preserve">Ward, L. M. (2003). </w:t>
      </w:r>
      <w:proofErr w:type="gramStart"/>
      <w:r>
        <w:rPr>
          <w:rFonts w:ascii="Times New Roman" w:hAnsi="Times New Roman"/>
        </w:rPr>
        <w:t>Synchronous neural oscillations and cognitive processes.</w:t>
      </w:r>
      <w:proofErr w:type="gramEnd"/>
      <w:r>
        <w:rPr>
          <w:rFonts w:ascii="Times New Roman" w:hAnsi="Times New Roman"/>
        </w:rPr>
        <w:t xml:space="preserve"> </w:t>
      </w:r>
      <w:r>
        <w:rPr>
          <w:rFonts w:ascii="Times New Roman" w:hAnsi="Times New Roman"/>
          <w:i/>
        </w:rPr>
        <w:t>Trends in Cognitive Sciences</w:t>
      </w:r>
      <w:r>
        <w:rPr>
          <w:rFonts w:ascii="Times New Roman" w:hAnsi="Times New Roman"/>
        </w:rPr>
        <w:t xml:space="preserve">, </w:t>
      </w:r>
      <w:r>
        <w:rPr>
          <w:rFonts w:ascii="Times New Roman" w:hAnsi="Times New Roman"/>
          <w:i/>
        </w:rPr>
        <w:t>7</w:t>
      </w:r>
      <w:r>
        <w:rPr>
          <w:rFonts w:ascii="Times New Roman" w:hAnsi="Times New Roman"/>
        </w:rPr>
        <w:t>(12), 553–559. http://doi.org/10.1016/j.tics.2003.10.012</w:t>
      </w:r>
    </w:p>
    <w:p w14:paraId="309C6250" w14:textId="77777777" w:rsidR="00106368" w:rsidRDefault="00C028E0">
      <w:pPr>
        <w:ind w:left="540" w:hanging="540"/>
        <w:rPr>
          <w:rFonts w:ascii="Times New Roman" w:hAnsi="Times New Roman"/>
        </w:rPr>
      </w:pPr>
      <w:proofErr w:type="gramStart"/>
      <w:r>
        <w:rPr>
          <w:rFonts w:ascii="Times New Roman" w:hAnsi="Times New Roman"/>
        </w:rPr>
        <w:t>Yang, J., McClelland, A., &amp; Furnham, A. (2016).</w:t>
      </w:r>
      <w:proofErr w:type="gramEnd"/>
      <w:r>
        <w:rPr>
          <w:rFonts w:ascii="Times New Roman" w:hAnsi="Times New Roman"/>
        </w:rPr>
        <w:t xml:space="preserve"> The effect of background music on the cognitive performance of musicians: A pilot study. </w:t>
      </w:r>
      <w:r>
        <w:rPr>
          <w:rFonts w:ascii="Times New Roman" w:hAnsi="Times New Roman"/>
          <w:i/>
        </w:rPr>
        <w:t>Psychology of Music</w:t>
      </w:r>
      <w:r>
        <w:rPr>
          <w:rFonts w:ascii="Times New Roman" w:hAnsi="Times New Roman"/>
        </w:rPr>
        <w:t xml:space="preserve">, </w:t>
      </w:r>
      <w:r>
        <w:rPr>
          <w:rFonts w:ascii="Times New Roman" w:hAnsi="Times New Roman"/>
          <w:i/>
        </w:rPr>
        <w:t>44</w:t>
      </w:r>
      <w:bookmarkStart w:id="55" w:name="__UnoMark__14071_114952461"/>
      <w:bookmarkEnd w:id="54"/>
      <w:bookmarkEnd w:id="55"/>
      <w:r>
        <w:rPr>
          <w:rFonts w:ascii="Times New Roman" w:hAnsi="Times New Roman"/>
        </w:rPr>
        <w:t>(5), 1202–1208. http://doi.org/10.1177/</w:t>
      </w:r>
      <w:r>
        <w:rPr>
          <w:rFonts w:ascii="Times New Roman" w:hAnsi="Times New Roman"/>
        </w:rPr>
        <w:t>0305735615592265</w:t>
      </w:r>
    </w:p>
    <w:p w14:paraId="7A746283" w14:textId="77777777" w:rsidR="00106368" w:rsidRDefault="00106368">
      <w:pPr>
        <w:sectPr w:rsidR="00106368">
          <w:type w:val="continuous"/>
          <w:pgSz w:w="12240" w:h="15840"/>
          <w:pgMar w:top="1693" w:right="1134" w:bottom="1134" w:left="1134" w:header="1134" w:footer="0" w:gutter="0"/>
          <w:cols w:space="720"/>
          <w:formProt w:val="0"/>
          <w:docGrid w:linePitch="312" w:charSpace="-6145"/>
        </w:sectPr>
      </w:pPr>
    </w:p>
    <w:p w14:paraId="5DF4386B" w14:textId="77777777" w:rsidR="00000000" w:rsidRDefault="00C028E0"/>
    <w:sectPr w:rsidR="00000000">
      <w:type w:val="continuous"/>
      <w:pgSz w:w="12240" w:h="15840"/>
      <w:pgMar w:top="1693" w:right="1134" w:bottom="1134" w:left="1134" w:header="1134"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F23AC" w14:textId="77777777" w:rsidR="00000000" w:rsidRDefault="00C028E0">
      <w:r>
        <w:separator/>
      </w:r>
    </w:p>
  </w:endnote>
  <w:endnote w:type="continuationSeparator" w:id="0">
    <w:p w14:paraId="27968391" w14:textId="77777777" w:rsidR="00000000" w:rsidRDefault="00C0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iberation Sans">
    <w:altName w:val="Arial"/>
    <w:charset w:val="01"/>
    <w:family w:val="swiss"/>
    <w:pitch w:val="variable"/>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55262" w14:textId="77777777" w:rsidR="00000000" w:rsidRDefault="00C028E0">
      <w:r>
        <w:separator/>
      </w:r>
    </w:p>
  </w:footnote>
  <w:footnote w:type="continuationSeparator" w:id="0">
    <w:p w14:paraId="0F1CB960" w14:textId="77777777" w:rsidR="00000000" w:rsidRDefault="00C028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96950" w14:textId="77777777" w:rsidR="00106368" w:rsidRDefault="00C028E0">
    <w:pPr>
      <w:pStyle w:val="Heade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A61F8"/>
    <w:multiLevelType w:val="multilevel"/>
    <w:tmpl w:val="7076DE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6368"/>
    <w:rsid w:val="00106368"/>
    <w:rsid w:val="00C028E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3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BodyText"/>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eastAsia="uz-Cyrl-UZ" w:bidi="uz-Cyrl-UZ"/>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4057</TotalTime>
  <Pages>18</Pages>
  <Words>5308</Words>
  <Characters>30258</Characters>
  <Application>Microsoft Macintosh Word</Application>
  <DocSecurity>0</DocSecurity>
  <Lines>252</Lines>
  <Paragraphs>70</Paragraphs>
  <ScaleCrop>false</ScaleCrop>
  <Company/>
  <LinksUpToDate>false</LinksUpToDate>
  <CharactersWithSpaces>35496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Avital Sternin</cp:lastModifiedBy>
  <cp:revision>169</cp:revision>
  <cp:lastPrinted>2017-01-19T10:13:00Z</cp:lastPrinted>
  <dcterms:created xsi:type="dcterms:W3CDTF">2017-01-10T10:11:00Z</dcterms:created>
  <dcterms:modified xsi:type="dcterms:W3CDTF">2017-03-20T15:11:00Z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