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E55B9" w14:textId="77777777" w:rsidR="00C61946" w:rsidRPr="001F4825" w:rsidRDefault="00456576" w:rsidP="00456576">
      <w:pPr>
        <w:autoSpaceDE w:val="0"/>
        <w:autoSpaceDN w:val="0"/>
        <w:adjustRightInd w:val="0"/>
        <w:spacing w:after="120" w:line="240" w:lineRule="auto"/>
        <w:jc w:val="center"/>
        <w:rPr>
          <w:rFonts w:ascii="Arial" w:hAnsi="Arial" w:cs="Arial"/>
          <w:color w:val="000000"/>
          <w:sz w:val="23"/>
          <w:szCs w:val="23"/>
        </w:rPr>
      </w:pPr>
      <w:r w:rsidRPr="001F4825">
        <w:rPr>
          <w:rFonts w:ascii="Arial" w:hAnsi="Arial" w:cs="Arial"/>
          <w:noProof/>
          <w:color w:val="000000"/>
          <w:sz w:val="23"/>
          <w:szCs w:val="23"/>
          <w:lang w:eastAsia="en-CA"/>
        </w:rPr>
        <w:drawing>
          <wp:inline distT="0" distB="0" distL="0" distR="0" wp14:anchorId="096FC8C6" wp14:editId="2075F8B9">
            <wp:extent cx="12858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1228725"/>
                    </a:xfrm>
                    <a:prstGeom prst="rect">
                      <a:avLst/>
                    </a:prstGeom>
                    <a:noFill/>
                    <a:ln>
                      <a:noFill/>
                    </a:ln>
                  </pic:spPr>
                </pic:pic>
              </a:graphicData>
            </a:graphic>
          </wp:inline>
        </w:drawing>
      </w:r>
      <w:r w:rsidR="00C61946" w:rsidRPr="001F4825">
        <w:rPr>
          <w:rFonts w:ascii="Arial" w:hAnsi="Arial" w:cs="Arial"/>
          <w:color w:val="000000"/>
          <w:sz w:val="23"/>
          <w:szCs w:val="23"/>
        </w:rPr>
        <w:t>LETTER OF INFORMATION FOR NEUROIMAGING PARTICIPANTS</w:t>
      </w:r>
    </w:p>
    <w:p w14:paraId="40AB5268" w14:textId="77777777" w:rsidR="00C61946" w:rsidRPr="001F4825" w:rsidRDefault="00C61946" w:rsidP="00C61946">
      <w:pPr>
        <w:autoSpaceDE w:val="0"/>
        <w:autoSpaceDN w:val="0"/>
        <w:adjustRightInd w:val="0"/>
        <w:spacing w:after="60" w:line="240" w:lineRule="auto"/>
        <w:jc w:val="center"/>
        <w:rPr>
          <w:rFonts w:ascii="Arial" w:hAnsi="Arial" w:cs="Arial"/>
          <w:i/>
          <w:iCs/>
          <w:color w:val="000000"/>
          <w:sz w:val="23"/>
          <w:szCs w:val="23"/>
        </w:rPr>
      </w:pPr>
      <w:r w:rsidRPr="001F4825">
        <w:rPr>
          <w:rFonts w:ascii="Arial" w:hAnsi="Arial" w:cs="Arial"/>
          <w:i/>
          <w:iCs/>
          <w:color w:val="000000"/>
          <w:sz w:val="23"/>
          <w:szCs w:val="23"/>
        </w:rPr>
        <w:t>The neural mechanisms of rhythm and music perception</w:t>
      </w:r>
    </w:p>
    <w:p w14:paraId="0785279B" w14:textId="77777777" w:rsidR="00C61946" w:rsidRPr="001F4825" w:rsidRDefault="00C61946" w:rsidP="00C61946">
      <w:pPr>
        <w:autoSpaceDE w:val="0"/>
        <w:autoSpaceDN w:val="0"/>
        <w:adjustRightInd w:val="0"/>
        <w:spacing w:after="60" w:line="240" w:lineRule="auto"/>
        <w:rPr>
          <w:rFonts w:ascii="Arial" w:hAnsi="Arial" w:cs="Arial"/>
          <w:color w:val="000000"/>
          <w:sz w:val="23"/>
          <w:szCs w:val="23"/>
        </w:rPr>
      </w:pPr>
      <w:r w:rsidRPr="001F4825">
        <w:rPr>
          <w:rFonts w:ascii="Arial" w:hAnsi="Arial" w:cs="Arial"/>
          <w:b/>
          <w:bCs/>
          <w:color w:val="000000"/>
          <w:sz w:val="23"/>
          <w:szCs w:val="23"/>
        </w:rPr>
        <w:t>Principal Investigator</w:t>
      </w:r>
      <w:r w:rsidRPr="001F4825">
        <w:rPr>
          <w:rFonts w:ascii="Arial" w:hAnsi="Arial" w:cs="Arial"/>
          <w:color w:val="000000"/>
          <w:sz w:val="23"/>
          <w:szCs w:val="23"/>
        </w:rPr>
        <w:t xml:space="preserve">: </w:t>
      </w:r>
    </w:p>
    <w:p w14:paraId="1A4D0994" w14:textId="77777777" w:rsidR="00C61946" w:rsidRPr="001F4825" w:rsidRDefault="00C61946" w:rsidP="00C61946">
      <w:pPr>
        <w:autoSpaceDE w:val="0"/>
        <w:autoSpaceDN w:val="0"/>
        <w:adjustRightInd w:val="0"/>
        <w:spacing w:after="0" w:line="240" w:lineRule="auto"/>
        <w:ind w:left="720"/>
        <w:rPr>
          <w:rFonts w:ascii="Arial" w:hAnsi="Arial" w:cs="Arial"/>
          <w:color w:val="000000"/>
          <w:sz w:val="23"/>
          <w:szCs w:val="23"/>
        </w:rPr>
      </w:pPr>
      <w:r w:rsidRPr="001F4825">
        <w:rPr>
          <w:rFonts w:ascii="Arial" w:hAnsi="Arial" w:cs="Arial"/>
          <w:color w:val="000000"/>
          <w:sz w:val="23"/>
          <w:szCs w:val="23"/>
        </w:rPr>
        <w:t xml:space="preserve">Jessica A. Grahn, Ph.D., </w:t>
      </w:r>
    </w:p>
    <w:p w14:paraId="187522F2" w14:textId="77777777" w:rsidR="00C61946" w:rsidRPr="001F4825" w:rsidRDefault="00C61946" w:rsidP="00C61946">
      <w:pPr>
        <w:autoSpaceDE w:val="0"/>
        <w:autoSpaceDN w:val="0"/>
        <w:adjustRightInd w:val="0"/>
        <w:spacing w:after="0" w:line="240" w:lineRule="auto"/>
        <w:ind w:left="720"/>
        <w:rPr>
          <w:rFonts w:ascii="Arial" w:hAnsi="Arial" w:cs="Arial"/>
          <w:color w:val="000000"/>
          <w:sz w:val="23"/>
          <w:szCs w:val="23"/>
        </w:rPr>
      </w:pPr>
      <w:r w:rsidRPr="001F4825">
        <w:rPr>
          <w:rFonts w:ascii="Arial" w:hAnsi="Arial" w:cs="Arial"/>
          <w:color w:val="000000"/>
          <w:sz w:val="23"/>
          <w:szCs w:val="23"/>
        </w:rPr>
        <w:t xml:space="preserve">Department of Psychology, The University of Western Ontario, London, ON Telephone: (519) 661-2111 E-mail: jgrahn@uwo.ca </w:t>
      </w:r>
    </w:p>
    <w:p w14:paraId="60CA6FE2" w14:textId="77777777" w:rsidR="00C61946" w:rsidRPr="001F4825" w:rsidRDefault="00C61946" w:rsidP="00C61946">
      <w:pPr>
        <w:autoSpaceDE w:val="0"/>
        <w:autoSpaceDN w:val="0"/>
        <w:adjustRightInd w:val="0"/>
        <w:spacing w:before="120" w:after="60" w:line="240" w:lineRule="auto"/>
        <w:outlineLvl w:val="0"/>
        <w:rPr>
          <w:rFonts w:ascii="Arial" w:hAnsi="Arial" w:cs="Arial"/>
          <w:color w:val="000000"/>
          <w:sz w:val="23"/>
          <w:szCs w:val="23"/>
          <w:u w:val="single"/>
        </w:rPr>
      </w:pPr>
      <w:r w:rsidRPr="001F4825">
        <w:rPr>
          <w:rFonts w:ascii="Arial" w:hAnsi="Arial" w:cs="Arial"/>
          <w:color w:val="000000"/>
          <w:sz w:val="23"/>
          <w:szCs w:val="23"/>
          <w:u w:val="single"/>
        </w:rPr>
        <w:t xml:space="preserve">Introduction </w:t>
      </w:r>
    </w:p>
    <w:p w14:paraId="5133265D" w14:textId="4E2F8766" w:rsidR="00C61946" w:rsidRPr="001F4825" w:rsidRDefault="00C61946" w:rsidP="00C61946">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 xml:space="preserve">You are being invited to participate in a research study investigating the regions of the brain that are active when people perceive </w:t>
      </w:r>
      <w:r w:rsidR="00E8096F">
        <w:rPr>
          <w:rFonts w:ascii="Arial" w:hAnsi="Arial" w:cs="Arial"/>
          <w:color w:val="000000"/>
          <w:sz w:val="23"/>
          <w:szCs w:val="23"/>
        </w:rPr>
        <w:t xml:space="preserve">music or the </w:t>
      </w:r>
      <w:r w:rsidR="00B04463" w:rsidRPr="001F4825">
        <w:rPr>
          <w:rFonts w:ascii="Arial" w:hAnsi="Arial" w:cs="Arial"/>
          <w:color w:val="000000"/>
          <w:sz w:val="23"/>
          <w:szCs w:val="23"/>
        </w:rPr>
        <w:t>sequences of events that form a rhythm</w:t>
      </w:r>
      <w:r w:rsidRPr="001F4825">
        <w:rPr>
          <w:rFonts w:ascii="Arial" w:hAnsi="Arial" w:cs="Arial"/>
          <w:color w:val="000000"/>
          <w:sz w:val="23"/>
          <w:szCs w:val="23"/>
        </w:rPr>
        <w:t xml:space="preserve">. </w:t>
      </w:r>
      <w:r w:rsidR="005D6656" w:rsidRPr="001F4825">
        <w:rPr>
          <w:rFonts w:ascii="Arial" w:hAnsi="Arial" w:cs="Arial"/>
          <w:color w:val="000000"/>
          <w:sz w:val="23"/>
          <w:szCs w:val="23"/>
        </w:rPr>
        <w:t xml:space="preserve">You are being asked to participate as a normal, healthy volunteer. </w:t>
      </w:r>
      <w:r w:rsidRPr="001F4825">
        <w:rPr>
          <w:rFonts w:ascii="Arial" w:hAnsi="Arial" w:cs="Arial"/>
          <w:color w:val="000000"/>
          <w:sz w:val="23"/>
          <w:szCs w:val="23"/>
        </w:rPr>
        <w:t xml:space="preserve">The purpose of this research is to map and characterize areas of the human brain which are involved </w:t>
      </w:r>
      <w:r w:rsidR="00923C3F" w:rsidRPr="001F4825">
        <w:rPr>
          <w:rFonts w:ascii="Arial" w:hAnsi="Arial" w:cs="Arial"/>
          <w:color w:val="000000"/>
          <w:sz w:val="23"/>
          <w:szCs w:val="23"/>
        </w:rPr>
        <w:t xml:space="preserve">in </w:t>
      </w:r>
      <w:r w:rsidR="00B04463" w:rsidRPr="001F4825">
        <w:rPr>
          <w:rFonts w:ascii="Arial" w:hAnsi="Arial" w:cs="Arial"/>
          <w:color w:val="000000"/>
          <w:sz w:val="23"/>
          <w:szCs w:val="23"/>
        </w:rPr>
        <w:t xml:space="preserve">our natural sense of </w:t>
      </w:r>
      <w:r w:rsidR="00E8096F">
        <w:rPr>
          <w:rFonts w:ascii="Arial" w:hAnsi="Arial" w:cs="Arial"/>
          <w:color w:val="000000"/>
          <w:sz w:val="23"/>
          <w:szCs w:val="23"/>
        </w:rPr>
        <w:t xml:space="preserve">music, </w:t>
      </w:r>
      <w:r w:rsidR="00B04463" w:rsidRPr="001F4825">
        <w:rPr>
          <w:rFonts w:ascii="Arial" w:hAnsi="Arial" w:cs="Arial"/>
          <w:color w:val="000000"/>
          <w:sz w:val="23"/>
          <w:szCs w:val="23"/>
        </w:rPr>
        <w:t>musical rhythm</w:t>
      </w:r>
      <w:r w:rsidR="00E8096F">
        <w:rPr>
          <w:rFonts w:ascii="Arial" w:hAnsi="Arial" w:cs="Arial"/>
          <w:color w:val="000000"/>
          <w:sz w:val="23"/>
          <w:szCs w:val="23"/>
        </w:rPr>
        <w:t>,</w:t>
      </w:r>
      <w:r w:rsidR="00B04463" w:rsidRPr="001F4825">
        <w:rPr>
          <w:rFonts w:ascii="Arial" w:hAnsi="Arial" w:cs="Arial"/>
          <w:color w:val="000000"/>
          <w:sz w:val="23"/>
          <w:szCs w:val="23"/>
        </w:rPr>
        <w:t xml:space="preserve"> and “feeling the beat”. </w:t>
      </w:r>
      <w:r w:rsidRPr="001F4825">
        <w:rPr>
          <w:rFonts w:ascii="Arial" w:hAnsi="Arial" w:cs="Arial"/>
          <w:color w:val="000000"/>
          <w:sz w:val="23"/>
          <w:szCs w:val="23"/>
        </w:rPr>
        <w:t xml:space="preserve">This letter contains information to help you decide whether or not to participate in this research study. It is important for you to understand why the study is being conducted and what it will involve. Please take the time to read this carefully and feel free to ask questions if anything is unclear or there are words or phrases you do not understand. </w:t>
      </w:r>
    </w:p>
    <w:p w14:paraId="3253A1E4" w14:textId="77777777" w:rsidR="00C61946" w:rsidRPr="001F4825" w:rsidRDefault="00C61946" w:rsidP="00C61946">
      <w:pPr>
        <w:autoSpaceDE w:val="0"/>
        <w:autoSpaceDN w:val="0"/>
        <w:adjustRightInd w:val="0"/>
        <w:spacing w:before="120" w:after="60" w:line="240" w:lineRule="auto"/>
        <w:rPr>
          <w:rFonts w:ascii="Arial" w:hAnsi="Arial" w:cs="Arial"/>
          <w:color w:val="000000"/>
          <w:sz w:val="23"/>
          <w:szCs w:val="23"/>
          <w:u w:val="single"/>
        </w:rPr>
      </w:pPr>
      <w:r w:rsidRPr="001F4825">
        <w:rPr>
          <w:rFonts w:ascii="Arial" w:hAnsi="Arial" w:cs="Arial"/>
          <w:color w:val="000000"/>
          <w:sz w:val="23"/>
          <w:szCs w:val="23"/>
          <w:u w:val="single"/>
        </w:rPr>
        <w:t xml:space="preserve">Research Procedures </w:t>
      </w:r>
    </w:p>
    <w:p w14:paraId="4D767514" w14:textId="2B3459FA" w:rsidR="00C61946" w:rsidRPr="001F4825" w:rsidRDefault="00C61946" w:rsidP="00C61946">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 xml:space="preserve">If you agree to participate in this study, you will undergo functional magnetic resonance imaging (fMRI) at the Robarts Research Institute. Functional MRI is a noninvasive brain imaging technique that uses the same machine that is used in MRI for patients. MRI uses a strong magnet and radio waves to make images of the brain. It does not involve x-rays or radiation. When a specific region of the brain is involved in processing information, there is an associated change in brain metabolism and blood flow to that region. These changes can be detected by the MRI scanner as changes in the image signal intensity. These changes are particularly prominent with stronger magnetic fields, which is why we use </w:t>
      </w:r>
      <w:r w:rsidR="0006144E" w:rsidRPr="001F4825">
        <w:rPr>
          <w:rFonts w:ascii="Arial" w:hAnsi="Arial" w:cs="Arial"/>
          <w:color w:val="000000"/>
          <w:sz w:val="23"/>
          <w:szCs w:val="23"/>
        </w:rPr>
        <w:t xml:space="preserve">3 and 7 </w:t>
      </w:r>
      <w:r w:rsidRPr="001F4825">
        <w:rPr>
          <w:rFonts w:ascii="Arial" w:hAnsi="Arial" w:cs="Arial"/>
          <w:color w:val="000000"/>
          <w:sz w:val="23"/>
          <w:szCs w:val="23"/>
        </w:rPr>
        <w:t xml:space="preserve"> Tesla scanner</w:t>
      </w:r>
      <w:r w:rsidR="0006144E" w:rsidRPr="001F4825">
        <w:rPr>
          <w:rFonts w:ascii="Arial" w:hAnsi="Arial" w:cs="Arial"/>
          <w:color w:val="000000"/>
          <w:sz w:val="23"/>
          <w:szCs w:val="23"/>
        </w:rPr>
        <w:t>s</w:t>
      </w:r>
      <w:r w:rsidRPr="001F4825">
        <w:rPr>
          <w:rFonts w:ascii="Arial" w:hAnsi="Arial" w:cs="Arial"/>
          <w:color w:val="000000"/>
          <w:sz w:val="23"/>
          <w:szCs w:val="23"/>
        </w:rPr>
        <w:t xml:space="preserve">. </w:t>
      </w:r>
    </w:p>
    <w:p w14:paraId="54766485" w14:textId="77777777" w:rsidR="00C61946" w:rsidRPr="001F4825" w:rsidRDefault="00C61946" w:rsidP="00C61946">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 xml:space="preserve">Eligible participants will also be asked to remove any metallic personal effects (jewellery, watch, hair clips, wallet) to be stored in a safe place while being scanned. At the beginning of the session, you will lie down on a table that slowly slides inside the long hollow tube at the centre of the MRI machine. The space within the large magnet is somewhat confined, although we have taken many steps to reduce any "claustrophobic" feelings. The session will last up to two hours, during which you must keep as still as possible, especially during periods lasting approximately five minutes during which the magnet is beeping continuously. You will be made comfortable with pillows, blankets, and foam to help keep your head still. You will hear a muffled banging and beeping noises throughout the scanner operation, but the hearing protection will reduce the sound level to an acceptable level. You will be in voice contact with the operator while you are in the scanner. Between scans we will remind you of specific instructions of the next task. If you want to alert the operator during a scan (i.e., if </w:t>
      </w:r>
      <w:r w:rsidRPr="001F4825">
        <w:rPr>
          <w:rFonts w:ascii="Arial" w:hAnsi="Arial" w:cs="Arial"/>
          <w:color w:val="000000"/>
          <w:sz w:val="23"/>
          <w:szCs w:val="23"/>
        </w:rPr>
        <w:lastRenderedPageBreak/>
        <w:t xml:space="preserve">you find the sound uncomfortably loud), you can use the squeeze ball to end the scan session. Of course, you may ask the operator to end the experiment at any time. </w:t>
      </w:r>
    </w:p>
    <w:p w14:paraId="5CFB1D81" w14:textId="2F747ACA" w:rsidR="00C61946" w:rsidRPr="001F4825" w:rsidRDefault="00C61946" w:rsidP="00C61946">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 xml:space="preserve">During the functional scans, you will </w:t>
      </w:r>
      <w:r w:rsidR="005D6656" w:rsidRPr="001F4825">
        <w:rPr>
          <w:rFonts w:ascii="Arial" w:hAnsi="Arial" w:cs="Arial"/>
          <w:color w:val="000000"/>
          <w:sz w:val="23"/>
          <w:szCs w:val="23"/>
        </w:rPr>
        <w:t>hear sounds and may be asked to listen passively, or make perceptual judgements about the sounds, and/or make responses to the sounds</w:t>
      </w:r>
      <w:r w:rsidRPr="001F4825">
        <w:rPr>
          <w:rFonts w:ascii="Arial" w:hAnsi="Arial" w:cs="Arial"/>
          <w:color w:val="000000"/>
          <w:sz w:val="23"/>
          <w:szCs w:val="23"/>
        </w:rPr>
        <w:t xml:space="preserve">. </w:t>
      </w:r>
      <w:r w:rsidR="005D6656" w:rsidRPr="001F4825">
        <w:rPr>
          <w:rFonts w:ascii="Arial" w:hAnsi="Arial" w:cs="Arial"/>
          <w:color w:val="000000"/>
          <w:sz w:val="23"/>
          <w:szCs w:val="23"/>
        </w:rPr>
        <w:t>If the task is complex, you will be given a chance to practice before the scan session.</w:t>
      </w:r>
    </w:p>
    <w:p w14:paraId="15E9241D" w14:textId="55723039" w:rsidR="000E4D85" w:rsidRPr="001F4825" w:rsidRDefault="00227672" w:rsidP="0049018F">
      <w:pPr>
        <w:rPr>
          <w:rFonts w:ascii="Arial" w:hAnsi="Arial" w:cs="Arial"/>
          <w:color w:val="000000"/>
          <w:sz w:val="23"/>
          <w:szCs w:val="23"/>
        </w:rPr>
      </w:pPr>
      <w:r w:rsidRPr="001F4825">
        <w:rPr>
          <w:rFonts w:ascii="Arial" w:hAnsi="Arial" w:cs="Arial"/>
          <w:color w:val="000000"/>
          <w:sz w:val="23"/>
          <w:szCs w:val="23"/>
        </w:rPr>
        <w:t xml:space="preserve">If you are part of a study that involves a follow-up session, you </w:t>
      </w:r>
      <w:r w:rsidR="00591909">
        <w:rPr>
          <w:rFonts w:ascii="Arial" w:hAnsi="Arial" w:cs="Arial"/>
          <w:color w:val="000000"/>
          <w:sz w:val="23"/>
          <w:szCs w:val="23"/>
        </w:rPr>
        <w:t>will</w:t>
      </w:r>
      <w:r w:rsidR="00591909" w:rsidRPr="001F4825">
        <w:rPr>
          <w:rFonts w:ascii="Arial" w:hAnsi="Arial" w:cs="Arial"/>
          <w:color w:val="000000"/>
          <w:sz w:val="23"/>
          <w:szCs w:val="23"/>
        </w:rPr>
        <w:t xml:space="preserve"> </w:t>
      </w:r>
      <w:r w:rsidRPr="001F4825">
        <w:rPr>
          <w:rFonts w:ascii="Arial" w:hAnsi="Arial" w:cs="Arial"/>
          <w:color w:val="000000"/>
          <w:sz w:val="23"/>
          <w:szCs w:val="23"/>
        </w:rPr>
        <w:t>also be invited for behavioural sessions in between the scan sessions</w:t>
      </w:r>
      <w:r w:rsidR="00591909">
        <w:rPr>
          <w:rFonts w:ascii="Arial" w:hAnsi="Arial" w:cs="Arial"/>
          <w:color w:val="000000"/>
          <w:sz w:val="23"/>
          <w:szCs w:val="23"/>
        </w:rPr>
        <w:t xml:space="preserve">, and will </w:t>
      </w:r>
      <w:r w:rsidR="00591909" w:rsidRPr="001F4825">
        <w:rPr>
          <w:rFonts w:ascii="Arial" w:hAnsi="Arial" w:cs="Arial"/>
          <w:color w:val="000000"/>
          <w:sz w:val="23"/>
          <w:szCs w:val="23"/>
        </w:rPr>
        <w:t>be invited back for a follow-up neur</w:t>
      </w:r>
      <w:r w:rsidR="00E8096F">
        <w:rPr>
          <w:rFonts w:ascii="Arial" w:hAnsi="Arial" w:cs="Arial"/>
          <w:color w:val="000000"/>
          <w:sz w:val="23"/>
          <w:szCs w:val="23"/>
        </w:rPr>
        <w:t>o</w:t>
      </w:r>
      <w:r w:rsidR="00591909" w:rsidRPr="001F4825">
        <w:rPr>
          <w:rFonts w:ascii="Arial" w:hAnsi="Arial" w:cs="Arial"/>
          <w:color w:val="000000"/>
          <w:sz w:val="23"/>
          <w:szCs w:val="23"/>
        </w:rPr>
        <w:t>imaging session</w:t>
      </w:r>
      <w:r w:rsidR="00591909">
        <w:rPr>
          <w:rFonts w:ascii="Arial" w:hAnsi="Arial" w:cs="Arial"/>
          <w:color w:val="000000"/>
          <w:sz w:val="23"/>
          <w:szCs w:val="23"/>
        </w:rPr>
        <w:t>.</w:t>
      </w:r>
      <w:r w:rsidRPr="001F4825">
        <w:rPr>
          <w:rFonts w:ascii="Arial" w:hAnsi="Arial" w:cs="Arial"/>
          <w:color w:val="000000"/>
          <w:sz w:val="23"/>
          <w:szCs w:val="23"/>
        </w:rPr>
        <w:t xml:space="preserve"> </w:t>
      </w:r>
      <w:r w:rsidR="00591909">
        <w:rPr>
          <w:rFonts w:ascii="Arial" w:hAnsi="Arial" w:cs="Arial"/>
          <w:color w:val="000000"/>
          <w:sz w:val="23"/>
          <w:szCs w:val="23"/>
        </w:rPr>
        <w:t>Behavio</w:t>
      </w:r>
      <w:r w:rsidR="00E8096F">
        <w:rPr>
          <w:rFonts w:ascii="Arial" w:hAnsi="Arial" w:cs="Arial"/>
          <w:color w:val="000000"/>
          <w:sz w:val="23"/>
          <w:szCs w:val="23"/>
        </w:rPr>
        <w:t>u</w:t>
      </w:r>
      <w:r w:rsidR="00591909">
        <w:rPr>
          <w:rFonts w:ascii="Arial" w:hAnsi="Arial" w:cs="Arial"/>
          <w:color w:val="000000"/>
          <w:sz w:val="23"/>
          <w:szCs w:val="23"/>
        </w:rPr>
        <w:t>ral tasks</w:t>
      </w:r>
      <w:r w:rsidRPr="001F4825">
        <w:rPr>
          <w:rFonts w:ascii="Arial" w:hAnsi="Arial" w:cs="Arial"/>
          <w:color w:val="000000"/>
          <w:sz w:val="23"/>
          <w:szCs w:val="23"/>
        </w:rPr>
        <w:t xml:space="preserve"> may involve </w:t>
      </w:r>
      <w:r w:rsidR="00B445B2" w:rsidRPr="001E6DF3">
        <w:rPr>
          <w:rFonts w:ascii="Arial" w:hAnsi="Arial" w:cs="Arial"/>
          <w:sz w:val="23"/>
          <w:szCs w:val="23"/>
        </w:rPr>
        <w:t>passive listening, discrimination, and reproduction tasks. For discrimination tasks, you will listen to the stimulus, then have to make a judgement about a characteristic of that stimulus (e.g., ‘does it have a beat? Is it the same rhythm as the previous stimulus?). Reproduction tasks involve reproducing some aspect of the stimulus, for example to tap the rhythm after perceiving it.</w:t>
      </w:r>
    </w:p>
    <w:p w14:paraId="28A7B9E1" w14:textId="77777777" w:rsidR="00C61946" w:rsidRPr="001F4825" w:rsidRDefault="00C61946" w:rsidP="00C61946">
      <w:pPr>
        <w:autoSpaceDE w:val="0"/>
        <w:autoSpaceDN w:val="0"/>
        <w:adjustRightInd w:val="0"/>
        <w:spacing w:before="120" w:after="60" w:line="240" w:lineRule="auto"/>
        <w:rPr>
          <w:rFonts w:ascii="Arial" w:hAnsi="Arial" w:cs="Arial"/>
          <w:color w:val="000000"/>
          <w:sz w:val="23"/>
          <w:szCs w:val="23"/>
          <w:u w:val="single"/>
        </w:rPr>
      </w:pPr>
      <w:r w:rsidRPr="001F4825">
        <w:rPr>
          <w:rFonts w:ascii="Arial" w:hAnsi="Arial" w:cs="Arial"/>
          <w:color w:val="000000"/>
          <w:sz w:val="23"/>
          <w:szCs w:val="23"/>
          <w:u w:val="single"/>
        </w:rPr>
        <w:t xml:space="preserve">Voluntary Participation </w:t>
      </w:r>
    </w:p>
    <w:p w14:paraId="4592A250" w14:textId="344C1FF0" w:rsidR="00C61946" w:rsidRPr="001F4825" w:rsidRDefault="00C61946" w:rsidP="006E65C2">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 xml:space="preserve">Participation in this study is voluntary. You may refuse to participate, refuse to answer questions or withdraw from the study at any time </w:t>
      </w:r>
      <w:r w:rsidR="006E65C2" w:rsidRPr="001F4825">
        <w:rPr>
          <w:rFonts w:ascii="Arial" w:hAnsi="Arial" w:cs="Arial"/>
          <w:color w:val="000000"/>
          <w:sz w:val="23"/>
          <w:szCs w:val="23"/>
        </w:rPr>
        <w:t>with no effect on your academic or employment status. You should ask to stop the experiment if you feel uncomfortable, claustrophobic or tired.</w:t>
      </w:r>
      <w:r w:rsidR="00B27B0D" w:rsidRPr="001F4825">
        <w:rPr>
          <w:rFonts w:ascii="Arial" w:hAnsi="Arial" w:cs="Arial"/>
          <w:color w:val="000000"/>
          <w:sz w:val="23"/>
          <w:szCs w:val="23"/>
        </w:rPr>
        <w:t xml:space="preserve"> </w:t>
      </w:r>
      <w:r w:rsidR="00C04B14" w:rsidRPr="001F4825">
        <w:rPr>
          <w:rFonts w:ascii="Arial" w:hAnsi="Arial" w:cs="Arial"/>
          <w:color w:val="000000"/>
          <w:sz w:val="23"/>
          <w:szCs w:val="23"/>
        </w:rPr>
        <w:t xml:space="preserve">If you happen to be invited back for behavioural testing or a second scan, </w:t>
      </w:r>
      <w:r w:rsidR="0028778A" w:rsidRPr="001F4825">
        <w:rPr>
          <w:rFonts w:ascii="Arial" w:hAnsi="Arial" w:cs="Arial"/>
          <w:color w:val="000000"/>
          <w:sz w:val="23"/>
          <w:szCs w:val="23"/>
        </w:rPr>
        <w:t xml:space="preserve">continued </w:t>
      </w:r>
      <w:r w:rsidR="00C04B14" w:rsidRPr="001F4825">
        <w:rPr>
          <w:rFonts w:ascii="Arial" w:hAnsi="Arial" w:cs="Arial"/>
          <w:color w:val="000000"/>
          <w:sz w:val="23"/>
          <w:szCs w:val="23"/>
        </w:rPr>
        <w:t>participation in these aspects is also entirely voluntary.</w:t>
      </w:r>
    </w:p>
    <w:p w14:paraId="2569AC08" w14:textId="77777777" w:rsidR="00C61946" w:rsidRPr="001F4825" w:rsidRDefault="00C61946" w:rsidP="00C61946">
      <w:pPr>
        <w:autoSpaceDE w:val="0"/>
        <w:autoSpaceDN w:val="0"/>
        <w:adjustRightInd w:val="0"/>
        <w:spacing w:before="120" w:after="60" w:line="240" w:lineRule="auto"/>
        <w:rPr>
          <w:rFonts w:ascii="Arial" w:hAnsi="Arial" w:cs="Arial"/>
          <w:color w:val="000000"/>
          <w:sz w:val="23"/>
          <w:szCs w:val="23"/>
          <w:u w:val="single"/>
        </w:rPr>
      </w:pPr>
      <w:r w:rsidRPr="001F4825">
        <w:rPr>
          <w:rFonts w:ascii="Arial" w:hAnsi="Arial" w:cs="Arial"/>
          <w:color w:val="000000"/>
          <w:sz w:val="23"/>
          <w:szCs w:val="23"/>
          <w:u w:val="single"/>
        </w:rPr>
        <w:t xml:space="preserve">Compensation </w:t>
      </w:r>
    </w:p>
    <w:p w14:paraId="61F987FF" w14:textId="1C638D4C" w:rsidR="00C61946" w:rsidRPr="001F4825" w:rsidRDefault="003E0F46" w:rsidP="00C61946">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Neuroimaging</w:t>
      </w:r>
      <w:r w:rsidR="004F0C96" w:rsidRPr="001F4825">
        <w:rPr>
          <w:rFonts w:ascii="Arial" w:hAnsi="Arial" w:cs="Arial"/>
          <w:color w:val="000000"/>
          <w:sz w:val="23"/>
          <w:szCs w:val="23"/>
        </w:rPr>
        <w:t xml:space="preserve">: </w:t>
      </w:r>
      <w:r w:rsidR="00C61946" w:rsidRPr="001F4825">
        <w:rPr>
          <w:rFonts w:ascii="Arial" w:hAnsi="Arial" w:cs="Arial"/>
          <w:color w:val="000000"/>
          <w:sz w:val="23"/>
          <w:szCs w:val="23"/>
        </w:rPr>
        <w:t>You will be compensated $</w:t>
      </w:r>
      <w:r w:rsidR="00B04463" w:rsidRPr="001F4825">
        <w:rPr>
          <w:rFonts w:ascii="Arial" w:hAnsi="Arial" w:cs="Arial"/>
          <w:color w:val="000000"/>
          <w:sz w:val="23"/>
          <w:szCs w:val="23"/>
        </w:rPr>
        <w:t>25/hr</w:t>
      </w:r>
      <w:r w:rsidR="00C61946" w:rsidRPr="001F4825">
        <w:rPr>
          <w:rFonts w:ascii="Arial" w:hAnsi="Arial" w:cs="Arial"/>
          <w:color w:val="000000"/>
          <w:sz w:val="23"/>
          <w:szCs w:val="23"/>
        </w:rPr>
        <w:t xml:space="preserve"> to cover your time, parking and the inconveniences associated with participating in the </w:t>
      </w:r>
      <w:r w:rsidR="00C04B14" w:rsidRPr="001F4825">
        <w:rPr>
          <w:rFonts w:ascii="Arial" w:hAnsi="Arial" w:cs="Arial"/>
          <w:color w:val="000000"/>
          <w:sz w:val="23"/>
          <w:szCs w:val="23"/>
        </w:rPr>
        <w:t xml:space="preserve">neuroimaging components of the </w:t>
      </w:r>
      <w:r w:rsidR="00C61946" w:rsidRPr="001F4825">
        <w:rPr>
          <w:rFonts w:ascii="Arial" w:hAnsi="Arial" w:cs="Arial"/>
          <w:color w:val="000000"/>
          <w:sz w:val="23"/>
          <w:szCs w:val="23"/>
        </w:rPr>
        <w:t xml:space="preserve">study. </w:t>
      </w:r>
      <w:r w:rsidR="00C04B14" w:rsidRPr="001F4825">
        <w:rPr>
          <w:rFonts w:ascii="Arial" w:hAnsi="Arial" w:cs="Arial"/>
          <w:color w:val="000000"/>
          <w:sz w:val="23"/>
          <w:szCs w:val="23"/>
        </w:rPr>
        <w:t>This will be paid after each scanning session.</w:t>
      </w:r>
    </w:p>
    <w:p w14:paraId="0476598A" w14:textId="18B0E0D6" w:rsidR="004F0C96" w:rsidRPr="001F4825" w:rsidRDefault="004F0C96" w:rsidP="00C61946">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Behavio</w:t>
      </w:r>
      <w:r w:rsidR="00E8096F">
        <w:rPr>
          <w:rFonts w:ascii="Arial" w:hAnsi="Arial" w:cs="Arial"/>
          <w:color w:val="000000"/>
          <w:sz w:val="23"/>
          <w:szCs w:val="23"/>
        </w:rPr>
        <w:t>u</w:t>
      </w:r>
      <w:r w:rsidRPr="001F4825">
        <w:rPr>
          <w:rFonts w:ascii="Arial" w:hAnsi="Arial" w:cs="Arial"/>
          <w:color w:val="000000"/>
          <w:sz w:val="23"/>
          <w:szCs w:val="23"/>
        </w:rPr>
        <w:t xml:space="preserve">ral testing: You will be compensated $10/1.5 hours for your participation in behavioural </w:t>
      </w:r>
      <w:r w:rsidR="00B946AC" w:rsidRPr="001F4825">
        <w:rPr>
          <w:rFonts w:ascii="Arial" w:hAnsi="Arial" w:cs="Arial"/>
          <w:color w:val="000000"/>
          <w:sz w:val="23"/>
          <w:szCs w:val="23"/>
        </w:rPr>
        <w:t>testing</w:t>
      </w:r>
      <w:r w:rsidR="009845C2" w:rsidRPr="001F4825">
        <w:rPr>
          <w:rFonts w:ascii="Arial" w:hAnsi="Arial" w:cs="Arial"/>
          <w:color w:val="000000"/>
          <w:sz w:val="23"/>
          <w:szCs w:val="23"/>
        </w:rPr>
        <w:t xml:space="preserve"> outside of the scanner</w:t>
      </w:r>
      <w:r w:rsidRPr="001F4825">
        <w:rPr>
          <w:rFonts w:ascii="Arial" w:hAnsi="Arial" w:cs="Arial"/>
          <w:color w:val="000000"/>
          <w:sz w:val="23"/>
          <w:szCs w:val="23"/>
        </w:rPr>
        <w:t>.</w:t>
      </w:r>
      <w:r w:rsidR="00B946AC" w:rsidRPr="001F4825">
        <w:rPr>
          <w:rFonts w:ascii="Arial" w:hAnsi="Arial" w:cs="Arial"/>
          <w:color w:val="000000"/>
          <w:sz w:val="23"/>
          <w:szCs w:val="23"/>
        </w:rPr>
        <w:t xml:space="preserve"> Passive music listening components that take place at home will not be compensated.</w:t>
      </w:r>
    </w:p>
    <w:p w14:paraId="3CE31A5A" w14:textId="77777777" w:rsidR="00C61946" w:rsidRPr="001F4825" w:rsidRDefault="00C61946" w:rsidP="00C61946">
      <w:pPr>
        <w:autoSpaceDE w:val="0"/>
        <w:autoSpaceDN w:val="0"/>
        <w:adjustRightInd w:val="0"/>
        <w:spacing w:before="120" w:after="60" w:line="240" w:lineRule="auto"/>
        <w:rPr>
          <w:rFonts w:ascii="Arial" w:hAnsi="Arial" w:cs="Arial"/>
          <w:color w:val="000000"/>
          <w:sz w:val="23"/>
          <w:szCs w:val="23"/>
          <w:u w:val="single"/>
        </w:rPr>
      </w:pPr>
      <w:r w:rsidRPr="001F4825">
        <w:rPr>
          <w:rFonts w:ascii="Arial" w:hAnsi="Arial" w:cs="Arial"/>
          <w:color w:val="000000"/>
          <w:sz w:val="23"/>
          <w:szCs w:val="23"/>
          <w:u w:val="single"/>
        </w:rPr>
        <w:t xml:space="preserve">Benefits </w:t>
      </w:r>
    </w:p>
    <w:p w14:paraId="6F76CAEE" w14:textId="77777777" w:rsidR="00C61946" w:rsidRPr="001F4825" w:rsidRDefault="00C61946" w:rsidP="00C61946">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While this study will not result in any direct benefit to you, it may help clinician</w:t>
      </w:r>
      <w:r w:rsidR="00B04463" w:rsidRPr="001F4825">
        <w:rPr>
          <w:rFonts w:ascii="Arial" w:hAnsi="Arial" w:cs="Arial"/>
          <w:color w:val="000000"/>
          <w:sz w:val="23"/>
          <w:szCs w:val="23"/>
        </w:rPr>
        <w:t xml:space="preserve">s understand how the brain responds to rhythmic </w:t>
      </w:r>
      <w:r w:rsidRPr="001F4825">
        <w:rPr>
          <w:rFonts w:ascii="Arial" w:hAnsi="Arial" w:cs="Arial"/>
          <w:color w:val="000000"/>
          <w:sz w:val="23"/>
          <w:szCs w:val="23"/>
        </w:rPr>
        <w:t xml:space="preserve">information and therefore be of some benefit to patients in the future. </w:t>
      </w:r>
    </w:p>
    <w:p w14:paraId="3B53FD4E" w14:textId="77777777" w:rsidR="00C61946" w:rsidRPr="001F4825" w:rsidRDefault="00C61946" w:rsidP="00C61946">
      <w:pPr>
        <w:autoSpaceDE w:val="0"/>
        <w:autoSpaceDN w:val="0"/>
        <w:adjustRightInd w:val="0"/>
        <w:spacing w:before="120" w:after="60" w:line="240" w:lineRule="auto"/>
        <w:rPr>
          <w:rFonts w:ascii="Arial" w:hAnsi="Arial" w:cs="Arial"/>
          <w:color w:val="000000"/>
          <w:sz w:val="23"/>
          <w:szCs w:val="23"/>
          <w:u w:val="single"/>
        </w:rPr>
      </w:pPr>
      <w:r w:rsidRPr="001F4825">
        <w:rPr>
          <w:rFonts w:ascii="Arial" w:hAnsi="Arial" w:cs="Arial"/>
          <w:color w:val="000000"/>
          <w:sz w:val="23"/>
          <w:szCs w:val="23"/>
          <w:u w:val="single"/>
        </w:rPr>
        <w:t xml:space="preserve">Risks </w:t>
      </w:r>
    </w:p>
    <w:p w14:paraId="20296218" w14:textId="77777777" w:rsidR="00C61946" w:rsidRPr="001F4825" w:rsidRDefault="00C61946" w:rsidP="00C61946">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 xml:space="preserve">The Food &amp; Drug Administration (USA) has indicated that for clinical diagnosis an ‘insignificant’ risk is associated with human MRI exposure at the intensities used in this project. Current Canadian guidelines follow the USA guidelines. Although very rare, injury and deaths have occurred in MRI units from unsecured metal objects being drawn at high speeds into the magnet or from internal body metal fragments of which the subject was unaware or had not informed MRI staff. To minimize this latter possibility it is essential that you complete a screening questionnaire. Other remote but potential risks involve tissue burns and temporary hearing loss from the loud noise inside the magnet. The latter can be avoided with ear protection that </w:t>
      </w:r>
      <w:r w:rsidR="00E42096" w:rsidRPr="001F4825">
        <w:rPr>
          <w:rFonts w:ascii="Arial" w:hAnsi="Arial" w:cs="Arial"/>
          <w:color w:val="000000"/>
          <w:sz w:val="23"/>
          <w:szCs w:val="23"/>
        </w:rPr>
        <w:t xml:space="preserve">we will provide for you. This ear protection </w:t>
      </w:r>
      <w:r w:rsidRPr="001F4825">
        <w:rPr>
          <w:rFonts w:ascii="Arial" w:hAnsi="Arial" w:cs="Arial"/>
          <w:color w:val="000000"/>
          <w:sz w:val="23"/>
          <w:szCs w:val="23"/>
        </w:rPr>
        <w:t xml:space="preserve">also allows continuous communication between you and the staff during the study. </w:t>
      </w:r>
    </w:p>
    <w:p w14:paraId="47B07A19" w14:textId="77777777" w:rsidR="00FF50F7" w:rsidRDefault="00FF50F7" w:rsidP="00C61946">
      <w:pPr>
        <w:autoSpaceDE w:val="0"/>
        <w:autoSpaceDN w:val="0"/>
        <w:adjustRightInd w:val="0"/>
        <w:spacing w:before="120" w:after="60" w:line="240" w:lineRule="auto"/>
        <w:rPr>
          <w:rFonts w:ascii="Arial" w:hAnsi="Arial" w:cs="Arial"/>
          <w:color w:val="000000"/>
          <w:sz w:val="23"/>
          <w:szCs w:val="23"/>
          <w:u w:val="single"/>
        </w:rPr>
      </w:pPr>
    </w:p>
    <w:p w14:paraId="5848E9A5" w14:textId="77777777" w:rsidR="00FF50F7" w:rsidRDefault="00FF50F7" w:rsidP="00C61946">
      <w:pPr>
        <w:autoSpaceDE w:val="0"/>
        <w:autoSpaceDN w:val="0"/>
        <w:adjustRightInd w:val="0"/>
        <w:spacing w:before="120" w:after="60" w:line="240" w:lineRule="auto"/>
        <w:rPr>
          <w:rFonts w:ascii="Arial" w:hAnsi="Arial" w:cs="Arial"/>
          <w:color w:val="000000"/>
          <w:sz w:val="23"/>
          <w:szCs w:val="23"/>
          <w:u w:val="single"/>
        </w:rPr>
      </w:pPr>
    </w:p>
    <w:p w14:paraId="6EA4F481" w14:textId="77777777" w:rsidR="00C61946" w:rsidRPr="001F4825" w:rsidRDefault="00C61946" w:rsidP="00C61946">
      <w:pPr>
        <w:autoSpaceDE w:val="0"/>
        <w:autoSpaceDN w:val="0"/>
        <w:adjustRightInd w:val="0"/>
        <w:spacing w:before="120" w:after="60" w:line="240" w:lineRule="auto"/>
        <w:rPr>
          <w:rFonts w:ascii="Arial" w:hAnsi="Arial" w:cs="Arial"/>
          <w:color w:val="000000"/>
          <w:sz w:val="23"/>
          <w:szCs w:val="23"/>
          <w:u w:val="single"/>
        </w:rPr>
      </w:pPr>
      <w:r w:rsidRPr="001F4825">
        <w:rPr>
          <w:rFonts w:ascii="Arial" w:hAnsi="Arial" w:cs="Arial"/>
          <w:color w:val="000000"/>
          <w:sz w:val="23"/>
          <w:szCs w:val="23"/>
          <w:u w:val="single"/>
        </w:rPr>
        <w:lastRenderedPageBreak/>
        <w:t xml:space="preserve">Participant Exclusion Criteria </w:t>
      </w:r>
    </w:p>
    <w:p w14:paraId="4944E522" w14:textId="77777777" w:rsidR="00C61946" w:rsidRPr="001F4825" w:rsidRDefault="00C61946" w:rsidP="00C61946">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 xml:space="preserve">The most important safety concern with MRI is to avoid having any metal in your body that is deemed unsafe in a strong magnetic field. Prior to participating, you will be asked to fill out a screening checklist to evaluate whether you meet the eligibility criteria for participation in this fMRI study. These include precautions to ensure you have no unsafe metal in your body and, if you are female, that you are not pregnant or at risk of conceiving a child. If you have any history of head or eye injury involving metal fragments, if you have ever worked in a metal shop or been a soldier, if you have some type of implanted electrical device (such as a cardiac pacemaker), if you have severe heart disease (including susceptibility to arrhythmias), you should not have an MRI scan. Some surgical implants (e.g., hip or joint replacements) are made of alloys (e.g., titanium) that are non-magnetic and are therefore safe in the MRI scanner. To certify that your surgical implant is safe for the MRI, we must have documentation from your physician before you will be able to participate in the experiment. </w:t>
      </w:r>
    </w:p>
    <w:p w14:paraId="73173552" w14:textId="77777777" w:rsidR="00C61946" w:rsidRPr="001F4825" w:rsidRDefault="00C61946" w:rsidP="00C61946">
      <w:pPr>
        <w:autoSpaceDE w:val="0"/>
        <w:autoSpaceDN w:val="0"/>
        <w:adjustRightInd w:val="0"/>
        <w:spacing w:before="120" w:after="60" w:line="240" w:lineRule="auto"/>
        <w:rPr>
          <w:rFonts w:ascii="Arial" w:hAnsi="Arial" w:cs="Arial"/>
          <w:color w:val="000000"/>
          <w:sz w:val="23"/>
          <w:szCs w:val="23"/>
          <w:u w:val="single"/>
        </w:rPr>
      </w:pPr>
      <w:r w:rsidRPr="001F4825">
        <w:rPr>
          <w:rFonts w:ascii="Arial" w:hAnsi="Arial" w:cs="Arial"/>
          <w:color w:val="000000"/>
          <w:sz w:val="23"/>
          <w:szCs w:val="23"/>
          <w:u w:val="single"/>
        </w:rPr>
        <w:t xml:space="preserve">Confidentiality </w:t>
      </w:r>
    </w:p>
    <w:p w14:paraId="5C65812D" w14:textId="77777777" w:rsidR="00B04463" w:rsidRPr="001E6DF3" w:rsidRDefault="00B04463" w:rsidP="00B04463">
      <w:pPr>
        <w:autoSpaceDE w:val="0"/>
        <w:autoSpaceDN w:val="0"/>
        <w:adjustRightInd w:val="0"/>
        <w:spacing w:after="0" w:line="240" w:lineRule="auto"/>
        <w:rPr>
          <w:rFonts w:ascii="Arial" w:hAnsi="Arial" w:cs="Arial"/>
          <w:sz w:val="23"/>
          <w:szCs w:val="23"/>
        </w:rPr>
      </w:pPr>
      <w:r w:rsidRPr="001E6DF3">
        <w:rPr>
          <w:rFonts w:ascii="Arial" w:hAnsi="Arial" w:cs="Arial"/>
          <w:sz w:val="23"/>
          <w:szCs w:val="23"/>
        </w:rPr>
        <w:t>Any information obtained from this study will be kept confidential. In the event of publication, any data resulting from your participation will be identified only by case number, without any reference to your name or personal information. The data will be stored on a secure computer in a locked room. Both the computer and the room will be accessible only to the experimenters. After completion of the experiment, data will be archived on storage disks and stored in a locked room for five years, after which they will be destroyed.</w:t>
      </w:r>
    </w:p>
    <w:p w14:paraId="3D1974E3" w14:textId="77777777" w:rsidR="00C61946" w:rsidRPr="001F4825" w:rsidRDefault="00C61946" w:rsidP="00C61946">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 xml:space="preserve">Representatives of the University of Western Ontario Health Sciences Research Ethics Board may require access to your study-related records or may follow up with you to monitor the conduct of the study. </w:t>
      </w:r>
    </w:p>
    <w:p w14:paraId="14A604A1" w14:textId="77777777" w:rsidR="00C61946" w:rsidRPr="001F4825" w:rsidRDefault="00C61946" w:rsidP="00C61946">
      <w:pPr>
        <w:autoSpaceDE w:val="0"/>
        <w:autoSpaceDN w:val="0"/>
        <w:adjustRightInd w:val="0"/>
        <w:spacing w:before="120" w:after="60" w:line="240" w:lineRule="auto"/>
        <w:rPr>
          <w:rFonts w:ascii="Arial" w:hAnsi="Arial" w:cs="Arial"/>
          <w:color w:val="000000"/>
          <w:sz w:val="23"/>
          <w:szCs w:val="23"/>
          <w:u w:val="single"/>
        </w:rPr>
      </w:pPr>
      <w:r w:rsidRPr="001F4825">
        <w:rPr>
          <w:rFonts w:ascii="Arial" w:hAnsi="Arial" w:cs="Arial"/>
          <w:color w:val="000000"/>
          <w:sz w:val="23"/>
          <w:szCs w:val="23"/>
          <w:u w:val="single"/>
        </w:rPr>
        <w:t xml:space="preserve">Estimate of participant’s time and number of participants </w:t>
      </w:r>
    </w:p>
    <w:p w14:paraId="400C5800" w14:textId="5D05EF0C" w:rsidR="00C61946" w:rsidRPr="001F4825" w:rsidRDefault="00C61946" w:rsidP="00C61946">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Each experiment</w:t>
      </w:r>
      <w:r w:rsidR="00E8096F">
        <w:rPr>
          <w:rFonts w:ascii="Arial" w:hAnsi="Arial" w:cs="Arial"/>
          <w:color w:val="000000"/>
          <w:sz w:val="23"/>
          <w:szCs w:val="23"/>
        </w:rPr>
        <w:t>al session</w:t>
      </w:r>
      <w:r w:rsidRPr="001F4825">
        <w:rPr>
          <w:rFonts w:ascii="Arial" w:hAnsi="Arial" w:cs="Arial"/>
          <w:color w:val="000000"/>
          <w:sz w:val="23"/>
          <w:szCs w:val="23"/>
        </w:rPr>
        <w:t xml:space="preserve"> will</w:t>
      </w:r>
      <w:r w:rsidR="00FF50F7">
        <w:rPr>
          <w:rFonts w:ascii="Arial" w:hAnsi="Arial" w:cs="Arial"/>
          <w:color w:val="000000"/>
          <w:sz w:val="23"/>
          <w:szCs w:val="23"/>
        </w:rPr>
        <w:t xml:space="preserve"> not</w:t>
      </w:r>
      <w:r w:rsidRPr="001F4825">
        <w:rPr>
          <w:rFonts w:ascii="Arial" w:hAnsi="Arial" w:cs="Arial"/>
          <w:color w:val="000000"/>
          <w:sz w:val="23"/>
          <w:szCs w:val="23"/>
        </w:rPr>
        <w:t xml:space="preserve"> last </w:t>
      </w:r>
      <w:r w:rsidR="00FF50F7">
        <w:rPr>
          <w:rFonts w:ascii="Arial" w:hAnsi="Arial" w:cs="Arial"/>
          <w:color w:val="000000"/>
          <w:sz w:val="23"/>
          <w:szCs w:val="23"/>
        </w:rPr>
        <w:t xml:space="preserve">longer than </w:t>
      </w:r>
      <w:r w:rsidRPr="001F4825">
        <w:rPr>
          <w:rFonts w:ascii="Arial" w:hAnsi="Arial" w:cs="Arial"/>
          <w:color w:val="000000"/>
          <w:sz w:val="23"/>
          <w:szCs w:val="23"/>
        </w:rPr>
        <w:t xml:space="preserve">approximately two hours. The entire research project will involve approximately </w:t>
      </w:r>
      <w:r w:rsidR="00B04463" w:rsidRPr="001F4825">
        <w:rPr>
          <w:rFonts w:ascii="Arial" w:hAnsi="Arial" w:cs="Arial"/>
          <w:color w:val="000000"/>
          <w:sz w:val="23"/>
          <w:szCs w:val="23"/>
        </w:rPr>
        <w:t>8</w:t>
      </w:r>
      <w:r w:rsidRPr="001F4825">
        <w:rPr>
          <w:rFonts w:ascii="Arial" w:hAnsi="Arial" w:cs="Arial"/>
          <w:color w:val="000000"/>
          <w:sz w:val="23"/>
          <w:szCs w:val="23"/>
        </w:rPr>
        <w:t xml:space="preserve">00 subjects. </w:t>
      </w:r>
    </w:p>
    <w:p w14:paraId="3498C4BA" w14:textId="77777777" w:rsidR="00C61946" w:rsidRPr="001F4825" w:rsidRDefault="00C61946" w:rsidP="00C61946">
      <w:pPr>
        <w:autoSpaceDE w:val="0"/>
        <w:autoSpaceDN w:val="0"/>
        <w:adjustRightInd w:val="0"/>
        <w:spacing w:before="120" w:after="60" w:line="240" w:lineRule="auto"/>
        <w:rPr>
          <w:rFonts w:ascii="Arial" w:hAnsi="Arial" w:cs="Arial"/>
          <w:color w:val="000000"/>
          <w:sz w:val="23"/>
          <w:szCs w:val="23"/>
          <w:u w:val="single"/>
        </w:rPr>
      </w:pPr>
      <w:r w:rsidRPr="001F4825">
        <w:rPr>
          <w:rFonts w:ascii="Arial" w:hAnsi="Arial" w:cs="Arial"/>
          <w:color w:val="000000"/>
          <w:sz w:val="23"/>
          <w:szCs w:val="23"/>
          <w:u w:val="single"/>
        </w:rPr>
        <w:t xml:space="preserve">Consent Form </w:t>
      </w:r>
    </w:p>
    <w:p w14:paraId="63BFED68" w14:textId="77777777" w:rsidR="00C61946" w:rsidRPr="001F4825" w:rsidRDefault="00C61946" w:rsidP="00C61946">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 xml:space="preserve">You do not waive any legal rights by signing the consent form. You will be provided with a copy of this letter of information and the consent form. </w:t>
      </w:r>
    </w:p>
    <w:p w14:paraId="5503A6D1" w14:textId="77777777" w:rsidR="00C61946" w:rsidRPr="001F4825" w:rsidRDefault="00C61946" w:rsidP="00C61946">
      <w:pPr>
        <w:autoSpaceDE w:val="0"/>
        <w:autoSpaceDN w:val="0"/>
        <w:adjustRightInd w:val="0"/>
        <w:spacing w:before="120" w:after="60" w:line="240" w:lineRule="auto"/>
        <w:rPr>
          <w:rFonts w:ascii="Arial" w:hAnsi="Arial" w:cs="Arial"/>
          <w:color w:val="000000"/>
          <w:sz w:val="23"/>
          <w:szCs w:val="23"/>
          <w:u w:val="single"/>
        </w:rPr>
      </w:pPr>
      <w:r w:rsidRPr="001F4825">
        <w:rPr>
          <w:rFonts w:ascii="Arial" w:hAnsi="Arial" w:cs="Arial"/>
          <w:color w:val="000000"/>
          <w:sz w:val="23"/>
          <w:szCs w:val="23"/>
          <w:u w:val="single"/>
        </w:rPr>
        <w:t xml:space="preserve">Contact Information </w:t>
      </w:r>
    </w:p>
    <w:p w14:paraId="08237952" w14:textId="77777777" w:rsidR="00C61946" w:rsidRPr="001F4825" w:rsidRDefault="00C61946" w:rsidP="00C61946">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If you would like to receive a copy of the overall results of the study, o</w:t>
      </w:r>
      <w:r w:rsidR="00711C60" w:rsidRPr="001F4825">
        <w:rPr>
          <w:rFonts w:ascii="Arial" w:hAnsi="Arial" w:cs="Arial"/>
          <w:color w:val="000000"/>
          <w:sz w:val="23"/>
          <w:szCs w:val="23"/>
        </w:rPr>
        <w:t>r</w:t>
      </w:r>
      <w:r w:rsidRPr="001F4825">
        <w:rPr>
          <w:rFonts w:ascii="Arial" w:hAnsi="Arial" w:cs="Arial"/>
          <w:color w:val="000000"/>
          <w:sz w:val="23"/>
          <w:szCs w:val="23"/>
        </w:rPr>
        <w:t xml:space="preserve"> if you have any questions about the study please feel free to contact the Principal Investigator at the contact information provided above. </w:t>
      </w:r>
    </w:p>
    <w:p w14:paraId="53F1E6A6" w14:textId="77777777" w:rsidR="00C61946" w:rsidRPr="001F4825" w:rsidRDefault="00C61946" w:rsidP="00C61946">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 xml:space="preserve">If you have any questions about your rights as a research participant or the conduct of the study you may contact: </w:t>
      </w:r>
    </w:p>
    <w:p w14:paraId="022A606D" w14:textId="77777777" w:rsidR="00C61946" w:rsidRPr="001F4825" w:rsidRDefault="00C61946" w:rsidP="00C61946">
      <w:pPr>
        <w:autoSpaceDE w:val="0"/>
        <w:autoSpaceDN w:val="0"/>
        <w:adjustRightInd w:val="0"/>
        <w:spacing w:after="0" w:line="240" w:lineRule="auto"/>
        <w:ind w:left="720"/>
        <w:rPr>
          <w:rFonts w:ascii="Arial" w:hAnsi="Arial" w:cs="Arial"/>
          <w:color w:val="000000"/>
          <w:sz w:val="23"/>
          <w:szCs w:val="23"/>
        </w:rPr>
      </w:pPr>
      <w:r w:rsidRPr="001F4825">
        <w:rPr>
          <w:rFonts w:ascii="Arial" w:hAnsi="Arial" w:cs="Arial"/>
          <w:color w:val="000000"/>
          <w:sz w:val="23"/>
          <w:szCs w:val="23"/>
        </w:rPr>
        <w:t xml:space="preserve">The Office of Research Ethics </w:t>
      </w:r>
    </w:p>
    <w:p w14:paraId="2EC1DB37" w14:textId="77777777" w:rsidR="00C61946" w:rsidRPr="001F4825" w:rsidRDefault="00C61946" w:rsidP="00C61946">
      <w:pPr>
        <w:autoSpaceDE w:val="0"/>
        <w:autoSpaceDN w:val="0"/>
        <w:adjustRightInd w:val="0"/>
        <w:spacing w:after="0" w:line="240" w:lineRule="auto"/>
        <w:ind w:left="720"/>
        <w:rPr>
          <w:rFonts w:ascii="Arial" w:hAnsi="Arial" w:cs="Arial"/>
          <w:color w:val="000000"/>
          <w:sz w:val="23"/>
          <w:szCs w:val="23"/>
        </w:rPr>
      </w:pPr>
      <w:r w:rsidRPr="001F4825">
        <w:rPr>
          <w:rFonts w:ascii="Arial" w:hAnsi="Arial" w:cs="Arial"/>
          <w:color w:val="000000"/>
          <w:sz w:val="23"/>
          <w:szCs w:val="23"/>
        </w:rPr>
        <w:t xml:space="preserve">The University of Western Ontario </w:t>
      </w:r>
    </w:p>
    <w:p w14:paraId="5E038780" w14:textId="77777777" w:rsidR="00C61946" w:rsidRPr="001F4825" w:rsidRDefault="00C61946" w:rsidP="00C61946">
      <w:pPr>
        <w:autoSpaceDE w:val="0"/>
        <w:autoSpaceDN w:val="0"/>
        <w:adjustRightInd w:val="0"/>
        <w:spacing w:after="0" w:line="240" w:lineRule="auto"/>
        <w:ind w:left="720"/>
        <w:rPr>
          <w:rFonts w:ascii="Arial" w:hAnsi="Arial" w:cs="Arial"/>
          <w:color w:val="000000"/>
          <w:sz w:val="23"/>
          <w:szCs w:val="23"/>
        </w:rPr>
      </w:pPr>
      <w:r w:rsidRPr="001F4825">
        <w:rPr>
          <w:rFonts w:ascii="Arial" w:hAnsi="Arial" w:cs="Arial"/>
          <w:color w:val="000000"/>
          <w:sz w:val="23"/>
          <w:szCs w:val="23"/>
        </w:rPr>
        <w:t xml:space="preserve">519-661-3036 </w:t>
      </w:r>
    </w:p>
    <w:p w14:paraId="48722506" w14:textId="77777777" w:rsidR="00C61946" w:rsidRPr="001F4825" w:rsidRDefault="00C61946" w:rsidP="00C61946">
      <w:pPr>
        <w:autoSpaceDE w:val="0"/>
        <w:autoSpaceDN w:val="0"/>
        <w:adjustRightInd w:val="0"/>
        <w:spacing w:after="0" w:line="240" w:lineRule="auto"/>
        <w:ind w:left="720"/>
        <w:rPr>
          <w:rFonts w:ascii="Arial" w:hAnsi="Arial" w:cs="Arial"/>
          <w:color w:val="000000"/>
          <w:sz w:val="23"/>
          <w:szCs w:val="23"/>
        </w:rPr>
      </w:pPr>
      <w:r w:rsidRPr="001F4825">
        <w:rPr>
          <w:rFonts w:ascii="Arial" w:hAnsi="Arial" w:cs="Arial"/>
          <w:color w:val="000000"/>
          <w:sz w:val="23"/>
          <w:szCs w:val="23"/>
        </w:rPr>
        <w:t xml:space="preserve">E-mail: </w:t>
      </w:r>
      <w:hyperlink r:id="rId7" w:history="1">
        <w:r w:rsidRPr="001F4825">
          <w:rPr>
            <w:rStyle w:val="Hyperlink"/>
            <w:rFonts w:ascii="Arial" w:hAnsi="Arial" w:cs="Arial"/>
            <w:sz w:val="23"/>
            <w:szCs w:val="23"/>
          </w:rPr>
          <w:t>ethics@uwo.ca</w:t>
        </w:r>
      </w:hyperlink>
      <w:r w:rsidRPr="001F4825">
        <w:rPr>
          <w:rFonts w:ascii="Arial" w:hAnsi="Arial" w:cs="Arial"/>
          <w:color w:val="000000"/>
          <w:sz w:val="23"/>
          <w:szCs w:val="23"/>
        </w:rPr>
        <w:t xml:space="preserve"> </w:t>
      </w:r>
    </w:p>
    <w:p w14:paraId="5E0323C1" w14:textId="77777777" w:rsidR="00C61946" w:rsidRPr="001F4825" w:rsidRDefault="00C61946" w:rsidP="00C61946">
      <w:pPr>
        <w:pageBreakBefore/>
        <w:autoSpaceDE w:val="0"/>
        <w:autoSpaceDN w:val="0"/>
        <w:adjustRightInd w:val="0"/>
        <w:spacing w:after="0" w:line="240" w:lineRule="auto"/>
        <w:rPr>
          <w:rFonts w:ascii="Arial" w:hAnsi="Arial" w:cs="Arial"/>
          <w:color w:val="000000"/>
          <w:sz w:val="23"/>
          <w:szCs w:val="23"/>
        </w:rPr>
      </w:pPr>
      <w:r w:rsidRPr="001F4825">
        <w:rPr>
          <w:rFonts w:ascii="Arial" w:hAnsi="Arial" w:cs="Arial"/>
          <w:b/>
          <w:bCs/>
          <w:color w:val="000000"/>
          <w:sz w:val="23"/>
          <w:szCs w:val="23"/>
        </w:rPr>
        <w:lastRenderedPageBreak/>
        <w:t xml:space="preserve">CONSENT FOR RESEARCH STUDY </w:t>
      </w:r>
    </w:p>
    <w:p w14:paraId="397F9561" w14:textId="0C7B2024" w:rsidR="00C61946" w:rsidRPr="001F4825" w:rsidRDefault="00C61946" w:rsidP="00C61946">
      <w:pPr>
        <w:autoSpaceDE w:val="0"/>
        <w:autoSpaceDN w:val="0"/>
        <w:adjustRightInd w:val="0"/>
        <w:spacing w:after="60" w:line="240" w:lineRule="auto"/>
        <w:rPr>
          <w:rFonts w:ascii="Arial" w:hAnsi="Arial" w:cs="Arial"/>
          <w:color w:val="000000"/>
          <w:sz w:val="23"/>
          <w:szCs w:val="23"/>
        </w:rPr>
      </w:pPr>
      <w:r w:rsidRPr="001F4825">
        <w:rPr>
          <w:rFonts w:ascii="Arial" w:hAnsi="Arial" w:cs="Arial"/>
          <w:i/>
          <w:iCs/>
          <w:color w:val="000000"/>
          <w:sz w:val="23"/>
          <w:szCs w:val="23"/>
        </w:rPr>
        <w:t xml:space="preserve">The neural mechanisms of rhythm and </w:t>
      </w:r>
      <w:r w:rsidR="0082217E">
        <w:rPr>
          <w:rFonts w:ascii="Arial" w:hAnsi="Arial" w:cs="Arial"/>
          <w:i/>
          <w:iCs/>
          <w:color w:val="000000"/>
          <w:sz w:val="23"/>
          <w:szCs w:val="23"/>
        </w:rPr>
        <w:t>music</w:t>
      </w:r>
      <w:r w:rsidR="0082217E" w:rsidRPr="001F4825">
        <w:rPr>
          <w:rFonts w:ascii="Arial" w:hAnsi="Arial" w:cs="Arial"/>
          <w:i/>
          <w:iCs/>
          <w:color w:val="000000"/>
          <w:sz w:val="23"/>
          <w:szCs w:val="23"/>
        </w:rPr>
        <w:t xml:space="preserve"> </w:t>
      </w:r>
      <w:r w:rsidRPr="001F4825">
        <w:rPr>
          <w:rFonts w:ascii="Arial" w:hAnsi="Arial" w:cs="Arial"/>
          <w:i/>
          <w:iCs/>
          <w:color w:val="000000"/>
          <w:sz w:val="23"/>
          <w:szCs w:val="23"/>
        </w:rPr>
        <w:t>perception</w:t>
      </w:r>
    </w:p>
    <w:p w14:paraId="6E928426" w14:textId="77777777" w:rsidR="00C61946" w:rsidRPr="001F4825" w:rsidRDefault="00C61946" w:rsidP="00C61946">
      <w:pPr>
        <w:autoSpaceDE w:val="0"/>
        <w:autoSpaceDN w:val="0"/>
        <w:adjustRightInd w:val="0"/>
        <w:spacing w:after="120" w:line="240" w:lineRule="auto"/>
        <w:rPr>
          <w:rFonts w:ascii="Arial" w:hAnsi="Arial" w:cs="Arial"/>
          <w:color w:val="000000"/>
          <w:sz w:val="23"/>
          <w:szCs w:val="23"/>
        </w:rPr>
      </w:pPr>
      <w:r w:rsidRPr="001F4825">
        <w:rPr>
          <w:rFonts w:ascii="Arial" w:hAnsi="Arial" w:cs="Arial"/>
          <w:color w:val="000000"/>
          <w:sz w:val="23"/>
          <w:szCs w:val="23"/>
        </w:rPr>
        <w:t xml:space="preserve">I have read the letter of information, have had the nature of the study explained to me and I agree to participate. All questions have been answered to my satisfaction. </w:t>
      </w:r>
    </w:p>
    <w:p w14:paraId="4604A010" w14:textId="77777777" w:rsidR="00C61946" w:rsidRPr="001E6DF3" w:rsidRDefault="00C61946" w:rsidP="00C61946">
      <w:pPr>
        <w:autoSpaceDE w:val="0"/>
        <w:autoSpaceDN w:val="0"/>
        <w:adjustRightInd w:val="0"/>
        <w:spacing w:after="0" w:line="240" w:lineRule="auto"/>
        <w:rPr>
          <w:rFonts w:ascii="Arial" w:hAnsi="Arial" w:cs="Arial"/>
          <w:sz w:val="23"/>
          <w:szCs w:val="23"/>
        </w:rPr>
      </w:pPr>
    </w:p>
    <w:p w14:paraId="3A7D7049" w14:textId="77777777" w:rsidR="00B04463" w:rsidRPr="001F4825" w:rsidRDefault="00B04463" w:rsidP="00C61946">
      <w:pPr>
        <w:autoSpaceDE w:val="0"/>
        <w:autoSpaceDN w:val="0"/>
        <w:adjustRightInd w:val="0"/>
        <w:spacing w:after="120" w:line="240" w:lineRule="auto"/>
        <w:jc w:val="center"/>
        <w:rPr>
          <w:rFonts w:ascii="Arial" w:hAnsi="Arial" w:cs="Arial"/>
          <w:sz w:val="23"/>
          <w:szCs w:val="23"/>
        </w:rPr>
        <w:sectPr w:rsidR="00B04463" w:rsidRPr="001F4825" w:rsidSect="00C6194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pPr>
    </w:p>
    <w:p w14:paraId="79497EA0" w14:textId="77777777" w:rsidR="00C61946" w:rsidRPr="001F4825" w:rsidRDefault="00C61946" w:rsidP="00C61946">
      <w:pPr>
        <w:autoSpaceDE w:val="0"/>
        <w:autoSpaceDN w:val="0"/>
        <w:adjustRightInd w:val="0"/>
        <w:spacing w:after="120" w:line="240" w:lineRule="auto"/>
        <w:jc w:val="center"/>
        <w:rPr>
          <w:rFonts w:ascii="Arial" w:hAnsi="Arial" w:cs="Arial"/>
          <w:sz w:val="23"/>
          <w:szCs w:val="23"/>
        </w:rPr>
      </w:pPr>
    </w:p>
    <w:p w14:paraId="138BC5BA" w14:textId="77777777" w:rsidR="00C61946" w:rsidRPr="001F4825" w:rsidRDefault="00C61946" w:rsidP="00C61946">
      <w:pPr>
        <w:autoSpaceDE w:val="0"/>
        <w:autoSpaceDN w:val="0"/>
        <w:adjustRightInd w:val="0"/>
        <w:spacing w:after="120" w:line="240" w:lineRule="auto"/>
        <w:jc w:val="center"/>
        <w:rPr>
          <w:rFonts w:ascii="Arial" w:hAnsi="Arial" w:cs="Arial"/>
          <w:sz w:val="23"/>
          <w:szCs w:val="23"/>
        </w:rPr>
      </w:pPr>
      <w:r w:rsidRPr="001F4825">
        <w:rPr>
          <w:rFonts w:ascii="Arial" w:hAnsi="Arial" w:cs="Arial"/>
          <w:sz w:val="23"/>
          <w:szCs w:val="23"/>
        </w:rPr>
        <w:t xml:space="preserve">_____________________________ Name of Participant (Please print) </w:t>
      </w:r>
    </w:p>
    <w:p w14:paraId="02093AD4" w14:textId="77777777" w:rsidR="00C61946" w:rsidRPr="001F4825" w:rsidRDefault="00C61946" w:rsidP="002D13EE">
      <w:pPr>
        <w:autoSpaceDE w:val="0"/>
        <w:autoSpaceDN w:val="0"/>
        <w:adjustRightInd w:val="0"/>
        <w:spacing w:after="120" w:line="240" w:lineRule="auto"/>
        <w:rPr>
          <w:rFonts w:ascii="Arial" w:hAnsi="Arial" w:cs="Arial"/>
          <w:sz w:val="23"/>
          <w:szCs w:val="23"/>
        </w:rPr>
      </w:pPr>
    </w:p>
    <w:p w14:paraId="372295E2" w14:textId="77777777" w:rsidR="00B04463" w:rsidRPr="001F4825" w:rsidRDefault="00B04463" w:rsidP="00C61946">
      <w:pPr>
        <w:autoSpaceDE w:val="0"/>
        <w:autoSpaceDN w:val="0"/>
        <w:adjustRightInd w:val="0"/>
        <w:spacing w:after="120" w:line="240" w:lineRule="auto"/>
        <w:jc w:val="center"/>
        <w:rPr>
          <w:rFonts w:ascii="Arial" w:hAnsi="Arial" w:cs="Arial"/>
          <w:sz w:val="23"/>
          <w:szCs w:val="23"/>
        </w:rPr>
      </w:pPr>
    </w:p>
    <w:p w14:paraId="44DCC1CA" w14:textId="2230F016" w:rsidR="00C61946" w:rsidRPr="001F4825" w:rsidRDefault="00C61946" w:rsidP="00C61946">
      <w:pPr>
        <w:autoSpaceDE w:val="0"/>
        <w:autoSpaceDN w:val="0"/>
        <w:adjustRightInd w:val="0"/>
        <w:spacing w:after="120" w:line="240" w:lineRule="auto"/>
        <w:jc w:val="center"/>
        <w:rPr>
          <w:rFonts w:ascii="Arial" w:hAnsi="Arial" w:cs="Arial"/>
          <w:sz w:val="23"/>
          <w:szCs w:val="23"/>
        </w:rPr>
      </w:pPr>
      <w:r w:rsidRPr="001F4825">
        <w:rPr>
          <w:rFonts w:ascii="Arial" w:hAnsi="Arial" w:cs="Arial"/>
          <w:sz w:val="23"/>
          <w:szCs w:val="23"/>
        </w:rPr>
        <w:t xml:space="preserve">____________________________ Signature of Participant </w:t>
      </w:r>
    </w:p>
    <w:p w14:paraId="6CA8772D" w14:textId="77777777" w:rsidR="00C61946" w:rsidRPr="001F4825" w:rsidRDefault="00C61946" w:rsidP="002D13EE">
      <w:pPr>
        <w:autoSpaceDE w:val="0"/>
        <w:autoSpaceDN w:val="0"/>
        <w:adjustRightInd w:val="0"/>
        <w:spacing w:after="120" w:line="240" w:lineRule="auto"/>
        <w:rPr>
          <w:rFonts w:ascii="Arial" w:hAnsi="Arial" w:cs="Arial"/>
          <w:sz w:val="23"/>
          <w:szCs w:val="23"/>
        </w:rPr>
      </w:pPr>
    </w:p>
    <w:p w14:paraId="15F0EE17" w14:textId="77777777" w:rsidR="00B04463" w:rsidRPr="001E6DF3" w:rsidRDefault="00B04463" w:rsidP="00B04463">
      <w:pPr>
        <w:spacing w:after="0"/>
        <w:jc w:val="center"/>
        <w:rPr>
          <w:rFonts w:ascii="Arial" w:hAnsi="Arial" w:cs="Arial"/>
          <w:sz w:val="23"/>
          <w:szCs w:val="23"/>
        </w:rPr>
      </w:pPr>
      <w:r w:rsidRPr="001F4825">
        <w:rPr>
          <w:rFonts w:ascii="Arial" w:hAnsi="Arial" w:cs="Arial"/>
          <w:sz w:val="23"/>
          <w:szCs w:val="23"/>
        </w:rPr>
        <w:t>_______________________________</w:t>
      </w:r>
    </w:p>
    <w:p w14:paraId="56EA9BD5" w14:textId="5AFD0DE6" w:rsidR="00C61946" w:rsidRPr="001F4825" w:rsidRDefault="0082217E" w:rsidP="00B04463">
      <w:pPr>
        <w:spacing w:after="0"/>
        <w:jc w:val="center"/>
        <w:rPr>
          <w:rFonts w:ascii="Arial" w:hAnsi="Arial" w:cs="Arial"/>
          <w:sz w:val="23"/>
          <w:szCs w:val="23"/>
        </w:rPr>
      </w:pPr>
      <w:r>
        <w:rPr>
          <w:rFonts w:ascii="Arial" w:hAnsi="Arial" w:cs="Arial"/>
          <w:sz w:val="23"/>
          <w:szCs w:val="23"/>
        </w:rPr>
        <w:t>Date</w:t>
      </w:r>
    </w:p>
    <w:p w14:paraId="01690C0E" w14:textId="77777777" w:rsidR="00C61946" w:rsidRPr="001F4825" w:rsidRDefault="00C61946" w:rsidP="00B04463">
      <w:pPr>
        <w:autoSpaceDE w:val="0"/>
        <w:autoSpaceDN w:val="0"/>
        <w:adjustRightInd w:val="0"/>
        <w:spacing w:after="120" w:line="240" w:lineRule="auto"/>
        <w:jc w:val="center"/>
        <w:rPr>
          <w:rFonts w:ascii="Arial" w:hAnsi="Arial" w:cs="Arial"/>
          <w:sz w:val="23"/>
          <w:szCs w:val="23"/>
        </w:rPr>
      </w:pPr>
    </w:p>
    <w:p w14:paraId="3600281D" w14:textId="77777777" w:rsidR="00B04463" w:rsidRPr="001F4825" w:rsidRDefault="00B04463" w:rsidP="00B04463">
      <w:pPr>
        <w:autoSpaceDE w:val="0"/>
        <w:autoSpaceDN w:val="0"/>
        <w:adjustRightInd w:val="0"/>
        <w:spacing w:after="120" w:line="240" w:lineRule="auto"/>
        <w:jc w:val="center"/>
        <w:rPr>
          <w:rFonts w:ascii="Arial" w:hAnsi="Arial" w:cs="Arial"/>
          <w:sz w:val="23"/>
          <w:szCs w:val="23"/>
        </w:rPr>
      </w:pPr>
    </w:p>
    <w:p w14:paraId="3F0FAEC3" w14:textId="77777777" w:rsidR="00B04463" w:rsidRPr="001F4825" w:rsidRDefault="00B04463" w:rsidP="00B04463">
      <w:pPr>
        <w:autoSpaceDE w:val="0"/>
        <w:autoSpaceDN w:val="0"/>
        <w:adjustRightInd w:val="0"/>
        <w:spacing w:after="120" w:line="240" w:lineRule="auto"/>
        <w:jc w:val="center"/>
        <w:rPr>
          <w:rFonts w:ascii="Arial" w:hAnsi="Arial" w:cs="Arial"/>
          <w:sz w:val="23"/>
          <w:szCs w:val="23"/>
        </w:rPr>
      </w:pPr>
    </w:p>
    <w:p w14:paraId="207C7169" w14:textId="77777777" w:rsidR="00C61946" w:rsidRPr="001F4825" w:rsidRDefault="00C61946" w:rsidP="00C61946">
      <w:pPr>
        <w:autoSpaceDE w:val="0"/>
        <w:autoSpaceDN w:val="0"/>
        <w:adjustRightInd w:val="0"/>
        <w:spacing w:after="120" w:line="240" w:lineRule="auto"/>
        <w:jc w:val="center"/>
        <w:rPr>
          <w:rFonts w:ascii="Arial" w:hAnsi="Arial" w:cs="Arial"/>
          <w:sz w:val="23"/>
          <w:szCs w:val="23"/>
        </w:rPr>
      </w:pPr>
    </w:p>
    <w:p w14:paraId="61179951" w14:textId="77777777" w:rsidR="00B04463" w:rsidRPr="001F4825" w:rsidRDefault="00B04463" w:rsidP="00C61946">
      <w:pPr>
        <w:autoSpaceDE w:val="0"/>
        <w:autoSpaceDN w:val="0"/>
        <w:adjustRightInd w:val="0"/>
        <w:spacing w:after="120" w:line="240" w:lineRule="auto"/>
        <w:rPr>
          <w:rFonts w:ascii="Arial" w:hAnsi="Arial" w:cs="Arial"/>
          <w:sz w:val="23"/>
          <w:szCs w:val="23"/>
        </w:rPr>
        <w:sectPr w:rsidR="00B04463" w:rsidRPr="001F4825" w:rsidSect="00B04463">
          <w:type w:val="continuous"/>
          <w:pgSz w:w="12240" w:h="15840"/>
          <w:pgMar w:top="1440" w:right="1440" w:bottom="1440" w:left="1440" w:header="708" w:footer="708" w:gutter="0"/>
          <w:cols w:num="2" w:space="708"/>
          <w:docGrid w:linePitch="360"/>
        </w:sectPr>
      </w:pPr>
    </w:p>
    <w:p w14:paraId="61619FE6" w14:textId="186D8B6F" w:rsidR="00B04463" w:rsidRDefault="00B04463" w:rsidP="00C61946">
      <w:pPr>
        <w:autoSpaceDE w:val="0"/>
        <w:autoSpaceDN w:val="0"/>
        <w:adjustRightInd w:val="0"/>
        <w:spacing w:after="120" w:line="240" w:lineRule="auto"/>
        <w:rPr>
          <w:rFonts w:ascii="Arial" w:hAnsi="Arial" w:cs="Arial"/>
          <w:sz w:val="23"/>
          <w:szCs w:val="23"/>
        </w:rPr>
      </w:pPr>
    </w:p>
    <w:p w14:paraId="36D2B4B8" w14:textId="2EE05181" w:rsidR="002D13EE" w:rsidRDefault="002D13EE" w:rsidP="002D13EE">
      <w:pPr>
        <w:shd w:val="clear" w:color="auto" w:fill="FFFFFF"/>
        <w:spacing w:after="0" w:line="240" w:lineRule="auto"/>
        <w:rPr>
          <w:rFonts w:ascii="Arial" w:eastAsia="Times New Roman" w:hAnsi="Arial" w:cs="Arial"/>
          <w:color w:val="000000"/>
          <w:sz w:val="24"/>
          <w:szCs w:val="24"/>
          <w:lang w:eastAsia="en-CA"/>
        </w:rPr>
      </w:pPr>
      <w:r w:rsidRPr="002D13EE">
        <w:rPr>
          <w:rFonts w:ascii="Arial" w:eastAsia="Times New Roman" w:hAnsi="Arial" w:cs="Arial"/>
          <w:color w:val="000000"/>
          <w:sz w:val="24"/>
          <w:szCs w:val="24"/>
          <w:lang w:eastAsia="en-CA"/>
        </w:rPr>
        <w:t>Do you consent to entering your information into “OurBrainsCAN: University of Western Ontario’s Cognitive Neuroscience Research Registry” (REB 111944) to be contacted about future research studies for which you (or your child) may be eligible?</w:t>
      </w:r>
    </w:p>
    <w:p w14:paraId="6EA39302" w14:textId="77777777" w:rsidR="00B01720" w:rsidRPr="002D13EE" w:rsidRDefault="00B01720" w:rsidP="002D13EE">
      <w:pPr>
        <w:shd w:val="clear" w:color="auto" w:fill="FFFFFF"/>
        <w:spacing w:after="0" w:line="240" w:lineRule="auto"/>
        <w:rPr>
          <w:rFonts w:ascii="Arial" w:eastAsia="Times New Roman" w:hAnsi="Arial" w:cs="Arial"/>
          <w:color w:val="000000"/>
          <w:sz w:val="24"/>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349"/>
      </w:tblGrid>
      <w:tr w:rsidR="00B01720" w14:paraId="1FC9A619" w14:textId="77777777" w:rsidTr="00B01720">
        <w:tc>
          <w:tcPr>
            <w:tcW w:w="3227" w:type="dxa"/>
          </w:tcPr>
          <w:p w14:paraId="2CC29F3B" w14:textId="5DD62172" w:rsidR="00B01720" w:rsidRDefault="00B01720" w:rsidP="002D13EE">
            <w:pPr>
              <w:rPr>
                <w:rFonts w:ascii="Arial" w:eastAsia="Times New Roman" w:hAnsi="Arial" w:cs="Arial"/>
                <w:color w:val="000000"/>
                <w:sz w:val="24"/>
                <w:szCs w:val="24"/>
                <w:lang w:eastAsia="en-CA"/>
              </w:rPr>
            </w:pPr>
            <w:r w:rsidRPr="002D13EE">
              <w:rPr>
                <w:rFonts w:ascii="Arial" w:eastAsia="Times New Roman" w:hAnsi="Arial" w:cs="Arial"/>
                <w:color w:val="000000"/>
                <w:sz w:val="24"/>
                <w:szCs w:val="24"/>
                <w:lang w:eastAsia="en-CA"/>
              </w:rPr>
              <w:t>Yes, I already signed-up </w:t>
            </w:r>
          </w:p>
        </w:tc>
        <w:tc>
          <w:tcPr>
            <w:tcW w:w="6349" w:type="dxa"/>
          </w:tcPr>
          <w:p w14:paraId="5077A6B0" w14:textId="77777777" w:rsidR="00B01720" w:rsidRDefault="00B01720" w:rsidP="00B01720">
            <w:pPr>
              <w:shd w:val="clear" w:color="auto" w:fill="FFFFFF"/>
              <w:rPr>
                <w:rFonts w:ascii="Segoe UI Symbol" w:eastAsia="Times New Roman" w:hAnsi="Segoe UI Symbol" w:cs="Segoe UI Symbol"/>
                <w:color w:val="000000"/>
                <w:sz w:val="24"/>
                <w:szCs w:val="24"/>
                <w:lang w:eastAsia="en-CA"/>
              </w:rPr>
            </w:pPr>
            <w:r w:rsidRPr="002D13EE">
              <w:rPr>
                <w:rFonts w:ascii="Segoe UI Symbol" w:eastAsia="Times New Roman" w:hAnsi="Segoe UI Symbol" w:cs="Segoe UI Symbol"/>
                <w:color w:val="000000"/>
                <w:sz w:val="24"/>
                <w:szCs w:val="24"/>
                <w:lang w:eastAsia="en-CA"/>
              </w:rPr>
              <w:t>☐</w:t>
            </w:r>
          </w:p>
          <w:p w14:paraId="41637699" w14:textId="59669BE6" w:rsidR="00B01720" w:rsidRDefault="00B01720" w:rsidP="00B01720">
            <w:pPr>
              <w:shd w:val="clear" w:color="auto" w:fill="FFFFFF"/>
              <w:rPr>
                <w:rFonts w:ascii="Arial" w:eastAsia="Times New Roman" w:hAnsi="Arial" w:cs="Arial"/>
                <w:color w:val="000000"/>
                <w:sz w:val="24"/>
                <w:szCs w:val="24"/>
                <w:lang w:eastAsia="en-CA"/>
              </w:rPr>
            </w:pPr>
          </w:p>
        </w:tc>
      </w:tr>
      <w:tr w:rsidR="00B01720" w14:paraId="040CA88A" w14:textId="77777777" w:rsidTr="00B01720">
        <w:tc>
          <w:tcPr>
            <w:tcW w:w="3227" w:type="dxa"/>
          </w:tcPr>
          <w:p w14:paraId="15F5D0BF" w14:textId="508DF0BC" w:rsidR="00B01720" w:rsidRDefault="00B01720" w:rsidP="002D13EE">
            <w:pPr>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Yes</w:t>
            </w:r>
          </w:p>
        </w:tc>
        <w:tc>
          <w:tcPr>
            <w:tcW w:w="6349" w:type="dxa"/>
          </w:tcPr>
          <w:p w14:paraId="38BEEFA5" w14:textId="77777777" w:rsidR="00B01720" w:rsidRPr="002D13EE" w:rsidRDefault="00B01720" w:rsidP="00B01720">
            <w:pPr>
              <w:shd w:val="clear" w:color="auto" w:fill="FFFFFF"/>
              <w:rPr>
                <w:rFonts w:ascii="Arial" w:eastAsia="Times New Roman" w:hAnsi="Arial" w:cs="Arial"/>
                <w:color w:val="000000"/>
                <w:sz w:val="24"/>
                <w:szCs w:val="24"/>
                <w:lang w:eastAsia="en-CA"/>
              </w:rPr>
            </w:pPr>
            <w:r w:rsidRPr="002D13EE">
              <w:rPr>
                <w:rFonts w:ascii="Segoe UI Symbol" w:eastAsia="Times New Roman" w:hAnsi="Segoe UI Symbol" w:cs="Segoe UI Symbol"/>
                <w:color w:val="000000"/>
                <w:sz w:val="24"/>
                <w:szCs w:val="24"/>
                <w:lang w:eastAsia="en-CA"/>
              </w:rPr>
              <w:t>☐</w:t>
            </w:r>
          </w:p>
          <w:p w14:paraId="1255E3B1" w14:textId="77777777" w:rsidR="00B01720" w:rsidRDefault="00B01720" w:rsidP="002D13EE">
            <w:pPr>
              <w:rPr>
                <w:rFonts w:ascii="Arial" w:eastAsia="Times New Roman" w:hAnsi="Arial" w:cs="Arial"/>
                <w:color w:val="000000"/>
                <w:sz w:val="24"/>
                <w:szCs w:val="24"/>
                <w:lang w:eastAsia="en-CA"/>
              </w:rPr>
            </w:pPr>
          </w:p>
        </w:tc>
      </w:tr>
      <w:tr w:rsidR="00B01720" w14:paraId="71C2B141" w14:textId="77777777" w:rsidTr="00B01720">
        <w:tc>
          <w:tcPr>
            <w:tcW w:w="3227" w:type="dxa"/>
          </w:tcPr>
          <w:p w14:paraId="74AA6230" w14:textId="267F08FD" w:rsidR="00B01720" w:rsidRDefault="00B01720" w:rsidP="002D13EE">
            <w:pPr>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No</w:t>
            </w:r>
          </w:p>
        </w:tc>
        <w:tc>
          <w:tcPr>
            <w:tcW w:w="6349" w:type="dxa"/>
          </w:tcPr>
          <w:p w14:paraId="7124A972" w14:textId="77777777" w:rsidR="00B01720" w:rsidRPr="002D13EE" w:rsidRDefault="00B01720" w:rsidP="00B01720">
            <w:pPr>
              <w:shd w:val="clear" w:color="auto" w:fill="FFFFFF"/>
              <w:rPr>
                <w:rFonts w:ascii="Arial" w:eastAsia="Times New Roman" w:hAnsi="Arial" w:cs="Arial"/>
                <w:color w:val="000000"/>
                <w:sz w:val="24"/>
                <w:szCs w:val="24"/>
                <w:lang w:eastAsia="en-CA"/>
              </w:rPr>
            </w:pPr>
            <w:r w:rsidRPr="002D13EE">
              <w:rPr>
                <w:rFonts w:ascii="Segoe UI Symbol" w:eastAsia="Times New Roman" w:hAnsi="Segoe UI Symbol" w:cs="Segoe UI Symbol"/>
                <w:color w:val="000000"/>
                <w:sz w:val="24"/>
                <w:szCs w:val="24"/>
                <w:lang w:eastAsia="en-CA"/>
              </w:rPr>
              <w:t>☐</w:t>
            </w:r>
          </w:p>
          <w:p w14:paraId="4785C426" w14:textId="77777777" w:rsidR="00B01720" w:rsidRDefault="00B01720" w:rsidP="002D13EE">
            <w:pPr>
              <w:rPr>
                <w:rFonts w:ascii="Arial" w:eastAsia="Times New Roman" w:hAnsi="Arial" w:cs="Arial"/>
                <w:color w:val="000000"/>
                <w:sz w:val="24"/>
                <w:szCs w:val="24"/>
                <w:lang w:eastAsia="en-CA"/>
              </w:rPr>
            </w:pPr>
          </w:p>
        </w:tc>
      </w:tr>
    </w:tbl>
    <w:p w14:paraId="49C3F43A" w14:textId="0200CDA3" w:rsidR="002D13EE" w:rsidRPr="00B01720" w:rsidRDefault="002D13EE" w:rsidP="00B01720">
      <w:pPr>
        <w:shd w:val="clear" w:color="auto" w:fill="FFFFFF"/>
        <w:spacing w:after="0" w:line="240" w:lineRule="auto"/>
        <w:rPr>
          <w:rFonts w:ascii="Arial" w:eastAsia="Times New Roman" w:hAnsi="Arial" w:cs="Arial"/>
          <w:color w:val="000000"/>
          <w:sz w:val="24"/>
          <w:szCs w:val="24"/>
          <w:lang w:eastAsia="en-CA"/>
        </w:rPr>
      </w:pPr>
    </w:p>
    <w:p w14:paraId="782ED5DE" w14:textId="77777777" w:rsidR="0082217E" w:rsidRPr="001E6DF3" w:rsidRDefault="0082217E" w:rsidP="0082217E">
      <w:pPr>
        <w:autoSpaceDE w:val="0"/>
        <w:autoSpaceDN w:val="0"/>
        <w:adjustRightInd w:val="0"/>
        <w:spacing w:after="0" w:line="240" w:lineRule="auto"/>
        <w:rPr>
          <w:rFonts w:ascii="Arial" w:hAnsi="Arial" w:cs="Arial"/>
          <w:sz w:val="23"/>
          <w:szCs w:val="23"/>
        </w:rPr>
      </w:pPr>
    </w:p>
    <w:p w14:paraId="37CFA5DA" w14:textId="77777777" w:rsidR="0082217E" w:rsidRPr="001F4825" w:rsidRDefault="0082217E" w:rsidP="0082217E">
      <w:pPr>
        <w:autoSpaceDE w:val="0"/>
        <w:autoSpaceDN w:val="0"/>
        <w:adjustRightInd w:val="0"/>
        <w:spacing w:after="120" w:line="240" w:lineRule="auto"/>
        <w:jc w:val="center"/>
        <w:rPr>
          <w:rFonts w:ascii="Arial" w:hAnsi="Arial" w:cs="Arial"/>
          <w:sz w:val="23"/>
          <w:szCs w:val="23"/>
        </w:rPr>
        <w:sectPr w:rsidR="0082217E" w:rsidRPr="001F4825" w:rsidSect="0082217E">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08" w:footer="708" w:gutter="0"/>
          <w:cols w:space="708"/>
          <w:docGrid w:linePitch="360"/>
        </w:sectPr>
      </w:pPr>
    </w:p>
    <w:p w14:paraId="341A6DF1" w14:textId="77777777" w:rsidR="0082217E" w:rsidRPr="001F4825" w:rsidRDefault="0082217E" w:rsidP="0082217E">
      <w:pPr>
        <w:autoSpaceDE w:val="0"/>
        <w:autoSpaceDN w:val="0"/>
        <w:adjustRightInd w:val="0"/>
        <w:spacing w:after="120" w:line="240" w:lineRule="auto"/>
        <w:jc w:val="center"/>
        <w:rPr>
          <w:rFonts w:ascii="Arial" w:hAnsi="Arial" w:cs="Arial"/>
          <w:sz w:val="23"/>
          <w:szCs w:val="23"/>
        </w:rPr>
      </w:pPr>
    </w:p>
    <w:p w14:paraId="74F896E8" w14:textId="21A22377" w:rsidR="0082217E" w:rsidRPr="001F4825" w:rsidRDefault="0082217E" w:rsidP="0082217E">
      <w:pPr>
        <w:autoSpaceDE w:val="0"/>
        <w:autoSpaceDN w:val="0"/>
        <w:adjustRightInd w:val="0"/>
        <w:spacing w:after="120" w:line="240" w:lineRule="auto"/>
        <w:jc w:val="center"/>
        <w:rPr>
          <w:rFonts w:ascii="Arial" w:hAnsi="Arial" w:cs="Arial"/>
          <w:sz w:val="23"/>
          <w:szCs w:val="23"/>
        </w:rPr>
      </w:pPr>
      <w:r w:rsidRPr="001F4825">
        <w:rPr>
          <w:rFonts w:ascii="Arial" w:hAnsi="Arial" w:cs="Arial"/>
          <w:sz w:val="23"/>
          <w:szCs w:val="23"/>
        </w:rPr>
        <w:t xml:space="preserve">_____________________________ Name of </w:t>
      </w:r>
      <w:r>
        <w:rPr>
          <w:rFonts w:ascii="Arial" w:hAnsi="Arial" w:cs="Arial"/>
          <w:sz w:val="23"/>
          <w:szCs w:val="23"/>
        </w:rPr>
        <w:t>Experimenter</w:t>
      </w:r>
      <w:r w:rsidRPr="001F4825">
        <w:rPr>
          <w:rFonts w:ascii="Arial" w:hAnsi="Arial" w:cs="Arial"/>
          <w:sz w:val="23"/>
          <w:szCs w:val="23"/>
        </w:rPr>
        <w:t xml:space="preserve"> (Please print) </w:t>
      </w:r>
    </w:p>
    <w:p w14:paraId="7FC232BF" w14:textId="77777777" w:rsidR="0082217E" w:rsidRPr="001F4825" w:rsidRDefault="0082217E" w:rsidP="0082217E">
      <w:pPr>
        <w:autoSpaceDE w:val="0"/>
        <w:autoSpaceDN w:val="0"/>
        <w:adjustRightInd w:val="0"/>
        <w:spacing w:after="120" w:line="240" w:lineRule="auto"/>
        <w:rPr>
          <w:rFonts w:ascii="Arial" w:hAnsi="Arial" w:cs="Arial"/>
          <w:sz w:val="23"/>
          <w:szCs w:val="23"/>
        </w:rPr>
      </w:pPr>
    </w:p>
    <w:p w14:paraId="5821BBF3" w14:textId="77777777" w:rsidR="0082217E" w:rsidRPr="001F4825" w:rsidRDefault="0082217E" w:rsidP="0082217E">
      <w:pPr>
        <w:autoSpaceDE w:val="0"/>
        <w:autoSpaceDN w:val="0"/>
        <w:adjustRightInd w:val="0"/>
        <w:spacing w:after="120" w:line="240" w:lineRule="auto"/>
        <w:jc w:val="center"/>
        <w:rPr>
          <w:rFonts w:ascii="Arial" w:hAnsi="Arial" w:cs="Arial"/>
          <w:sz w:val="23"/>
          <w:szCs w:val="23"/>
        </w:rPr>
      </w:pPr>
    </w:p>
    <w:p w14:paraId="21344F24" w14:textId="6FFCC7EC" w:rsidR="0082217E" w:rsidRPr="001F4825" w:rsidRDefault="0082217E" w:rsidP="0082217E">
      <w:pPr>
        <w:autoSpaceDE w:val="0"/>
        <w:autoSpaceDN w:val="0"/>
        <w:adjustRightInd w:val="0"/>
        <w:spacing w:after="120" w:line="240" w:lineRule="auto"/>
        <w:jc w:val="center"/>
        <w:rPr>
          <w:rFonts w:ascii="Arial" w:hAnsi="Arial" w:cs="Arial"/>
          <w:sz w:val="23"/>
          <w:szCs w:val="23"/>
        </w:rPr>
      </w:pPr>
      <w:r w:rsidRPr="001F4825">
        <w:rPr>
          <w:rFonts w:ascii="Arial" w:hAnsi="Arial" w:cs="Arial"/>
          <w:sz w:val="23"/>
          <w:szCs w:val="23"/>
        </w:rPr>
        <w:t xml:space="preserve">____________________________ Signature of </w:t>
      </w:r>
      <w:r>
        <w:rPr>
          <w:rFonts w:ascii="Arial" w:hAnsi="Arial" w:cs="Arial"/>
          <w:sz w:val="23"/>
          <w:szCs w:val="23"/>
        </w:rPr>
        <w:t>Experimenter</w:t>
      </w:r>
      <w:r w:rsidRPr="001F4825">
        <w:rPr>
          <w:rFonts w:ascii="Arial" w:hAnsi="Arial" w:cs="Arial"/>
          <w:sz w:val="23"/>
          <w:szCs w:val="23"/>
        </w:rPr>
        <w:t xml:space="preserve"> </w:t>
      </w:r>
    </w:p>
    <w:p w14:paraId="6ECCE733" w14:textId="77777777" w:rsidR="0082217E" w:rsidRPr="001F4825" w:rsidRDefault="0082217E" w:rsidP="0082217E">
      <w:pPr>
        <w:autoSpaceDE w:val="0"/>
        <w:autoSpaceDN w:val="0"/>
        <w:adjustRightInd w:val="0"/>
        <w:spacing w:after="120" w:line="240" w:lineRule="auto"/>
        <w:rPr>
          <w:rFonts w:ascii="Arial" w:hAnsi="Arial" w:cs="Arial"/>
          <w:sz w:val="23"/>
          <w:szCs w:val="23"/>
        </w:rPr>
      </w:pPr>
    </w:p>
    <w:p w14:paraId="45CE8889" w14:textId="77777777" w:rsidR="0082217E" w:rsidRPr="001E6DF3" w:rsidRDefault="0082217E" w:rsidP="0082217E">
      <w:pPr>
        <w:spacing w:after="0"/>
        <w:jc w:val="center"/>
        <w:rPr>
          <w:rFonts w:ascii="Arial" w:hAnsi="Arial" w:cs="Arial"/>
          <w:sz w:val="23"/>
          <w:szCs w:val="23"/>
        </w:rPr>
      </w:pPr>
      <w:r w:rsidRPr="001F4825">
        <w:rPr>
          <w:rFonts w:ascii="Arial" w:hAnsi="Arial" w:cs="Arial"/>
          <w:sz w:val="23"/>
          <w:szCs w:val="23"/>
        </w:rPr>
        <w:t>_______________________________</w:t>
      </w:r>
    </w:p>
    <w:p w14:paraId="1F58D719" w14:textId="77777777" w:rsidR="0082217E" w:rsidRPr="001F4825" w:rsidRDefault="0082217E" w:rsidP="0082217E">
      <w:pPr>
        <w:spacing w:after="0"/>
        <w:jc w:val="center"/>
        <w:rPr>
          <w:rFonts w:ascii="Arial" w:hAnsi="Arial" w:cs="Arial"/>
          <w:sz w:val="23"/>
          <w:szCs w:val="23"/>
        </w:rPr>
      </w:pPr>
      <w:r>
        <w:rPr>
          <w:rFonts w:ascii="Arial" w:hAnsi="Arial" w:cs="Arial"/>
          <w:sz w:val="23"/>
          <w:szCs w:val="23"/>
        </w:rPr>
        <w:t>Date</w:t>
      </w:r>
    </w:p>
    <w:p w14:paraId="2E40A011" w14:textId="77777777" w:rsidR="0082217E" w:rsidRPr="001F4825" w:rsidRDefault="0082217E" w:rsidP="0082217E">
      <w:pPr>
        <w:autoSpaceDE w:val="0"/>
        <w:autoSpaceDN w:val="0"/>
        <w:adjustRightInd w:val="0"/>
        <w:spacing w:after="120" w:line="240" w:lineRule="auto"/>
        <w:jc w:val="center"/>
        <w:rPr>
          <w:rFonts w:ascii="Arial" w:hAnsi="Arial" w:cs="Arial"/>
          <w:sz w:val="23"/>
          <w:szCs w:val="23"/>
        </w:rPr>
      </w:pPr>
    </w:p>
    <w:p w14:paraId="004978AF" w14:textId="77777777" w:rsidR="0082217E" w:rsidRPr="001F4825" w:rsidRDefault="0082217E" w:rsidP="0082217E">
      <w:pPr>
        <w:autoSpaceDE w:val="0"/>
        <w:autoSpaceDN w:val="0"/>
        <w:adjustRightInd w:val="0"/>
        <w:spacing w:after="120" w:line="240" w:lineRule="auto"/>
        <w:jc w:val="center"/>
        <w:rPr>
          <w:rFonts w:ascii="Arial" w:hAnsi="Arial" w:cs="Arial"/>
          <w:sz w:val="23"/>
          <w:szCs w:val="23"/>
        </w:rPr>
      </w:pPr>
    </w:p>
    <w:p w14:paraId="1DA77026" w14:textId="77777777" w:rsidR="0082217E" w:rsidRPr="001F4825" w:rsidRDefault="0082217E" w:rsidP="0082217E">
      <w:pPr>
        <w:autoSpaceDE w:val="0"/>
        <w:autoSpaceDN w:val="0"/>
        <w:adjustRightInd w:val="0"/>
        <w:spacing w:after="120" w:line="240" w:lineRule="auto"/>
        <w:jc w:val="center"/>
        <w:rPr>
          <w:rFonts w:ascii="Arial" w:hAnsi="Arial" w:cs="Arial"/>
          <w:sz w:val="23"/>
          <w:szCs w:val="23"/>
        </w:rPr>
      </w:pPr>
    </w:p>
    <w:p w14:paraId="3B86197A" w14:textId="77777777" w:rsidR="0082217E" w:rsidRPr="001F4825" w:rsidRDefault="0082217E" w:rsidP="0082217E">
      <w:pPr>
        <w:autoSpaceDE w:val="0"/>
        <w:autoSpaceDN w:val="0"/>
        <w:adjustRightInd w:val="0"/>
        <w:spacing w:after="120" w:line="240" w:lineRule="auto"/>
        <w:jc w:val="center"/>
        <w:rPr>
          <w:rFonts w:ascii="Arial" w:hAnsi="Arial" w:cs="Arial"/>
          <w:sz w:val="23"/>
          <w:szCs w:val="23"/>
        </w:rPr>
      </w:pPr>
    </w:p>
    <w:p w14:paraId="228C43F9" w14:textId="77777777" w:rsidR="0082217E" w:rsidRPr="001F4825" w:rsidRDefault="0082217E" w:rsidP="0082217E">
      <w:pPr>
        <w:autoSpaceDE w:val="0"/>
        <w:autoSpaceDN w:val="0"/>
        <w:adjustRightInd w:val="0"/>
        <w:spacing w:after="120" w:line="240" w:lineRule="auto"/>
        <w:rPr>
          <w:rFonts w:ascii="Arial" w:hAnsi="Arial" w:cs="Arial"/>
          <w:sz w:val="23"/>
          <w:szCs w:val="23"/>
        </w:rPr>
        <w:sectPr w:rsidR="0082217E" w:rsidRPr="001F4825" w:rsidSect="00B04463">
          <w:type w:val="continuous"/>
          <w:pgSz w:w="12240" w:h="15840"/>
          <w:pgMar w:top="1440" w:right="1440" w:bottom="1440" w:left="1440" w:header="708" w:footer="708" w:gutter="0"/>
          <w:cols w:num="2" w:space="708"/>
          <w:docGrid w:linePitch="360"/>
        </w:sectPr>
      </w:pPr>
    </w:p>
    <w:p w14:paraId="42DF3E8F" w14:textId="5F94E1BD" w:rsidR="00C61946" w:rsidRPr="001F4825" w:rsidRDefault="00C61946" w:rsidP="00B04463">
      <w:pPr>
        <w:rPr>
          <w:rFonts w:ascii="Arial" w:hAnsi="Arial" w:cs="Arial"/>
          <w:sz w:val="23"/>
          <w:szCs w:val="23"/>
        </w:rPr>
      </w:pPr>
      <w:bookmarkStart w:id="0" w:name="_GoBack"/>
      <w:bookmarkEnd w:id="0"/>
    </w:p>
    <w:sectPr w:rsidR="00C61946" w:rsidRPr="001F4825" w:rsidSect="00B04463">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4967A" w14:textId="77777777" w:rsidR="00DC1FC8" w:rsidRDefault="00DC1FC8" w:rsidP="00C61946">
      <w:pPr>
        <w:spacing w:after="0" w:line="240" w:lineRule="auto"/>
      </w:pPr>
      <w:r>
        <w:separator/>
      </w:r>
    </w:p>
  </w:endnote>
  <w:endnote w:type="continuationSeparator" w:id="0">
    <w:p w14:paraId="5193E4BC" w14:textId="77777777" w:rsidR="00DC1FC8" w:rsidRDefault="00DC1FC8" w:rsidP="00C61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15594" w14:textId="77777777" w:rsidR="00714810" w:rsidRDefault="00714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B7B3F" w14:textId="0E58E165" w:rsidR="00C61946" w:rsidRPr="00C61946" w:rsidRDefault="00C61946">
    <w:pPr>
      <w:pStyle w:val="Footer"/>
      <w:rPr>
        <w:i/>
      </w:rPr>
    </w:pPr>
    <w:r w:rsidRPr="000E4D85">
      <w:rPr>
        <w:i/>
      </w:rPr>
      <w:t xml:space="preserve">Last Modified </w:t>
    </w:r>
    <w:r w:rsidR="002D13EE">
      <w:rPr>
        <w:i/>
      </w:rPr>
      <w:t>March 5, 2019</w:t>
    </w:r>
    <w:r w:rsidRPr="000E4D85">
      <w:rPr>
        <w:i/>
      </w:rPr>
      <w:tab/>
    </w:r>
    <w:r w:rsidRPr="000E4D85">
      <w:rPr>
        <w:i/>
      </w:rPr>
      <w:tab/>
      <w:t>Participant’s Initials _______</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79415" w14:textId="77777777" w:rsidR="00714810" w:rsidRDefault="007148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8F687" w14:textId="77777777" w:rsidR="0082217E" w:rsidRDefault="008221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72112" w14:textId="77777777" w:rsidR="0082217E" w:rsidRPr="00C61946" w:rsidRDefault="0082217E">
    <w:pPr>
      <w:pStyle w:val="Footer"/>
      <w:rPr>
        <w:i/>
      </w:rPr>
    </w:pPr>
    <w:r w:rsidRPr="000E4D85">
      <w:rPr>
        <w:i/>
      </w:rPr>
      <w:t xml:space="preserve">[1.1], Last Modified </w:t>
    </w:r>
    <w:r>
      <w:rPr>
        <w:i/>
      </w:rPr>
      <w:t xml:space="preserve">Aug 6 </w:t>
    </w:r>
    <w:r w:rsidRPr="000E4D85">
      <w:rPr>
        <w:i/>
      </w:rPr>
      <w:t>201</w:t>
    </w:r>
    <w:r>
      <w:rPr>
        <w:i/>
      </w:rPr>
      <w:t>6</w:t>
    </w:r>
    <w:r w:rsidRPr="000E4D85">
      <w:rPr>
        <w:i/>
      </w:rPr>
      <w:tab/>
    </w:r>
    <w:r w:rsidRPr="000E4D85">
      <w:rPr>
        <w:i/>
      </w:rPr>
      <w:tab/>
      <w:t>Participant’s Initials _______</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A335D" w14:textId="77777777" w:rsidR="0082217E" w:rsidRDefault="00822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7A5E0" w14:textId="77777777" w:rsidR="00DC1FC8" w:rsidRDefault="00DC1FC8" w:rsidP="00C61946">
      <w:pPr>
        <w:spacing w:after="0" w:line="240" w:lineRule="auto"/>
      </w:pPr>
      <w:r>
        <w:separator/>
      </w:r>
    </w:p>
  </w:footnote>
  <w:footnote w:type="continuationSeparator" w:id="0">
    <w:p w14:paraId="1274E27F" w14:textId="77777777" w:rsidR="00DC1FC8" w:rsidRDefault="00DC1FC8" w:rsidP="00C61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F9CBA" w14:textId="77777777" w:rsidR="00714810" w:rsidRDefault="00714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648756"/>
      <w:docPartObj>
        <w:docPartGallery w:val="Page Numbers (Top of Page)"/>
        <w:docPartUnique/>
      </w:docPartObj>
    </w:sdtPr>
    <w:sdtEndPr/>
    <w:sdtContent>
      <w:p w14:paraId="35EDC5AF" w14:textId="3DDCB8F0" w:rsidR="00C61946" w:rsidRDefault="00C61946">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01720">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01720">
          <w:rPr>
            <w:b/>
            <w:bCs/>
            <w:noProof/>
          </w:rPr>
          <w:t>4</w:t>
        </w:r>
        <w:r>
          <w:rPr>
            <w:b/>
            <w:bCs/>
            <w:sz w:val="24"/>
            <w:szCs w:val="24"/>
          </w:rPr>
          <w:fldChar w:fldCharType="end"/>
        </w:r>
      </w:p>
    </w:sdtContent>
  </w:sdt>
  <w:p w14:paraId="7DC59606" w14:textId="77777777" w:rsidR="00C61946" w:rsidRDefault="00C619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EDAB5" w14:textId="77777777" w:rsidR="00714810" w:rsidRDefault="007148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6EA13" w14:textId="77777777" w:rsidR="0082217E" w:rsidRDefault="0082217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168439"/>
      <w:docPartObj>
        <w:docPartGallery w:val="Page Numbers (Top of Page)"/>
        <w:docPartUnique/>
      </w:docPartObj>
    </w:sdtPr>
    <w:sdtEndPr/>
    <w:sdtContent>
      <w:p w14:paraId="14D9D2F7" w14:textId="77777777" w:rsidR="0082217E" w:rsidRDefault="0082217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B6BE2">
          <w:rPr>
            <w:b/>
            <w:bCs/>
            <w:noProof/>
          </w:rPr>
          <w:t>4</w:t>
        </w:r>
        <w:r>
          <w:rPr>
            <w:b/>
            <w:bCs/>
            <w:sz w:val="24"/>
            <w:szCs w:val="24"/>
          </w:rPr>
          <w:fldChar w:fldCharType="end"/>
        </w:r>
      </w:p>
    </w:sdtContent>
  </w:sdt>
  <w:p w14:paraId="037F15BE" w14:textId="77777777" w:rsidR="0082217E" w:rsidRDefault="0082217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3E0BE" w14:textId="77777777" w:rsidR="0082217E" w:rsidRDefault="008221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946"/>
    <w:rsid w:val="00004683"/>
    <w:rsid w:val="0006144E"/>
    <w:rsid w:val="000C77E5"/>
    <w:rsid w:val="000D5A71"/>
    <w:rsid w:val="000E129A"/>
    <w:rsid w:val="000E4D85"/>
    <w:rsid w:val="001E6DF3"/>
    <w:rsid w:val="001F4825"/>
    <w:rsid w:val="00227672"/>
    <w:rsid w:val="00276D0B"/>
    <w:rsid w:val="00280CE1"/>
    <w:rsid w:val="002844DF"/>
    <w:rsid w:val="0028778A"/>
    <w:rsid w:val="002D13EE"/>
    <w:rsid w:val="003E0F46"/>
    <w:rsid w:val="00456576"/>
    <w:rsid w:val="00482865"/>
    <w:rsid w:val="0049018F"/>
    <w:rsid w:val="00490F18"/>
    <w:rsid w:val="004F0C96"/>
    <w:rsid w:val="004F64B9"/>
    <w:rsid w:val="005315A9"/>
    <w:rsid w:val="00541753"/>
    <w:rsid w:val="00591909"/>
    <w:rsid w:val="005B71FA"/>
    <w:rsid w:val="005D6656"/>
    <w:rsid w:val="00641170"/>
    <w:rsid w:val="00647AA5"/>
    <w:rsid w:val="006E65C2"/>
    <w:rsid w:val="0070566B"/>
    <w:rsid w:val="00711C60"/>
    <w:rsid w:val="00714810"/>
    <w:rsid w:val="00793FEB"/>
    <w:rsid w:val="00806090"/>
    <w:rsid w:val="0082217E"/>
    <w:rsid w:val="00923C3F"/>
    <w:rsid w:val="009845C2"/>
    <w:rsid w:val="009B6BE2"/>
    <w:rsid w:val="00A2782A"/>
    <w:rsid w:val="00A524BF"/>
    <w:rsid w:val="00B01720"/>
    <w:rsid w:val="00B04463"/>
    <w:rsid w:val="00B27B0D"/>
    <w:rsid w:val="00B445B2"/>
    <w:rsid w:val="00B72B71"/>
    <w:rsid w:val="00B946AC"/>
    <w:rsid w:val="00BF79D1"/>
    <w:rsid w:val="00C04B14"/>
    <w:rsid w:val="00C61946"/>
    <w:rsid w:val="00C85C88"/>
    <w:rsid w:val="00C96546"/>
    <w:rsid w:val="00CA6672"/>
    <w:rsid w:val="00CF2573"/>
    <w:rsid w:val="00D0204D"/>
    <w:rsid w:val="00D255A2"/>
    <w:rsid w:val="00DA637F"/>
    <w:rsid w:val="00DC1FC8"/>
    <w:rsid w:val="00E42096"/>
    <w:rsid w:val="00E61921"/>
    <w:rsid w:val="00E8096F"/>
    <w:rsid w:val="00EB27A0"/>
    <w:rsid w:val="00FF50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9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Default"/>
    <w:link w:val="Heading1Char"/>
    <w:uiPriority w:val="99"/>
    <w:qFormat/>
    <w:rsid w:val="00C61946"/>
    <w:pPr>
      <w:outlineLvl w:val="0"/>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61946"/>
    <w:rPr>
      <w:rFonts w:ascii="Arial" w:hAnsi="Arial" w:cs="Arial"/>
      <w:sz w:val="24"/>
      <w:szCs w:val="24"/>
    </w:rPr>
  </w:style>
  <w:style w:type="paragraph" w:customStyle="1" w:styleId="Default">
    <w:name w:val="Default"/>
    <w:rsid w:val="00C61946"/>
    <w:pPr>
      <w:autoSpaceDE w:val="0"/>
      <w:autoSpaceDN w:val="0"/>
      <w:adjustRightInd w:val="0"/>
      <w:spacing w:after="0" w:line="240" w:lineRule="auto"/>
    </w:pPr>
    <w:rPr>
      <w:rFonts w:ascii="Arial" w:hAnsi="Arial" w:cs="Arial"/>
      <w:color w:val="000000"/>
      <w:sz w:val="24"/>
      <w:szCs w:val="24"/>
    </w:rPr>
  </w:style>
  <w:style w:type="paragraph" w:styleId="Subtitle">
    <w:name w:val="Subtitle"/>
    <w:basedOn w:val="Default"/>
    <w:next w:val="Default"/>
    <w:link w:val="SubtitleChar"/>
    <w:uiPriority w:val="99"/>
    <w:qFormat/>
    <w:rsid w:val="00C61946"/>
    <w:rPr>
      <w:color w:val="auto"/>
    </w:rPr>
  </w:style>
  <w:style w:type="character" w:customStyle="1" w:styleId="SubtitleChar">
    <w:name w:val="Subtitle Char"/>
    <w:basedOn w:val="DefaultParagraphFont"/>
    <w:link w:val="Subtitle"/>
    <w:uiPriority w:val="99"/>
    <w:rsid w:val="00C61946"/>
    <w:rPr>
      <w:rFonts w:ascii="Arial" w:hAnsi="Arial" w:cs="Arial"/>
      <w:sz w:val="24"/>
      <w:szCs w:val="24"/>
    </w:rPr>
  </w:style>
  <w:style w:type="paragraph" w:styleId="NoSpacing">
    <w:name w:val="No Spacing"/>
    <w:basedOn w:val="Default"/>
    <w:next w:val="Default"/>
    <w:uiPriority w:val="99"/>
    <w:qFormat/>
    <w:rsid w:val="00C61946"/>
    <w:rPr>
      <w:color w:val="auto"/>
    </w:rPr>
  </w:style>
  <w:style w:type="paragraph" w:styleId="Title">
    <w:name w:val="Title"/>
    <w:basedOn w:val="Default"/>
    <w:next w:val="Default"/>
    <w:link w:val="TitleChar"/>
    <w:uiPriority w:val="99"/>
    <w:qFormat/>
    <w:rsid w:val="00C61946"/>
    <w:rPr>
      <w:color w:val="auto"/>
    </w:rPr>
  </w:style>
  <w:style w:type="character" w:customStyle="1" w:styleId="TitleChar">
    <w:name w:val="Title Char"/>
    <w:basedOn w:val="DefaultParagraphFont"/>
    <w:link w:val="Title"/>
    <w:uiPriority w:val="99"/>
    <w:rsid w:val="00C61946"/>
    <w:rPr>
      <w:rFonts w:ascii="Arial" w:hAnsi="Arial" w:cs="Arial"/>
      <w:sz w:val="24"/>
      <w:szCs w:val="24"/>
    </w:rPr>
  </w:style>
  <w:style w:type="paragraph" w:styleId="Header">
    <w:name w:val="header"/>
    <w:basedOn w:val="Normal"/>
    <w:link w:val="HeaderChar"/>
    <w:uiPriority w:val="99"/>
    <w:unhideWhenUsed/>
    <w:rsid w:val="00C61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46"/>
  </w:style>
  <w:style w:type="paragraph" w:styleId="Footer">
    <w:name w:val="footer"/>
    <w:basedOn w:val="Normal"/>
    <w:link w:val="FooterChar"/>
    <w:uiPriority w:val="99"/>
    <w:unhideWhenUsed/>
    <w:rsid w:val="00C61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46"/>
  </w:style>
  <w:style w:type="character" w:styleId="Hyperlink">
    <w:name w:val="Hyperlink"/>
    <w:basedOn w:val="DefaultParagraphFont"/>
    <w:uiPriority w:val="99"/>
    <w:unhideWhenUsed/>
    <w:rsid w:val="00C61946"/>
    <w:rPr>
      <w:color w:val="0000FF" w:themeColor="hyperlink"/>
      <w:u w:val="single"/>
    </w:rPr>
  </w:style>
  <w:style w:type="paragraph" w:styleId="BalloonText">
    <w:name w:val="Balloon Text"/>
    <w:basedOn w:val="Normal"/>
    <w:link w:val="BalloonTextChar"/>
    <w:uiPriority w:val="99"/>
    <w:semiHidden/>
    <w:unhideWhenUsed/>
    <w:rsid w:val="00456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576"/>
    <w:rPr>
      <w:rFonts w:ascii="Tahoma" w:hAnsi="Tahoma" w:cs="Tahoma"/>
      <w:sz w:val="16"/>
      <w:szCs w:val="16"/>
    </w:rPr>
  </w:style>
  <w:style w:type="table" w:styleId="TableGrid">
    <w:name w:val="Table Grid"/>
    <w:basedOn w:val="TableNormal"/>
    <w:uiPriority w:val="59"/>
    <w:rsid w:val="00B01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30183">
      <w:bodyDiv w:val="1"/>
      <w:marLeft w:val="0"/>
      <w:marRight w:val="0"/>
      <w:marTop w:val="0"/>
      <w:marBottom w:val="0"/>
      <w:divBdr>
        <w:top w:val="none" w:sz="0" w:space="0" w:color="auto"/>
        <w:left w:val="none" w:sz="0" w:space="0" w:color="auto"/>
        <w:bottom w:val="none" w:sz="0" w:space="0" w:color="auto"/>
        <w:right w:val="none" w:sz="0" w:space="0" w:color="auto"/>
      </w:divBdr>
    </w:div>
    <w:div w:id="1540825213">
      <w:bodyDiv w:val="1"/>
      <w:marLeft w:val="0"/>
      <w:marRight w:val="0"/>
      <w:marTop w:val="0"/>
      <w:marBottom w:val="0"/>
      <w:divBdr>
        <w:top w:val="none" w:sz="0" w:space="0" w:color="auto"/>
        <w:left w:val="none" w:sz="0" w:space="0" w:color="auto"/>
        <w:bottom w:val="none" w:sz="0" w:space="0" w:color="auto"/>
        <w:right w:val="none" w:sz="0" w:space="0" w:color="auto"/>
      </w:divBdr>
      <w:divsChild>
        <w:div w:id="34282991">
          <w:marLeft w:val="0"/>
          <w:marRight w:val="0"/>
          <w:marTop w:val="0"/>
          <w:marBottom w:val="0"/>
          <w:divBdr>
            <w:top w:val="none" w:sz="0" w:space="0" w:color="auto"/>
            <w:left w:val="none" w:sz="0" w:space="0" w:color="auto"/>
            <w:bottom w:val="none" w:sz="0" w:space="0" w:color="auto"/>
            <w:right w:val="none" w:sz="0" w:space="0" w:color="auto"/>
          </w:divBdr>
          <w:divsChild>
            <w:div w:id="1017735973">
              <w:marLeft w:val="0"/>
              <w:marRight w:val="0"/>
              <w:marTop w:val="0"/>
              <w:marBottom w:val="0"/>
              <w:divBdr>
                <w:top w:val="none" w:sz="0" w:space="0" w:color="auto"/>
                <w:left w:val="none" w:sz="0" w:space="0" w:color="auto"/>
                <w:bottom w:val="none" w:sz="0" w:space="0" w:color="auto"/>
                <w:right w:val="none" w:sz="0" w:space="0" w:color="auto"/>
              </w:divBdr>
              <w:divsChild>
                <w:div w:id="640113999">
                  <w:marLeft w:val="0"/>
                  <w:marRight w:val="0"/>
                  <w:marTop w:val="120"/>
                  <w:marBottom w:val="0"/>
                  <w:divBdr>
                    <w:top w:val="none" w:sz="0" w:space="0" w:color="auto"/>
                    <w:left w:val="none" w:sz="0" w:space="0" w:color="auto"/>
                    <w:bottom w:val="none" w:sz="0" w:space="0" w:color="auto"/>
                    <w:right w:val="none" w:sz="0" w:space="0" w:color="auto"/>
                  </w:divBdr>
                  <w:divsChild>
                    <w:div w:id="1289168209">
                      <w:marLeft w:val="0"/>
                      <w:marRight w:val="0"/>
                      <w:marTop w:val="0"/>
                      <w:marBottom w:val="0"/>
                      <w:divBdr>
                        <w:top w:val="none" w:sz="0" w:space="0" w:color="auto"/>
                        <w:left w:val="none" w:sz="0" w:space="0" w:color="auto"/>
                        <w:bottom w:val="none" w:sz="0" w:space="0" w:color="auto"/>
                        <w:right w:val="none" w:sz="0" w:space="0" w:color="auto"/>
                      </w:divBdr>
                      <w:divsChild>
                        <w:div w:id="615866583">
                          <w:marLeft w:val="0"/>
                          <w:marRight w:val="0"/>
                          <w:marTop w:val="0"/>
                          <w:marBottom w:val="0"/>
                          <w:divBdr>
                            <w:top w:val="none" w:sz="0" w:space="0" w:color="auto"/>
                            <w:left w:val="none" w:sz="0" w:space="0" w:color="auto"/>
                            <w:bottom w:val="none" w:sz="0" w:space="0" w:color="auto"/>
                            <w:right w:val="none" w:sz="0" w:space="0" w:color="auto"/>
                          </w:divBdr>
                          <w:divsChild>
                            <w:div w:id="1382636091">
                              <w:marLeft w:val="0"/>
                              <w:marRight w:val="0"/>
                              <w:marTop w:val="0"/>
                              <w:marBottom w:val="0"/>
                              <w:divBdr>
                                <w:top w:val="none" w:sz="0" w:space="0" w:color="auto"/>
                                <w:left w:val="none" w:sz="0" w:space="0" w:color="auto"/>
                                <w:bottom w:val="none" w:sz="0" w:space="0" w:color="auto"/>
                                <w:right w:val="none" w:sz="0" w:space="0" w:color="auto"/>
                              </w:divBdr>
                              <w:divsChild>
                                <w:div w:id="505245980">
                                  <w:marLeft w:val="0"/>
                                  <w:marRight w:val="0"/>
                                  <w:marTop w:val="0"/>
                                  <w:marBottom w:val="0"/>
                                  <w:divBdr>
                                    <w:top w:val="none" w:sz="0" w:space="0" w:color="auto"/>
                                    <w:left w:val="none" w:sz="0" w:space="0" w:color="auto"/>
                                    <w:bottom w:val="none" w:sz="0" w:space="0" w:color="auto"/>
                                    <w:right w:val="none" w:sz="0" w:space="0" w:color="auto"/>
                                  </w:divBdr>
                                  <w:divsChild>
                                    <w:div w:id="1389305896">
                                      <w:marLeft w:val="0"/>
                                      <w:marRight w:val="0"/>
                                      <w:marTop w:val="0"/>
                                      <w:marBottom w:val="0"/>
                                      <w:divBdr>
                                        <w:top w:val="none" w:sz="0" w:space="0" w:color="auto"/>
                                        <w:left w:val="none" w:sz="0" w:space="0" w:color="auto"/>
                                        <w:bottom w:val="none" w:sz="0" w:space="0" w:color="auto"/>
                                        <w:right w:val="none" w:sz="0" w:space="0" w:color="auto"/>
                                      </w:divBdr>
                                      <w:divsChild>
                                        <w:div w:id="809399123">
                                          <w:marLeft w:val="0"/>
                                          <w:marRight w:val="0"/>
                                          <w:marTop w:val="0"/>
                                          <w:marBottom w:val="0"/>
                                          <w:divBdr>
                                            <w:top w:val="none" w:sz="0" w:space="0" w:color="auto"/>
                                            <w:left w:val="none" w:sz="0" w:space="0" w:color="auto"/>
                                            <w:bottom w:val="none" w:sz="0" w:space="0" w:color="auto"/>
                                            <w:right w:val="none" w:sz="0" w:space="0" w:color="auto"/>
                                          </w:divBdr>
                                          <w:divsChild>
                                            <w:div w:id="533734470">
                                              <w:marLeft w:val="0"/>
                                              <w:marRight w:val="0"/>
                                              <w:marTop w:val="0"/>
                                              <w:marBottom w:val="0"/>
                                              <w:divBdr>
                                                <w:top w:val="none" w:sz="0" w:space="0" w:color="auto"/>
                                                <w:left w:val="none" w:sz="0" w:space="0" w:color="auto"/>
                                                <w:bottom w:val="none" w:sz="0" w:space="0" w:color="auto"/>
                                                <w:right w:val="none" w:sz="0" w:space="0" w:color="auto"/>
                                              </w:divBdr>
                                              <w:divsChild>
                                                <w:div w:id="673995353">
                                                  <w:marLeft w:val="0"/>
                                                  <w:marRight w:val="0"/>
                                                  <w:marTop w:val="0"/>
                                                  <w:marBottom w:val="0"/>
                                                  <w:divBdr>
                                                    <w:top w:val="none" w:sz="0" w:space="0" w:color="auto"/>
                                                    <w:left w:val="none" w:sz="0" w:space="0" w:color="auto"/>
                                                    <w:bottom w:val="none" w:sz="0" w:space="0" w:color="auto"/>
                                                    <w:right w:val="none" w:sz="0" w:space="0" w:color="auto"/>
                                                  </w:divBdr>
                                                  <w:divsChild>
                                                    <w:div w:id="3543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0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ethics@uwo.ca"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2016-02-01T02:55:00Z</dcterms:created>
  <dcterms:modified xsi:type="dcterms:W3CDTF">2019-03-20T13:26:00Z</dcterms:modified>
</cp:coreProperties>
</file>