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ackground w:color="FFFFFF"/>
  <w:body>
    <w:p w14:paraId="5355AF7B" w14:textId="5151C9E1" w:rsidR="00DB56D4" w:rsidRPr="00A33C6F" w:rsidRDefault="00AB61C3" w:rsidP="00C008CD">
      <w:pPr>
        <w:jc w:val="center"/>
        <w:rPr>
          <w:rFonts w:ascii="Aptos" w:eastAsia="Times New Roman" w:hAnsi="Aptos" w:cs="Times New Roman"/>
          <w:b/>
          <w:sz w:val="52"/>
          <w:szCs w:val="52"/>
        </w:rPr>
      </w:pPr>
      <w:r w:rsidRPr="00A33C6F">
        <w:rPr>
          <w:rFonts w:ascii="Aptos" w:eastAsia="Times New Roman" w:hAnsi="Aptos" w:cs="Times New Roman"/>
          <w:b/>
          <w:sz w:val="52"/>
          <w:szCs w:val="52"/>
        </w:rPr>
        <w:t>ASTHA JAIN</w:t>
      </w:r>
    </w:p>
    <w:p w14:paraId="670E8F4C" w14:textId="0FA28085" w:rsidR="0051511E" w:rsidRPr="00F9597D" w:rsidRDefault="00AB61C3" w:rsidP="00FF709E">
      <w:pPr>
        <w:pBdr>
          <w:top w:val="nil"/>
          <w:left w:val="nil"/>
          <w:bottom w:val="single" w:sz="12" w:space="1" w:color="000000"/>
          <w:right w:val="nil"/>
          <w:between w:val="nil"/>
        </w:pBdr>
        <w:tabs>
          <w:tab w:val="right" w:pos="10980"/>
        </w:tabs>
        <w:rPr>
          <w:rFonts w:ascii="Aptos" w:eastAsia="Times New Roman" w:hAnsi="Aptos" w:cs="Times New Roman"/>
          <w:sz w:val="21"/>
          <w:szCs w:val="21"/>
        </w:rPr>
      </w:pPr>
      <w:r w:rsidRPr="00F9597D">
        <w:rPr>
          <w:rFonts w:ascii="Aptos" w:eastAsia="Times New Roman" w:hAnsi="Aptos" w:cs="Times New Roman"/>
          <w:b/>
          <w:sz w:val="21"/>
          <w:szCs w:val="21"/>
        </w:rPr>
        <w:t xml:space="preserve">Contact: </w:t>
      </w:r>
      <w:hyperlink r:id="rId8" w:history="1">
        <w:r w:rsidR="00DE3883">
          <w:rPr>
            <w:rStyle w:val="Hyperlink"/>
            <w:rFonts w:ascii="Aptos" w:hAnsi="Aptos"/>
          </w:rPr>
          <w:t>astha_jain@outlook.com</w:t>
        </w:r>
      </w:hyperlink>
      <w:r w:rsidRPr="00F9597D">
        <w:rPr>
          <w:rFonts w:ascii="Aptos" w:eastAsia="Times New Roman" w:hAnsi="Aptos" w:cs="Times New Roman"/>
          <w:sz w:val="21"/>
          <w:szCs w:val="21"/>
        </w:rPr>
        <w:tab/>
      </w:r>
      <w:r w:rsidRPr="00F9597D">
        <w:rPr>
          <w:rFonts w:ascii="Aptos" w:eastAsia="Times New Roman" w:hAnsi="Aptos" w:cs="Times New Roman"/>
          <w:b/>
          <w:sz w:val="21"/>
          <w:szCs w:val="21"/>
        </w:rPr>
        <w:t xml:space="preserve">LinkedIn: </w:t>
      </w:r>
      <w:hyperlink r:id="rId9">
        <w:r w:rsidR="00264F0B" w:rsidRPr="00F9597D">
          <w:rPr>
            <w:rFonts w:ascii="Aptos" w:eastAsia="Times New Roman" w:hAnsi="Aptos" w:cs="Times New Roman"/>
            <w:color w:val="0563C1"/>
            <w:sz w:val="21"/>
            <w:szCs w:val="21"/>
            <w:u w:val="single"/>
          </w:rPr>
          <w:t>www.linkedin.com/in/asthajain12/</w:t>
        </w:r>
      </w:hyperlink>
      <w:r w:rsidRPr="00F9597D">
        <w:rPr>
          <w:rFonts w:ascii="Aptos" w:eastAsia="Times New Roman" w:hAnsi="Aptos" w:cs="Times New Roman"/>
          <w:sz w:val="21"/>
          <w:szCs w:val="21"/>
        </w:rPr>
        <w:t xml:space="preserve"> </w:t>
      </w:r>
    </w:p>
    <w:p w14:paraId="1A29C482" w14:textId="77777777" w:rsidR="00524E26" w:rsidRPr="00F9597D" w:rsidRDefault="00524E26" w:rsidP="00FF709E">
      <w:pPr>
        <w:pBdr>
          <w:top w:val="nil"/>
          <w:left w:val="nil"/>
          <w:bottom w:val="single" w:sz="12" w:space="1" w:color="000000"/>
          <w:right w:val="nil"/>
          <w:between w:val="nil"/>
        </w:pBdr>
        <w:tabs>
          <w:tab w:val="right" w:pos="10980"/>
        </w:tabs>
        <w:rPr>
          <w:rFonts w:ascii="Aptos" w:eastAsia="Times New Roman" w:hAnsi="Aptos" w:cs="Times New Roman"/>
          <w:sz w:val="10"/>
          <w:szCs w:val="10"/>
        </w:rPr>
      </w:pPr>
    </w:p>
    <w:p w14:paraId="789C9D98" w14:textId="77777777" w:rsidR="00DE3883" w:rsidRDefault="00442020" w:rsidP="00DE3883">
      <w:pPr>
        <w:rPr>
          <w:rFonts w:ascii="Aptos" w:hAnsi="Aptos" w:cs="Times New Roman"/>
        </w:rPr>
      </w:pPr>
      <w:r w:rsidRPr="00F9597D">
        <w:rPr>
          <w:rFonts w:ascii="Aptos" w:hAnsi="Aptos" w:cs="Times New Roman"/>
        </w:rPr>
        <w:t xml:space="preserve">Strategic leader bridging predictive analytics, demand forecasting, and upstream supply planning. </w:t>
      </w:r>
    </w:p>
    <w:p w14:paraId="0AC7A6FA" w14:textId="39471FD2" w:rsidR="006031C1" w:rsidRDefault="00442020" w:rsidP="00DE3883">
      <w:pPr>
        <w:rPr>
          <w:rFonts w:ascii="Aptos" w:hAnsi="Aptos" w:cs="Times New Roman"/>
        </w:rPr>
      </w:pPr>
      <w:r w:rsidRPr="00F9597D">
        <w:rPr>
          <w:rFonts w:ascii="Aptos" w:hAnsi="Aptos" w:cs="Times New Roman"/>
        </w:rPr>
        <w:t>Recognized for translating complex data science into executable commercial strategies across retail, e-commerce, and manufacturing ecosystems</w:t>
      </w:r>
      <w:r w:rsidR="00DE3883">
        <w:rPr>
          <w:rFonts w:ascii="Aptos" w:hAnsi="Aptos" w:cs="Times New Roman"/>
        </w:rPr>
        <w:t xml:space="preserve"> driving more than </w:t>
      </w:r>
      <w:r w:rsidR="00DE3883" w:rsidRPr="00DE3883">
        <w:rPr>
          <w:rFonts w:ascii="Aptos" w:hAnsi="Aptos" w:cs="Times New Roman"/>
        </w:rPr>
        <w:t>$1B in inventory, production, and replenishment decisions across retail, e-commerce, and manufacturing</w:t>
      </w:r>
      <w:r w:rsidRPr="00F9597D">
        <w:rPr>
          <w:rFonts w:ascii="Aptos" w:hAnsi="Aptos" w:cs="Times New Roman"/>
        </w:rPr>
        <w:t>.</w:t>
      </w:r>
    </w:p>
    <w:p w14:paraId="656A4717" w14:textId="2555D8A7" w:rsidR="00381F83" w:rsidRPr="00F9597D" w:rsidRDefault="0008341F" w:rsidP="00A14A6D">
      <w:pPr>
        <w:pBdr>
          <w:bottom w:val="single" w:sz="12" w:space="1" w:color="000000"/>
        </w:pBdr>
        <w:tabs>
          <w:tab w:val="left" w:pos="460"/>
        </w:tabs>
        <w:rPr>
          <w:rFonts w:ascii="Aptos" w:hAnsi="Aptos" w:cs="Times New Roman"/>
        </w:rPr>
      </w:pPr>
      <w:r w:rsidRPr="00F9597D">
        <w:rPr>
          <w:rFonts w:ascii="Aptos" w:hAnsi="Aptos" w:cs="Times New Roman"/>
        </w:rPr>
        <w:t xml:space="preserve">Competencies: </w:t>
      </w:r>
      <w:r w:rsidR="00E91F32" w:rsidRPr="00F9597D">
        <w:rPr>
          <w:rFonts w:ascii="Aptos" w:hAnsi="Aptos" w:cs="Times New Roman"/>
        </w:rPr>
        <w:t>Predictive &amp; Statistical Modeling, Time Series Forecasting, Advanced SQL &amp; Python, Machine Learning.</w:t>
      </w:r>
    </w:p>
    <w:p w14:paraId="7470711D" w14:textId="77777777" w:rsidR="00B97018" w:rsidRPr="00F9597D" w:rsidRDefault="00B97018" w:rsidP="00B97018">
      <w:pPr>
        <w:pBdr>
          <w:bottom w:val="single" w:sz="12" w:space="1" w:color="000000"/>
        </w:pBdr>
        <w:tabs>
          <w:tab w:val="left" w:pos="460"/>
        </w:tabs>
        <w:jc w:val="both"/>
        <w:rPr>
          <w:rFonts w:ascii="Aptos" w:eastAsia="Times New Roman" w:hAnsi="Aptos" w:cs="Times New Roman"/>
          <w:sz w:val="10"/>
          <w:szCs w:val="10"/>
        </w:rPr>
      </w:pPr>
    </w:p>
    <w:p w14:paraId="3881EBF1" w14:textId="77777777" w:rsidR="0085141C" w:rsidRPr="00F9597D" w:rsidRDefault="0085141C" w:rsidP="00B35A39">
      <w:pPr>
        <w:tabs>
          <w:tab w:val="left" w:pos="4230"/>
        </w:tabs>
        <w:ind w:right="-144"/>
        <w:rPr>
          <w:rFonts w:ascii="Aptos" w:eastAsia="Times New Roman" w:hAnsi="Aptos" w:cs="Times New Roman"/>
          <w:b/>
          <w:sz w:val="10"/>
          <w:szCs w:val="10"/>
          <w:u w:val="single"/>
        </w:rPr>
      </w:pPr>
      <w:bookmarkStart w:id="0" w:name="OLE_LINK6"/>
    </w:p>
    <w:p w14:paraId="3455D058" w14:textId="063FB201" w:rsidR="00EB2013" w:rsidRPr="00F9597D" w:rsidRDefault="00AB61C3" w:rsidP="00E85A1E">
      <w:pPr>
        <w:tabs>
          <w:tab w:val="left" w:pos="4230"/>
          <w:tab w:val="right" w:pos="10980"/>
        </w:tabs>
        <w:ind w:right="-144"/>
        <w:rPr>
          <w:rFonts w:ascii="Aptos" w:eastAsia="Times New Roman" w:hAnsi="Aptos" w:cs="Times New Roman"/>
          <w:b/>
          <w:sz w:val="24"/>
          <w:szCs w:val="24"/>
        </w:rPr>
      </w:pPr>
      <w:r w:rsidRPr="00F9597D">
        <w:rPr>
          <w:rFonts w:ascii="Aptos" w:eastAsia="Times New Roman" w:hAnsi="Aptos" w:cs="Times New Roman"/>
          <w:b/>
          <w:sz w:val="24"/>
          <w:szCs w:val="24"/>
        </w:rPr>
        <w:t>PROFESSIONAL EXPERIENCE</w:t>
      </w:r>
    </w:p>
    <w:p w14:paraId="677A34C1" w14:textId="77777777" w:rsidR="00832BAF" w:rsidRPr="00F9597D" w:rsidRDefault="00832BAF" w:rsidP="00B35A39">
      <w:pPr>
        <w:tabs>
          <w:tab w:val="left" w:pos="4230"/>
        </w:tabs>
        <w:ind w:right="-144"/>
        <w:rPr>
          <w:rFonts w:ascii="Aptos" w:eastAsia="Times New Roman" w:hAnsi="Aptos" w:cs="Times New Roman"/>
          <w:b/>
          <w:sz w:val="10"/>
          <w:szCs w:val="10"/>
        </w:rPr>
      </w:pPr>
    </w:p>
    <w:p w14:paraId="696850D2" w14:textId="20FE930A" w:rsidR="002303A9" w:rsidRPr="00F9597D" w:rsidRDefault="00112BA3" w:rsidP="00B35A39">
      <w:pPr>
        <w:tabs>
          <w:tab w:val="left" w:pos="4230"/>
        </w:tabs>
        <w:ind w:right="-144"/>
        <w:rPr>
          <w:rFonts w:ascii="Aptos" w:eastAsia="Times New Roman" w:hAnsi="Aptos" w:cs="Times New Roman"/>
          <w:b/>
          <w:sz w:val="21"/>
          <w:szCs w:val="21"/>
        </w:rPr>
      </w:pPr>
      <w:hyperlink r:id="rId10" w:history="1">
        <w:r w:rsidRPr="00940417">
          <w:rPr>
            <w:rStyle w:val="Hyperlink"/>
            <w:rFonts w:ascii="Aptos" w:eastAsia="Times New Roman" w:hAnsi="Aptos" w:cs="Times New Roman"/>
            <w:b/>
            <w:sz w:val="21"/>
            <w:szCs w:val="21"/>
          </w:rPr>
          <w:t>SENIOR MANAGER</w:t>
        </w:r>
        <w:r w:rsidR="00A06A2E" w:rsidRPr="00940417">
          <w:rPr>
            <w:rStyle w:val="Hyperlink"/>
            <w:rFonts w:ascii="Aptos" w:eastAsia="Times New Roman" w:hAnsi="Aptos" w:cs="Times New Roman"/>
            <w:b/>
            <w:sz w:val="21"/>
            <w:szCs w:val="21"/>
          </w:rPr>
          <w:t xml:space="preserve"> II</w:t>
        </w:r>
        <w:r w:rsidRPr="00940417">
          <w:rPr>
            <w:rStyle w:val="Hyperlink"/>
            <w:rFonts w:ascii="Aptos" w:eastAsia="Times New Roman" w:hAnsi="Aptos" w:cs="Times New Roman"/>
            <w:b/>
            <w:sz w:val="21"/>
            <w:szCs w:val="21"/>
          </w:rPr>
          <w:t>, DEMAND PLANNING, (FOOD/GROCERY SBU)</w:t>
        </w:r>
      </w:hyperlink>
      <w:r w:rsidR="00183D1F" w:rsidRPr="00F9597D">
        <w:rPr>
          <w:rFonts w:ascii="Aptos" w:eastAsia="Times New Roman" w:hAnsi="Aptos" w:cs="Times New Roman"/>
          <w:b/>
          <w:sz w:val="21"/>
          <w:szCs w:val="21"/>
        </w:rPr>
        <w:tab/>
      </w:r>
    </w:p>
    <w:p w14:paraId="747B6E18" w14:textId="2AF738C6" w:rsidR="002303A9" w:rsidRDefault="00112BA3" w:rsidP="0009016B">
      <w:pPr>
        <w:tabs>
          <w:tab w:val="left" w:pos="4230"/>
          <w:tab w:val="right" w:pos="10980"/>
        </w:tabs>
        <w:ind w:right="-144"/>
        <w:rPr>
          <w:rFonts w:ascii="Aptos" w:eastAsia="Times New Roman" w:hAnsi="Aptos" w:cs="Times New Roman"/>
          <w:bCs/>
        </w:rPr>
      </w:pPr>
      <w:r w:rsidRPr="00DE3883">
        <w:rPr>
          <w:rFonts w:ascii="Aptos" w:eastAsia="Times New Roman" w:hAnsi="Aptos" w:cs="Times New Roman"/>
          <w:bCs/>
        </w:rPr>
        <w:t>Walmart US</w:t>
      </w:r>
      <w:r w:rsidR="007E0400" w:rsidRPr="00DE3883">
        <w:rPr>
          <w:rFonts w:ascii="Aptos" w:eastAsia="Times New Roman" w:hAnsi="Aptos" w:cs="Times New Roman"/>
          <w:bCs/>
        </w:rPr>
        <w:t xml:space="preserve"> (Retail)</w:t>
      </w:r>
      <w:r w:rsidRPr="00DE3883">
        <w:rPr>
          <w:rFonts w:ascii="Aptos" w:eastAsia="Times New Roman" w:hAnsi="Aptos" w:cs="Times New Roman"/>
          <w:bCs/>
        </w:rPr>
        <w:t>, Bentonville, A</w:t>
      </w:r>
      <w:r w:rsidR="001A59E8" w:rsidRPr="00DE3883">
        <w:rPr>
          <w:rFonts w:ascii="Aptos" w:eastAsia="Times New Roman" w:hAnsi="Aptos" w:cs="Times New Roman"/>
          <w:bCs/>
        </w:rPr>
        <w:t>R</w:t>
      </w:r>
      <w:r w:rsidR="0009016B" w:rsidRPr="00DE3883">
        <w:rPr>
          <w:rFonts w:ascii="Aptos" w:eastAsia="Times New Roman" w:hAnsi="Aptos" w:cs="Times New Roman"/>
          <w:b/>
        </w:rPr>
        <w:tab/>
      </w:r>
      <w:r w:rsidR="0009016B" w:rsidRPr="00DE3883">
        <w:rPr>
          <w:rFonts w:ascii="Aptos" w:eastAsia="Times New Roman" w:hAnsi="Aptos" w:cs="Times New Roman"/>
          <w:b/>
        </w:rPr>
        <w:tab/>
      </w:r>
      <w:r w:rsidRPr="00DE3883">
        <w:rPr>
          <w:rFonts w:ascii="Aptos" w:eastAsia="Times New Roman" w:hAnsi="Aptos" w:cs="Times New Roman"/>
          <w:bCs/>
        </w:rPr>
        <w:t>Oct</w:t>
      </w:r>
      <w:r w:rsidR="004D37F7" w:rsidRPr="00DE3883">
        <w:rPr>
          <w:rFonts w:ascii="Aptos" w:eastAsia="Times New Roman" w:hAnsi="Aptos" w:cs="Times New Roman"/>
          <w:bCs/>
        </w:rPr>
        <w:t xml:space="preserve"> </w:t>
      </w:r>
      <w:r w:rsidRPr="00DE3883">
        <w:rPr>
          <w:rFonts w:ascii="Aptos" w:eastAsia="Times New Roman" w:hAnsi="Aptos" w:cs="Times New Roman"/>
          <w:bCs/>
        </w:rPr>
        <w:t>2023 –</w:t>
      </w:r>
      <w:r w:rsidR="00AE3451" w:rsidRPr="00DE3883">
        <w:rPr>
          <w:rFonts w:ascii="Aptos" w:eastAsia="Times New Roman" w:hAnsi="Aptos" w:cs="Times New Roman"/>
          <w:bCs/>
        </w:rPr>
        <w:t xml:space="preserve"> Present</w:t>
      </w:r>
    </w:p>
    <w:p w14:paraId="0D5C640B" w14:textId="77777777" w:rsidR="00A33C6F" w:rsidRPr="00A33C6F" w:rsidRDefault="00A33C6F" w:rsidP="0009016B">
      <w:pPr>
        <w:tabs>
          <w:tab w:val="left" w:pos="4230"/>
          <w:tab w:val="right" w:pos="10980"/>
        </w:tabs>
        <w:ind w:right="-144"/>
        <w:rPr>
          <w:rFonts w:ascii="Aptos" w:eastAsia="Times New Roman" w:hAnsi="Aptos" w:cs="Times New Roman"/>
          <w:bCs/>
          <w:sz w:val="6"/>
          <w:szCs w:val="6"/>
        </w:rPr>
      </w:pPr>
    </w:p>
    <w:p w14:paraId="2CDB2880" w14:textId="2AE6314E" w:rsidR="008F0195" w:rsidRPr="00F9597D" w:rsidRDefault="0024265C" w:rsidP="0085141C">
      <w:pPr>
        <w:tabs>
          <w:tab w:val="right" w:pos="11160"/>
        </w:tabs>
        <w:spacing w:before="10"/>
        <w:jc w:val="both"/>
        <w:rPr>
          <w:rFonts w:ascii="Aptos" w:eastAsia="Times New Roman" w:hAnsi="Aptos" w:cs="Times New Roman"/>
          <w:i/>
        </w:rPr>
      </w:pPr>
      <w:bookmarkStart w:id="1" w:name="OLE_LINK5"/>
      <w:bookmarkStart w:id="2" w:name="OLE_LINK4"/>
      <w:r w:rsidRPr="00F9597D">
        <w:rPr>
          <w:rFonts w:ascii="Aptos" w:eastAsia="Times New Roman" w:hAnsi="Aptos" w:cs="Times New Roman"/>
          <w:i/>
        </w:rPr>
        <w:t xml:space="preserve">Received the </w:t>
      </w:r>
      <w:r w:rsidRPr="00F9597D">
        <w:rPr>
          <w:rFonts w:ascii="Aptos" w:eastAsia="Times New Roman" w:hAnsi="Aptos" w:cs="Times New Roman"/>
          <w:b/>
          <w:bCs/>
          <w:i/>
        </w:rPr>
        <w:t>Making a Difference Award</w:t>
      </w:r>
      <w:r w:rsidRPr="00F9597D">
        <w:rPr>
          <w:rFonts w:ascii="Aptos" w:eastAsia="Times New Roman" w:hAnsi="Aptos" w:cs="Times New Roman"/>
          <w:i/>
        </w:rPr>
        <w:t xml:space="preserve"> for leading key forecast improvement initiatives.</w:t>
      </w:r>
    </w:p>
    <w:p w14:paraId="441A106F" w14:textId="77777777" w:rsidR="0085141C" w:rsidRPr="00F9597D" w:rsidRDefault="0085141C" w:rsidP="0085141C">
      <w:pPr>
        <w:tabs>
          <w:tab w:val="right" w:pos="11160"/>
        </w:tabs>
        <w:spacing w:before="10"/>
        <w:jc w:val="both"/>
        <w:rPr>
          <w:rFonts w:ascii="Aptos" w:eastAsia="Times New Roman" w:hAnsi="Aptos" w:cs="Times New Roman"/>
          <w:i/>
          <w:sz w:val="10"/>
          <w:szCs w:val="10"/>
        </w:rPr>
      </w:pPr>
    </w:p>
    <w:p w14:paraId="1AD2F1BD" w14:textId="7D33E5B0" w:rsidR="00442020" w:rsidRPr="00F9597D" w:rsidRDefault="00442020" w:rsidP="00C008CD">
      <w:pPr>
        <w:numPr>
          <w:ilvl w:val="0"/>
          <w:numId w:val="1"/>
        </w:numPr>
        <w:tabs>
          <w:tab w:val="left" w:pos="460"/>
          <w:tab w:val="left" w:pos="2430"/>
        </w:tabs>
        <w:spacing w:afterLines="50" w:after="120"/>
        <w:ind w:left="461" w:right="302" w:hanging="187"/>
        <w:rPr>
          <w:rFonts w:ascii="Aptos" w:hAnsi="Aptos" w:cs="Times New Roman"/>
        </w:rPr>
      </w:pPr>
      <w:r w:rsidRPr="00F9597D">
        <w:rPr>
          <w:rFonts w:ascii="Aptos" w:hAnsi="Aptos" w:cs="Times New Roman"/>
        </w:rPr>
        <w:t xml:space="preserve">Demand Strategy Ownership: </w:t>
      </w:r>
      <w:r w:rsidR="00AF70D5">
        <w:rPr>
          <w:rFonts w:ascii="Aptos" w:hAnsi="Aptos" w:cs="Times New Roman"/>
        </w:rPr>
        <w:t>Lead</w:t>
      </w:r>
      <w:r w:rsidRPr="00F9597D">
        <w:rPr>
          <w:rFonts w:ascii="Aptos" w:hAnsi="Aptos" w:cs="Times New Roman"/>
        </w:rPr>
        <w:t xml:space="preserve"> high-volume Food &amp; Grocery forecast improvement and replenishment visibility across </w:t>
      </w:r>
      <w:r w:rsidRPr="00F9597D">
        <w:rPr>
          <w:rFonts w:ascii="Aptos" w:hAnsi="Aptos" w:cs="Times New Roman"/>
          <w:b/>
          <w:bCs/>
        </w:rPr>
        <w:t>4,593 stores and 5-10B monthly units</w:t>
      </w:r>
      <w:r w:rsidRPr="00F9597D">
        <w:rPr>
          <w:rFonts w:ascii="Aptos" w:hAnsi="Aptos" w:cs="Times New Roman"/>
        </w:rPr>
        <w:t xml:space="preserve">, directly improving forecast accuracy, inventory </w:t>
      </w:r>
      <w:r w:rsidR="00DE3883">
        <w:rPr>
          <w:rFonts w:ascii="Aptos" w:hAnsi="Aptos" w:cs="Times New Roman"/>
        </w:rPr>
        <w:t xml:space="preserve">and </w:t>
      </w:r>
      <w:r w:rsidRPr="00F9597D">
        <w:rPr>
          <w:rFonts w:ascii="Aptos" w:hAnsi="Aptos" w:cs="Times New Roman"/>
        </w:rPr>
        <w:t>product availability.</w:t>
      </w:r>
    </w:p>
    <w:p w14:paraId="7095CFA8" w14:textId="5EBF317A" w:rsidR="00442020" w:rsidRDefault="00442020" w:rsidP="00772720">
      <w:pPr>
        <w:numPr>
          <w:ilvl w:val="0"/>
          <w:numId w:val="1"/>
        </w:numPr>
        <w:tabs>
          <w:tab w:val="left" w:pos="460"/>
          <w:tab w:val="left" w:pos="2430"/>
        </w:tabs>
        <w:spacing w:afterLines="50" w:after="120"/>
        <w:ind w:left="461" w:right="302" w:hanging="187"/>
        <w:rPr>
          <w:rFonts w:ascii="Aptos" w:hAnsi="Aptos" w:cs="Times New Roman"/>
          <w:b/>
          <w:bCs/>
        </w:rPr>
      </w:pPr>
      <w:r w:rsidRPr="00F9597D">
        <w:rPr>
          <w:rFonts w:ascii="Aptos" w:hAnsi="Aptos" w:cs="Times New Roman"/>
        </w:rPr>
        <w:t>S&amp;OP Governance &amp; Bias Correction: Architected a centralized S&amp;OP workflow prioritizing 50K+ weekly anomalies.</w:t>
      </w:r>
      <w:r w:rsidR="00DE3883">
        <w:rPr>
          <w:rFonts w:ascii="Aptos" w:hAnsi="Aptos" w:cs="Times New Roman"/>
        </w:rPr>
        <w:t xml:space="preserve"> </w:t>
      </w:r>
      <w:r w:rsidRPr="00F9597D">
        <w:rPr>
          <w:rFonts w:ascii="Aptos" w:hAnsi="Aptos" w:cs="Times New Roman"/>
        </w:rPr>
        <w:t>Resolved structural under-forecasting</w:t>
      </w:r>
      <w:r w:rsidR="00DE3883">
        <w:rPr>
          <w:rFonts w:ascii="Aptos" w:hAnsi="Aptos" w:cs="Times New Roman"/>
        </w:rPr>
        <w:t xml:space="preserve"> </w:t>
      </w:r>
      <w:r w:rsidR="00F764E4">
        <w:rPr>
          <w:rFonts w:ascii="Aptos" w:hAnsi="Aptos" w:cs="Times New Roman"/>
          <w:b/>
          <w:bCs/>
        </w:rPr>
        <w:t xml:space="preserve">preventing </w:t>
      </w:r>
      <w:r w:rsidRPr="00F9597D">
        <w:rPr>
          <w:rFonts w:ascii="Aptos" w:hAnsi="Aptos" w:cs="Times New Roman"/>
          <w:b/>
          <w:bCs/>
        </w:rPr>
        <w:t xml:space="preserve">499M lost </w:t>
      </w:r>
      <w:r w:rsidR="00A33C6F" w:rsidRPr="00F9597D">
        <w:rPr>
          <w:rFonts w:ascii="Aptos" w:hAnsi="Aptos" w:cs="Times New Roman"/>
          <w:b/>
          <w:bCs/>
        </w:rPr>
        <w:t>sales</w:t>
      </w:r>
      <w:r w:rsidR="00A33C6F">
        <w:rPr>
          <w:rFonts w:ascii="Aptos" w:hAnsi="Aptos" w:cs="Times New Roman"/>
          <w:b/>
          <w:bCs/>
        </w:rPr>
        <w:t xml:space="preserve"> and </w:t>
      </w:r>
      <w:r w:rsidR="00A33C6F" w:rsidRPr="00A33C6F">
        <w:rPr>
          <w:rFonts w:ascii="Aptos" w:hAnsi="Aptos" w:cs="Times New Roman"/>
          <w:b/>
          <w:bCs/>
        </w:rPr>
        <w:t>shifting</w:t>
      </w:r>
      <w:r w:rsidRPr="00F764E4">
        <w:rPr>
          <w:rFonts w:ascii="Aptos" w:hAnsi="Aptos" w:cs="Times New Roman"/>
          <w:b/>
          <w:bCs/>
        </w:rPr>
        <w:t xml:space="preserve"> historical bias (-20%) to near-neutral.</w:t>
      </w:r>
    </w:p>
    <w:p w14:paraId="2089DD10" w14:textId="6B7259A9" w:rsidR="00DE3883" w:rsidRPr="00DE3883" w:rsidRDefault="00DE3883" w:rsidP="00DE3883">
      <w:pPr>
        <w:numPr>
          <w:ilvl w:val="0"/>
          <w:numId w:val="1"/>
        </w:numPr>
        <w:tabs>
          <w:tab w:val="left" w:pos="460"/>
          <w:tab w:val="left" w:pos="2430"/>
        </w:tabs>
        <w:spacing w:afterLines="50" w:after="120"/>
        <w:ind w:left="461" w:right="302" w:hanging="187"/>
        <w:rPr>
          <w:rFonts w:ascii="Aptos" w:hAnsi="Aptos" w:cs="Times New Roman"/>
        </w:rPr>
      </w:pPr>
      <w:r w:rsidRPr="00F9597D">
        <w:rPr>
          <w:rFonts w:ascii="Aptos" w:hAnsi="Aptos" w:cs="Times New Roman"/>
        </w:rPr>
        <w:t xml:space="preserve">Commercial Strategy &amp; Merchant Alignment: </w:t>
      </w:r>
      <w:r>
        <w:rPr>
          <w:rFonts w:ascii="Aptos" w:hAnsi="Aptos" w:cs="Times New Roman"/>
        </w:rPr>
        <w:t xml:space="preserve">Serve as </w:t>
      </w:r>
      <w:r w:rsidRPr="00F9597D">
        <w:rPr>
          <w:rFonts w:ascii="Aptos" w:hAnsi="Aptos" w:cs="Times New Roman"/>
        </w:rPr>
        <w:t xml:space="preserve">strategic advisor to Merchandising and Replenishment. Influence critical inventory, safety stock, and assortment decisions by sizing the demand impact of pricing, promotions, and modular resets, </w:t>
      </w:r>
      <w:r w:rsidRPr="00F9597D">
        <w:rPr>
          <w:rFonts w:ascii="Aptos" w:hAnsi="Aptos" w:cs="Times New Roman"/>
          <w:b/>
          <w:bCs/>
        </w:rPr>
        <w:t>guiding over $400M in strategic inventory investments.</w:t>
      </w:r>
    </w:p>
    <w:p w14:paraId="3E4C4CE7" w14:textId="2293E1EC" w:rsidR="00442020" w:rsidRPr="00F9597D" w:rsidRDefault="00AC638B" w:rsidP="00772720">
      <w:pPr>
        <w:numPr>
          <w:ilvl w:val="0"/>
          <w:numId w:val="1"/>
        </w:numPr>
        <w:tabs>
          <w:tab w:val="left" w:pos="460"/>
          <w:tab w:val="left" w:pos="2430"/>
        </w:tabs>
        <w:spacing w:afterLines="50" w:after="120"/>
        <w:ind w:left="461" w:right="302" w:hanging="187"/>
        <w:rPr>
          <w:rFonts w:ascii="Aptos" w:hAnsi="Aptos" w:cs="Times New Roman"/>
        </w:rPr>
      </w:pPr>
      <w:r w:rsidRPr="00AC638B">
        <w:rPr>
          <w:rFonts w:ascii="Aptos" w:hAnsi="Aptos" w:cs="Times New Roman"/>
        </w:rPr>
        <w:t>Demand Risk &amp; Scenario Planning:</w:t>
      </w:r>
      <w:r w:rsidR="001855FA" w:rsidRPr="001855FA">
        <w:t xml:space="preserve"> </w:t>
      </w:r>
      <w:r w:rsidR="001855FA" w:rsidRPr="001855FA">
        <w:rPr>
          <w:rFonts w:ascii="Aptos" w:hAnsi="Aptos" w:cs="Times New Roman"/>
        </w:rPr>
        <w:t xml:space="preserve">Led the demand and inventory-risk response to a major federal policy change across 24 states, </w:t>
      </w:r>
      <w:r w:rsidR="001855FA" w:rsidRPr="001855FA">
        <w:rPr>
          <w:rFonts w:ascii="Aptos" w:hAnsi="Aptos" w:cs="Times New Roman"/>
          <w:b/>
          <w:bCs/>
        </w:rPr>
        <w:t>building a multi-wave monitoring system covering 970M units</w:t>
      </w:r>
      <w:r w:rsidR="001855FA" w:rsidRPr="001855FA">
        <w:rPr>
          <w:rFonts w:ascii="Aptos" w:hAnsi="Aptos" w:cs="Times New Roman"/>
        </w:rPr>
        <w:t xml:space="preserve"> and aligning cross-functional teams and senior leadership to avoid unnecessary reactive inventory shifts.</w:t>
      </w:r>
    </w:p>
    <w:p w14:paraId="102F10EA" w14:textId="443ECD1B" w:rsidR="00442020" w:rsidRPr="00F9597D" w:rsidRDefault="00442020" w:rsidP="0056565A">
      <w:pPr>
        <w:numPr>
          <w:ilvl w:val="0"/>
          <w:numId w:val="1"/>
        </w:numPr>
        <w:tabs>
          <w:tab w:val="left" w:pos="460"/>
          <w:tab w:val="left" w:pos="2430"/>
        </w:tabs>
        <w:spacing w:afterLines="50" w:after="120"/>
        <w:ind w:left="461" w:right="302" w:hanging="187"/>
        <w:rPr>
          <w:rFonts w:ascii="Aptos" w:hAnsi="Aptos" w:cs="Times New Roman"/>
        </w:rPr>
      </w:pPr>
      <w:r w:rsidRPr="00F9597D">
        <w:rPr>
          <w:rFonts w:ascii="Aptos" w:hAnsi="Aptos" w:cs="Times New Roman"/>
        </w:rPr>
        <w:t xml:space="preserve">Event Forecasting &amp; Anomaly Detection: Delivered </w:t>
      </w:r>
      <w:r w:rsidRPr="00F9597D">
        <w:rPr>
          <w:rFonts w:ascii="Aptos" w:hAnsi="Aptos" w:cs="Times New Roman"/>
          <w:b/>
          <w:bCs/>
        </w:rPr>
        <w:t xml:space="preserve">$292M </w:t>
      </w:r>
      <w:r w:rsidRPr="00F9597D">
        <w:rPr>
          <w:rFonts w:ascii="Aptos" w:hAnsi="Aptos" w:cs="Times New Roman"/>
        </w:rPr>
        <w:t>in forecast error reduction across major retail events</w:t>
      </w:r>
      <w:r w:rsidR="004F3CBC">
        <w:rPr>
          <w:rFonts w:ascii="Aptos" w:hAnsi="Aptos" w:cs="Times New Roman"/>
        </w:rPr>
        <w:t xml:space="preserve">. </w:t>
      </w:r>
      <w:r w:rsidRPr="00F9597D">
        <w:rPr>
          <w:rFonts w:ascii="Aptos" w:hAnsi="Aptos" w:cs="Times New Roman"/>
        </w:rPr>
        <w:t xml:space="preserve">Engineered an enterprise risk framework flagging </w:t>
      </w:r>
      <w:r w:rsidRPr="00F9597D">
        <w:rPr>
          <w:rFonts w:ascii="Aptos" w:hAnsi="Aptos" w:cs="Times New Roman"/>
          <w:b/>
          <w:bCs/>
        </w:rPr>
        <w:t>$7.6M</w:t>
      </w:r>
      <w:r w:rsidRPr="00F9597D">
        <w:rPr>
          <w:rFonts w:ascii="Aptos" w:hAnsi="Aptos" w:cs="Times New Roman"/>
        </w:rPr>
        <w:t xml:space="preserve"> in anomalous manual overrides, ensuring business continuity.</w:t>
      </w:r>
    </w:p>
    <w:p w14:paraId="66CBFB4C" w14:textId="41A12D89" w:rsidR="002303A9" w:rsidRPr="00F9597D" w:rsidRDefault="00AB61C3" w:rsidP="00616AF0">
      <w:pPr>
        <w:tabs>
          <w:tab w:val="left" w:pos="4230"/>
        </w:tabs>
        <w:ind w:right="-144"/>
        <w:rPr>
          <w:rFonts w:ascii="Aptos" w:eastAsia="Times New Roman" w:hAnsi="Aptos" w:cs="Times New Roman"/>
          <w:b/>
          <w:sz w:val="21"/>
          <w:szCs w:val="21"/>
        </w:rPr>
      </w:pPr>
      <w:bookmarkStart w:id="3" w:name="OLE_LINK2"/>
      <w:bookmarkEnd w:id="1"/>
      <w:bookmarkEnd w:id="2"/>
      <w:r w:rsidRPr="00F9597D">
        <w:rPr>
          <w:rFonts w:ascii="Aptos" w:eastAsia="Times New Roman" w:hAnsi="Aptos" w:cs="Times New Roman"/>
          <w:b/>
          <w:sz w:val="21"/>
          <w:szCs w:val="21"/>
        </w:rPr>
        <w:t>SENIOR TRANSPORTATION DEMAND PLANNER</w:t>
      </w:r>
      <w:r w:rsidR="00524E26" w:rsidRPr="00F9597D">
        <w:rPr>
          <w:rFonts w:ascii="Aptos" w:eastAsia="Times New Roman" w:hAnsi="Aptos" w:cs="Times New Roman"/>
          <w:b/>
          <w:sz w:val="21"/>
          <w:szCs w:val="21"/>
        </w:rPr>
        <w:tab/>
      </w:r>
    </w:p>
    <w:p w14:paraId="5CF0DDEF" w14:textId="5C6BBCD1" w:rsidR="00265B5C" w:rsidRDefault="00AB61C3" w:rsidP="0009016B">
      <w:pPr>
        <w:tabs>
          <w:tab w:val="left" w:pos="4230"/>
          <w:tab w:val="right" w:pos="10980"/>
        </w:tabs>
        <w:ind w:right="-90"/>
        <w:rPr>
          <w:rFonts w:ascii="Aptos" w:eastAsia="Times New Roman" w:hAnsi="Aptos" w:cs="Times New Roman"/>
          <w:bCs/>
        </w:rPr>
      </w:pPr>
      <w:r w:rsidRPr="00DE3883">
        <w:rPr>
          <w:rFonts w:ascii="Aptos" w:eastAsia="Times New Roman" w:hAnsi="Aptos" w:cs="Times New Roman"/>
          <w:bCs/>
        </w:rPr>
        <w:t>Shopify Logistics</w:t>
      </w:r>
      <w:r w:rsidR="00F413C8" w:rsidRPr="00DE3883">
        <w:rPr>
          <w:rFonts w:ascii="Aptos" w:eastAsia="Times New Roman" w:hAnsi="Aptos" w:cs="Times New Roman"/>
          <w:bCs/>
        </w:rPr>
        <w:t xml:space="preserve"> (E-commerce),</w:t>
      </w:r>
      <w:r w:rsidRPr="00DE3883">
        <w:rPr>
          <w:rFonts w:ascii="Aptos" w:eastAsia="Times New Roman" w:hAnsi="Aptos" w:cs="Times New Roman"/>
          <w:bCs/>
        </w:rPr>
        <w:t xml:space="preserve"> San Francisco, CA</w:t>
      </w:r>
      <w:r w:rsidR="0009016B" w:rsidRPr="00DE3883">
        <w:rPr>
          <w:rFonts w:ascii="Aptos" w:eastAsia="Times New Roman" w:hAnsi="Aptos" w:cs="Times New Roman"/>
          <w:bCs/>
        </w:rPr>
        <w:tab/>
      </w:r>
      <w:r w:rsidRPr="00DE3883">
        <w:rPr>
          <w:rFonts w:ascii="Aptos" w:eastAsia="Times New Roman" w:hAnsi="Aptos" w:cs="Times New Roman"/>
          <w:bCs/>
        </w:rPr>
        <w:t>Feb 2022 – May 2023</w:t>
      </w:r>
    </w:p>
    <w:p w14:paraId="0DCEC6FE" w14:textId="77777777" w:rsidR="00A33C6F" w:rsidRPr="00A33C6F" w:rsidRDefault="00A33C6F" w:rsidP="0009016B">
      <w:pPr>
        <w:tabs>
          <w:tab w:val="left" w:pos="4230"/>
          <w:tab w:val="right" w:pos="10980"/>
        </w:tabs>
        <w:ind w:right="-90"/>
        <w:rPr>
          <w:rFonts w:ascii="Aptos" w:eastAsia="Times New Roman" w:hAnsi="Aptos" w:cs="Times New Roman"/>
          <w:bCs/>
          <w:sz w:val="6"/>
          <w:szCs w:val="6"/>
        </w:rPr>
      </w:pPr>
    </w:p>
    <w:p w14:paraId="00000011" w14:textId="1CF2593C" w:rsidR="00264F0B" w:rsidRPr="00F9597D" w:rsidRDefault="00CE71AD" w:rsidP="00531979">
      <w:pPr>
        <w:tabs>
          <w:tab w:val="left" w:pos="460"/>
          <w:tab w:val="right" w:pos="10800"/>
          <w:tab w:val="right" w:pos="11160"/>
        </w:tabs>
        <w:ind w:right="-144"/>
        <w:jc w:val="both"/>
        <w:rPr>
          <w:rFonts w:ascii="Aptos" w:hAnsi="Aptos"/>
          <w:i/>
          <w:lang w:val="en-US"/>
        </w:rPr>
      </w:pPr>
      <w:r w:rsidRPr="00F9597D">
        <w:rPr>
          <w:rFonts w:ascii="Aptos" w:hAnsi="Aptos"/>
          <w:i/>
          <w:lang w:val="en-US"/>
        </w:rPr>
        <w:t xml:space="preserve">Received </w:t>
      </w:r>
      <w:r w:rsidRPr="00F9597D">
        <w:rPr>
          <w:rFonts w:ascii="Aptos" w:hAnsi="Aptos"/>
          <w:b/>
          <w:bCs/>
          <w:i/>
          <w:lang w:val="en-US"/>
        </w:rPr>
        <w:t>five performance recognitions</w:t>
      </w:r>
      <w:r w:rsidRPr="00F9597D">
        <w:rPr>
          <w:rFonts w:ascii="Aptos" w:hAnsi="Aptos"/>
          <w:i/>
          <w:lang w:val="en-US"/>
        </w:rPr>
        <w:t xml:space="preserve"> for scenario forecasting and network planning initiatives </w:t>
      </w:r>
    </w:p>
    <w:p w14:paraId="287E0844" w14:textId="77777777" w:rsidR="00C31D80" w:rsidRPr="00F9597D" w:rsidRDefault="00C31D80" w:rsidP="00531979">
      <w:pPr>
        <w:tabs>
          <w:tab w:val="left" w:pos="460"/>
          <w:tab w:val="right" w:pos="10800"/>
          <w:tab w:val="right" w:pos="11160"/>
        </w:tabs>
        <w:ind w:right="-144"/>
        <w:jc w:val="both"/>
        <w:rPr>
          <w:rFonts w:ascii="Aptos" w:hAnsi="Aptos"/>
          <w:i/>
          <w:sz w:val="10"/>
          <w:szCs w:val="10"/>
          <w:lang w:val="en-US"/>
        </w:rPr>
      </w:pPr>
    </w:p>
    <w:bookmarkEnd w:id="3"/>
    <w:p w14:paraId="4A6B12EC" w14:textId="77777777" w:rsidR="00442020" w:rsidRPr="00F9597D" w:rsidRDefault="00442020" w:rsidP="0087652D">
      <w:pPr>
        <w:numPr>
          <w:ilvl w:val="0"/>
          <w:numId w:val="1"/>
        </w:numPr>
        <w:tabs>
          <w:tab w:val="left" w:pos="460"/>
          <w:tab w:val="left" w:pos="2430"/>
        </w:tabs>
        <w:spacing w:afterLines="50" w:after="120"/>
        <w:ind w:left="461" w:right="302" w:hanging="187"/>
        <w:rPr>
          <w:rFonts w:ascii="Aptos" w:hAnsi="Aptos" w:cs="Times New Roman"/>
        </w:rPr>
      </w:pPr>
      <w:r w:rsidRPr="00F9597D">
        <w:rPr>
          <w:rFonts w:ascii="Aptos" w:hAnsi="Aptos" w:cs="Times New Roman"/>
        </w:rPr>
        <w:t xml:space="preserve">End-to-End Fulfillment: Directed operational forecasts and product-flow execution across 85 warehouses, 12 carriers, and 1M+ monthly orders, supporting </w:t>
      </w:r>
      <w:r w:rsidRPr="00F9597D">
        <w:rPr>
          <w:rFonts w:ascii="Aptos" w:hAnsi="Aptos" w:cs="Times New Roman"/>
          <w:b/>
          <w:bCs/>
        </w:rPr>
        <w:t>$1.1B in revenue</w:t>
      </w:r>
      <w:r w:rsidRPr="00F9597D">
        <w:rPr>
          <w:rFonts w:ascii="Aptos" w:hAnsi="Aptos" w:cs="Times New Roman"/>
        </w:rPr>
        <w:t xml:space="preserve"> and reducing network bullwhip effects.</w:t>
      </w:r>
    </w:p>
    <w:p w14:paraId="08C1CA6B" w14:textId="77777777" w:rsidR="00442020" w:rsidRPr="00F9597D" w:rsidRDefault="00442020" w:rsidP="0087652D">
      <w:pPr>
        <w:numPr>
          <w:ilvl w:val="0"/>
          <w:numId w:val="1"/>
        </w:numPr>
        <w:tabs>
          <w:tab w:val="left" w:pos="460"/>
          <w:tab w:val="left" w:pos="2430"/>
        </w:tabs>
        <w:spacing w:afterLines="50" w:after="120"/>
        <w:ind w:left="461" w:right="302" w:hanging="187"/>
        <w:rPr>
          <w:rFonts w:ascii="Aptos" w:hAnsi="Aptos" w:cs="Times New Roman"/>
        </w:rPr>
      </w:pPr>
      <w:r w:rsidRPr="00F9597D">
        <w:rPr>
          <w:rFonts w:ascii="Aptos" w:hAnsi="Aptos" w:cs="Times New Roman"/>
        </w:rPr>
        <w:t xml:space="preserve">Capacity, Peak Optimization &amp; Automation: Aligned merchant demand with warehouse capacity, built Black Friday scenario models that reduced </w:t>
      </w:r>
      <w:r w:rsidRPr="00F9597D">
        <w:rPr>
          <w:rFonts w:ascii="Aptos" w:hAnsi="Aptos" w:cs="Times New Roman"/>
          <w:b/>
          <w:bCs/>
        </w:rPr>
        <w:t>stockouts by 15%, drove $2M in incremental sales</w:t>
      </w:r>
      <w:r w:rsidRPr="00F9597D">
        <w:rPr>
          <w:rFonts w:ascii="Aptos" w:hAnsi="Aptos" w:cs="Times New Roman"/>
        </w:rPr>
        <w:t>, and automated feedback loops that cut forecast processing time by 50%.</w:t>
      </w:r>
    </w:p>
    <w:p w14:paraId="01C8ECAD" w14:textId="17FA7119" w:rsidR="0085141C" w:rsidRPr="00F9597D" w:rsidRDefault="00AB61C3" w:rsidP="005244D6">
      <w:pPr>
        <w:tabs>
          <w:tab w:val="left" w:pos="4230"/>
        </w:tabs>
        <w:ind w:right="-144"/>
        <w:rPr>
          <w:rFonts w:ascii="Aptos" w:eastAsia="Times New Roman" w:hAnsi="Aptos" w:cs="Times New Roman"/>
          <w:b/>
          <w:sz w:val="21"/>
          <w:szCs w:val="21"/>
        </w:rPr>
      </w:pPr>
      <w:r w:rsidRPr="00F9597D">
        <w:rPr>
          <w:rFonts w:ascii="Aptos" w:eastAsia="Times New Roman" w:hAnsi="Aptos" w:cs="Times New Roman"/>
          <w:b/>
          <w:sz w:val="21"/>
          <w:szCs w:val="21"/>
        </w:rPr>
        <w:t>GLOBAL SUPPLY PRODUCT PLANNER</w:t>
      </w:r>
      <w:r w:rsidR="00F413C8" w:rsidRPr="00F9597D">
        <w:rPr>
          <w:rFonts w:ascii="Aptos" w:eastAsia="Times New Roman" w:hAnsi="Aptos" w:cs="Times New Roman"/>
          <w:b/>
          <w:sz w:val="21"/>
          <w:szCs w:val="21"/>
        </w:rPr>
        <w:tab/>
      </w:r>
    </w:p>
    <w:p w14:paraId="3603175E" w14:textId="372E44E6" w:rsidR="004D37F7" w:rsidRPr="00DE3883" w:rsidRDefault="00AB61C3" w:rsidP="0009016B">
      <w:pPr>
        <w:tabs>
          <w:tab w:val="left" w:pos="4230"/>
          <w:tab w:val="right" w:pos="10980"/>
        </w:tabs>
        <w:ind w:right="-144"/>
        <w:rPr>
          <w:rFonts w:ascii="Aptos" w:eastAsia="Times New Roman" w:hAnsi="Aptos" w:cs="Times New Roman"/>
          <w:bCs/>
        </w:rPr>
      </w:pPr>
      <w:r w:rsidRPr="00DE3883">
        <w:rPr>
          <w:rFonts w:ascii="Aptos" w:eastAsia="Times New Roman" w:hAnsi="Aptos" w:cs="Times New Roman"/>
          <w:bCs/>
        </w:rPr>
        <w:t xml:space="preserve">Logitech Inc. </w:t>
      </w:r>
      <w:r w:rsidR="00F413C8" w:rsidRPr="00DE3883">
        <w:rPr>
          <w:rFonts w:ascii="Aptos" w:eastAsia="Times New Roman" w:hAnsi="Aptos" w:cs="Times New Roman"/>
          <w:bCs/>
        </w:rPr>
        <w:t xml:space="preserve">(Consumer </w:t>
      </w:r>
      <w:r w:rsidR="009E670F" w:rsidRPr="00DE3883">
        <w:rPr>
          <w:rFonts w:ascii="Aptos" w:eastAsia="Times New Roman" w:hAnsi="Aptos" w:cs="Times New Roman"/>
          <w:bCs/>
        </w:rPr>
        <w:t>Electronics), Newark</w:t>
      </w:r>
      <w:r w:rsidRPr="00DE3883">
        <w:rPr>
          <w:rFonts w:ascii="Aptos" w:eastAsia="Times New Roman" w:hAnsi="Aptos" w:cs="Times New Roman"/>
          <w:bCs/>
        </w:rPr>
        <w:t>, CA</w:t>
      </w:r>
      <w:r w:rsidR="0009016B" w:rsidRPr="00DE3883">
        <w:rPr>
          <w:rFonts w:ascii="Aptos" w:eastAsia="Times New Roman" w:hAnsi="Aptos" w:cs="Times New Roman"/>
          <w:bCs/>
        </w:rPr>
        <w:t xml:space="preserve"> </w:t>
      </w:r>
      <w:r w:rsidR="0009016B" w:rsidRPr="00DE3883">
        <w:rPr>
          <w:rFonts w:ascii="Aptos" w:eastAsia="Times New Roman" w:hAnsi="Aptos" w:cs="Times New Roman"/>
          <w:bCs/>
        </w:rPr>
        <w:tab/>
      </w:r>
      <w:r w:rsidR="00DE3883" w:rsidRPr="00DE3883">
        <w:rPr>
          <w:rFonts w:ascii="Aptos" w:eastAsia="Times New Roman" w:hAnsi="Aptos" w:cs="Times New Roman"/>
          <w:bCs/>
        </w:rPr>
        <w:t xml:space="preserve">   </w:t>
      </w:r>
      <w:r w:rsidR="00172D66" w:rsidRPr="00DE3883">
        <w:rPr>
          <w:rFonts w:ascii="Aptos" w:eastAsia="Times New Roman" w:hAnsi="Aptos" w:cs="Times New Roman"/>
          <w:bCs/>
        </w:rPr>
        <w:t>Mar 2020 – Feb 2022</w:t>
      </w:r>
    </w:p>
    <w:p w14:paraId="24D0AAC8" w14:textId="77777777" w:rsidR="0085141C" w:rsidRPr="00F9597D" w:rsidRDefault="0085141C" w:rsidP="0085141C">
      <w:pPr>
        <w:tabs>
          <w:tab w:val="left" w:pos="460"/>
          <w:tab w:val="right" w:pos="10800"/>
          <w:tab w:val="right" w:pos="11160"/>
        </w:tabs>
        <w:ind w:right="-144"/>
        <w:jc w:val="both"/>
        <w:rPr>
          <w:rFonts w:ascii="Aptos" w:eastAsia="Times New Roman" w:hAnsi="Aptos" w:cs="Times New Roman"/>
          <w:b/>
          <w:sz w:val="10"/>
          <w:szCs w:val="10"/>
        </w:rPr>
      </w:pPr>
    </w:p>
    <w:p w14:paraId="5686D366" w14:textId="678A2849" w:rsidR="00442020" w:rsidRPr="00501F75" w:rsidRDefault="00442020" w:rsidP="00CC3B6B">
      <w:pPr>
        <w:numPr>
          <w:ilvl w:val="0"/>
          <w:numId w:val="1"/>
        </w:numPr>
        <w:tabs>
          <w:tab w:val="left" w:pos="460"/>
          <w:tab w:val="left" w:pos="2430"/>
        </w:tabs>
        <w:spacing w:afterLines="50" w:after="120"/>
        <w:ind w:left="461" w:right="302" w:hanging="187"/>
        <w:rPr>
          <w:rFonts w:ascii="Aptos" w:hAnsi="Aptos" w:cs="Times New Roman"/>
        </w:rPr>
      </w:pPr>
      <w:r w:rsidRPr="00F9597D">
        <w:rPr>
          <w:rFonts w:ascii="Aptos" w:hAnsi="Aptos" w:cs="Times New Roman"/>
        </w:rPr>
        <w:t xml:space="preserve">Global S&amp;OP, Constraint &amp; Inventory Management: </w:t>
      </w:r>
      <w:r w:rsidR="00501F75" w:rsidRPr="00DE3883">
        <w:rPr>
          <w:rFonts w:ascii="Aptos" w:hAnsi="Aptos" w:cs="Times New Roman"/>
        </w:rPr>
        <w:t>Managed weekly MRP/</w:t>
      </w:r>
      <w:r w:rsidR="001D7A42">
        <w:rPr>
          <w:rFonts w:ascii="Aptos" w:hAnsi="Aptos" w:cs="Times New Roman"/>
        </w:rPr>
        <w:t>MPS</w:t>
      </w:r>
      <w:r w:rsidR="00501F75" w:rsidRPr="00DE3883">
        <w:rPr>
          <w:rFonts w:ascii="Aptos" w:hAnsi="Aptos" w:cs="Times New Roman"/>
        </w:rPr>
        <w:t xml:space="preserve"> </w:t>
      </w:r>
      <w:r w:rsidR="00501F75" w:rsidRPr="00A33C6F">
        <w:rPr>
          <w:rFonts w:ascii="Aptos" w:hAnsi="Aptos" w:cs="Times New Roman"/>
          <w:b/>
          <w:bCs/>
        </w:rPr>
        <w:t>for 400+ SKUs across a ~$400M global</w:t>
      </w:r>
      <w:r w:rsidR="00501F75" w:rsidRPr="00DE3883">
        <w:rPr>
          <w:rFonts w:ascii="Aptos" w:hAnsi="Aptos" w:cs="Times New Roman"/>
        </w:rPr>
        <w:t xml:space="preserve"> consumer-electronics portfolio; translated regional demand into factory production and materials plans, supporting </w:t>
      </w:r>
      <w:r w:rsidR="00501F75" w:rsidRPr="00A33C6F">
        <w:rPr>
          <w:rFonts w:ascii="Aptos" w:hAnsi="Aptos" w:cs="Times New Roman"/>
          <w:b/>
          <w:bCs/>
        </w:rPr>
        <w:t xml:space="preserve">7% portfolio </w:t>
      </w:r>
      <w:r w:rsidR="00501F75" w:rsidRPr="00A33C6F">
        <w:rPr>
          <w:rFonts w:ascii="Aptos" w:hAnsi="Aptos" w:cs="Times New Roman"/>
        </w:rPr>
        <w:t xml:space="preserve">growth and </w:t>
      </w:r>
      <w:r w:rsidR="00501F75" w:rsidRPr="00A33C6F">
        <w:rPr>
          <w:rFonts w:ascii="Aptos" w:hAnsi="Aptos" w:cs="Times New Roman"/>
          <w:b/>
          <w:bCs/>
        </w:rPr>
        <w:t>reducing E&amp;O costs by $1M annually</w:t>
      </w:r>
      <w:r w:rsidR="00501F75" w:rsidRPr="00DE3883">
        <w:rPr>
          <w:rFonts w:ascii="Aptos" w:hAnsi="Aptos" w:cs="Times New Roman"/>
        </w:rPr>
        <w:t>.</w:t>
      </w:r>
    </w:p>
    <w:p w14:paraId="0D92B950" w14:textId="1FF42C04" w:rsidR="00C915D4" w:rsidRPr="00501F75" w:rsidRDefault="00501F75" w:rsidP="00835D9A">
      <w:pPr>
        <w:numPr>
          <w:ilvl w:val="0"/>
          <w:numId w:val="1"/>
        </w:numPr>
        <w:tabs>
          <w:tab w:val="left" w:pos="460"/>
          <w:tab w:val="left" w:pos="2430"/>
        </w:tabs>
        <w:spacing w:afterLines="50" w:after="120"/>
        <w:ind w:left="461" w:right="270" w:hanging="187"/>
        <w:rPr>
          <w:rFonts w:ascii="Aptos" w:hAnsi="Aptos" w:cs="Times New Roman"/>
        </w:rPr>
      </w:pPr>
      <w:r w:rsidRPr="00501F75">
        <w:rPr>
          <w:rFonts w:ascii="Aptos" w:hAnsi="Aptos" w:cs="Times New Roman"/>
        </w:rPr>
        <w:t>NPI &amp; Manufacturing Readiness</w:t>
      </w:r>
      <w:r w:rsidRPr="00A33C6F">
        <w:rPr>
          <w:rFonts w:ascii="Aptos" w:hAnsi="Aptos" w:cs="Times New Roman"/>
          <w:b/>
          <w:bCs/>
        </w:rPr>
        <w:t xml:space="preserve">: Led launch planning for custom-manufactured </w:t>
      </w:r>
      <w:r w:rsidRPr="00501F75">
        <w:rPr>
          <w:rFonts w:ascii="Aptos" w:hAnsi="Aptos" w:cs="Times New Roman"/>
        </w:rPr>
        <w:t xml:space="preserve">and jointly </w:t>
      </w:r>
      <w:r w:rsidR="00985558" w:rsidRPr="00501F75">
        <w:rPr>
          <w:rFonts w:ascii="Aptos" w:hAnsi="Aptos" w:cs="Times New Roman"/>
        </w:rPr>
        <w:t xml:space="preserve">developed </w:t>
      </w:r>
      <w:r w:rsidR="00985558">
        <w:rPr>
          <w:rFonts w:ascii="Aptos" w:hAnsi="Aptos" w:cs="Times New Roman"/>
        </w:rPr>
        <w:t>tablet</w:t>
      </w:r>
      <w:r w:rsidRPr="00501F75">
        <w:rPr>
          <w:rFonts w:ascii="Aptos" w:hAnsi="Aptos" w:cs="Times New Roman"/>
        </w:rPr>
        <w:t xml:space="preserve"> peripherals, coordinating with ODM and contract-manufacturing partners on CTB approval, </w:t>
      </w:r>
      <w:r w:rsidRPr="00A33C6F">
        <w:rPr>
          <w:rFonts w:ascii="Aptos" w:hAnsi="Aptos" w:cs="Times New Roman"/>
          <w:b/>
          <w:bCs/>
        </w:rPr>
        <w:t xml:space="preserve">material readiness, capacity ramp-up, phase-in/phase-out planning, cost </w:t>
      </w:r>
      <w:r w:rsidR="001D7A42">
        <w:rPr>
          <w:rFonts w:ascii="Aptos" w:hAnsi="Aptos" w:cs="Times New Roman"/>
          <w:b/>
          <w:bCs/>
        </w:rPr>
        <w:t xml:space="preserve">and </w:t>
      </w:r>
      <w:r w:rsidR="001D7A42" w:rsidRPr="001D7A42">
        <w:rPr>
          <w:rFonts w:ascii="Aptos" w:hAnsi="Aptos" w:cs="Times New Roman"/>
          <w:b/>
          <w:bCs/>
        </w:rPr>
        <w:t>quality gates to accelerate launch delivery by 15%.</w:t>
      </w:r>
    </w:p>
    <w:p w14:paraId="4B22DAA0" w14:textId="21C67DF5" w:rsidR="00501F75" w:rsidRPr="00A33C6F" w:rsidRDefault="00501F75" w:rsidP="00C915D4">
      <w:pPr>
        <w:numPr>
          <w:ilvl w:val="0"/>
          <w:numId w:val="1"/>
        </w:numPr>
        <w:tabs>
          <w:tab w:val="left" w:pos="460"/>
          <w:tab w:val="left" w:pos="2430"/>
        </w:tabs>
        <w:spacing w:afterLines="50" w:after="120"/>
        <w:ind w:left="461" w:right="302" w:hanging="187"/>
        <w:rPr>
          <w:rFonts w:ascii="Aptos" w:hAnsi="Aptos" w:cs="Times New Roman"/>
          <w:b/>
          <w:bCs/>
        </w:rPr>
      </w:pPr>
      <w:r w:rsidRPr="00501F75">
        <w:rPr>
          <w:rFonts w:ascii="Aptos" w:hAnsi="Aptos" w:cs="Times New Roman"/>
        </w:rPr>
        <w:t>Inventory &amp; Logistics Optimization: Designed supply-allocation, safety-stock</w:t>
      </w:r>
      <w:r w:rsidR="00A33C6F">
        <w:rPr>
          <w:rFonts w:ascii="Aptos" w:hAnsi="Aptos" w:cs="Times New Roman"/>
        </w:rPr>
        <w:t xml:space="preserve">, and </w:t>
      </w:r>
      <w:r w:rsidRPr="00501F75">
        <w:rPr>
          <w:rFonts w:ascii="Aptos" w:hAnsi="Aptos" w:cs="Times New Roman"/>
        </w:rPr>
        <w:t xml:space="preserve">delivery strategies to address product shortages improving finished-goods availability by </w:t>
      </w:r>
      <w:r w:rsidRPr="00A33C6F">
        <w:rPr>
          <w:rFonts w:ascii="Aptos" w:hAnsi="Aptos" w:cs="Times New Roman"/>
          <w:b/>
          <w:bCs/>
        </w:rPr>
        <w:t xml:space="preserve">40% and reducing premium air-freight costs by </w:t>
      </w:r>
      <w:r w:rsidR="00A33C6F">
        <w:rPr>
          <w:rFonts w:ascii="Aptos" w:hAnsi="Aptos" w:cs="Times New Roman"/>
          <w:b/>
          <w:bCs/>
        </w:rPr>
        <w:t>~</w:t>
      </w:r>
      <w:r w:rsidRPr="00A33C6F">
        <w:rPr>
          <w:rFonts w:ascii="Aptos" w:hAnsi="Aptos" w:cs="Times New Roman"/>
          <w:b/>
          <w:bCs/>
        </w:rPr>
        <w:t>$200K.</w:t>
      </w:r>
    </w:p>
    <w:p w14:paraId="57879AD4" w14:textId="77777777" w:rsidR="0085141C" w:rsidRPr="00F9597D" w:rsidRDefault="00AB61C3" w:rsidP="00EE185A">
      <w:pPr>
        <w:tabs>
          <w:tab w:val="left" w:pos="4230"/>
          <w:tab w:val="left" w:pos="10980"/>
        </w:tabs>
        <w:ind w:right="-181"/>
        <w:rPr>
          <w:rFonts w:ascii="Aptos" w:eastAsia="Times New Roman" w:hAnsi="Aptos" w:cs="Times New Roman"/>
          <w:b/>
          <w:sz w:val="21"/>
          <w:szCs w:val="21"/>
        </w:rPr>
      </w:pPr>
      <w:r w:rsidRPr="00F9597D">
        <w:rPr>
          <w:rFonts w:ascii="Aptos" w:eastAsia="Times New Roman" w:hAnsi="Aptos" w:cs="Times New Roman"/>
          <w:b/>
          <w:sz w:val="21"/>
          <w:szCs w:val="21"/>
        </w:rPr>
        <w:t>SOURCING ENGINEER</w:t>
      </w:r>
      <w:r w:rsidR="00F413C8" w:rsidRPr="00F9597D">
        <w:rPr>
          <w:rFonts w:ascii="Aptos" w:eastAsia="Times New Roman" w:hAnsi="Aptos" w:cs="Times New Roman"/>
          <w:b/>
          <w:sz w:val="21"/>
          <w:szCs w:val="21"/>
        </w:rPr>
        <w:t xml:space="preserve"> </w:t>
      </w:r>
      <w:r w:rsidR="00F413C8" w:rsidRPr="00F9597D">
        <w:rPr>
          <w:rFonts w:ascii="Aptos" w:eastAsia="Times New Roman" w:hAnsi="Aptos" w:cs="Times New Roman"/>
          <w:b/>
          <w:sz w:val="21"/>
          <w:szCs w:val="21"/>
        </w:rPr>
        <w:tab/>
      </w:r>
    </w:p>
    <w:p w14:paraId="00000021" w14:textId="1E8A0F54" w:rsidR="00264F0B" w:rsidRPr="00DE3883" w:rsidRDefault="00AB61C3" w:rsidP="00835D9A">
      <w:pPr>
        <w:tabs>
          <w:tab w:val="left" w:pos="4230"/>
          <w:tab w:val="right" w:pos="10980"/>
        </w:tabs>
        <w:ind w:right="-144"/>
        <w:rPr>
          <w:rFonts w:ascii="Aptos" w:eastAsia="Times New Roman" w:hAnsi="Aptos" w:cs="Times New Roman"/>
          <w:bCs/>
        </w:rPr>
      </w:pPr>
      <w:r w:rsidRPr="00DE3883">
        <w:rPr>
          <w:rFonts w:ascii="Aptos" w:eastAsia="Times New Roman" w:hAnsi="Aptos" w:cs="Times New Roman"/>
          <w:bCs/>
        </w:rPr>
        <w:t>Cummins Inc. (</w:t>
      </w:r>
      <w:r w:rsidR="009E670F" w:rsidRPr="00DE3883">
        <w:rPr>
          <w:rFonts w:ascii="Aptos" w:eastAsia="Times New Roman" w:hAnsi="Aptos" w:cs="Times New Roman"/>
          <w:bCs/>
        </w:rPr>
        <w:t>A</w:t>
      </w:r>
      <w:r w:rsidRPr="00DE3883">
        <w:rPr>
          <w:rFonts w:ascii="Aptos" w:eastAsia="Times New Roman" w:hAnsi="Aptos" w:cs="Times New Roman"/>
          <w:bCs/>
        </w:rPr>
        <w:t>utomotive), Columbus, IN</w:t>
      </w:r>
      <w:r w:rsidR="0009016B" w:rsidRPr="00DE3883">
        <w:rPr>
          <w:rFonts w:ascii="Aptos" w:eastAsia="Times New Roman" w:hAnsi="Aptos" w:cs="Times New Roman"/>
          <w:bCs/>
        </w:rPr>
        <w:tab/>
      </w:r>
      <w:r w:rsidR="0009016B" w:rsidRPr="00DE3883">
        <w:rPr>
          <w:rFonts w:ascii="Aptos" w:eastAsia="Times New Roman" w:hAnsi="Aptos" w:cs="Times New Roman"/>
          <w:bCs/>
        </w:rPr>
        <w:tab/>
      </w:r>
      <w:r w:rsidRPr="00DE3883">
        <w:rPr>
          <w:rFonts w:ascii="Aptos" w:eastAsia="Times New Roman" w:hAnsi="Aptos" w:cs="Times New Roman"/>
          <w:bCs/>
        </w:rPr>
        <w:t>Sep 2018 – Jan 2020</w:t>
      </w:r>
    </w:p>
    <w:p w14:paraId="5C4EA643" w14:textId="77777777" w:rsidR="005244D6" w:rsidRPr="00F9597D" w:rsidRDefault="005244D6" w:rsidP="0085141C">
      <w:pPr>
        <w:tabs>
          <w:tab w:val="left" w:pos="460"/>
          <w:tab w:val="right" w:pos="10800"/>
          <w:tab w:val="right" w:pos="11160"/>
        </w:tabs>
        <w:ind w:right="-144"/>
        <w:jc w:val="both"/>
        <w:rPr>
          <w:rFonts w:ascii="Aptos" w:eastAsia="Times New Roman" w:hAnsi="Aptos" w:cs="Times New Roman"/>
          <w:b/>
          <w:sz w:val="10"/>
          <w:szCs w:val="10"/>
        </w:rPr>
      </w:pPr>
    </w:p>
    <w:bookmarkEnd w:id="0"/>
    <w:p w14:paraId="628D2D9C" w14:textId="77777777" w:rsidR="00442020" w:rsidRPr="00F9597D" w:rsidRDefault="00442020" w:rsidP="00CC3B6B">
      <w:pPr>
        <w:numPr>
          <w:ilvl w:val="0"/>
          <w:numId w:val="1"/>
        </w:numPr>
        <w:tabs>
          <w:tab w:val="left" w:pos="460"/>
          <w:tab w:val="left" w:pos="2430"/>
        </w:tabs>
        <w:spacing w:afterLines="50" w:after="120"/>
        <w:ind w:left="461" w:right="302" w:hanging="187"/>
        <w:rPr>
          <w:rFonts w:ascii="Aptos" w:hAnsi="Aptos"/>
        </w:rPr>
      </w:pPr>
      <w:r w:rsidRPr="00F9597D">
        <w:rPr>
          <w:rFonts w:ascii="Aptos" w:hAnsi="Aptos"/>
        </w:rPr>
        <w:t xml:space="preserve">Supplier Capacity &amp; Business Continuity: Built a capacity planning framework across 15+ engine lines and </w:t>
      </w:r>
      <w:r w:rsidRPr="00F9597D">
        <w:rPr>
          <w:rFonts w:ascii="Aptos" w:hAnsi="Aptos"/>
          <w:b/>
          <w:bCs/>
        </w:rPr>
        <w:t>800+ global suppliers</w:t>
      </w:r>
      <w:r w:rsidRPr="00F9597D">
        <w:rPr>
          <w:rFonts w:ascii="Aptos" w:hAnsi="Aptos"/>
        </w:rPr>
        <w:t>. Automated early-warning signals for supply disruptions, reducing critical recovery time from 16 to 6 weeks.</w:t>
      </w:r>
    </w:p>
    <w:p w14:paraId="1A909D36" w14:textId="428936EF" w:rsidR="00616AF0" w:rsidRPr="00F9597D" w:rsidRDefault="00616AF0" w:rsidP="00616AF0">
      <w:pPr>
        <w:pBdr>
          <w:bottom w:val="single" w:sz="12" w:space="1" w:color="000000"/>
        </w:pBdr>
        <w:tabs>
          <w:tab w:val="left" w:pos="460"/>
        </w:tabs>
        <w:spacing w:after="40"/>
        <w:jc w:val="both"/>
        <w:rPr>
          <w:rFonts w:ascii="Aptos" w:eastAsia="Times New Roman" w:hAnsi="Aptos" w:cs="Times New Roman"/>
          <w:b/>
          <w:sz w:val="10"/>
          <w:szCs w:val="10"/>
        </w:rPr>
      </w:pPr>
    </w:p>
    <w:p w14:paraId="3ED90776" w14:textId="77777777" w:rsidR="000D1686" w:rsidRPr="000D1686" w:rsidRDefault="000D1686" w:rsidP="000D1686">
      <w:pPr>
        <w:widowControl w:val="0"/>
        <w:tabs>
          <w:tab w:val="center" w:pos="5223"/>
          <w:tab w:val="right" w:pos="10800"/>
        </w:tabs>
        <w:rPr>
          <w:rFonts w:ascii="Aptos" w:eastAsia="Times New Roman" w:hAnsi="Aptos" w:cs="Times New Roman"/>
          <w:b/>
          <w:sz w:val="10"/>
          <w:szCs w:val="10"/>
        </w:rPr>
      </w:pPr>
    </w:p>
    <w:p w14:paraId="0EAF487E" w14:textId="2760924B" w:rsidR="00DE3883" w:rsidRDefault="00616AF0" w:rsidP="000D1686">
      <w:pPr>
        <w:widowControl w:val="0"/>
        <w:tabs>
          <w:tab w:val="center" w:pos="5223"/>
          <w:tab w:val="right" w:pos="10800"/>
        </w:tabs>
        <w:jc w:val="both"/>
        <w:rPr>
          <w:rFonts w:ascii="Aptos" w:eastAsia="Times New Roman" w:hAnsi="Aptos" w:cs="Times New Roman"/>
          <w:b/>
          <w:sz w:val="24"/>
          <w:szCs w:val="24"/>
        </w:rPr>
      </w:pPr>
      <w:r w:rsidRPr="00F9597D">
        <w:rPr>
          <w:rFonts w:ascii="Aptos" w:eastAsia="Times New Roman" w:hAnsi="Aptos" w:cs="Times New Roman"/>
          <w:b/>
          <w:sz w:val="24"/>
          <w:szCs w:val="24"/>
        </w:rPr>
        <w:t>EDUCATION</w:t>
      </w:r>
      <w:r w:rsidRPr="00F9597D">
        <w:rPr>
          <w:rFonts w:ascii="Aptos" w:eastAsia="Times New Roman" w:hAnsi="Aptos" w:cs="Times New Roman"/>
          <w:b/>
          <w:sz w:val="10"/>
          <w:szCs w:val="10"/>
        </w:rPr>
        <w:tab/>
      </w:r>
      <w:r w:rsidRPr="00F9597D">
        <w:rPr>
          <w:rFonts w:ascii="Aptos" w:eastAsia="Times New Roman" w:hAnsi="Aptos" w:cs="Times New Roman"/>
          <w:b/>
          <w:sz w:val="10"/>
          <w:szCs w:val="10"/>
        </w:rPr>
        <w:tab/>
      </w:r>
    </w:p>
    <w:p w14:paraId="4BF10361" w14:textId="77777777" w:rsidR="00DE3883" w:rsidRPr="00A33C6F" w:rsidRDefault="00DE3883" w:rsidP="000D1686">
      <w:pPr>
        <w:widowControl w:val="0"/>
        <w:tabs>
          <w:tab w:val="center" w:pos="5223"/>
          <w:tab w:val="right" w:pos="10800"/>
        </w:tabs>
        <w:jc w:val="both"/>
        <w:rPr>
          <w:rFonts w:ascii="Aptos" w:eastAsia="Times New Roman" w:hAnsi="Aptos" w:cs="Times New Roman"/>
          <w:b/>
          <w:sz w:val="10"/>
          <w:szCs w:val="10"/>
        </w:rPr>
      </w:pPr>
    </w:p>
    <w:p w14:paraId="6C7D0B12" w14:textId="6D78E8F2" w:rsidR="00363D4A" w:rsidRPr="00DE3883" w:rsidRDefault="00482977" w:rsidP="000D1686">
      <w:pPr>
        <w:widowControl w:val="0"/>
        <w:tabs>
          <w:tab w:val="right" w:pos="10980"/>
        </w:tabs>
        <w:ind w:right="-90"/>
        <w:jc w:val="both"/>
        <w:rPr>
          <w:rFonts w:ascii="Aptos" w:eastAsia="Times New Roman" w:hAnsi="Aptos" w:cs="Times New Roman"/>
          <w:bCs/>
        </w:rPr>
      </w:pPr>
      <w:r w:rsidRPr="00F9597D">
        <w:rPr>
          <w:rFonts w:ascii="Aptos" w:eastAsia="Times New Roman" w:hAnsi="Aptos" w:cs="Times New Roman"/>
        </w:rPr>
        <w:t>The Pennsylvania State University</w:t>
      </w:r>
      <w:r w:rsidR="00835D9A">
        <w:rPr>
          <w:rFonts w:ascii="Aptos" w:eastAsia="Times New Roman" w:hAnsi="Aptos" w:cs="Times New Roman"/>
        </w:rPr>
        <w:tab/>
      </w:r>
      <w:r w:rsidR="00DE3883" w:rsidRPr="00DE3883">
        <w:rPr>
          <w:rFonts w:ascii="Aptos" w:eastAsia="Times New Roman" w:hAnsi="Aptos" w:cs="Times New Roman"/>
          <w:bCs/>
        </w:rPr>
        <w:t>2018</w:t>
      </w:r>
    </w:p>
    <w:p w14:paraId="4F0F67D3" w14:textId="77777777" w:rsidR="00A14A6D" w:rsidRPr="00F9597D" w:rsidRDefault="00482977" w:rsidP="000D1686">
      <w:pPr>
        <w:jc w:val="both"/>
        <w:rPr>
          <w:rFonts w:ascii="Aptos" w:hAnsi="Aptos"/>
          <w:sz w:val="10"/>
          <w:szCs w:val="10"/>
        </w:rPr>
      </w:pPr>
      <w:r w:rsidRPr="00F9597D">
        <w:rPr>
          <w:rFonts w:ascii="Aptos" w:eastAsia="Times New Roman" w:hAnsi="Aptos" w:cs="Times New Roman"/>
          <w:b/>
          <w:bCs/>
        </w:rPr>
        <w:t>B.S. in Mechanical Engineering</w:t>
      </w:r>
      <w:r w:rsidRPr="00F9597D">
        <w:rPr>
          <w:rFonts w:ascii="Aptos" w:eastAsia="Times New Roman" w:hAnsi="Aptos" w:cs="Times New Roman"/>
        </w:rPr>
        <w:t>,</w:t>
      </w:r>
      <w:r w:rsidRPr="00F9597D">
        <w:rPr>
          <w:rFonts w:ascii="Aptos" w:eastAsia="Times New Roman" w:hAnsi="Aptos" w:cs="Times New Roman"/>
          <w:bCs/>
        </w:rPr>
        <w:t xml:space="preserve"> Eng. Leadership Development Minor</w:t>
      </w:r>
      <w:r w:rsidR="00CA2B34" w:rsidRPr="00F9597D">
        <w:rPr>
          <w:rFonts w:ascii="Aptos" w:hAnsi="Aptos"/>
          <w:sz w:val="10"/>
          <w:szCs w:val="10"/>
        </w:rPr>
        <w:t>                           </w:t>
      </w:r>
    </w:p>
    <w:p w14:paraId="2FAAE17D" w14:textId="667D831D" w:rsidR="00363D4A" w:rsidRPr="00F9597D" w:rsidRDefault="00CA2B34" w:rsidP="000D1686">
      <w:pPr>
        <w:jc w:val="both"/>
        <w:rPr>
          <w:rFonts w:ascii="Aptos" w:eastAsia="Times New Roman" w:hAnsi="Aptos" w:cs="Times New Roman"/>
          <w:bCs/>
        </w:rPr>
      </w:pPr>
      <w:r w:rsidRPr="00F9597D">
        <w:rPr>
          <w:rFonts w:ascii="Aptos" w:hAnsi="Aptos"/>
          <w:sz w:val="10"/>
          <w:szCs w:val="10"/>
        </w:rPr>
        <w:t xml:space="preserve">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 </w:t>
      </w:r>
      <w:r w:rsidR="00482977" w:rsidRPr="00F9597D">
        <w:rPr>
          <w:rFonts w:ascii="Aptos" w:eastAsia="Times New Roman" w:hAnsi="Aptos" w:cs="Times New Roman"/>
          <w:sz w:val="10"/>
          <w:szCs w:val="10"/>
        </w:rPr>
        <w:tab/>
      </w:r>
    </w:p>
    <w:p w14:paraId="640C8177" w14:textId="6A16F302" w:rsidR="00363D4A" w:rsidRPr="00F9597D" w:rsidRDefault="004B6FBC" w:rsidP="000D1686">
      <w:pPr>
        <w:tabs>
          <w:tab w:val="right" w:pos="10980"/>
        </w:tabs>
        <w:jc w:val="both"/>
        <w:rPr>
          <w:rFonts w:ascii="Aptos" w:eastAsia="Times New Roman" w:hAnsi="Aptos" w:cs="Times New Roman"/>
        </w:rPr>
      </w:pPr>
      <w:r w:rsidRPr="00F9597D">
        <w:rPr>
          <w:rFonts w:ascii="Aptos" w:hAnsi="Aptos"/>
        </w:rPr>
        <w:t>Massachusetts Institute of Technology (MIT) </w:t>
      </w:r>
      <w:r w:rsidR="00835D9A">
        <w:rPr>
          <w:rFonts w:ascii="Aptos" w:hAnsi="Aptos"/>
        </w:rPr>
        <w:tab/>
      </w:r>
      <w:r w:rsidRPr="00F9597D">
        <w:rPr>
          <w:rFonts w:ascii="Aptos" w:hAnsi="Aptos"/>
        </w:rPr>
        <w:t xml:space="preserve"> 2025</w:t>
      </w:r>
    </w:p>
    <w:p w14:paraId="6183EE5F" w14:textId="297D2489" w:rsidR="00EC13F1" w:rsidRPr="00F9597D" w:rsidRDefault="00EC13F1" w:rsidP="00EC13F1">
      <w:pPr>
        <w:rPr>
          <w:rStyle w:val="Strong"/>
          <w:rFonts w:ascii="Aptos" w:eastAsia="Times New Roman" w:hAnsi="Aptos" w:cs="Times New Roman"/>
          <w:b w:val="0"/>
        </w:rPr>
      </w:pPr>
      <w:r w:rsidRPr="00F9597D">
        <w:rPr>
          <w:rFonts w:ascii="Aptos" w:eastAsia="Times New Roman" w:hAnsi="Aptos" w:cs="Times New Roman"/>
          <w:b/>
          <w:bCs/>
        </w:rPr>
        <w:t>Supply Chain Management MicroMasters</w:t>
      </w:r>
    </w:p>
    <w:sectPr w:rsidR="00EC13F1" w:rsidRPr="00F9597D" w:rsidSect="00835D9A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288" w:right="404" w:bottom="432" w:left="432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E5B06C6" w14:textId="77777777" w:rsidR="00C62A88" w:rsidRDefault="00C62A88">
      <w:r>
        <w:separator/>
      </w:r>
    </w:p>
  </w:endnote>
  <w:endnote w:type="continuationSeparator" w:id="0">
    <w:p w14:paraId="48102E7A" w14:textId="77777777" w:rsidR="00C62A88" w:rsidRDefault="00C62A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366161B" w14:textId="77777777" w:rsidR="00112BA3" w:rsidRDefault="00112BA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0000030" w14:textId="77777777" w:rsidR="00264F0B" w:rsidRDefault="00264F0B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FC7FF50" w14:textId="77777777" w:rsidR="00112BA3" w:rsidRDefault="00112B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C6106D3" w14:textId="77777777" w:rsidR="00C62A88" w:rsidRDefault="00C62A88">
      <w:r>
        <w:separator/>
      </w:r>
    </w:p>
  </w:footnote>
  <w:footnote w:type="continuationSeparator" w:id="0">
    <w:p w14:paraId="26852F07" w14:textId="77777777" w:rsidR="00C62A88" w:rsidRDefault="00C62A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5F0CFFB" w14:textId="77777777" w:rsidR="00112BA3" w:rsidRDefault="00112BA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1F4ABAF" w14:textId="77777777" w:rsidR="00112BA3" w:rsidRDefault="00112BA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4E01229" w14:textId="77777777" w:rsidR="00112BA3" w:rsidRDefault="00112BA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3A62CF"/>
    <w:multiLevelType w:val="multilevel"/>
    <w:tmpl w:val="F820A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3C1A48"/>
    <w:multiLevelType w:val="multilevel"/>
    <w:tmpl w:val="D194C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6E6763"/>
    <w:multiLevelType w:val="multilevel"/>
    <w:tmpl w:val="24EA9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73762D"/>
    <w:multiLevelType w:val="multilevel"/>
    <w:tmpl w:val="CBFE8850"/>
    <w:lvl w:ilvl="0">
      <w:start w:val="1"/>
      <w:numFmt w:val="bullet"/>
      <w:lvlText w:val="•"/>
      <w:lvlJc w:val="left"/>
      <w:pPr>
        <w:ind w:left="7110" w:firstLine="0"/>
      </w:pPr>
    </w:lvl>
    <w:lvl w:ilvl="1">
      <w:start w:val="1"/>
      <w:numFmt w:val="bullet"/>
      <w:lvlText w:val=""/>
      <w:lvlJc w:val="left"/>
      <w:pPr>
        <w:ind w:left="7110" w:firstLine="0"/>
      </w:pPr>
    </w:lvl>
    <w:lvl w:ilvl="2">
      <w:start w:val="1"/>
      <w:numFmt w:val="bullet"/>
      <w:lvlText w:val=""/>
      <w:lvlJc w:val="left"/>
      <w:pPr>
        <w:ind w:left="7110" w:firstLine="0"/>
      </w:pPr>
    </w:lvl>
    <w:lvl w:ilvl="3">
      <w:start w:val="1"/>
      <w:numFmt w:val="bullet"/>
      <w:lvlText w:val=""/>
      <w:lvlJc w:val="left"/>
      <w:pPr>
        <w:ind w:left="7110" w:firstLine="0"/>
      </w:pPr>
    </w:lvl>
    <w:lvl w:ilvl="4">
      <w:start w:val="1"/>
      <w:numFmt w:val="bullet"/>
      <w:lvlText w:val=""/>
      <w:lvlJc w:val="left"/>
      <w:pPr>
        <w:ind w:left="7110" w:firstLine="0"/>
      </w:pPr>
    </w:lvl>
    <w:lvl w:ilvl="5">
      <w:start w:val="1"/>
      <w:numFmt w:val="bullet"/>
      <w:lvlText w:val=""/>
      <w:lvlJc w:val="left"/>
      <w:pPr>
        <w:ind w:left="7110" w:firstLine="0"/>
      </w:pPr>
    </w:lvl>
    <w:lvl w:ilvl="6">
      <w:start w:val="1"/>
      <w:numFmt w:val="bullet"/>
      <w:lvlText w:val=""/>
      <w:lvlJc w:val="left"/>
      <w:pPr>
        <w:ind w:left="7110" w:firstLine="0"/>
      </w:pPr>
    </w:lvl>
    <w:lvl w:ilvl="7">
      <w:start w:val="1"/>
      <w:numFmt w:val="bullet"/>
      <w:lvlText w:val=""/>
      <w:lvlJc w:val="left"/>
      <w:pPr>
        <w:ind w:left="7110" w:firstLine="0"/>
      </w:pPr>
    </w:lvl>
    <w:lvl w:ilvl="8">
      <w:start w:val="1"/>
      <w:numFmt w:val="bullet"/>
      <w:lvlText w:val=""/>
      <w:lvlJc w:val="left"/>
      <w:pPr>
        <w:ind w:left="7110" w:firstLine="0"/>
      </w:pPr>
    </w:lvl>
  </w:abstractNum>
  <w:abstractNum w:abstractNumId="4" w15:restartNumberingAfterBreak="0">
    <w:nsid w:val="28C95C5F"/>
    <w:multiLevelType w:val="multilevel"/>
    <w:tmpl w:val="E6FE5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CC1EB1"/>
    <w:multiLevelType w:val="multilevel"/>
    <w:tmpl w:val="48160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5C7B10"/>
    <w:multiLevelType w:val="multilevel"/>
    <w:tmpl w:val="C0867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F26EE8"/>
    <w:multiLevelType w:val="multilevel"/>
    <w:tmpl w:val="21E81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DF087F"/>
    <w:multiLevelType w:val="multilevel"/>
    <w:tmpl w:val="2A600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C90D90"/>
    <w:multiLevelType w:val="hybridMultilevel"/>
    <w:tmpl w:val="1FDC7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5871BAA"/>
    <w:multiLevelType w:val="multilevel"/>
    <w:tmpl w:val="0052A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2365445">
    <w:abstractNumId w:val="3"/>
  </w:num>
  <w:num w:numId="2" w16cid:durableId="1826317498">
    <w:abstractNumId w:val="9"/>
  </w:num>
  <w:num w:numId="3" w16cid:durableId="2052074754">
    <w:abstractNumId w:val="4"/>
  </w:num>
  <w:num w:numId="4" w16cid:durableId="1126196231">
    <w:abstractNumId w:val="8"/>
  </w:num>
  <w:num w:numId="5" w16cid:durableId="1581674501">
    <w:abstractNumId w:val="0"/>
  </w:num>
  <w:num w:numId="6" w16cid:durableId="2095281353">
    <w:abstractNumId w:val="2"/>
  </w:num>
  <w:num w:numId="7" w16cid:durableId="1068962041">
    <w:abstractNumId w:val="10"/>
  </w:num>
  <w:num w:numId="8" w16cid:durableId="882981105">
    <w:abstractNumId w:val="1"/>
  </w:num>
  <w:num w:numId="9" w16cid:durableId="12535205">
    <w:abstractNumId w:val="6"/>
  </w:num>
  <w:num w:numId="10" w16cid:durableId="2055301860">
    <w:abstractNumId w:val="7"/>
  </w:num>
  <w:num w:numId="11" w16cid:durableId="987589314">
    <w:abstractNumId w:val="5"/>
  </w:num>
  <w:numIdMacAtCleanup w:val="1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4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F0B"/>
    <w:rsid w:val="00002EBE"/>
    <w:rsid w:val="0000677E"/>
    <w:rsid w:val="0001189A"/>
    <w:rsid w:val="00035795"/>
    <w:rsid w:val="00067F4E"/>
    <w:rsid w:val="00073ADD"/>
    <w:rsid w:val="00075C0E"/>
    <w:rsid w:val="0008341F"/>
    <w:rsid w:val="00087E5A"/>
    <w:rsid w:val="0009016B"/>
    <w:rsid w:val="00092991"/>
    <w:rsid w:val="00096FAA"/>
    <w:rsid w:val="000C4B6A"/>
    <w:rsid w:val="000D1686"/>
    <w:rsid w:val="000D230C"/>
    <w:rsid w:val="000E2332"/>
    <w:rsid w:val="000F3AFC"/>
    <w:rsid w:val="00112BA3"/>
    <w:rsid w:val="001268ED"/>
    <w:rsid w:val="001368DC"/>
    <w:rsid w:val="00142CCD"/>
    <w:rsid w:val="00144A37"/>
    <w:rsid w:val="00145D3F"/>
    <w:rsid w:val="00152A56"/>
    <w:rsid w:val="00157211"/>
    <w:rsid w:val="001609C1"/>
    <w:rsid w:val="00172D66"/>
    <w:rsid w:val="00183D1F"/>
    <w:rsid w:val="001855FA"/>
    <w:rsid w:val="00193557"/>
    <w:rsid w:val="00194E37"/>
    <w:rsid w:val="00195BE2"/>
    <w:rsid w:val="001A59E8"/>
    <w:rsid w:val="001B47FB"/>
    <w:rsid w:val="001C0F5E"/>
    <w:rsid w:val="001C5C8E"/>
    <w:rsid w:val="001D7A42"/>
    <w:rsid w:val="001E0292"/>
    <w:rsid w:val="001F0656"/>
    <w:rsid w:val="001F2804"/>
    <w:rsid w:val="001F5523"/>
    <w:rsid w:val="002076DD"/>
    <w:rsid w:val="00215D13"/>
    <w:rsid w:val="00220E5D"/>
    <w:rsid w:val="002303A9"/>
    <w:rsid w:val="0024265C"/>
    <w:rsid w:val="00245630"/>
    <w:rsid w:val="00252C55"/>
    <w:rsid w:val="002615C2"/>
    <w:rsid w:val="00264F0B"/>
    <w:rsid w:val="00265B5C"/>
    <w:rsid w:val="00273390"/>
    <w:rsid w:val="00274146"/>
    <w:rsid w:val="00277C70"/>
    <w:rsid w:val="0028598A"/>
    <w:rsid w:val="00287ABA"/>
    <w:rsid w:val="00297F4C"/>
    <w:rsid w:val="002A22D5"/>
    <w:rsid w:val="002A236C"/>
    <w:rsid w:val="002A3BDF"/>
    <w:rsid w:val="002A7ACD"/>
    <w:rsid w:val="002B1973"/>
    <w:rsid w:val="002B3742"/>
    <w:rsid w:val="002B6D52"/>
    <w:rsid w:val="002C4096"/>
    <w:rsid w:val="002D60A2"/>
    <w:rsid w:val="002E0F4D"/>
    <w:rsid w:val="002E3FF3"/>
    <w:rsid w:val="002F46EE"/>
    <w:rsid w:val="002F6B1B"/>
    <w:rsid w:val="00313621"/>
    <w:rsid w:val="003140B4"/>
    <w:rsid w:val="00315872"/>
    <w:rsid w:val="00315AAD"/>
    <w:rsid w:val="0032178B"/>
    <w:rsid w:val="00332069"/>
    <w:rsid w:val="003410EA"/>
    <w:rsid w:val="003462C6"/>
    <w:rsid w:val="00352615"/>
    <w:rsid w:val="003530EB"/>
    <w:rsid w:val="003604C6"/>
    <w:rsid w:val="00363D4A"/>
    <w:rsid w:val="00364554"/>
    <w:rsid w:val="00367BD6"/>
    <w:rsid w:val="0037196E"/>
    <w:rsid w:val="00374BA9"/>
    <w:rsid w:val="00381F83"/>
    <w:rsid w:val="00382289"/>
    <w:rsid w:val="003A0638"/>
    <w:rsid w:val="003A3974"/>
    <w:rsid w:val="003B151A"/>
    <w:rsid w:val="003B3CA0"/>
    <w:rsid w:val="003C32F1"/>
    <w:rsid w:val="003C4D55"/>
    <w:rsid w:val="003E3FAB"/>
    <w:rsid w:val="003F53BA"/>
    <w:rsid w:val="00413BB1"/>
    <w:rsid w:val="0042393A"/>
    <w:rsid w:val="00436C8A"/>
    <w:rsid w:val="00442020"/>
    <w:rsid w:val="004636E9"/>
    <w:rsid w:val="00471FC2"/>
    <w:rsid w:val="00472E67"/>
    <w:rsid w:val="00477E6E"/>
    <w:rsid w:val="0048193E"/>
    <w:rsid w:val="00482977"/>
    <w:rsid w:val="00492589"/>
    <w:rsid w:val="004A08EF"/>
    <w:rsid w:val="004A347F"/>
    <w:rsid w:val="004B6FBC"/>
    <w:rsid w:val="004C2658"/>
    <w:rsid w:val="004C6DB7"/>
    <w:rsid w:val="004D37F7"/>
    <w:rsid w:val="004D6509"/>
    <w:rsid w:val="004F0A38"/>
    <w:rsid w:val="004F3CBC"/>
    <w:rsid w:val="00501F75"/>
    <w:rsid w:val="0051046C"/>
    <w:rsid w:val="0051446E"/>
    <w:rsid w:val="0051511E"/>
    <w:rsid w:val="005240D4"/>
    <w:rsid w:val="005244D6"/>
    <w:rsid w:val="00524E26"/>
    <w:rsid w:val="00531979"/>
    <w:rsid w:val="005360FD"/>
    <w:rsid w:val="005404DB"/>
    <w:rsid w:val="00551066"/>
    <w:rsid w:val="00551D09"/>
    <w:rsid w:val="005528C0"/>
    <w:rsid w:val="00555907"/>
    <w:rsid w:val="005632AD"/>
    <w:rsid w:val="0056565A"/>
    <w:rsid w:val="00582192"/>
    <w:rsid w:val="005A1B81"/>
    <w:rsid w:val="005A606F"/>
    <w:rsid w:val="005A7E48"/>
    <w:rsid w:val="005B70D7"/>
    <w:rsid w:val="005C410F"/>
    <w:rsid w:val="005C5BA4"/>
    <w:rsid w:val="005D6523"/>
    <w:rsid w:val="005E0221"/>
    <w:rsid w:val="005F0BBE"/>
    <w:rsid w:val="005F173B"/>
    <w:rsid w:val="006031C1"/>
    <w:rsid w:val="00604006"/>
    <w:rsid w:val="00610F27"/>
    <w:rsid w:val="00613D99"/>
    <w:rsid w:val="00616AF0"/>
    <w:rsid w:val="006232FF"/>
    <w:rsid w:val="006260B1"/>
    <w:rsid w:val="006304AD"/>
    <w:rsid w:val="006306D3"/>
    <w:rsid w:val="00630A6B"/>
    <w:rsid w:val="00640F68"/>
    <w:rsid w:val="00646671"/>
    <w:rsid w:val="00647570"/>
    <w:rsid w:val="006534E3"/>
    <w:rsid w:val="00665E5A"/>
    <w:rsid w:val="00666DC0"/>
    <w:rsid w:val="00676A62"/>
    <w:rsid w:val="00683CAF"/>
    <w:rsid w:val="00685FC5"/>
    <w:rsid w:val="00686B19"/>
    <w:rsid w:val="006A197A"/>
    <w:rsid w:val="006A2586"/>
    <w:rsid w:val="006A7BCB"/>
    <w:rsid w:val="006B3091"/>
    <w:rsid w:val="006B39E8"/>
    <w:rsid w:val="006D6CBE"/>
    <w:rsid w:val="006D7EF9"/>
    <w:rsid w:val="006E2A97"/>
    <w:rsid w:val="00710160"/>
    <w:rsid w:val="007167D5"/>
    <w:rsid w:val="007241A4"/>
    <w:rsid w:val="007327EE"/>
    <w:rsid w:val="00772720"/>
    <w:rsid w:val="0077321B"/>
    <w:rsid w:val="007A0D20"/>
    <w:rsid w:val="007B6D2C"/>
    <w:rsid w:val="007C5FEA"/>
    <w:rsid w:val="007E0400"/>
    <w:rsid w:val="007E2107"/>
    <w:rsid w:val="007E34CE"/>
    <w:rsid w:val="007E4960"/>
    <w:rsid w:val="007F0B37"/>
    <w:rsid w:val="007F2DEF"/>
    <w:rsid w:val="00815EDE"/>
    <w:rsid w:val="00832BAF"/>
    <w:rsid w:val="00835D9A"/>
    <w:rsid w:val="0085141C"/>
    <w:rsid w:val="008547C8"/>
    <w:rsid w:val="00854FAE"/>
    <w:rsid w:val="0087652D"/>
    <w:rsid w:val="008854A2"/>
    <w:rsid w:val="008945AC"/>
    <w:rsid w:val="008A7EA2"/>
    <w:rsid w:val="008B3647"/>
    <w:rsid w:val="008C65D9"/>
    <w:rsid w:val="008D3CAC"/>
    <w:rsid w:val="008D697F"/>
    <w:rsid w:val="008F0135"/>
    <w:rsid w:val="008F0195"/>
    <w:rsid w:val="008F416C"/>
    <w:rsid w:val="008F5B08"/>
    <w:rsid w:val="00917878"/>
    <w:rsid w:val="00922E6A"/>
    <w:rsid w:val="009319B9"/>
    <w:rsid w:val="009338F8"/>
    <w:rsid w:val="00940417"/>
    <w:rsid w:val="009631C6"/>
    <w:rsid w:val="009842B3"/>
    <w:rsid w:val="00985558"/>
    <w:rsid w:val="00986E2F"/>
    <w:rsid w:val="009A30A1"/>
    <w:rsid w:val="009A7B3F"/>
    <w:rsid w:val="009C297C"/>
    <w:rsid w:val="009C3E18"/>
    <w:rsid w:val="009C611F"/>
    <w:rsid w:val="009C6827"/>
    <w:rsid w:val="009D4541"/>
    <w:rsid w:val="009D6C10"/>
    <w:rsid w:val="009E2667"/>
    <w:rsid w:val="009E670F"/>
    <w:rsid w:val="009F75CF"/>
    <w:rsid w:val="00A010F1"/>
    <w:rsid w:val="00A02577"/>
    <w:rsid w:val="00A06A2E"/>
    <w:rsid w:val="00A11973"/>
    <w:rsid w:val="00A14A6D"/>
    <w:rsid w:val="00A26CF5"/>
    <w:rsid w:val="00A33C6F"/>
    <w:rsid w:val="00A47707"/>
    <w:rsid w:val="00A60C2D"/>
    <w:rsid w:val="00A63B3E"/>
    <w:rsid w:val="00A66289"/>
    <w:rsid w:val="00A90C7C"/>
    <w:rsid w:val="00AA369E"/>
    <w:rsid w:val="00AA5693"/>
    <w:rsid w:val="00AA69B8"/>
    <w:rsid w:val="00AB61C3"/>
    <w:rsid w:val="00AC1B48"/>
    <w:rsid w:val="00AC638B"/>
    <w:rsid w:val="00AD3FB6"/>
    <w:rsid w:val="00AE3451"/>
    <w:rsid w:val="00AE5CC6"/>
    <w:rsid w:val="00AF70D5"/>
    <w:rsid w:val="00AF7A83"/>
    <w:rsid w:val="00B02462"/>
    <w:rsid w:val="00B05430"/>
    <w:rsid w:val="00B11900"/>
    <w:rsid w:val="00B141AA"/>
    <w:rsid w:val="00B173AF"/>
    <w:rsid w:val="00B175B8"/>
    <w:rsid w:val="00B1773B"/>
    <w:rsid w:val="00B17AC4"/>
    <w:rsid w:val="00B34AF6"/>
    <w:rsid w:val="00B35A39"/>
    <w:rsid w:val="00B37F5B"/>
    <w:rsid w:val="00B55933"/>
    <w:rsid w:val="00B64ED6"/>
    <w:rsid w:val="00B65831"/>
    <w:rsid w:val="00B761A9"/>
    <w:rsid w:val="00B872BF"/>
    <w:rsid w:val="00B97018"/>
    <w:rsid w:val="00BA3406"/>
    <w:rsid w:val="00BB4D5E"/>
    <w:rsid w:val="00BC2D4A"/>
    <w:rsid w:val="00BC3321"/>
    <w:rsid w:val="00BD20D0"/>
    <w:rsid w:val="00BE731E"/>
    <w:rsid w:val="00BF119A"/>
    <w:rsid w:val="00C008CD"/>
    <w:rsid w:val="00C01F3E"/>
    <w:rsid w:val="00C04F06"/>
    <w:rsid w:val="00C160BF"/>
    <w:rsid w:val="00C22D84"/>
    <w:rsid w:val="00C23E14"/>
    <w:rsid w:val="00C30AA4"/>
    <w:rsid w:val="00C31540"/>
    <w:rsid w:val="00C31D80"/>
    <w:rsid w:val="00C42E0C"/>
    <w:rsid w:val="00C43D47"/>
    <w:rsid w:val="00C62A88"/>
    <w:rsid w:val="00C63F4A"/>
    <w:rsid w:val="00C804EE"/>
    <w:rsid w:val="00C87398"/>
    <w:rsid w:val="00C915D4"/>
    <w:rsid w:val="00CA18EE"/>
    <w:rsid w:val="00CA2B34"/>
    <w:rsid w:val="00CA7284"/>
    <w:rsid w:val="00CA7362"/>
    <w:rsid w:val="00CB2D1B"/>
    <w:rsid w:val="00CC3B6B"/>
    <w:rsid w:val="00CD2D37"/>
    <w:rsid w:val="00CE1FAD"/>
    <w:rsid w:val="00CE71AD"/>
    <w:rsid w:val="00CF19B6"/>
    <w:rsid w:val="00CF4371"/>
    <w:rsid w:val="00D0103C"/>
    <w:rsid w:val="00D035C2"/>
    <w:rsid w:val="00D12BF9"/>
    <w:rsid w:val="00D16364"/>
    <w:rsid w:val="00D16B31"/>
    <w:rsid w:val="00D177EF"/>
    <w:rsid w:val="00D203CB"/>
    <w:rsid w:val="00D30CC2"/>
    <w:rsid w:val="00D41BE5"/>
    <w:rsid w:val="00D4295D"/>
    <w:rsid w:val="00D46984"/>
    <w:rsid w:val="00D61C9D"/>
    <w:rsid w:val="00D64119"/>
    <w:rsid w:val="00D669D4"/>
    <w:rsid w:val="00D96029"/>
    <w:rsid w:val="00DA3AEC"/>
    <w:rsid w:val="00DB24EC"/>
    <w:rsid w:val="00DB56D4"/>
    <w:rsid w:val="00DD4B21"/>
    <w:rsid w:val="00DE0ED2"/>
    <w:rsid w:val="00DE3883"/>
    <w:rsid w:val="00DE4286"/>
    <w:rsid w:val="00DF1158"/>
    <w:rsid w:val="00DF4463"/>
    <w:rsid w:val="00E016E4"/>
    <w:rsid w:val="00E02172"/>
    <w:rsid w:val="00E14B83"/>
    <w:rsid w:val="00E20C81"/>
    <w:rsid w:val="00E26470"/>
    <w:rsid w:val="00E53739"/>
    <w:rsid w:val="00E77375"/>
    <w:rsid w:val="00E77410"/>
    <w:rsid w:val="00E85A1E"/>
    <w:rsid w:val="00E91F32"/>
    <w:rsid w:val="00EA59F7"/>
    <w:rsid w:val="00EA6D4A"/>
    <w:rsid w:val="00EB2013"/>
    <w:rsid w:val="00EC13F1"/>
    <w:rsid w:val="00EE185A"/>
    <w:rsid w:val="00EF10F7"/>
    <w:rsid w:val="00EF76F8"/>
    <w:rsid w:val="00F163F0"/>
    <w:rsid w:val="00F176B0"/>
    <w:rsid w:val="00F2121D"/>
    <w:rsid w:val="00F2469B"/>
    <w:rsid w:val="00F34711"/>
    <w:rsid w:val="00F4058D"/>
    <w:rsid w:val="00F413C8"/>
    <w:rsid w:val="00F42755"/>
    <w:rsid w:val="00F47180"/>
    <w:rsid w:val="00F539B0"/>
    <w:rsid w:val="00F7217D"/>
    <w:rsid w:val="00F7258B"/>
    <w:rsid w:val="00F764E4"/>
    <w:rsid w:val="00F82C43"/>
    <w:rsid w:val="00F84303"/>
    <w:rsid w:val="00F90D91"/>
    <w:rsid w:val="00F9597D"/>
    <w:rsid w:val="00FB50AE"/>
    <w:rsid w:val="00FB69DA"/>
    <w:rsid w:val="00FC5768"/>
    <w:rsid w:val="00FD0B34"/>
    <w:rsid w:val="00FE2D0A"/>
    <w:rsid w:val="00FF4EEE"/>
    <w:rsid w:val="00FF709E"/>
    <w:rsid w:val="00FF72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607F2B"/>
  <w15:docId w15:val="{0A25804F-AED3-6B4D-88DA-3D2B91707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0D07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200" w:after="40"/>
      <w:outlineLvl w:val="5"/>
    </w:pPr>
    <w:rPr>
      <w:b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09C1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09C1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09C1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1E16E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E16EA"/>
  </w:style>
  <w:style w:type="paragraph" w:styleId="Footer">
    <w:name w:val="footer"/>
    <w:basedOn w:val="Normal"/>
    <w:link w:val="FooterChar"/>
    <w:uiPriority w:val="99"/>
    <w:unhideWhenUsed/>
    <w:rsid w:val="001E16E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E16EA"/>
  </w:style>
  <w:style w:type="paragraph" w:styleId="ListParagraph">
    <w:name w:val="List Paragraph"/>
    <w:basedOn w:val="Normal"/>
    <w:uiPriority w:val="34"/>
    <w:qFormat/>
    <w:rsid w:val="00A828A7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84B5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84B5C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84B5C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84B5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84B5C"/>
    <w:rPr>
      <w:b/>
      <w:bCs/>
    </w:rPr>
  </w:style>
  <w:style w:type="character" w:styleId="Hyperlink">
    <w:name w:val="Hyperlink"/>
    <w:basedOn w:val="DefaultParagraphFont"/>
    <w:uiPriority w:val="99"/>
    <w:unhideWhenUsed/>
    <w:rsid w:val="00782A3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2A3C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F037CB"/>
    <w:rPr>
      <w:b/>
      <w:bCs/>
    </w:rPr>
  </w:style>
  <w:style w:type="paragraph" w:styleId="NormalWeb">
    <w:name w:val="Normal (Web)"/>
    <w:basedOn w:val="Normal"/>
    <w:uiPriority w:val="99"/>
    <w:unhideWhenUsed/>
    <w:rsid w:val="00332C37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Default">
    <w:name w:val="Default"/>
    <w:rsid w:val="00ED3DB7"/>
    <w:pPr>
      <w:autoSpaceDE w:val="0"/>
      <w:autoSpaceDN w:val="0"/>
      <w:adjustRightInd w:val="0"/>
    </w:pPr>
    <w:rPr>
      <w:rFonts w:ascii="Times New Roman" w:hAnsi="Times New Roman" w:cs="Times New Roman"/>
      <w:color w:val="000000"/>
      <w:sz w:val="24"/>
      <w:szCs w:val="24"/>
    </w:rPr>
  </w:style>
  <w:style w:type="paragraph" w:styleId="NoSpacing">
    <w:name w:val="No Spacing"/>
    <w:uiPriority w:val="1"/>
    <w:qFormat/>
    <w:rsid w:val="00524E26"/>
  </w:style>
  <w:style w:type="character" w:customStyle="1" w:styleId="Heading1Char">
    <w:name w:val="Heading 1 Char"/>
    <w:basedOn w:val="DefaultParagraphFont"/>
    <w:link w:val="Heading1"/>
    <w:uiPriority w:val="9"/>
    <w:rsid w:val="00A26CF5"/>
    <w:rPr>
      <w:b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A26CF5"/>
    <w:rPr>
      <w:b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A26CF5"/>
    <w:rPr>
      <w:b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A26CF5"/>
    <w:rPr>
      <w:b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rsid w:val="00A26CF5"/>
    <w:rPr>
      <w:b/>
    </w:rPr>
  </w:style>
  <w:style w:type="paragraph" w:customStyle="1" w:styleId="msonormal0">
    <w:name w:val="msonormal"/>
    <w:basedOn w:val="Normal"/>
    <w:rsid w:val="00A26CF5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italic">
    <w:name w:val="italic"/>
    <w:basedOn w:val="DefaultParagraphFont"/>
    <w:rsid w:val="00A26CF5"/>
  </w:style>
  <w:style w:type="character" w:customStyle="1" w:styleId="font-semibold">
    <w:name w:val="font-semibold"/>
    <w:basedOn w:val="DefaultParagraphFont"/>
    <w:rsid w:val="00A26CF5"/>
  </w:style>
  <w:style w:type="character" w:customStyle="1" w:styleId="sr-only">
    <w:name w:val="sr-only"/>
    <w:basedOn w:val="DefaultParagraphFont"/>
    <w:rsid w:val="00A26CF5"/>
  </w:style>
  <w:style w:type="character" w:customStyle="1" w:styleId="grid">
    <w:name w:val="grid"/>
    <w:basedOn w:val="DefaultParagraphFont"/>
    <w:rsid w:val="00A26CF5"/>
  </w:style>
  <w:style w:type="character" w:styleId="Emphasis">
    <w:name w:val="Emphasis"/>
    <w:basedOn w:val="DefaultParagraphFont"/>
    <w:uiPriority w:val="20"/>
    <w:qFormat/>
    <w:rsid w:val="00A26CF5"/>
    <w:rPr>
      <w:i/>
      <w:iCs/>
    </w:rPr>
  </w:style>
  <w:style w:type="character" w:customStyle="1" w:styleId="block">
    <w:name w:val="block"/>
    <w:basedOn w:val="DefaultParagraphFont"/>
    <w:rsid w:val="00A26CF5"/>
  </w:style>
  <w:style w:type="character" w:customStyle="1" w:styleId="text-start">
    <w:name w:val="text-start"/>
    <w:basedOn w:val="DefaultParagraphFont"/>
    <w:rsid w:val="00A26CF5"/>
  </w:style>
  <w:style w:type="character" w:customStyle="1" w:styleId="align-middle">
    <w:name w:val="align-middle"/>
    <w:basedOn w:val="DefaultParagraphFont"/>
    <w:rsid w:val="00A26CF5"/>
  </w:style>
  <w:style w:type="character" w:customStyle="1" w:styleId="relative">
    <w:name w:val="relative"/>
    <w:basedOn w:val="DefaultParagraphFont"/>
    <w:rsid w:val="00A26CF5"/>
  </w:style>
  <w:style w:type="paragraph" w:customStyle="1" w:styleId="not-prose">
    <w:name w:val="not-prose"/>
    <w:basedOn w:val="Normal"/>
    <w:rsid w:val="00A26CF5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ms-05">
    <w:name w:val="ms-0.5"/>
    <w:basedOn w:val="DefaultParagraphFont"/>
    <w:rsid w:val="00A26CF5"/>
  </w:style>
  <w:style w:type="character" w:styleId="FollowedHyperlink">
    <w:name w:val="FollowedHyperlink"/>
    <w:basedOn w:val="DefaultParagraphFont"/>
    <w:uiPriority w:val="99"/>
    <w:semiHidden/>
    <w:unhideWhenUsed/>
    <w:rsid w:val="00A26CF5"/>
    <w:rPr>
      <w:color w:val="800080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26CF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26CF5"/>
    <w:rPr>
      <w:rFonts w:ascii="Courier New" w:eastAsia="Times New Roman" w:hAnsi="Courier New" w:cs="Courier New"/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A26CF5"/>
    <w:rPr>
      <w:rFonts w:ascii="Courier New" w:eastAsia="Times New Roman" w:hAnsi="Courier New" w:cs="Courier New"/>
      <w:sz w:val="20"/>
      <w:szCs w:val="20"/>
    </w:rPr>
  </w:style>
  <w:style w:type="character" w:styleId="BookTitle">
    <w:name w:val="Book Title"/>
    <w:basedOn w:val="DefaultParagraphFont"/>
    <w:uiPriority w:val="33"/>
    <w:qFormat/>
    <w:rsid w:val="001609C1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609C1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09C1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09C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09C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IntenseEmphasis">
    <w:name w:val="Intense Emphasis"/>
    <w:basedOn w:val="DefaultParagraphFont"/>
    <w:uiPriority w:val="21"/>
    <w:qFormat/>
    <w:rsid w:val="001609C1"/>
    <w:rPr>
      <w:i/>
      <w:iCs/>
      <w:color w:val="4F81BD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09C1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09C1"/>
    <w:rPr>
      <w:i/>
      <w:iCs/>
      <w:color w:val="4F81BD" w:themeColor="accent1"/>
    </w:rPr>
  </w:style>
  <w:style w:type="character" w:styleId="IntenseReference">
    <w:name w:val="Intense Reference"/>
    <w:basedOn w:val="DefaultParagraphFont"/>
    <w:uiPriority w:val="32"/>
    <w:qFormat/>
    <w:rsid w:val="001609C1"/>
    <w:rPr>
      <w:b/>
      <w:bCs/>
      <w:smallCaps/>
      <w:color w:val="4F81BD" w:themeColor="accent1"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1609C1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09C1"/>
    <w:rPr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qFormat/>
    <w:rsid w:val="001609C1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1609C1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609C1"/>
    <w:pPr>
      <w:spacing w:before="240" w:after="0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stha_jain@outlook.com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mailto:https://ajwalmart12.github.io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linkedin.com/in/asthajain12/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EgEW4lnZBeZO4rfOQ3eDdxoLuA==">CgMxLjA4AHIhMUFVYXJRZWF6UExRLXZrRWFZR2pfbmZqYnNLa0tpUG5m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682</Words>
  <Characters>3891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Astha Jain</dc:creator>
  <cp:lastModifiedBy>Astha Jain</cp:lastModifiedBy>
  <cp:revision>10</cp:revision>
  <dcterms:created xsi:type="dcterms:W3CDTF">2026-07-31T19:59:00Z</dcterms:created>
  <dcterms:modified xsi:type="dcterms:W3CDTF">2026-07-31T22:09:00Z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24820e8-223f-4ed2-bd95-81c83f641284_Enabled">
    <vt:lpwstr>true</vt:lpwstr>
  </property>
  <property fmtid="{D5CDD505-2E9C-101B-9397-08002B2CF9AE}" pid="3" name="MSIP_Label_b24820e8-223f-4ed2-bd95-81c83f641284_SetDate">
    <vt:lpwstr>2025-03-25T21:32:24Z</vt:lpwstr>
  </property>
  <property fmtid="{D5CDD505-2E9C-101B-9397-08002B2CF9AE}" pid="4" name="MSIP_Label_b24820e8-223f-4ed2-bd95-81c83f641284_Method">
    <vt:lpwstr>Standard</vt:lpwstr>
  </property>
  <property fmtid="{D5CDD505-2E9C-101B-9397-08002B2CF9AE}" pid="5" name="MSIP_Label_b24820e8-223f-4ed2-bd95-81c83f641284_Name">
    <vt:lpwstr>b24820e8-223f-4ed2-bd95-81c83f641284</vt:lpwstr>
  </property>
  <property fmtid="{D5CDD505-2E9C-101B-9397-08002B2CF9AE}" pid="6" name="MSIP_Label_b24820e8-223f-4ed2-bd95-81c83f641284_SiteId">
    <vt:lpwstr>3cbcc3d3-094d-4006-9849-0d11d61f484d</vt:lpwstr>
  </property>
  <property fmtid="{D5CDD505-2E9C-101B-9397-08002B2CF9AE}" pid="7" name="MSIP_Label_b24820e8-223f-4ed2-bd95-81c83f641284_ActionId">
    <vt:lpwstr>73996e94-75b9-4e3a-be3d-db23142fe54c</vt:lpwstr>
  </property>
  <property fmtid="{D5CDD505-2E9C-101B-9397-08002B2CF9AE}" pid="8" name="MSIP_Label_b24820e8-223f-4ed2-bd95-81c83f641284_ContentBits">
    <vt:lpwstr>0</vt:lpwstr>
  </property>
  <property fmtid="{D5CDD505-2E9C-101B-9397-08002B2CF9AE}" pid="9" name="MSIP_Label_b24820e8-223f-4ed2-bd95-81c83f641284_Tag">
    <vt:lpwstr>50, 3, 0, 1</vt:lpwstr>
  </property>
</Properties>
</file>