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681C"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1553DF67" w14:textId="437B8D6D" w:rsidR="00653CEF" w:rsidRDefault="002F7AFC" w:rsidP="00653CEF">
      <w:pPr>
        <w:pStyle w:val="Heading1"/>
      </w:pPr>
      <w:r>
        <w:rPr>
          <w:rFonts w:ascii="Bookman Old Style" w:hAnsi="Bookman Old Style"/>
          <w:b w:val="0"/>
          <w:bCs w:val="0"/>
          <w:color w:val="000000"/>
        </w:rPr>
        <w:t>Machine Learning-Based Fraud Detection System for Financial Transactions</w:t>
      </w:r>
    </w:p>
    <w:p w14:paraId="4DAE352E"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2F3AF97B" w14:textId="77777777" w:rsidR="00653CEF" w:rsidRDefault="00653CEF" w:rsidP="00653CEF">
      <w:pPr>
        <w:pStyle w:val="BodyText"/>
        <w:spacing w:before="9"/>
        <w:rPr>
          <w:b/>
          <w:sz w:val="40"/>
        </w:rPr>
      </w:pPr>
    </w:p>
    <w:p w14:paraId="0481C060" w14:textId="179E8C12" w:rsidR="00653CEF" w:rsidRDefault="00653CEF" w:rsidP="00653CEF">
      <w:pPr>
        <w:pStyle w:val="Heading3"/>
      </w:pPr>
      <w:r>
        <w:t>Project</w:t>
      </w:r>
      <w:r>
        <w:rPr>
          <w:spacing w:val="-13"/>
        </w:rPr>
        <w:t xml:space="preserve"> </w:t>
      </w:r>
      <w:r>
        <w:t>Id:</w:t>
      </w:r>
      <w:r>
        <w:rPr>
          <w:spacing w:val="-11"/>
        </w:rPr>
        <w:t xml:space="preserve"> </w:t>
      </w:r>
      <w:r>
        <w:rPr>
          <w:spacing w:val="-5"/>
        </w:rPr>
        <w:t>AIML-</w:t>
      </w:r>
      <w:r w:rsidR="002F7AFC">
        <w:rPr>
          <w:spacing w:val="-5"/>
        </w:rPr>
        <w:t>12</w:t>
      </w:r>
    </w:p>
    <w:p w14:paraId="00BDCA71" w14:textId="77777777" w:rsidR="00653CEF" w:rsidRDefault="00653CEF" w:rsidP="00653CEF">
      <w:pPr>
        <w:pStyle w:val="BodyText"/>
        <w:rPr>
          <w:b/>
          <w:sz w:val="28"/>
        </w:rPr>
      </w:pPr>
    </w:p>
    <w:p w14:paraId="0C0C00EF" w14:textId="77777777" w:rsidR="00653CEF" w:rsidRDefault="00653CEF" w:rsidP="00653CEF">
      <w:pPr>
        <w:pStyle w:val="BodyText"/>
      </w:pPr>
    </w:p>
    <w:p w14:paraId="438C86EC" w14:textId="5D0038AE"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2F7AFC" w:rsidRPr="002F7AFC">
        <w:rPr>
          <w:sz w:val="24"/>
          <w:szCs w:val="24"/>
        </w:rPr>
        <w:t>Astha Negi</w:t>
      </w:r>
      <w:r w:rsidR="002F7AFC" w:rsidRPr="002F7AFC">
        <w:rPr>
          <w:sz w:val="24"/>
          <w:szCs w:val="24"/>
        </w:rPr>
        <w:t xml:space="preserve"> </w:t>
      </w:r>
      <w:r>
        <w:rPr>
          <w:sz w:val="24"/>
          <w:szCs w:val="24"/>
        </w:rPr>
        <w:t>(Team Leader)</w:t>
      </w:r>
    </w:p>
    <w:p w14:paraId="0120F6A0" w14:textId="37015E5A"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Class Roll </w:t>
      </w:r>
      <w:proofErr w:type="gramStart"/>
      <w:r>
        <w:rPr>
          <w:sz w:val="24"/>
          <w:szCs w:val="24"/>
        </w:rPr>
        <w:t>Number</w:t>
      </w:r>
      <w:r w:rsidR="002F7AFC">
        <w:rPr>
          <w:sz w:val="24"/>
          <w:szCs w:val="24"/>
        </w:rPr>
        <w:t xml:space="preserve"> </w:t>
      </w:r>
      <w:r>
        <w:rPr>
          <w:sz w:val="24"/>
          <w:szCs w:val="24"/>
        </w:rPr>
        <w:t>:</w:t>
      </w:r>
      <w:proofErr w:type="gramEnd"/>
      <w:r w:rsidR="002F7AFC">
        <w:rPr>
          <w:sz w:val="24"/>
          <w:szCs w:val="24"/>
        </w:rPr>
        <w:t xml:space="preserve"> 39</w:t>
      </w:r>
    </w:p>
    <w:p w14:paraId="68A1FCB0" w14:textId="480081A0"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2F7AFC">
        <w:rPr>
          <w:sz w:val="24"/>
          <w:szCs w:val="24"/>
        </w:rPr>
        <w:t>2028677</w:t>
      </w:r>
    </w:p>
    <w:p w14:paraId="2967DE5B" w14:textId="0831E682"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2F7AFC">
        <w:rPr>
          <w:sz w:val="24"/>
          <w:szCs w:val="24"/>
        </w:rPr>
        <w:t>K(G1)</w:t>
      </w:r>
    </w:p>
    <w:p w14:paraId="10CA1603"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33BB3979" w14:textId="4FE3A27B"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2F7AFC" w:rsidRPr="002F7AFC">
        <w:rPr>
          <w:sz w:val="24"/>
          <w:szCs w:val="24"/>
        </w:rPr>
        <w:t>Kartik Chaudhary</w:t>
      </w:r>
    </w:p>
    <w:p w14:paraId="30989C44" w14:textId="3775B6F1"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2F7AFC">
        <w:rPr>
          <w:sz w:val="24"/>
          <w:szCs w:val="24"/>
        </w:rPr>
        <w:t xml:space="preserve"> 14</w:t>
      </w:r>
    </w:p>
    <w:p w14:paraId="69AFB737" w14:textId="0E895575"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2F7AFC" w:rsidRPr="002F7AFC">
        <w:rPr>
          <w:sz w:val="24"/>
          <w:szCs w:val="24"/>
        </w:rPr>
        <w:t>2028442</w:t>
      </w:r>
    </w:p>
    <w:p w14:paraId="257930A5" w14:textId="77777777" w:rsidR="002F7AFC" w:rsidRDefault="00653CEF" w:rsidP="002F7AFC">
      <w:pPr>
        <w:tabs>
          <w:tab w:val="center" w:pos="4513"/>
          <w:tab w:val="right" w:pos="9026"/>
        </w:tabs>
        <w:spacing w:before="120" w:after="120" w:line="288" w:lineRule="auto"/>
        <w:jc w:val="center"/>
        <w:rPr>
          <w:sz w:val="24"/>
          <w:szCs w:val="24"/>
        </w:rPr>
      </w:pPr>
      <w:r>
        <w:rPr>
          <w:sz w:val="24"/>
          <w:szCs w:val="24"/>
        </w:rPr>
        <w:t xml:space="preserve">Section and Group: </w:t>
      </w:r>
      <w:r w:rsidR="002F7AFC">
        <w:rPr>
          <w:sz w:val="24"/>
          <w:szCs w:val="24"/>
        </w:rPr>
        <w:t>K(G1)</w:t>
      </w:r>
    </w:p>
    <w:p w14:paraId="250A6872" w14:textId="77777777" w:rsidR="00C53F8B" w:rsidRDefault="00C53F8B" w:rsidP="002F7AFC">
      <w:pPr>
        <w:tabs>
          <w:tab w:val="center" w:pos="4513"/>
          <w:tab w:val="right" w:pos="9026"/>
        </w:tabs>
        <w:spacing w:before="120" w:after="120" w:line="288" w:lineRule="auto"/>
        <w:jc w:val="center"/>
        <w:rPr>
          <w:sz w:val="24"/>
          <w:szCs w:val="24"/>
        </w:rPr>
      </w:pPr>
    </w:p>
    <w:p w14:paraId="3FB50932" w14:textId="77777777" w:rsidR="00C53F8B" w:rsidRDefault="00C53F8B" w:rsidP="002F7AFC">
      <w:pPr>
        <w:tabs>
          <w:tab w:val="center" w:pos="4513"/>
          <w:tab w:val="right" w:pos="9026"/>
        </w:tabs>
        <w:spacing w:before="120" w:after="120" w:line="288" w:lineRule="auto"/>
        <w:jc w:val="center"/>
        <w:rPr>
          <w:sz w:val="24"/>
          <w:szCs w:val="24"/>
        </w:rPr>
      </w:pPr>
    </w:p>
    <w:p w14:paraId="5E810093" w14:textId="3EBCDE43" w:rsidR="00C53F8B" w:rsidRDefault="00C53F8B" w:rsidP="00C53F8B">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Pr="002F7AFC">
        <w:rPr>
          <w:sz w:val="24"/>
          <w:szCs w:val="24"/>
        </w:rPr>
        <w:t>Aa</w:t>
      </w:r>
      <w:r>
        <w:rPr>
          <w:sz w:val="24"/>
          <w:szCs w:val="24"/>
        </w:rPr>
        <w:t>di</w:t>
      </w:r>
      <w:r w:rsidRPr="002F7AFC">
        <w:rPr>
          <w:sz w:val="24"/>
          <w:szCs w:val="24"/>
        </w:rPr>
        <w:t xml:space="preserve"> </w:t>
      </w:r>
      <w:r>
        <w:rPr>
          <w:sz w:val="24"/>
          <w:szCs w:val="24"/>
        </w:rPr>
        <w:t>Sharma</w:t>
      </w:r>
      <w:r w:rsidRPr="002F7AFC">
        <w:rPr>
          <w:sz w:val="24"/>
          <w:szCs w:val="24"/>
        </w:rPr>
        <w:t xml:space="preserve"> </w:t>
      </w:r>
    </w:p>
    <w:p w14:paraId="15FFE18B" w14:textId="2DDCC7D5" w:rsidR="00C53F8B" w:rsidRDefault="00C53F8B" w:rsidP="00C53F8B">
      <w:pPr>
        <w:tabs>
          <w:tab w:val="center" w:pos="4513"/>
          <w:tab w:val="right" w:pos="9026"/>
        </w:tabs>
        <w:spacing w:before="120" w:after="120" w:line="288" w:lineRule="auto"/>
        <w:jc w:val="center"/>
        <w:rPr>
          <w:sz w:val="24"/>
          <w:szCs w:val="24"/>
        </w:rPr>
      </w:pPr>
      <w:r>
        <w:rPr>
          <w:sz w:val="24"/>
          <w:szCs w:val="24"/>
        </w:rPr>
        <w:t>Class</w:t>
      </w:r>
      <w:proofErr w:type="spellStart"/>
      <w:r>
        <w:rPr>
          <w:sz w:val="24"/>
          <w:szCs w:val="24"/>
        </w:rPr>
        <w:t xml:space="preserve"> Roll</w:t>
      </w:r>
      <w:proofErr w:type="spellEnd"/>
      <w:r>
        <w:rPr>
          <w:sz w:val="24"/>
          <w:szCs w:val="24"/>
        </w:rPr>
        <w:t xml:space="preserve"> </w:t>
      </w:r>
      <w:proofErr w:type="gramStart"/>
      <w:r>
        <w:rPr>
          <w:sz w:val="24"/>
          <w:szCs w:val="24"/>
        </w:rPr>
        <w:t>Number :</w:t>
      </w:r>
      <w:proofErr w:type="gramEnd"/>
      <w:r>
        <w:rPr>
          <w:sz w:val="24"/>
          <w:szCs w:val="24"/>
        </w:rPr>
        <w:t xml:space="preserve"> </w:t>
      </w:r>
      <w:r>
        <w:rPr>
          <w:sz w:val="24"/>
          <w:szCs w:val="24"/>
        </w:rPr>
        <w:t>0</w:t>
      </w:r>
      <w:r>
        <w:rPr>
          <w:sz w:val="24"/>
          <w:szCs w:val="24"/>
        </w:rPr>
        <w:t>3</w:t>
      </w:r>
    </w:p>
    <w:p w14:paraId="147C58AE" w14:textId="1E292B57" w:rsidR="00C53F8B" w:rsidRDefault="00C53F8B" w:rsidP="00C53F8B">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w:t>
      </w:r>
      <w:r>
        <w:rPr>
          <w:sz w:val="24"/>
          <w:szCs w:val="24"/>
        </w:rPr>
        <w:t>372</w:t>
      </w:r>
    </w:p>
    <w:p w14:paraId="0162D41F" w14:textId="77777777" w:rsidR="00C53F8B" w:rsidRDefault="00C53F8B" w:rsidP="00C53F8B">
      <w:pPr>
        <w:tabs>
          <w:tab w:val="center" w:pos="4513"/>
          <w:tab w:val="right" w:pos="9026"/>
        </w:tabs>
        <w:spacing w:before="120" w:after="120" w:line="288" w:lineRule="auto"/>
        <w:jc w:val="center"/>
        <w:rPr>
          <w:sz w:val="24"/>
          <w:szCs w:val="24"/>
        </w:rPr>
      </w:pPr>
      <w:r>
        <w:rPr>
          <w:sz w:val="24"/>
          <w:szCs w:val="24"/>
        </w:rPr>
        <w:t>Section and Group: K(G1)</w:t>
      </w:r>
    </w:p>
    <w:p w14:paraId="5858B768" w14:textId="77777777" w:rsidR="00C53F8B" w:rsidRDefault="00C53F8B" w:rsidP="002F7AFC">
      <w:pPr>
        <w:tabs>
          <w:tab w:val="center" w:pos="4513"/>
          <w:tab w:val="right" w:pos="9026"/>
        </w:tabs>
        <w:spacing w:before="120" w:after="120" w:line="288" w:lineRule="auto"/>
        <w:jc w:val="center"/>
        <w:rPr>
          <w:sz w:val="24"/>
          <w:szCs w:val="24"/>
        </w:rPr>
      </w:pPr>
    </w:p>
    <w:p w14:paraId="1514A302" w14:textId="354BFB64" w:rsidR="00653CEF" w:rsidRDefault="00653CEF" w:rsidP="00653CEF">
      <w:pPr>
        <w:tabs>
          <w:tab w:val="center" w:pos="4513"/>
          <w:tab w:val="right" w:pos="9026"/>
        </w:tabs>
        <w:spacing w:before="120" w:after="120" w:line="288" w:lineRule="auto"/>
        <w:jc w:val="center"/>
        <w:rPr>
          <w:sz w:val="24"/>
          <w:szCs w:val="24"/>
        </w:rPr>
      </w:pPr>
    </w:p>
    <w:p w14:paraId="53BE3807" w14:textId="77777777" w:rsidR="00653CEF" w:rsidRDefault="00653CEF" w:rsidP="00653CEF">
      <w:pPr>
        <w:tabs>
          <w:tab w:val="center" w:pos="4513"/>
          <w:tab w:val="right" w:pos="9026"/>
        </w:tabs>
        <w:spacing w:before="120" w:after="120" w:line="288" w:lineRule="auto"/>
        <w:rPr>
          <w:sz w:val="24"/>
          <w:szCs w:val="24"/>
        </w:rPr>
      </w:pPr>
    </w:p>
    <w:p w14:paraId="43783624" w14:textId="77777777" w:rsidR="00653CEF" w:rsidRDefault="00653CEF" w:rsidP="00653CEF">
      <w:pPr>
        <w:pStyle w:val="BodyText"/>
      </w:pPr>
    </w:p>
    <w:p w14:paraId="75C1D57F" w14:textId="77777777" w:rsidR="007514C3" w:rsidRDefault="007514C3"/>
    <w:p w14:paraId="282861D9" w14:textId="77777777" w:rsidR="00653CEF" w:rsidRDefault="00653CEF"/>
    <w:p w14:paraId="303E8D49" w14:textId="77777777" w:rsidR="00653CEF" w:rsidRDefault="00653CEF"/>
    <w:p w14:paraId="6ABEFFFC" w14:textId="77777777" w:rsidR="00653CEF" w:rsidRDefault="00653CEF"/>
    <w:p w14:paraId="5C723A38" w14:textId="77777777" w:rsidR="00653CEF" w:rsidRDefault="00653CEF"/>
    <w:p w14:paraId="6E5859FD" w14:textId="77777777" w:rsidR="00C53F8B" w:rsidRDefault="00C53F8B"/>
    <w:p w14:paraId="25305CC6" w14:textId="77777777" w:rsidR="00653CEF" w:rsidRDefault="00653CEF"/>
    <w:p w14:paraId="4B63D705" w14:textId="77777777" w:rsidR="005A1FCE" w:rsidRDefault="005A1FCE" w:rsidP="00653CEF">
      <w:pPr>
        <w:ind w:left="2160" w:firstLine="720"/>
        <w:rPr>
          <w:b/>
          <w:sz w:val="32"/>
          <w:szCs w:val="32"/>
        </w:rPr>
      </w:pPr>
    </w:p>
    <w:p w14:paraId="503CB268"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43952695"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4BF6040F"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38069CCD"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70BA26C8"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306EBD58"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2362A805"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1AD4937F"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682B3425"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5C7C5471"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28C06D8F"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7937E01C"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6F9D9837" w14:textId="77777777" w:rsidR="00EE622C" w:rsidRDefault="00EE622C" w:rsidP="00EE622C">
      <w:pPr>
        <w:pStyle w:val="ListParagraph"/>
        <w:tabs>
          <w:tab w:val="left" w:pos="1027"/>
          <w:tab w:val="right" w:leader="dot" w:pos="8385"/>
        </w:tabs>
        <w:spacing w:before="79"/>
        <w:ind w:left="1027" w:firstLine="0"/>
        <w:rPr>
          <w:b/>
          <w:sz w:val="24"/>
        </w:rPr>
      </w:pPr>
    </w:p>
    <w:p w14:paraId="0BE5748A" w14:textId="77777777" w:rsidR="00653CEF" w:rsidRDefault="00653CEF"/>
    <w:p w14:paraId="7CB47DAA" w14:textId="77777777" w:rsidR="00653CEF" w:rsidRDefault="00653CEF"/>
    <w:p w14:paraId="3345D10E" w14:textId="77777777" w:rsidR="00653CEF" w:rsidRDefault="00653CEF"/>
    <w:p w14:paraId="1871C7F3" w14:textId="77777777" w:rsidR="00653CEF" w:rsidRDefault="00653CEF"/>
    <w:p w14:paraId="60108227" w14:textId="77777777" w:rsidR="00653CEF" w:rsidRDefault="00653CEF"/>
    <w:p w14:paraId="745DF9F1" w14:textId="77777777" w:rsidR="00653CEF" w:rsidRDefault="00653CEF"/>
    <w:p w14:paraId="544A8258" w14:textId="77777777" w:rsidR="00653CEF" w:rsidRDefault="00653CEF"/>
    <w:p w14:paraId="4977441B" w14:textId="77777777" w:rsidR="00653CEF" w:rsidRDefault="00653CEF"/>
    <w:p w14:paraId="7F7CAD5A" w14:textId="77777777" w:rsidR="00653CEF" w:rsidRDefault="00653CEF"/>
    <w:p w14:paraId="6D1344F6" w14:textId="77777777" w:rsidR="00653CEF" w:rsidRDefault="00653CEF"/>
    <w:p w14:paraId="17498788" w14:textId="77777777" w:rsidR="00653CEF" w:rsidRDefault="00653CEF"/>
    <w:p w14:paraId="7AE1311D" w14:textId="77777777" w:rsidR="00653CEF" w:rsidRDefault="00653CEF"/>
    <w:p w14:paraId="2C261508" w14:textId="77777777" w:rsidR="00653CEF" w:rsidRDefault="00653CEF"/>
    <w:p w14:paraId="4C01922C" w14:textId="77777777" w:rsidR="00653CEF" w:rsidRDefault="00653CEF"/>
    <w:p w14:paraId="735179A6" w14:textId="77777777" w:rsidR="00653CEF" w:rsidRDefault="00653CEF"/>
    <w:p w14:paraId="17B4C314" w14:textId="77777777" w:rsidR="00653CEF" w:rsidRDefault="00653CEF"/>
    <w:p w14:paraId="0CAC8DCA" w14:textId="77777777" w:rsidR="00653CEF" w:rsidRDefault="00653CEF"/>
    <w:p w14:paraId="52C848B6" w14:textId="77777777" w:rsidR="00653CEF" w:rsidRDefault="00653CEF"/>
    <w:p w14:paraId="689A4F26" w14:textId="77777777" w:rsidR="00653CEF" w:rsidRDefault="00653CEF"/>
    <w:p w14:paraId="02DB4744" w14:textId="77777777" w:rsidR="00653CEF" w:rsidRDefault="00653CEF"/>
    <w:p w14:paraId="3149A2BE" w14:textId="77777777" w:rsidR="00653CEF" w:rsidRDefault="00653CEF"/>
    <w:p w14:paraId="70F51EDA" w14:textId="77777777" w:rsidR="00653CEF" w:rsidRDefault="00653CEF"/>
    <w:p w14:paraId="06AD7B26" w14:textId="77777777" w:rsidR="00653CEF" w:rsidRDefault="00653CEF"/>
    <w:p w14:paraId="485A0E23" w14:textId="77777777" w:rsidR="00653CEF" w:rsidRDefault="00653CEF"/>
    <w:p w14:paraId="41DD2A6F" w14:textId="77777777" w:rsidR="00653CEF" w:rsidRDefault="00653CEF"/>
    <w:p w14:paraId="5CB1B65F" w14:textId="77777777" w:rsidR="00653CEF" w:rsidRDefault="00653CEF"/>
    <w:p w14:paraId="28AE3062" w14:textId="77777777" w:rsidR="00653CEF" w:rsidRDefault="00653CEF"/>
    <w:p w14:paraId="651EDC23" w14:textId="77777777" w:rsidR="002F7AFC" w:rsidRPr="00BC63E4" w:rsidRDefault="002F7AFC" w:rsidP="00BC63E4">
      <w:pPr>
        <w:rPr>
          <w:b/>
          <w:sz w:val="32"/>
          <w:szCs w:val="32"/>
        </w:rPr>
      </w:pPr>
    </w:p>
    <w:p w14:paraId="721FB4FA" w14:textId="77777777" w:rsidR="00BC63E4" w:rsidRDefault="00BC63E4" w:rsidP="00BC63E4">
      <w:pPr>
        <w:pStyle w:val="Heading1"/>
        <w:spacing w:after="180"/>
      </w:pPr>
      <w:r>
        <w:rPr>
          <w:rFonts w:ascii="Arial" w:eastAsia="Arial" w:hAnsi="Arial" w:cs="Arial"/>
          <w:sz w:val="30"/>
          <w:szCs w:val="30"/>
        </w:rPr>
        <w:lastRenderedPageBreak/>
        <w:t>1. Problem Description</w:t>
      </w:r>
    </w:p>
    <w:p w14:paraId="456ED088" w14:textId="77777777" w:rsidR="00BC63E4" w:rsidRDefault="00BC63E4" w:rsidP="00BC63E4">
      <w:pPr>
        <w:pBdr>
          <w:bottom w:val="single" w:sz="6" w:space="1" w:color="2E75B6"/>
        </w:pBdr>
        <w:spacing w:before="120" w:after="120"/>
      </w:pPr>
    </w:p>
    <w:p w14:paraId="4742D908" w14:textId="77777777" w:rsidR="00BC63E4" w:rsidRPr="00BC63E4" w:rsidRDefault="00BC63E4" w:rsidP="00BC63E4">
      <w:pPr>
        <w:spacing w:before="80" w:after="80"/>
        <w:jc w:val="both"/>
        <w:rPr>
          <w:sz w:val="24"/>
          <w:szCs w:val="24"/>
        </w:rPr>
      </w:pPr>
      <w:r w:rsidRPr="00BC63E4">
        <w:rPr>
          <w:rFonts w:ascii="Arial" w:eastAsia="Arial" w:hAnsi="Arial" w:cs="Arial"/>
          <w:sz w:val="24"/>
          <w:szCs w:val="24"/>
        </w:rPr>
        <w:t xml:space="preserve">The Credit Card Fraud Detection System is a Python-based machine learning application designed to identify fraudulent financial transactions from large-scale payment data. It processes over one million transaction records, applies rigorous preprocessing and feature engineering, and trains four classification models — Logistic Regression, K-Nearest </w:t>
      </w:r>
      <w:proofErr w:type="spellStart"/>
      <w:r w:rsidRPr="00BC63E4">
        <w:rPr>
          <w:rFonts w:ascii="Arial" w:eastAsia="Arial" w:hAnsi="Arial" w:cs="Arial"/>
          <w:sz w:val="24"/>
          <w:szCs w:val="24"/>
        </w:rPr>
        <w:t>Neighbours</w:t>
      </w:r>
      <w:proofErr w:type="spellEnd"/>
      <w:r w:rsidRPr="00BC63E4">
        <w:rPr>
          <w:rFonts w:ascii="Arial" w:eastAsia="Arial" w:hAnsi="Arial" w:cs="Arial"/>
          <w:sz w:val="24"/>
          <w:szCs w:val="24"/>
        </w:rPr>
        <w:t xml:space="preserve">, Random Forest, and </w:t>
      </w:r>
      <w:proofErr w:type="spellStart"/>
      <w:r w:rsidRPr="00BC63E4">
        <w:rPr>
          <w:rFonts w:ascii="Arial" w:eastAsia="Arial" w:hAnsi="Arial" w:cs="Arial"/>
          <w:sz w:val="24"/>
          <w:szCs w:val="24"/>
        </w:rPr>
        <w:t>XGBoost</w:t>
      </w:r>
      <w:proofErr w:type="spellEnd"/>
      <w:r w:rsidRPr="00BC63E4">
        <w:rPr>
          <w:rFonts w:ascii="Arial" w:eastAsia="Arial" w:hAnsi="Arial" w:cs="Arial"/>
          <w:sz w:val="24"/>
          <w:szCs w:val="24"/>
        </w:rPr>
        <w:t xml:space="preserve"> — to predict whether a given transaction is fraudulent.</w:t>
      </w:r>
    </w:p>
    <w:p w14:paraId="6A8CE9C3" w14:textId="77777777" w:rsidR="00BC63E4" w:rsidRPr="00BC63E4" w:rsidRDefault="00BC63E4" w:rsidP="00BC63E4">
      <w:pPr>
        <w:spacing w:before="80" w:after="80"/>
        <w:jc w:val="both"/>
        <w:rPr>
          <w:sz w:val="24"/>
          <w:szCs w:val="24"/>
        </w:rPr>
      </w:pPr>
      <w:r w:rsidRPr="00BC63E4">
        <w:rPr>
          <w:rFonts w:ascii="Arial" w:eastAsia="Arial" w:hAnsi="Arial" w:cs="Arial"/>
          <w:sz w:val="24"/>
          <w:szCs w:val="24"/>
        </w:rPr>
        <w:t xml:space="preserve">The project addresses the critical real-world challenge of class imbalance (fraud is rare: ~0.1% of all transactions) using SMOTE oversampling, and leverages </w:t>
      </w:r>
      <w:proofErr w:type="spellStart"/>
      <w:r w:rsidRPr="00BC63E4">
        <w:rPr>
          <w:rFonts w:ascii="Arial" w:eastAsia="Arial" w:hAnsi="Arial" w:cs="Arial"/>
          <w:sz w:val="24"/>
          <w:szCs w:val="24"/>
        </w:rPr>
        <w:t>GridSearchCV</w:t>
      </w:r>
      <w:proofErr w:type="spellEnd"/>
      <w:r w:rsidRPr="00BC63E4">
        <w:rPr>
          <w:rFonts w:ascii="Arial" w:eastAsia="Arial" w:hAnsi="Arial" w:cs="Arial"/>
          <w:sz w:val="24"/>
          <w:szCs w:val="24"/>
        </w:rPr>
        <w:t xml:space="preserve"> for hyperparameter tuning. The pipeline covers data ingestion, exploratory data analysis, feature selection, model training, evaluation, and export — enabling a data-driven approach to fraud prevention.</w:t>
      </w:r>
    </w:p>
    <w:p w14:paraId="7F2371DC" w14:textId="77777777" w:rsidR="00710997" w:rsidRDefault="00710997"/>
    <w:p w14:paraId="0F51763F" w14:textId="30D4F4E2" w:rsidR="00C70066" w:rsidRPr="00C70066" w:rsidRDefault="00BC63E4" w:rsidP="00C70066">
      <w:pPr>
        <w:pStyle w:val="Heading2"/>
        <w:numPr>
          <w:ilvl w:val="1"/>
          <w:numId w:val="28"/>
        </w:numPr>
        <w:rPr>
          <w:rFonts w:ascii="Arial" w:eastAsia="Arial" w:hAnsi="Arial" w:cs="Arial"/>
        </w:rPr>
      </w:pPr>
      <w:r>
        <w:rPr>
          <w:rFonts w:ascii="Arial" w:eastAsia="Arial" w:hAnsi="Arial" w:cs="Arial"/>
        </w:rPr>
        <w:t>Dataset Description</w:t>
      </w:r>
    </w:p>
    <w:p w14:paraId="2EC2E75C" w14:textId="74C34635" w:rsidR="00BC63E4" w:rsidRDefault="00BC63E4" w:rsidP="00C70066">
      <w:pPr>
        <w:spacing w:before="80" w:after="80"/>
        <w:jc w:val="both"/>
      </w:pPr>
      <w:r>
        <w:rPr>
          <w:rFonts w:ascii="Arial" w:eastAsia="Arial" w:hAnsi="Arial" w:cs="Arial"/>
        </w:rPr>
        <w:t>The dataset used is a synthetic financial transaction log (</w:t>
      </w:r>
      <w:proofErr w:type="spellStart"/>
      <w:r>
        <w:rPr>
          <w:rFonts w:ascii="Arial" w:eastAsia="Arial" w:hAnsi="Arial" w:cs="Arial"/>
        </w:rPr>
        <w:t>PaySim</w:t>
      </w:r>
      <w:proofErr w:type="spellEnd"/>
      <w:r>
        <w:rPr>
          <w:rFonts w:ascii="Arial" w:eastAsia="Arial" w:hAnsi="Arial" w:cs="Arial"/>
        </w:rPr>
        <w:t xml:space="preserve"> simulation), loaded with 1,000,000 rows from the file PS_20174392719_1491204439457_log.csv. It simulates mobile money transactions based on real transaction logs from a mobile money service.</w:t>
      </w:r>
    </w:p>
    <w:p w14:paraId="2023B5CE" w14:textId="77777777" w:rsidR="00C70066" w:rsidRDefault="00C70066" w:rsidP="00C70066">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BC63E4" w14:paraId="2381E7DA" w14:textId="77777777" w:rsidTr="00197928">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6328739" w14:textId="77777777" w:rsidR="00BC63E4" w:rsidRDefault="00BC63E4" w:rsidP="00197928">
            <w:pPr>
              <w:jc w:val="center"/>
            </w:pPr>
            <w:r>
              <w:rPr>
                <w:rFonts w:ascii="Arial" w:eastAsia="Arial" w:hAnsi="Arial" w:cs="Arial"/>
                <w:b/>
                <w:bCs/>
                <w:color w:val="FFFFFF"/>
                <w:sz w:val="20"/>
                <w:szCs w:val="20"/>
              </w:rPr>
              <w:t>Column</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B7A3E2B" w14:textId="77777777" w:rsidR="00BC63E4" w:rsidRDefault="00BC63E4" w:rsidP="00197928">
            <w:pPr>
              <w:jc w:val="center"/>
            </w:pPr>
            <w:r>
              <w:rPr>
                <w:rFonts w:ascii="Arial" w:eastAsia="Arial" w:hAnsi="Arial" w:cs="Arial"/>
                <w:b/>
                <w:bCs/>
                <w:color w:val="FFFFFF"/>
                <w:sz w:val="20"/>
                <w:szCs w:val="20"/>
              </w:rPr>
              <w:t>Type</w:t>
            </w:r>
          </w:p>
        </w:tc>
        <w:tc>
          <w:tcPr>
            <w:tcW w:w="5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BAFD4C1" w14:textId="77777777" w:rsidR="00BC63E4" w:rsidRDefault="00BC63E4" w:rsidP="00197928">
            <w:pPr>
              <w:jc w:val="center"/>
            </w:pPr>
            <w:r>
              <w:rPr>
                <w:rFonts w:ascii="Arial" w:eastAsia="Arial" w:hAnsi="Arial" w:cs="Arial"/>
                <w:b/>
                <w:bCs/>
                <w:color w:val="FFFFFF"/>
                <w:sz w:val="20"/>
                <w:szCs w:val="20"/>
              </w:rPr>
              <w:t>Description</w:t>
            </w:r>
          </w:p>
        </w:tc>
      </w:tr>
      <w:tr w:rsidR="00BC63E4" w14:paraId="42BB0721"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853B6" w14:textId="77777777" w:rsidR="00BC63E4" w:rsidRDefault="00BC63E4" w:rsidP="00197928">
            <w:r>
              <w:rPr>
                <w:rFonts w:ascii="Arial" w:eastAsia="Arial" w:hAnsi="Arial" w:cs="Arial"/>
                <w:sz w:val="20"/>
                <w:szCs w:val="20"/>
              </w:rPr>
              <w:t>step</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A04BD3" w14:textId="77777777" w:rsidR="00BC63E4" w:rsidRDefault="00BC63E4" w:rsidP="00197928">
            <w:pPr>
              <w:jc w:val="center"/>
            </w:pPr>
            <w:r>
              <w:rPr>
                <w:rFonts w:ascii="Arial" w:eastAsia="Arial" w:hAnsi="Arial" w:cs="Arial"/>
                <w:sz w:val="20"/>
                <w:szCs w:val="20"/>
              </w:rPr>
              <w:t>Integer</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89CE44" w14:textId="77777777" w:rsidR="00BC63E4" w:rsidRDefault="00BC63E4" w:rsidP="00197928">
            <w:pPr>
              <w:jc w:val="center"/>
            </w:pPr>
            <w:r>
              <w:rPr>
                <w:rFonts w:ascii="Arial" w:eastAsia="Arial" w:hAnsi="Arial" w:cs="Arial"/>
                <w:sz w:val="20"/>
                <w:szCs w:val="20"/>
              </w:rPr>
              <w:t>Hour of the simulation (1 to 744)</w:t>
            </w:r>
          </w:p>
        </w:tc>
      </w:tr>
      <w:tr w:rsidR="00BC63E4" w14:paraId="7FAED035"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D6391" w14:textId="77777777" w:rsidR="00BC63E4" w:rsidRDefault="00BC63E4" w:rsidP="00197928">
            <w:r>
              <w:rPr>
                <w:rFonts w:ascii="Arial" w:eastAsia="Arial" w:hAnsi="Arial" w:cs="Arial"/>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17EB4" w14:textId="77777777" w:rsidR="00BC63E4" w:rsidRDefault="00BC63E4" w:rsidP="00197928">
            <w:pPr>
              <w:jc w:val="center"/>
            </w:pPr>
            <w:r>
              <w:rPr>
                <w:rFonts w:ascii="Arial" w:eastAsia="Arial" w:hAnsi="Arial" w:cs="Arial"/>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68EBD" w14:textId="77777777" w:rsidR="00BC63E4" w:rsidRDefault="00BC63E4" w:rsidP="00197928">
            <w:pPr>
              <w:jc w:val="center"/>
            </w:pPr>
            <w:r>
              <w:rPr>
                <w:rFonts w:ascii="Arial" w:eastAsia="Arial" w:hAnsi="Arial" w:cs="Arial"/>
                <w:sz w:val="20"/>
                <w:szCs w:val="20"/>
              </w:rPr>
              <w:t>Transaction type: CASH_IN, CASH_OUT, DEBIT, PAYMENT, TRANSFER</w:t>
            </w:r>
          </w:p>
        </w:tc>
      </w:tr>
      <w:tr w:rsidR="00BC63E4" w14:paraId="6985D77C"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768281" w14:textId="77777777" w:rsidR="00BC63E4" w:rsidRDefault="00BC63E4" w:rsidP="00197928">
            <w:r>
              <w:rPr>
                <w:rFonts w:ascii="Arial" w:eastAsia="Arial" w:hAnsi="Arial" w:cs="Arial"/>
                <w:sz w:val="20"/>
                <w:szCs w:val="20"/>
              </w:rPr>
              <w:t>amount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797572" w14:textId="77777777" w:rsidR="00BC63E4" w:rsidRDefault="00BC63E4" w:rsidP="00197928">
            <w:pPr>
              <w:jc w:val="center"/>
            </w:pPr>
            <w:r>
              <w:rPr>
                <w:rFonts w:ascii="Arial" w:eastAsia="Arial" w:hAnsi="Arial" w:cs="Arial"/>
                <w:sz w:val="20"/>
                <w:szCs w:val="20"/>
              </w:rPr>
              <w:t>Float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9B3D28" w14:textId="77777777" w:rsidR="00BC63E4" w:rsidRDefault="00BC63E4" w:rsidP="00197928">
            <w:pPr>
              <w:jc w:val="center"/>
            </w:pPr>
            <w:r>
              <w:rPr>
                <w:rFonts w:ascii="Arial" w:eastAsia="Arial" w:hAnsi="Arial" w:cs="Arial"/>
                <w:sz w:val="20"/>
                <w:szCs w:val="20"/>
              </w:rPr>
              <w:t>Transaction amount in local currency</w:t>
            </w:r>
          </w:p>
        </w:tc>
      </w:tr>
      <w:tr w:rsidR="00BC63E4" w14:paraId="7B725EFC"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8937A" w14:textId="77777777" w:rsidR="00BC63E4" w:rsidRDefault="00BC63E4" w:rsidP="00197928">
            <w:proofErr w:type="spellStart"/>
            <w:r>
              <w:rPr>
                <w:rFonts w:ascii="Arial" w:eastAsia="Arial" w:hAnsi="Arial" w:cs="Arial"/>
                <w:sz w:val="20"/>
                <w:szCs w:val="20"/>
              </w:rPr>
              <w:t>nameOrig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8A96" w14:textId="77777777" w:rsidR="00BC63E4" w:rsidRDefault="00BC63E4" w:rsidP="00197928">
            <w:pPr>
              <w:jc w:val="center"/>
            </w:pPr>
            <w:r>
              <w:rPr>
                <w:rFonts w:ascii="Arial" w:eastAsia="Arial" w:hAnsi="Arial" w:cs="Arial"/>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7591B" w14:textId="77777777" w:rsidR="00BC63E4" w:rsidRDefault="00BC63E4" w:rsidP="00197928">
            <w:pPr>
              <w:jc w:val="center"/>
            </w:pPr>
            <w:r>
              <w:rPr>
                <w:rFonts w:ascii="Arial" w:eastAsia="Arial" w:hAnsi="Arial" w:cs="Arial"/>
                <w:sz w:val="20"/>
                <w:szCs w:val="20"/>
              </w:rPr>
              <w:t>Customer ID initiating the transaction (dropped)</w:t>
            </w:r>
          </w:p>
        </w:tc>
      </w:tr>
      <w:tr w:rsidR="00BC63E4" w14:paraId="12F049F3"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2E540" w14:textId="77777777" w:rsidR="00BC63E4" w:rsidRDefault="00BC63E4" w:rsidP="00197928">
            <w:proofErr w:type="spellStart"/>
            <w:r>
              <w:rPr>
                <w:rFonts w:ascii="Arial" w:eastAsia="Arial" w:hAnsi="Arial" w:cs="Arial"/>
                <w:sz w:val="20"/>
                <w:szCs w:val="20"/>
              </w:rPr>
              <w:t>oldbalanceOrg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11C443" w14:textId="77777777" w:rsidR="00BC63E4" w:rsidRDefault="00BC63E4" w:rsidP="00197928">
            <w:pPr>
              <w:jc w:val="center"/>
            </w:pPr>
            <w:r>
              <w:rPr>
                <w:rFonts w:ascii="Arial" w:eastAsia="Arial" w:hAnsi="Arial" w:cs="Arial"/>
                <w:sz w:val="20"/>
                <w:szCs w:val="20"/>
              </w:rPr>
              <w:t>Float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A2E321" w14:textId="77777777" w:rsidR="00BC63E4" w:rsidRDefault="00BC63E4" w:rsidP="00197928">
            <w:pPr>
              <w:jc w:val="center"/>
            </w:pPr>
            <w:r>
              <w:rPr>
                <w:rFonts w:ascii="Arial" w:eastAsia="Arial" w:hAnsi="Arial" w:cs="Arial"/>
                <w:sz w:val="20"/>
                <w:szCs w:val="20"/>
              </w:rPr>
              <w:t>Sender balance before transaction</w:t>
            </w:r>
          </w:p>
        </w:tc>
      </w:tr>
      <w:tr w:rsidR="00BC63E4" w14:paraId="50124414"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1BB68" w14:textId="77777777" w:rsidR="00BC63E4" w:rsidRDefault="00BC63E4" w:rsidP="00197928">
            <w:proofErr w:type="spellStart"/>
            <w:r>
              <w:rPr>
                <w:rFonts w:ascii="Arial" w:eastAsia="Arial" w:hAnsi="Arial" w:cs="Arial"/>
                <w:sz w:val="20"/>
                <w:szCs w:val="20"/>
              </w:rPr>
              <w:t>newbalanceOrig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F4D3E" w14:textId="77777777" w:rsidR="00BC63E4" w:rsidRDefault="00BC63E4" w:rsidP="00197928">
            <w:pPr>
              <w:jc w:val="center"/>
            </w:pPr>
            <w:r>
              <w:rPr>
                <w:rFonts w:ascii="Arial" w:eastAsia="Arial" w:hAnsi="Arial" w:cs="Arial"/>
                <w:sz w:val="20"/>
                <w:szCs w:val="20"/>
              </w:rPr>
              <w:t>Float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2E96F" w14:textId="77777777" w:rsidR="00BC63E4" w:rsidRDefault="00BC63E4" w:rsidP="00197928">
            <w:pPr>
              <w:jc w:val="center"/>
            </w:pPr>
            <w:r>
              <w:rPr>
                <w:rFonts w:ascii="Arial" w:eastAsia="Arial" w:hAnsi="Arial" w:cs="Arial"/>
                <w:sz w:val="20"/>
                <w:szCs w:val="20"/>
              </w:rPr>
              <w:t>Sender balance after transaction</w:t>
            </w:r>
          </w:p>
        </w:tc>
      </w:tr>
      <w:tr w:rsidR="00BC63E4" w14:paraId="058151F1"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CA9DA9" w14:textId="77777777" w:rsidR="00BC63E4" w:rsidRDefault="00BC63E4" w:rsidP="00197928">
            <w:proofErr w:type="spellStart"/>
            <w:r>
              <w:rPr>
                <w:rFonts w:ascii="Arial" w:eastAsia="Arial" w:hAnsi="Arial" w:cs="Arial"/>
                <w:sz w:val="20"/>
                <w:szCs w:val="20"/>
              </w:rPr>
              <w:t>nameDest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0F59E6" w14:textId="77777777" w:rsidR="00BC63E4" w:rsidRDefault="00BC63E4" w:rsidP="00197928">
            <w:pPr>
              <w:jc w:val="center"/>
            </w:pPr>
            <w:r>
              <w:rPr>
                <w:rFonts w:ascii="Arial" w:eastAsia="Arial" w:hAnsi="Arial" w:cs="Arial"/>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8AFE8" w14:textId="77777777" w:rsidR="00BC63E4" w:rsidRDefault="00BC63E4" w:rsidP="00197928">
            <w:pPr>
              <w:jc w:val="center"/>
            </w:pPr>
            <w:r>
              <w:rPr>
                <w:rFonts w:ascii="Arial" w:eastAsia="Arial" w:hAnsi="Arial" w:cs="Arial"/>
                <w:sz w:val="20"/>
                <w:szCs w:val="20"/>
              </w:rPr>
              <w:t>Recipient ID (dropped)</w:t>
            </w:r>
          </w:p>
        </w:tc>
      </w:tr>
      <w:tr w:rsidR="00BC63E4" w14:paraId="0C215DA1"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4B4A" w14:textId="77777777" w:rsidR="00BC63E4" w:rsidRDefault="00BC63E4" w:rsidP="00197928">
            <w:proofErr w:type="spellStart"/>
            <w:r>
              <w:rPr>
                <w:rFonts w:ascii="Arial" w:eastAsia="Arial" w:hAnsi="Arial" w:cs="Arial"/>
                <w:sz w:val="20"/>
                <w:szCs w:val="20"/>
              </w:rPr>
              <w:t>oldbalanceDest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22D52" w14:textId="77777777" w:rsidR="00BC63E4" w:rsidRDefault="00BC63E4" w:rsidP="00197928">
            <w:pPr>
              <w:jc w:val="center"/>
            </w:pPr>
            <w:r>
              <w:rPr>
                <w:rFonts w:ascii="Arial" w:eastAsia="Arial" w:hAnsi="Arial" w:cs="Arial"/>
                <w:sz w:val="20"/>
                <w:szCs w:val="20"/>
              </w:rPr>
              <w:t>Float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1A204" w14:textId="77777777" w:rsidR="00BC63E4" w:rsidRDefault="00BC63E4" w:rsidP="00197928">
            <w:pPr>
              <w:jc w:val="center"/>
            </w:pPr>
            <w:r>
              <w:rPr>
                <w:rFonts w:ascii="Arial" w:eastAsia="Arial" w:hAnsi="Arial" w:cs="Arial"/>
                <w:sz w:val="20"/>
                <w:szCs w:val="20"/>
              </w:rPr>
              <w:t>Recipient balance before transaction</w:t>
            </w:r>
          </w:p>
        </w:tc>
      </w:tr>
      <w:tr w:rsidR="00BC63E4" w14:paraId="6CC14CA5"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11ABCC" w14:textId="77777777" w:rsidR="00BC63E4" w:rsidRDefault="00BC63E4" w:rsidP="00197928">
            <w:proofErr w:type="spellStart"/>
            <w:r>
              <w:rPr>
                <w:rFonts w:ascii="Arial" w:eastAsia="Arial" w:hAnsi="Arial" w:cs="Arial"/>
                <w:sz w:val="20"/>
                <w:szCs w:val="20"/>
              </w:rPr>
              <w:t>newbalanceDest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F8A7CB" w14:textId="77777777" w:rsidR="00BC63E4" w:rsidRDefault="00BC63E4" w:rsidP="00197928">
            <w:pPr>
              <w:jc w:val="center"/>
            </w:pPr>
            <w:r>
              <w:rPr>
                <w:rFonts w:ascii="Arial" w:eastAsia="Arial" w:hAnsi="Arial" w:cs="Arial"/>
                <w:sz w:val="20"/>
                <w:szCs w:val="20"/>
              </w:rPr>
              <w:t>Float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4A0C2A" w14:textId="77777777" w:rsidR="00BC63E4" w:rsidRDefault="00BC63E4" w:rsidP="00197928">
            <w:pPr>
              <w:jc w:val="center"/>
            </w:pPr>
            <w:r>
              <w:rPr>
                <w:rFonts w:ascii="Arial" w:eastAsia="Arial" w:hAnsi="Arial" w:cs="Arial"/>
                <w:sz w:val="20"/>
                <w:szCs w:val="20"/>
              </w:rPr>
              <w:t>Recipient balance after transaction</w:t>
            </w:r>
          </w:p>
        </w:tc>
      </w:tr>
      <w:tr w:rsidR="00BC63E4" w14:paraId="2D12DCD0"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64848" w14:textId="77777777" w:rsidR="00BC63E4" w:rsidRDefault="00BC63E4" w:rsidP="00197928">
            <w:proofErr w:type="spellStart"/>
            <w:r>
              <w:rPr>
                <w:rFonts w:ascii="Arial" w:eastAsia="Arial" w:hAnsi="Arial" w:cs="Arial"/>
                <w:sz w:val="20"/>
                <w:szCs w:val="20"/>
              </w:rPr>
              <w:t>isFraud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FD30A" w14:textId="77777777" w:rsidR="00BC63E4" w:rsidRDefault="00BC63E4" w:rsidP="00197928">
            <w:pPr>
              <w:jc w:val="center"/>
            </w:pPr>
            <w:r>
              <w:rPr>
                <w:rFonts w:ascii="Arial" w:eastAsia="Arial" w:hAnsi="Arial" w:cs="Arial"/>
                <w:sz w:val="20"/>
                <w:szCs w:val="20"/>
              </w:rPr>
              <w:t>Integer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FFB27" w14:textId="77777777" w:rsidR="00BC63E4" w:rsidRDefault="00BC63E4" w:rsidP="00197928">
            <w:pPr>
              <w:jc w:val="center"/>
            </w:pPr>
            <w:r>
              <w:rPr>
                <w:rFonts w:ascii="Arial" w:eastAsia="Arial" w:hAnsi="Arial" w:cs="Arial"/>
                <w:sz w:val="20"/>
                <w:szCs w:val="20"/>
              </w:rPr>
              <w:t>Target label: 1 = Fraud, 0 = Legitimate</w:t>
            </w:r>
          </w:p>
        </w:tc>
      </w:tr>
      <w:tr w:rsidR="00BC63E4" w14:paraId="6356B2AA"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DE2A4" w14:textId="77777777" w:rsidR="00BC63E4" w:rsidRDefault="00BC63E4" w:rsidP="00197928">
            <w:proofErr w:type="spellStart"/>
            <w:r>
              <w:rPr>
                <w:rFonts w:ascii="Arial" w:eastAsia="Arial" w:hAnsi="Arial" w:cs="Arial"/>
                <w:sz w:val="20"/>
                <w:szCs w:val="20"/>
              </w:rPr>
              <w:t>isFlaggedFraud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DC8790" w14:textId="77777777" w:rsidR="00BC63E4" w:rsidRDefault="00BC63E4" w:rsidP="00197928">
            <w:pPr>
              <w:jc w:val="center"/>
            </w:pPr>
            <w:r>
              <w:rPr>
                <w:rFonts w:ascii="Arial" w:eastAsia="Arial" w:hAnsi="Arial" w:cs="Arial"/>
                <w:sz w:val="20"/>
                <w:szCs w:val="20"/>
              </w:rPr>
              <w:t>Integer</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9A549" w14:textId="77777777" w:rsidR="00BC63E4" w:rsidRDefault="00BC63E4" w:rsidP="00197928">
            <w:pPr>
              <w:jc w:val="center"/>
            </w:pPr>
            <w:r>
              <w:rPr>
                <w:rFonts w:ascii="Arial" w:eastAsia="Arial" w:hAnsi="Arial" w:cs="Arial"/>
                <w:sz w:val="20"/>
                <w:szCs w:val="20"/>
              </w:rPr>
              <w:t>System flag for large transfers (dropped)</w:t>
            </w:r>
          </w:p>
        </w:tc>
      </w:tr>
    </w:tbl>
    <w:p w14:paraId="10111919" w14:textId="77777777" w:rsidR="00BC63E4" w:rsidRDefault="00BC63E4" w:rsidP="00BC63E4">
      <w:pPr>
        <w:spacing w:before="60" w:after="60"/>
      </w:pPr>
    </w:p>
    <w:p w14:paraId="7AFC98CA" w14:textId="77777777" w:rsidR="00BC63E4" w:rsidRDefault="00BC63E4" w:rsidP="00BC63E4">
      <w:pPr>
        <w:spacing w:before="80" w:after="80"/>
        <w:jc w:val="both"/>
      </w:pPr>
      <w:r>
        <w:rPr>
          <w:rFonts w:ascii="Arial" w:eastAsia="Arial" w:hAnsi="Arial" w:cs="Arial"/>
        </w:rPr>
        <w:t>Key statistics:</w:t>
      </w:r>
    </w:p>
    <w:p w14:paraId="477E6CE0"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Rows loaded: 1,000,000</w:t>
      </w:r>
    </w:p>
    <w:p w14:paraId="5823B201"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Fraud transactions: ~0.13% of total (highly imbalanced)</w:t>
      </w:r>
    </w:p>
    <w:p w14:paraId="6C70A807"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Fraud only occurs in TRANSFER and CASH_OUT transaction types</w:t>
      </w:r>
    </w:p>
    <w:p w14:paraId="1332A947" w14:textId="0E4CA701" w:rsidR="006D12B3" w:rsidRPr="006D12B3" w:rsidRDefault="00BC63E4" w:rsidP="006D12B3">
      <w:pPr>
        <w:pStyle w:val="ListParagraph"/>
        <w:widowControl/>
        <w:numPr>
          <w:ilvl w:val="0"/>
          <w:numId w:val="27"/>
        </w:numPr>
        <w:autoSpaceDE/>
        <w:autoSpaceDN/>
        <w:spacing w:before="40" w:after="40"/>
      </w:pPr>
      <w:r>
        <w:rPr>
          <w:rFonts w:ascii="Arial" w:eastAsia="Arial" w:hAnsi="Arial" w:cs="Arial"/>
        </w:rPr>
        <w:t>No missing values; duplicates removed during preprocessing</w:t>
      </w:r>
    </w:p>
    <w:p w14:paraId="41C45B10" w14:textId="77777777" w:rsidR="006D12B3" w:rsidRDefault="006D12B3" w:rsidP="006D12B3">
      <w:pPr>
        <w:pStyle w:val="ListParagraph"/>
        <w:widowControl/>
        <w:autoSpaceDE/>
        <w:autoSpaceDN/>
        <w:spacing w:before="40" w:after="40"/>
        <w:ind w:left="720" w:firstLine="0"/>
      </w:pPr>
    </w:p>
    <w:p w14:paraId="1F2F20D4" w14:textId="77777777" w:rsidR="00BC63E4" w:rsidRDefault="00BC63E4" w:rsidP="00BC63E4">
      <w:pPr>
        <w:pStyle w:val="Heading2"/>
      </w:pPr>
      <w:r>
        <w:rPr>
          <w:rFonts w:ascii="Arial" w:eastAsia="Arial" w:hAnsi="Arial" w:cs="Arial"/>
        </w:rPr>
        <w:lastRenderedPageBreak/>
        <w:t>1.2 Flow Diagram</w:t>
      </w:r>
    </w:p>
    <w:p w14:paraId="6E0B16B1" w14:textId="77777777" w:rsidR="00BC63E4" w:rsidRDefault="00BC63E4" w:rsidP="00BC63E4">
      <w:pPr>
        <w:spacing w:before="80" w:after="80"/>
        <w:jc w:val="both"/>
      </w:pPr>
      <w:r>
        <w:rPr>
          <w:rFonts w:ascii="Arial" w:eastAsia="Arial" w:hAnsi="Arial" w:cs="Arial"/>
        </w:rPr>
        <w:t>The overall project pipeline proceeds through the following stages:</w:t>
      </w:r>
    </w:p>
    <w:p w14:paraId="3A726E8D" w14:textId="77777777" w:rsidR="00BC63E4" w:rsidRDefault="00BC63E4" w:rsidP="00BC63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894"/>
        <w:gridCol w:w="6792"/>
      </w:tblGrid>
      <w:tr w:rsidR="00BC63E4" w14:paraId="3DABE3F9" w14:textId="77777777" w:rsidTr="00197928">
        <w:tblPrEx>
          <w:tblCellMar>
            <w:top w:w="0" w:type="dxa"/>
            <w:bottom w:w="0" w:type="dxa"/>
          </w:tblCellMar>
        </w:tblPrEx>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07E06D" w14:textId="77777777" w:rsidR="00BC63E4" w:rsidRDefault="00BC63E4" w:rsidP="00197928">
            <w:pPr>
              <w:jc w:val="center"/>
            </w:pPr>
            <w:r>
              <w:rPr>
                <w:rFonts w:ascii="Arial" w:eastAsia="Arial" w:hAnsi="Arial" w:cs="Arial"/>
                <w:b/>
                <w:bCs/>
                <w:color w:val="FFFFFF"/>
                <w:sz w:val="20"/>
                <w:szCs w:val="20"/>
              </w:rPr>
              <w:t>Step</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039A131" w14:textId="77777777" w:rsidR="00BC63E4" w:rsidRDefault="00BC63E4" w:rsidP="00197928">
            <w:pPr>
              <w:jc w:val="center"/>
            </w:pPr>
            <w:r>
              <w:rPr>
                <w:rFonts w:ascii="Arial" w:eastAsia="Arial" w:hAnsi="Arial" w:cs="Arial"/>
                <w:b/>
                <w:bCs/>
                <w:color w:val="FFFFFF"/>
                <w:sz w:val="20"/>
                <w:szCs w:val="20"/>
              </w:rPr>
              <w:t>Stage</w:t>
            </w:r>
          </w:p>
        </w:tc>
        <w:tc>
          <w:tcPr>
            <w:tcW w:w="6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DE9CEB5" w14:textId="77777777" w:rsidR="00BC63E4" w:rsidRDefault="00BC63E4" w:rsidP="00197928">
            <w:pPr>
              <w:jc w:val="center"/>
            </w:pPr>
            <w:r>
              <w:rPr>
                <w:rFonts w:ascii="Arial" w:eastAsia="Arial" w:hAnsi="Arial" w:cs="Arial"/>
                <w:b/>
                <w:bCs/>
                <w:color w:val="FFFFFF"/>
                <w:sz w:val="20"/>
                <w:szCs w:val="20"/>
              </w:rPr>
              <w:t>Description</w:t>
            </w:r>
          </w:p>
        </w:tc>
      </w:tr>
      <w:tr w:rsidR="00BC63E4" w14:paraId="2750165D"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5A8CB" w14:textId="77777777" w:rsidR="00BC63E4" w:rsidRDefault="00BC63E4" w:rsidP="00197928">
            <w:r>
              <w:rPr>
                <w:rFonts w:ascii="Arial" w:eastAsia="Arial" w:hAnsi="Arial" w:cs="Arial"/>
                <w:sz w:val="20"/>
                <w:szCs w:val="20"/>
              </w:rPr>
              <w:t>1</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39255A" w14:textId="77777777" w:rsidR="00BC63E4" w:rsidRDefault="00BC63E4" w:rsidP="00197928">
            <w:pPr>
              <w:jc w:val="center"/>
            </w:pPr>
            <w:r>
              <w:rPr>
                <w:rFonts w:ascii="Arial" w:eastAsia="Arial" w:hAnsi="Arial" w:cs="Arial"/>
                <w:sz w:val="20"/>
                <w:szCs w:val="20"/>
              </w:rPr>
              <w:t>Data Ingestion</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5AAA9C" w14:textId="77777777" w:rsidR="00BC63E4" w:rsidRDefault="00BC63E4" w:rsidP="00197928">
            <w:pPr>
              <w:jc w:val="center"/>
            </w:pPr>
            <w:r>
              <w:rPr>
                <w:rFonts w:ascii="Arial" w:eastAsia="Arial" w:hAnsi="Arial" w:cs="Arial"/>
                <w:sz w:val="20"/>
                <w:szCs w:val="20"/>
              </w:rPr>
              <w:t>Load 1M rows from CSV using Pandas</w:t>
            </w:r>
          </w:p>
        </w:tc>
      </w:tr>
      <w:tr w:rsidR="00BC63E4" w14:paraId="6FDC68F3"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6B2A5" w14:textId="77777777" w:rsidR="00BC63E4" w:rsidRDefault="00BC63E4" w:rsidP="00197928">
            <w:r>
              <w:rPr>
                <w:rFonts w:ascii="Arial" w:eastAsia="Arial" w:hAnsi="Arial" w:cs="Arial"/>
                <w:sz w:val="20"/>
                <w:szCs w:val="20"/>
              </w:rPr>
              <w:t>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03B02" w14:textId="77777777" w:rsidR="00BC63E4" w:rsidRDefault="00BC63E4" w:rsidP="00197928">
            <w:pPr>
              <w:jc w:val="center"/>
            </w:pPr>
            <w:r>
              <w:rPr>
                <w:rFonts w:ascii="Arial" w:eastAsia="Arial" w:hAnsi="Arial" w:cs="Arial"/>
                <w:sz w:val="20"/>
                <w:szCs w:val="20"/>
              </w:rPr>
              <w:t>EDA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4981D" w14:textId="77777777" w:rsidR="00BC63E4" w:rsidRDefault="00BC63E4" w:rsidP="00197928">
            <w:pPr>
              <w:jc w:val="center"/>
            </w:pPr>
            <w:r>
              <w:rPr>
                <w:rFonts w:ascii="Arial" w:eastAsia="Arial" w:hAnsi="Arial" w:cs="Arial"/>
                <w:sz w:val="20"/>
                <w:szCs w:val="20"/>
              </w:rPr>
              <w:t>Statistical overview, fraud distribution, transaction type analysis</w:t>
            </w:r>
          </w:p>
        </w:tc>
      </w:tr>
      <w:tr w:rsidR="00BC63E4" w14:paraId="0E6D14E7"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B31900" w14:textId="77777777" w:rsidR="00BC63E4" w:rsidRDefault="00BC63E4" w:rsidP="00197928">
            <w:r>
              <w:rPr>
                <w:rFonts w:ascii="Arial" w:eastAsia="Arial" w:hAnsi="Arial" w:cs="Arial"/>
                <w:sz w:val="20"/>
                <w:szCs w:val="20"/>
              </w:rPr>
              <w:t>3</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D31666" w14:textId="77777777" w:rsidR="00BC63E4" w:rsidRDefault="00BC63E4" w:rsidP="00197928">
            <w:pPr>
              <w:jc w:val="center"/>
            </w:pPr>
            <w:r>
              <w:rPr>
                <w:rFonts w:ascii="Arial" w:eastAsia="Arial" w:hAnsi="Arial" w:cs="Arial"/>
                <w:sz w:val="20"/>
                <w:szCs w:val="20"/>
              </w:rPr>
              <w:t>Preprocessing</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F3B92" w14:textId="77777777" w:rsidR="00BC63E4" w:rsidRDefault="00BC63E4" w:rsidP="00197928">
            <w:pPr>
              <w:jc w:val="center"/>
            </w:pPr>
            <w:r>
              <w:rPr>
                <w:rFonts w:ascii="Arial" w:eastAsia="Arial" w:hAnsi="Arial" w:cs="Arial"/>
                <w:sz w:val="20"/>
                <w:szCs w:val="20"/>
              </w:rPr>
              <w:t>Remove duplicates/nulls, filter to TRANSFER &amp; CASH_OUT, encode categorical</w:t>
            </w:r>
          </w:p>
        </w:tc>
      </w:tr>
      <w:tr w:rsidR="00BC63E4" w14:paraId="58017712"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92A0" w14:textId="77777777" w:rsidR="00BC63E4" w:rsidRDefault="00BC63E4" w:rsidP="00197928">
            <w:r>
              <w:rPr>
                <w:rFonts w:ascii="Arial" w:eastAsia="Arial" w:hAnsi="Arial" w:cs="Arial"/>
                <w:sz w:val="20"/>
                <w:szCs w:val="20"/>
              </w:rPr>
              <w:t>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0BA26" w14:textId="77777777" w:rsidR="00BC63E4" w:rsidRDefault="00BC63E4" w:rsidP="00197928">
            <w:pPr>
              <w:jc w:val="center"/>
            </w:pPr>
            <w:r>
              <w:rPr>
                <w:rFonts w:ascii="Arial" w:eastAsia="Arial" w:hAnsi="Arial" w:cs="Arial"/>
                <w:sz w:val="20"/>
                <w:szCs w:val="20"/>
              </w:rPr>
              <w:t>Feature Engineering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21C38" w14:textId="77777777" w:rsidR="00BC63E4" w:rsidRDefault="00BC63E4" w:rsidP="00197928">
            <w:pPr>
              <w:jc w:val="center"/>
            </w:pPr>
            <w:r>
              <w:rPr>
                <w:rFonts w:ascii="Arial" w:eastAsia="Arial" w:hAnsi="Arial" w:cs="Arial"/>
                <w:sz w:val="20"/>
                <w:szCs w:val="20"/>
              </w:rPr>
              <w:t xml:space="preserve">Create </w:t>
            </w:r>
            <w:proofErr w:type="spellStart"/>
            <w:r>
              <w:rPr>
                <w:rFonts w:ascii="Arial" w:eastAsia="Arial" w:hAnsi="Arial" w:cs="Arial"/>
                <w:sz w:val="20"/>
                <w:szCs w:val="20"/>
              </w:rPr>
              <w:t>errorBalanceOrig</w:t>
            </w:r>
            <w:proofErr w:type="spellEnd"/>
            <w:r>
              <w:rPr>
                <w:rFonts w:ascii="Arial" w:eastAsia="Arial" w:hAnsi="Arial" w:cs="Arial"/>
                <w:sz w:val="20"/>
                <w:szCs w:val="20"/>
              </w:rPr>
              <w:t xml:space="preserve">, </w:t>
            </w:r>
            <w:proofErr w:type="spellStart"/>
            <w:r>
              <w:rPr>
                <w:rFonts w:ascii="Arial" w:eastAsia="Arial" w:hAnsi="Arial" w:cs="Arial"/>
                <w:sz w:val="20"/>
                <w:szCs w:val="20"/>
              </w:rPr>
              <w:t>errorBalanceDest</w:t>
            </w:r>
            <w:proofErr w:type="spellEnd"/>
            <w:r>
              <w:rPr>
                <w:rFonts w:ascii="Arial" w:eastAsia="Arial" w:hAnsi="Arial" w:cs="Arial"/>
                <w:sz w:val="20"/>
                <w:szCs w:val="20"/>
              </w:rPr>
              <w:t>, ratios, flags</w:t>
            </w:r>
          </w:p>
        </w:tc>
      </w:tr>
      <w:tr w:rsidR="00BC63E4" w14:paraId="44A59B89"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1C880" w14:textId="77777777" w:rsidR="00BC63E4" w:rsidRDefault="00BC63E4" w:rsidP="00197928">
            <w:r>
              <w:rPr>
                <w:rFonts w:ascii="Arial" w:eastAsia="Arial" w:hAnsi="Arial" w:cs="Arial"/>
                <w:sz w:val="20"/>
                <w:szCs w:val="20"/>
              </w:rPr>
              <w:t>5</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B5C3F9" w14:textId="77777777" w:rsidR="00BC63E4" w:rsidRDefault="00BC63E4" w:rsidP="00197928">
            <w:pPr>
              <w:jc w:val="center"/>
            </w:pPr>
            <w:r>
              <w:rPr>
                <w:rFonts w:ascii="Arial" w:eastAsia="Arial" w:hAnsi="Arial" w:cs="Arial"/>
                <w:sz w:val="20"/>
                <w:szCs w:val="20"/>
              </w:rPr>
              <w:t>Feature Selection</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2BE966" w14:textId="77777777" w:rsidR="00BC63E4" w:rsidRDefault="00BC63E4" w:rsidP="00197928">
            <w:pPr>
              <w:jc w:val="center"/>
            </w:pPr>
            <w:proofErr w:type="spellStart"/>
            <w:r>
              <w:rPr>
                <w:rFonts w:ascii="Arial" w:eastAsia="Arial" w:hAnsi="Arial" w:cs="Arial"/>
                <w:sz w:val="20"/>
                <w:szCs w:val="20"/>
              </w:rPr>
              <w:t>SelectKBest</w:t>
            </w:r>
            <w:proofErr w:type="spellEnd"/>
            <w:r>
              <w:rPr>
                <w:rFonts w:ascii="Arial" w:eastAsia="Arial" w:hAnsi="Arial" w:cs="Arial"/>
                <w:sz w:val="20"/>
                <w:szCs w:val="20"/>
              </w:rPr>
              <w:t xml:space="preserve"> with </w:t>
            </w:r>
            <w:proofErr w:type="spellStart"/>
            <w:r>
              <w:rPr>
                <w:rFonts w:ascii="Arial" w:eastAsia="Arial" w:hAnsi="Arial" w:cs="Arial"/>
                <w:sz w:val="20"/>
                <w:szCs w:val="20"/>
              </w:rPr>
              <w:t>mutual_info_classif</w:t>
            </w:r>
            <w:proofErr w:type="spellEnd"/>
            <w:r>
              <w:rPr>
                <w:rFonts w:ascii="Arial" w:eastAsia="Arial" w:hAnsi="Arial" w:cs="Arial"/>
                <w:sz w:val="20"/>
                <w:szCs w:val="20"/>
              </w:rPr>
              <w:t xml:space="preserve"> — top 12 features</w:t>
            </w:r>
          </w:p>
        </w:tc>
      </w:tr>
      <w:tr w:rsidR="00BC63E4" w14:paraId="72479935"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CBA6D" w14:textId="77777777" w:rsidR="00BC63E4" w:rsidRDefault="00BC63E4" w:rsidP="00197928">
            <w:r>
              <w:rPr>
                <w:rFonts w:ascii="Arial" w:eastAsia="Arial" w:hAnsi="Arial" w:cs="Arial"/>
                <w:sz w:val="20"/>
                <w:szCs w:val="20"/>
              </w:rPr>
              <w:t>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8B167" w14:textId="77777777" w:rsidR="00BC63E4" w:rsidRDefault="00BC63E4" w:rsidP="00197928">
            <w:pPr>
              <w:jc w:val="center"/>
            </w:pPr>
            <w:r>
              <w:rPr>
                <w:rFonts w:ascii="Arial" w:eastAsia="Arial" w:hAnsi="Arial" w:cs="Arial"/>
                <w:sz w:val="20"/>
                <w:szCs w:val="20"/>
              </w:rPr>
              <w:t>Train/Test Split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A930A" w14:textId="77777777" w:rsidR="00BC63E4" w:rsidRDefault="00BC63E4" w:rsidP="00197928">
            <w:pPr>
              <w:jc w:val="center"/>
            </w:pPr>
            <w:r>
              <w:rPr>
                <w:rFonts w:ascii="Arial" w:eastAsia="Arial" w:hAnsi="Arial" w:cs="Arial"/>
                <w:sz w:val="20"/>
                <w:szCs w:val="20"/>
              </w:rPr>
              <w:t>80% train, 20% test (stratified)</w:t>
            </w:r>
          </w:p>
        </w:tc>
      </w:tr>
      <w:tr w:rsidR="00BC63E4" w14:paraId="5DC04B21"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D7765" w14:textId="77777777" w:rsidR="00BC63E4" w:rsidRDefault="00BC63E4" w:rsidP="00197928">
            <w:r>
              <w:rPr>
                <w:rFonts w:ascii="Arial" w:eastAsia="Arial" w:hAnsi="Arial" w:cs="Arial"/>
                <w:sz w:val="20"/>
                <w:szCs w:val="20"/>
              </w:rPr>
              <w:t>7</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A422C" w14:textId="77777777" w:rsidR="00BC63E4" w:rsidRDefault="00BC63E4" w:rsidP="00197928">
            <w:pPr>
              <w:jc w:val="center"/>
            </w:pPr>
            <w:r>
              <w:rPr>
                <w:rFonts w:ascii="Arial" w:eastAsia="Arial" w:hAnsi="Arial" w:cs="Arial"/>
                <w:sz w:val="20"/>
                <w:szCs w:val="20"/>
              </w:rPr>
              <w:t>Scaling</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795BB7" w14:textId="77777777" w:rsidR="00BC63E4" w:rsidRDefault="00BC63E4" w:rsidP="00197928">
            <w:pPr>
              <w:jc w:val="center"/>
            </w:pPr>
            <w:proofErr w:type="spellStart"/>
            <w:r>
              <w:rPr>
                <w:rFonts w:ascii="Arial" w:eastAsia="Arial" w:hAnsi="Arial" w:cs="Arial"/>
                <w:sz w:val="20"/>
                <w:szCs w:val="20"/>
              </w:rPr>
              <w:t>StandardScaler</w:t>
            </w:r>
            <w:proofErr w:type="spellEnd"/>
            <w:r>
              <w:rPr>
                <w:rFonts w:ascii="Arial" w:eastAsia="Arial" w:hAnsi="Arial" w:cs="Arial"/>
                <w:sz w:val="20"/>
                <w:szCs w:val="20"/>
              </w:rPr>
              <w:t xml:space="preserve"> applied to both splits</w:t>
            </w:r>
          </w:p>
        </w:tc>
      </w:tr>
      <w:tr w:rsidR="00BC63E4" w14:paraId="0A7B8A77"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F0E0D" w14:textId="77777777" w:rsidR="00BC63E4" w:rsidRDefault="00BC63E4" w:rsidP="00197928">
            <w:r>
              <w:rPr>
                <w:rFonts w:ascii="Arial" w:eastAsia="Arial" w:hAnsi="Arial" w:cs="Arial"/>
                <w:sz w:val="20"/>
                <w:szCs w:val="20"/>
              </w:rPr>
              <w:t>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AD321" w14:textId="77777777" w:rsidR="00BC63E4" w:rsidRDefault="00BC63E4" w:rsidP="00197928">
            <w:pPr>
              <w:jc w:val="center"/>
            </w:pPr>
            <w:r>
              <w:rPr>
                <w:rFonts w:ascii="Arial" w:eastAsia="Arial" w:hAnsi="Arial" w:cs="Arial"/>
                <w:sz w:val="20"/>
                <w:szCs w:val="20"/>
              </w:rPr>
              <w:t>SMOTE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25AA0" w14:textId="77777777" w:rsidR="00BC63E4" w:rsidRDefault="00BC63E4" w:rsidP="00197928">
            <w:pPr>
              <w:jc w:val="center"/>
            </w:pPr>
            <w:r>
              <w:rPr>
                <w:rFonts w:ascii="Arial" w:eastAsia="Arial" w:hAnsi="Arial" w:cs="Arial"/>
                <w:sz w:val="20"/>
                <w:szCs w:val="20"/>
              </w:rPr>
              <w:t>Oversample minority class (</w:t>
            </w:r>
            <w:proofErr w:type="spellStart"/>
            <w:r>
              <w:rPr>
                <w:rFonts w:ascii="Arial" w:eastAsia="Arial" w:hAnsi="Arial" w:cs="Arial"/>
                <w:sz w:val="20"/>
                <w:szCs w:val="20"/>
              </w:rPr>
              <w:t>sampling_strategy</w:t>
            </w:r>
            <w:proofErr w:type="spellEnd"/>
            <w:r>
              <w:rPr>
                <w:rFonts w:ascii="Arial" w:eastAsia="Arial" w:hAnsi="Arial" w:cs="Arial"/>
                <w:sz w:val="20"/>
                <w:szCs w:val="20"/>
              </w:rPr>
              <w:t>=0.3)</w:t>
            </w:r>
          </w:p>
        </w:tc>
      </w:tr>
      <w:tr w:rsidR="00BC63E4" w14:paraId="5225887D"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B9EA5" w14:textId="77777777" w:rsidR="00BC63E4" w:rsidRDefault="00BC63E4" w:rsidP="00197928">
            <w:r>
              <w:rPr>
                <w:rFonts w:ascii="Arial" w:eastAsia="Arial" w:hAnsi="Arial" w:cs="Arial"/>
                <w:sz w:val="20"/>
                <w:szCs w:val="20"/>
              </w:rPr>
              <w:t>9</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81E83F" w14:textId="77777777" w:rsidR="00BC63E4" w:rsidRDefault="00BC63E4" w:rsidP="00197928">
            <w:pPr>
              <w:jc w:val="center"/>
            </w:pPr>
            <w:proofErr w:type="spellStart"/>
            <w:r>
              <w:rPr>
                <w:rFonts w:ascii="Arial" w:eastAsia="Arial" w:hAnsi="Arial" w:cs="Arial"/>
                <w:sz w:val="20"/>
                <w:szCs w:val="20"/>
              </w:rPr>
              <w:t>GridSearchCV</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B79D97" w14:textId="77777777" w:rsidR="00BC63E4" w:rsidRDefault="00BC63E4" w:rsidP="00197928">
            <w:pPr>
              <w:jc w:val="center"/>
            </w:pPr>
            <w:r>
              <w:rPr>
                <w:rFonts w:ascii="Arial" w:eastAsia="Arial" w:hAnsi="Arial" w:cs="Arial"/>
                <w:sz w:val="20"/>
                <w:szCs w:val="20"/>
              </w:rPr>
              <w:t>Tune RF, KNN, LR hyperparameters on 50k sample</w:t>
            </w:r>
          </w:p>
        </w:tc>
      </w:tr>
      <w:tr w:rsidR="00BC63E4" w14:paraId="706748A2"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20D10" w14:textId="77777777" w:rsidR="00BC63E4" w:rsidRDefault="00BC63E4" w:rsidP="00197928">
            <w:r>
              <w:rPr>
                <w:rFonts w:ascii="Arial" w:eastAsia="Arial" w:hAnsi="Arial" w:cs="Arial"/>
                <w:sz w:val="20"/>
                <w:szCs w:val="20"/>
              </w:rPr>
              <w:t>10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BD6A2" w14:textId="77777777" w:rsidR="00BC63E4" w:rsidRDefault="00BC63E4" w:rsidP="00197928">
            <w:pPr>
              <w:jc w:val="center"/>
            </w:pPr>
            <w:r>
              <w:rPr>
                <w:rFonts w:ascii="Arial" w:eastAsia="Arial" w:hAnsi="Arial" w:cs="Arial"/>
                <w:sz w:val="20"/>
                <w:szCs w:val="20"/>
              </w:rPr>
              <w:t>Model Training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5EB0D" w14:textId="77777777" w:rsidR="00BC63E4" w:rsidRDefault="00BC63E4" w:rsidP="00197928">
            <w:pPr>
              <w:jc w:val="center"/>
            </w:pPr>
            <w:r>
              <w:rPr>
                <w:rFonts w:ascii="Arial" w:eastAsia="Arial" w:hAnsi="Arial" w:cs="Arial"/>
                <w:sz w:val="20"/>
                <w:szCs w:val="20"/>
              </w:rPr>
              <w:t>Train all 4 models on full resampled training set</w:t>
            </w:r>
          </w:p>
        </w:tc>
      </w:tr>
      <w:tr w:rsidR="00BC63E4" w14:paraId="1E6EF487"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5A52E1" w14:textId="77777777" w:rsidR="00BC63E4" w:rsidRDefault="00BC63E4" w:rsidP="00197928">
            <w:r>
              <w:rPr>
                <w:rFonts w:ascii="Arial" w:eastAsia="Arial" w:hAnsi="Arial" w:cs="Arial"/>
                <w:sz w:val="20"/>
                <w:szCs w:val="20"/>
              </w:rPr>
              <w:t>11</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2A6E76" w14:textId="77777777" w:rsidR="00BC63E4" w:rsidRDefault="00BC63E4" w:rsidP="00197928">
            <w:pPr>
              <w:jc w:val="center"/>
            </w:pPr>
            <w:r>
              <w:rPr>
                <w:rFonts w:ascii="Arial" w:eastAsia="Arial" w:hAnsi="Arial" w:cs="Arial"/>
                <w:sz w:val="20"/>
                <w:szCs w:val="20"/>
              </w:rPr>
              <w:t>Evaluation</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DC6DD9" w14:textId="77777777" w:rsidR="00BC63E4" w:rsidRDefault="00BC63E4" w:rsidP="00197928">
            <w:pPr>
              <w:jc w:val="center"/>
            </w:pPr>
            <w:r>
              <w:rPr>
                <w:rFonts w:ascii="Arial" w:eastAsia="Arial" w:hAnsi="Arial" w:cs="Arial"/>
                <w:sz w:val="20"/>
                <w:szCs w:val="20"/>
              </w:rPr>
              <w:t>Accuracy, Precision, Recall, F1, AUC-ROC; confusion matrices; ROC curves</w:t>
            </w:r>
          </w:p>
        </w:tc>
      </w:tr>
      <w:tr w:rsidR="00BC63E4" w14:paraId="73AF609E" w14:textId="77777777" w:rsidTr="00197928">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79897" w14:textId="77777777" w:rsidR="00BC63E4" w:rsidRDefault="00BC63E4" w:rsidP="00197928">
            <w:r>
              <w:rPr>
                <w:rFonts w:ascii="Arial" w:eastAsia="Arial" w:hAnsi="Arial" w:cs="Arial"/>
                <w:sz w:val="20"/>
                <w:szCs w:val="20"/>
              </w:rPr>
              <w:t>12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9F84" w14:textId="77777777" w:rsidR="00BC63E4" w:rsidRDefault="00BC63E4" w:rsidP="00197928">
            <w:pPr>
              <w:jc w:val="center"/>
            </w:pPr>
            <w:r>
              <w:rPr>
                <w:rFonts w:ascii="Arial" w:eastAsia="Arial" w:hAnsi="Arial" w:cs="Arial"/>
                <w:sz w:val="20"/>
                <w:szCs w:val="20"/>
              </w:rPr>
              <w:t>Export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54971" w14:textId="77777777" w:rsidR="00BC63E4" w:rsidRDefault="00BC63E4" w:rsidP="00197928">
            <w:pPr>
              <w:jc w:val="center"/>
            </w:pPr>
            <w:r>
              <w:rPr>
                <w:rFonts w:ascii="Arial" w:eastAsia="Arial" w:hAnsi="Arial" w:cs="Arial"/>
                <w:sz w:val="20"/>
                <w:szCs w:val="20"/>
              </w:rPr>
              <w:t xml:space="preserve">Save pipeline (models + scaler + encoder) </w:t>
            </w:r>
            <w:proofErr w:type="gramStart"/>
            <w:r>
              <w:rPr>
                <w:rFonts w:ascii="Arial" w:eastAsia="Arial" w:hAnsi="Arial" w:cs="Arial"/>
                <w:sz w:val="20"/>
                <w:szCs w:val="20"/>
              </w:rPr>
              <w:t>to .</w:t>
            </w:r>
            <w:proofErr w:type="spellStart"/>
            <w:r>
              <w:rPr>
                <w:rFonts w:ascii="Arial" w:eastAsia="Arial" w:hAnsi="Arial" w:cs="Arial"/>
                <w:sz w:val="20"/>
                <w:szCs w:val="20"/>
              </w:rPr>
              <w:t>pkl</w:t>
            </w:r>
            <w:proofErr w:type="spellEnd"/>
            <w:proofErr w:type="gramEnd"/>
          </w:p>
        </w:tc>
      </w:tr>
    </w:tbl>
    <w:p w14:paraId="3EE407DB" w14:textId="77777777" w:rsidR="00EA2DCB" w:rsidRDefault="00EA2DCB" w:rsidP="00EA2DCB">
      <w:bookmarkStart w:id="1" w:name="Platform_Used:"/>
      <w:bookmarkEnd w:id="1"/>
    </w:p>
    <w:p w14:paraId="072FD17C" w14:textId="77777777" w:rsidR="006D12B3" w:rsidRDefault="006D12B3" w:rsidP="00EA2DCB"/>
    <w:p w14:paraId="49BD7F04" w14:textId="5084434F" w:rsidR="00BC63E4" w:rsidRDefault="00BC63E4" w:rsidP="00BC63E4">
      <w:pPr>
        <w:pStyle w:val="Heading1"/>
        <w:spacing w:after="180"/>
      </w:pPr>
      <w:r>
        <w:rPr>
          <w:rFonts w:ascii="Arial" w:eastAsia="Arial" w:hAnsi="Arial" w:cs="Arial"/>
          <w:sz w:val="30"/>
          <w:szCs w:val="30"/>
        </w:rPr>
        <w:t>2. Modules for Project Implementation</w:t>
      </w:r>
    </w:p>
    <w:p w14:paraId="05BEA6DB" w14:textId="77777777" w:rsidR="00BC63E4" w:rsidRDefault="00BC63E4" w:rsidP="00BC63E4">
      <w:pPr>
        <w:pBdr>
          <w:bottom w:val="single" w:sz="6" w:space="1" w:color="2E75B6"/>
        </w:pBdr>
        <w:spacing w:before="120" w:after="120"/>
      </w:pPr>
    </w:p>
    <w:p w14:paraId="7E13D055" w14:textId="77777777" w:rsidR="00BC63E4" w:rsidRDefault="00BC63E4" w:rsidP="00BC63E4">
      <w:pPr>
        <w:pStyle w:val="Heading2"/>
      </w:pPr>
      <w:r>
        <w:rPr>
          <w:rFonts w:ascii="Arial" w:eastAsia="Arial" w:hAnsi="Arial" w:cs="Arial"/>
        </w:rPr>
        <w:t>2.1 Modules Used</w:t>
      </w:r>
    </w:p>
    <w:p w14:paraId="592C5699" w14:textId="77777777" w:rsidR="00BC63E4" w:rsidRDefault="00BC63E4" w:rsidP="00BC63E4">
      <w:pPr>
        <w:spacing w:before="200" w:after="100"/>
      </w:pPr>
      <w:r>
        <w:rPr>
          <w:rFonts w:ascii="Arial" w:eastAsia="Arial" w:hAnsi="Arial" w:cs="Arial"/>
          <w:b/>
          <w:bCs/>
          <w:color w:val="2E75B6"/>
          <w:sz w:val="24"/>
          <w:szCs w:val="24"/>
        </w:rPr>
        <w:t>Standard &amp; Data Libraries</w:t>
      </w:r>
    </w:p>
    <w:p w14:paraId="1502FFE1"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 xml:space="preserve">pandas – Data manipulation and analysis. Used: </w:t>
      </w:r>
      <w:proofErr w:type="spellStart"/>
      <w:proofErr w:type="gramStart"/>
      <w:r>
        <w:rPr>
          <w:rFonts w:ascii="Arial" w:eastAsia="Arial" w:hAnsi="Arial" w:cs="Arial"/>
        </w:rPr>
        <w:t>pd.read</w:t>
      </w:r>
      <w:proofErr w:type="gramEnd"/>
      <w:r>
        <w:rPr>
          <w:rFonts w:ascii="Arial" w:eastAsia="Arial" w:hAnsi="Arial" w:cs="Arial"/>
        </w:rPr>
        <w:t>_</w:t>
      </w:r>
      <w:proofErr w:type="gramStart"/>
      <w:r>
        <w:rPr>
          <w:rFonts w:ascii="Arial" w:eastAsia="Arial" w:hAnsi="Arial" w:cs="Arial"/>
        </w:rPr>
        <w:t>csv</w:t>
      </w:r>
      <w:proofErr w:type="spellEnd"/>
      <w:r>
        <w:rPr>
          <w:rFonts w:ascii="Arial" w:eastAsia="Arial" w:hAnsi="Arial" w:cs="Arial"/>
        </w:rPr>
        <w:t>(</w:t>
      </w:r>
      <w:proofErr w:type="gramEnd"/>
      <w:r>
        <w:rPr>
          <w:rFonts w:ascii="Arial" w:eastAsia="Arial" w:hAnsi="Arial" w:cs="Arial"/>
        </w:rPr>
        <w:t xml:space="preserve">) to load the dataset, </w:t>
      </w:r>
      <w:proofErr w:type="spellStart"/>
      <w:r>
        <w:rPr>
          <w:rFonts w:ascii="Arial" w:eastAsia="Arial" w:hAnsi="Arial" w:cs="Arial"/>
        </w:rPr>
        <w:t>drop_</w:t>
      </w:r>
      <w:proofErr w:type="gramStart"/>
      <w:r>
        <w:rPr>
          <w:rFonts w:ascii="Arial" w:eastAsia="Arial" w:hAnsi="Arial" w:cs="Arial"/>
        </w:rPr>
        <w:t>duplicates</w:t>
      </w:r>
      <w:proofErr w:type="spellEnd"/>
      <w:r>
        <w:rPr>
          <w:rFonts w:ascii="Arial" w:eastAsia="Arial" w:hAnsi="Arial" w:cs="Arial"/>
        </w:rPr>
        <w:t>(</w:t>
      </w:r>
      <w:proofErr w:type="gramEnd"/>
      <w:r>
        <w:rPr>
          <w:rFonts w:ascii="Arial" w:eastAsia="Arial" w:hAnsi="Arial" w:cs="Arial"/>
        </w:rPr>
        <w:t xml:space="preserve">), </w:t>
      </w:r>
      <w:proofErr w:type="spellStart"/>
      <w:proofErr w:type="gramStart"/>
      <w:r>
        <w:rPr>
          <w:rFonts w:ascii="Arial" w:eastAsia="Arial" w:hAnsi="Arial" w:cs="Arial"/>
        </w:rPr>
        <w:t>dropna</w:t>
      </w:r>
      <w:proofErr w:type="spellEnd"/>
      <w:r>
        <w:rPr>
          <w:rFonts w:ascii="Arial" w:eastAsia="Arial" w:hAnsi="Arial" w:cs="Arial"/>
        </w:rPr>
        <w:t>(</w:t>
      </w:r>
      <w:proofErr w:type="gramEnd"/>
      <w:r>
        <w:rPr>
          <w:rFonts w:ascii="Arial" w:eastAsia="Arial" w:hAnsi="Arial" w:cs="Arial"/>
        </w:rPr>
        <w:t xml:space="preserve">), </w:t>
      </w:r>
      <w:proofErr w:type="spellStart"/>
      <w:r>
        <w:rPr>
          <w:rFonts w:ascii="Arial" w:eastAsia="Arial" w:hAnsi="Arial" w:cs="Arial"/>
        </w:rPr>
        <w:t>value_</w:t>
      </w:r>
      <w:proofErr w:type="gramStart"/>
      <w:r>
        <w:rPr>
          <w:rFonts w:ascii="Arial" w:eastAsia="Arial" w:hAnsi="Arial" w:cs="Arial"/>
        </w:rPr>
        <w:t>counts</w:t>
      </w:r>
      <w:proofErr w:type="spellEnd"/>
      <w:r>
        <w:rPr>
          <w:rFonts w:ascii="Arial" w:eastAsia="Arial" w:hAnsi="Arial" w:cs="Arial"/>
        </w:rPr>
        <w:t>(</w:t>
      </w:r>
      <w:proofErr w:type="gramEnd"/>
      <w:r>
        <w:rPr>
          <w:rFonts w:ascii="Arial" w:eastAsia="Arial" w:hAnsi="Arial" w:cs="Arial"/>
        </w:rPr>
        <w:t xml:space="preserve">), </w:t>
      </w:r>
      <w:proofErr w:type="spellStart"/>
      <w:proofErr w:type="gramStart"/>
      <w:r>
        <w:rPr>
          <w:rFonts w:ascii="Arial" w:eastAsia="Arial" w:hAnsi="Arial" w:cs="Arial"/>
        </w:rPr>
        <w:t>groupby</w:t>
      </w:r>
      <w:proofErr w:type="spellEnd"/>
      <w:r>
        <w:rPr>
          <w:rFonts w:ascii="Arial" w:eastAsia="Arial" w:hAnsi="Arial" w:cs="Arial"/>
        </w:rPr>
        <w:t>(</w:t>
      </w:r>
      <w:proofErr w:type="gramEnd"/>
      <w:r>
        <w:rPr>
          <w:rFonts w:ascii="Arial" w:eastAsia="Arial" w:hAnsi="Arial" w:cs="Arial"/>
        </w:rPr>
        <w:t xml:space="preserve">), </w:t>
      </w:r>
      <w:proofErr w:type="spellStart"/>
      <w:r>
        <w:rPr>
          <w:rFonts w:ascii="Arial" w:eastAsia="Arial" w:hAnsi="Arial" w:cs="Arial"/>
        </w:rPr>
        <w:t>DataFrame</w:t>
      </w:r>
      <w:proofErr w:type="spellEnd"/>
      <w:r>
        <w:rPr>
          <w:rFonts w:ascii="Arial" w:eastAsia="Arial" w:hAnsi="Arial" w:cs="Arial"/>
        </w:rPr>
        <w:t xml:space="preserve"> operations.</w:t>
      </w:r>
    </w:p>
    <w:p w14:paraId="2F1F1B7A" w14:textId="77777777" w:rsidR="00BC63E4" w:rsidRDefault="00BC63E4" w:rsidP="00BC63E4">
      <w:pPr>
        <w:pStyle w:val="ListParagraph"/>
        <w:widowControl/>
        <w:numPr>
          <w:ilvl w:val="0"/>
          <w:numId w:val="27"/>
        </w:numPr>
        <w:autoSpaceDE/>
        <w:autoSpaceDN/>
        <w:spacing w:before="40" w:after="40"/>
      </w:pPr>
      <w:proofErr w:type="spellStart"/>
      <w:r>
        <w:rPr>
          <w:rFonts w:ascii="Arial" w:eastAsia="Arial" w:hAnsi="Arial" w:cs="Arial"/>
        </w:rPr>
        <w:t>numpy</w:t>
      </w:r>
      <w:proofErr w:type="spellEnd"/>
      <w:r>
        <w:rPr>
          <w:rFonts w:ascii="Arial" w:eastAsia="Arial" w:hAnsi="Arial" w:cs="Arial"/>
        </w:rPr>
        <w:t xml:space="preserve"> – Numerical computing. Used: np.log1</w:t>
      </w:r>
      <w:proofErr w:type="gramStart"/>
      <w:r>
        <w:rPr>
          <w:rFonts w:ascii="Arial" w:eastAsia="Arial" w:hAnsi="Arial" w:cs="Arial"/>
        </w:rPr>
        <w:t>p(</w:t>
      </w:r>
      <w:proofErr w:type="gramEnd"/>
      <w:r>
        <w:rPr>
          <w:rFonts w:ascii="Arial" w:eastAsia="Arial" w:hAnsi="Arial" w:cs="Arial"/>
        </w:rPr>
        <w:t xml:space="preserve">) for log-scale histograms, </w:t>
      </w:r>
      <w:proofErr w:type="spellStart"/>
      <w:proofErr w:type="gramStart"/>
      <w:r>
        <w:rPr>
          <w:rFonts w:ascii="Arial" w:eastAsia="Arial" w:hAnsi="Arial" w:cs="Arial"/>
        </w:rPr>
        <w:t>np.arange</w:t>
      </w:r>
      <w:proofErr w:type="spellEnd"/>
      <w:proofErr w:type="gramEnd"/>
      <w:r>
        <w:rPr>
          <w:rFonts w:ascii="Arial" w:eastAsia="Arial" w:hAnsi="Arial" w:cs="Arial"/>
        </w:rPr>
        <w:t>() for bar chart positioning.</w:t>
      </w:r>
    </w:p>
    <w:p w14:paraId="576DEEC3"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 xml:space="preserve">warnings – Suppresses non-critical runtime warnings via </w:t>
      </w:r>
      <w:proofErr w:type="spellStart"/>
      <w:proofErr w:type="gramStart"/>
      <w:r>
        <w:rPr>
          <w:rFonts w:ascii="Arial" w:eastAsia="Arial" w:hAnsi="Arial" w:cs="Arial"/>
        </w:rPr>
        <w:t>warnings.filterwarnings</w:t>
      </w:r>
      <w:proofErr w:type="spellEnd"/>
      <w:proofErr w:type="gramEnd"/>
      <w:r>
        <w:rPr>
          <w:rFonts w:ascii="Arial" w:eastAsia="Arial" w:hAnsi="Arial" w:cs="Arial"/>
        </w:rPr>
        <w:t>('ignore').</w:t>
      </w:r>
    </w:p>
    <w:p w14:paraId="2F6D87B5" w14:textId="77777777" w:rsidR="00BC63E4" w:rsidRDefault="00BC63E4" w:rsidP="00BC63E4">
      <w:pPr>
        <w:pStyle w:val="ListParagraph"/>
        <w:widowControl/>
        <w:numPr>
          <w:ilvl w:val="0"/>
          <w:numId w:val="27"/>
        </w:numPr>
        <w:autoSpaceDE/>
        <w:autoSpaceDN/>
        <w:spacing w:before="40" w:after="40"/>
      </w:pPr>
      <w:proofErr w:type="spellStart"/>
      <w:r>
        <w:rPr>
          <w:rFonts w:ascii="Arial" w:eastAsia="Arial" w:hAnsi="Arial" w:cs="Arial"/>
        </w:rPr>
        <w:t>joblib</w:t>
      </w:r>
      <w:proofErr w:type="spellEnd"/>
      <w:r>
        <w:rPr>
          <w:rFonts w:ascii="Arial" w:eastAsia="Arial" w:hAnsi="Arial" w:cs="Arial"/>
        </w:rPr>
        <w:t xml:space="preserve"> – Model serialization. Used: </w:t>
      </w:r>
      <w:proofErr w:type="spellStart"/>
      <w:proofErr w:type="gramStart"/>
      <w:r>
        <w:rPr>
          <w:rFonts w:ascii="Arial" w:eastAsia="Arial" w:hAnsi="Arial" w:cs="Arial"/>
        </w:rPr>
        <w:t>joblib.dump</w:t>
      </w:r>
      <w:proofErr w:type="spellEnd"/>
      <w:proofErr w:type="gramEnd"/>
      <w:r>
        <w:rPr>
          <w:rFonts w:ascii="Arial" w:eastAsia="Arial" w:hAnsi="Arial" w:cs="Arial"/>
        </w:rPr>
        <w:t>() to save the trained pipeline as a .</w:t>
      </w:r>
      <w:proofErr w:type="spellStart"/>
      <w:r>
        <w:rPr>
          <w:rFonts w:ascii="Arial" w:eastAsia="Arial" w:hAnsi="Arial" w:cs="Arial"/>
        </w:rPr>
        <w:t>pkl</w:t>
      </w:r>
      <w:proofErr w:type="spellEnd"/>
      <w:r>
        <w:rPr>
          <w:rFonts w:ascii="Arial" w:eastAsia="Arial" w:hAnsi="Arial" w:cs="Arial"/>
        </w:rPr>
        <w:t xml:space="preserve"> file.</w:t>
      </w:r>
    </w:p>
    <w:p w14:paraId="17FBEE91" w14:textId="77777777" w:rsidR="00BC63E4" w:rsidRDefault="00BC63E4" w:rsidP="00BC63E4">
      <w:pPr>
        <w:spacing w:before="60" w:after="60"/>
      </w:pPr>
    </w:p>
    <w:p w14:paraId="36FBF2EA" w14:textId="77777777" w:rsidR="00BC63E4" w:rsidRDefault="00BC63E4" w:rsidP="00BC63E4">
      <w:pPr>
        <w:spacing w:before="200" w:after="100"/>
      </w:pPr>
      <w:r>
        <w:rPr>
          <w:rFonts w:ascii="Arial" w:eastAsia="Arial" w:hAnsi="Arial" w:cs="Arial"/>
          <w:b/>
          <w:bCs/>
          <w:color w:val="2E75B6"/>
          <w:sz w:val="24"/>
          <w:szCs w:val="24"/>
        </w:rPr>
        <w:t>Visualization Libraries</w:t>
      </w:r>
    </w:p>
    <w:p w14:paraId="7AA2C45C" w14:textId="77777777" w:rsidR="00BC63E4" w:rsidRDefault="00BC63E4" w:rsidP="00BC63E4">
      <w:pPr>
        <w:pStyle w:val="ListParagraph"/>
        <w:widowControl/>
        <w:numPr>
          <w:ilvl w:val="0"/>
          <w:numId w:val="27"/>
        </w:numPr>
        <w:autoSpaceDE/>
        <w:autoSpaceDN/>
        <w:spacing w:before="40" w:after="40"/>
      </w:pPr>
      <w:proofErr w:type="spellStart"/>
      <w:proofErr w:type="gramStart"/>
      <w:r>
        <w:rPr>
          <w:rFonts w:ascii="Arial" w:eastAsia="Arial" w:hAnsi="Arial" w:cs="Arial"/>
        </w:rPr>
        <w:t>matplotlib.pyplot</w:t>
      </w:r>
      <w:proofErr w:type="spellEnd"/>
      <w:proofErr w:type="gramEnd"/>
      <w:r>
        <w:rPr>
          <w:rFonts w:ascii="Arial" w:eastAsia="Arial" w:hAnsi="Arial" w:cs="Arial"/>
        </w:rPr>
        <w:t xml:space="preserve"> – Core plotting library. Used: </w:t>
      </w:r>
      <w:proofErr w:type="spellStart"/>
      <w:proofErr w:type="gramStart"/>
      <w:r>
        <w:rPr>
          <w:rFonts w:ascii="Arial" w:eastAsia="Arial" w:hAnsi="Arial" w:cs="Arial"/>
        </w:rPr>
        <w:t>plt.subplots</w:t>
      </w:r>
      <w:proofErr w:type="spellEnd"/>
      <w:proofErr w:type="gramEnd"/>
      <w:r>
        <w:rPr>
          <w:rFonts w:ascii="Arial" w:eastAsia="Arial" w:hAnsi="Arial" w:cs="Arial"/>
        </w:rPr>
        <w:t xml:space="preserve">(), </w:t>
      </w:r>
      <w:proofErr w:type="spellStart"/>
      <w:proofErr w:type="gramStart"/>
      <w:r>
        <w:rPr>
          <w:rFonts w:ascii="Arial" w:eastAsia="Arial" w:hAnsi="Arial" w:cs="Arial"/>
        </w:rPr>
        <w:t>plt.bar</w:t>
      </w:r>
      <w:proofErr w:type="spellEnd"/>
      <w:r>
        <w:rPr>
          <w:rFonts w:ascii="Arial" w:eastAsia="Arial" w:hAnsi="Arial" w:cs="Arial"/>
        </w:rPr>
        <w:t>(</w:t>
      </w:r>
      <w:proofErr w:type="gramEnd"/>
      <w:r>
        <w:rPr>
          <w:rFonts w:ascii="Arial" w:eastAsia="Arial" w:hAnsi="Arial" w:cs="Arial"/>
        </w:rPr>
        <w:t xml:space="preserve">), </w:t>
      </w:r>
      <w:proofErr w:type="spellStart"/>
      <w:proofErr w:type="gramStart"/>
      <w:r>
        <w:rPr>
          <w:rFonts w:ascii="Arial" w:eastAsia="Arial" w:hAnsi="Arial" w:cs="Arial"/>
        </w:rPr>
        <w:t>plt.hist</w:t>
      </w:r>
      <w:proofErr w:type="spellEnd"/>
      <w:proofErr w:type="gramEnd"/>
      <w:r>
        <w:rPr>
          <w:rFonts w:ascii="Arial" w:eastAsia="Arial" w:hAnsi="Arial" w:cs="Arial"/>
        </w:rPr>
        <w:t xml:space="preserve">(), </w:t>
      </w:r>
      <w:proofErr w:type="spellStart"/>
      <w:proofErr w:type="gramStart"/>
      <w:r>
        <w:rPr>
          <w:rFonts w:ascii="Arial" w:eastAsia="Arial" w:hAnsi="Arial" w:cs="Arial"/>
        </w:rPr>
        <w:t>plt.boxplot</w:t>
      </w:r>
      <w:proofErr w:type="spellEnd"/>
      <w:proofErr w:type="gramEnd"/>
      <w:r>
        <w:rPr>
          <w:rFonts w:ascii="Arial" w:eastAsia="Arial" w:hAnsi="Arial" w:cs="Arial"/>
        </w:rPr>
        <w:t xml:space="preserve">(), </w:t>
      </w:r>
      <w:proofErr w:type="spellStart"/>
      <w:proofErr w:type="gramStart"/>
      <w:r>
        <w:rPr>
          <w:rFonts w:ascii="Arial" w:eastAsia="Arial" w:hAnsi="Arial" w:cs="Arial"/>
        </w:rPr>
        <w:t>plt.savefig</w:t>
      </w:r>
      <w:proofErr w:type="spellEnd"/>
      <w:proofErr w:type="gramEnd"/>
      <w:r>
        <w:rPr>
          <w:rFonts w:ascii="Arial" w:eastAsia="Arial" w:hAnsi="Arial" w:cs="Arial"/>
        </w:rPr>
        <w:t xml:space="preserve">(), </w:t>
      </w:r>
      <w:proofErr w:type="gramStart"/>
      <w:r>
        <w:rPr>
          <w:rFonts w:ascii="Arial" w:eastAsia="Arial" w:hAnsi="Arial" w:cs="Arial"/>
        </w:rPr>
        <w:t>plt.show</w:t>
      </w:r>
      <w:proofErr w:type="gramEnd"/>
      <w:r>
        <w:rPr>
          <w:rFonts w:ascii="Arial" w:eastAsia="Arial" w:hAnsi="Arial" w:cs="Arial"/>
        </w:rPr>
        <w:t>().</w:t>
      </w:r>
    </w:p>
    <w:p w14:paraId="5153F6F4"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 xml:space="preserve">seaborn – Statistical visualization. Used: </w:t>
      </w:r>
      <w:proofErr w:type="spellStart"/>
      <w:proofErr w:type="gramStart"/>
      <w:r>
        <w:rPr>
          <w:rFonts w:ascii="Arial" w:eastAsia="Arial" w:hAnsi="Arial" w:cs="Arial"/>
        </w:rPr>
        <w:t>sns.heatmap</w:t>
      </w:r>
      <w:proofErr w:type="spellEnd"/>
      <w:proofErr w:type="gramEnd"/>
      <w:r>
        <w:rPr>
          <w:rFonts w:ascii="Arial" w:eastAsia="Arial" w:hAnsi="Arial" w:cs="Arial"/>
        </w:rPr>
        <w:t>() to plot the correlation matrix.</w:t>
      </w:r>
    </w:p>
    <w:p w14:paraId="1D35E04F" w14:textId="77777777" w:rsidR="00BC63E4" w:rsidRDefault="00BC63E4" w:rsidP="00BC63E4">
      <w:pPr>
        <w:spacing w:before="60" w:after="60"/>
      </w:pPr>
    </w:p>
    <w:p w14:paraId="36EAFF3B" w14:textId="77777777" w:rsidR="00BC63E4" w:rsidRDefault="00BC63E4" w:rsidP="00BC63E4">
      <w:pPr>
        <w:spacing w:before="200" w:after="100"/>
      </w:pPr>
      <w:r>
        <w:rPr>
          <w:rFonts w:ascii="Arial" w:eastAsia="Arial" w:hAnsi="Arial" w:cs="Arial"/>
          <w:b/>
          <w:bCs/>
          <w:color w:val="2E75B6"/>
          <w:sz w:val="24"/>
          <w:szCs w:val="24"/>
        </w:rPr>
        <w:t>Scikit-learn Modules</w:t>
      </w:r>
    </w:p>
    <w:p w14:paraId="704E4DAD" w14:textId="77777777" w:rsidR="00BC63E4" w:rsidRDefault="00BC63E4" w:rsidP="00BC63E4">
      <w:pPr>
        <w:pStyle w:val="ListParagraph"/>
        <w:widowControl/>
        <w:numPr>
          <w:ilvl w:val="0"/>
          <w:numId w:val="27"/>
        </w:numPr>
        <w:autoSpaceDE/>
        <w:autoSpaceDN/>
        <w:spacing w:before="40" w:after="40"/>
      </w:pPr>
      <w:proofErr w:type="spellStart"/>
      <w:r>
        <w:rPr>
          <w:rFonts w:ascii="Arial" w:eastAsia="Arial" w:hAnsi="Arial" w:cs="Arial"/>
        </w:rPr>
        <w:lastRenderedPageBreak/>
        <w:t>train_test_split</w:t>
      </w:r>
      <w:proofErr w:type="spellEnd"/>
      <w:r>
        <w:rPr>
          <w:rFonts w:ascii="Arial" w:eastAsia="Arial" w:hAnsi="Arial" w:cs="Arial"/>
        </w:rPr>
        <w:t xml:space="preserve"> – Splits data into 80% training and 20% test sets with stratification.</w:t>
      </w:r>
    </w:p>
    <w:p w14:paraId="0706DE7C" w14:textId="77777777" w:rsidR="00BC63E4" w:rsidRDefault="00BC63E4" w:rsidP="00BC63E4">
      <w:pPr>
        <w:pStyle w:val="ListParagraph"/>
        <w:widowControl/>
        <w:numPr>
          <w:ilvl w:val="0"/>
          <w:numId w:val="27"/>
        </w:numPr>
        <w:autoSpaceDE/>
        <w:autoSpaceDN/>
        <w:spacing w:before="40" w:after="40"/>
      </w:pPr>
      <w:proofErr w:type="spellStart"/>
      <w:r>
        <w:rPr>
          <w:rFonts w:ascii="Arial" w:eastAsia="Arial" w:hAnsi="Arial" w:cs="Arial"/>
        </w:rPr>
        <w:t>GridSearchCV</w:t>
      </w:r>
      <w:proofErr w:type="spellEnd"/>
      <w:r>
        <w:rPr>
          <w:rFonts w:ascii="Arial" w:eastAsia="Arial" w:hAnsi="Arial" w:cs="Arial"/>
        </w:rPr>
        <w:t xml:space="preserve"> – Exhaustive hyperparameter tuning with 3-fold cross-validation, optimizing for F1-score.</w:t>
      </w:r>
    </w:p>
    <w:p w14:paraId="2D91FF75" w14:textId="77777777" w:rsidR="00BC63E4" w:rsidRDefault="00BC63E4" w:rsidP="00BC63E4">
      <w:pPr>
        <w:pStyle w:val="ListParagraph"/>
        <w:widowControl/>
        <w:numPr>
          <w:ilvl w:val="0"/>
          <w:numId w:val="27"/>
        </w:numPr>
        <w:autoSpaceDE/>
        <w:autoSpaceDN/>
        <w:spacing w:before="40" w:after="40"/>
      </w:pPr>
      <w:proofErr w:type="spellStart"/>
      <w:r>
        <w:rPr>
          <w:rFonts w:ascii="Arial" w:eastAsia="Arial" w:hAnsi="Arial" w:cs="Arial"/>
        </w:rPr>
        <w:t>LabelEncoder</w:t>
      </w:r>
      <w:proofErr w:type="spellEnd"/>
      <w:r>
        <w:rPr>
          <w:rFonts w:ascii="Arial" w:eastAsia="Arial" w:hAnsi="Arial" w:cs="Arial"/>
        </w:rPr>
        <w:t xml:space="preserve"> – Encodes the categorical 'type' column (TRANSFER → 0, CASH_OUT → 1).</w:t>
      </w:r>
    </w:p>
    <w:p w14:paraId="5501FF1F" w14:textId="77777777" w:rsidR="00BC63E4" w:rsidRDefault="00BC63E4" w:rsidP="00BC63E4">
      <w:pPr>
        <w:pStyle w:val="ListParagraph"/>
        <w:widowControl/>
        <w:numPr>
          <w:ilvl w:val="0"/>
          <w:numId w:val="27"/>
        </w:numPr>
        <w:autoSpaceDE/>
        <w:autoSpaceDN/>
        <w:spacing w:before="40" w:after="40"/>
      </w:pPr>
      <w:proofErr w:type="spellStart"/>
      <w:r>
        <w:rPr>
          <w:rFonts w:ascii="Arial" w:eastAsia="Arial" w:hAnsi="Arial" w:cs="Arial"/>
        </w:rPr>
        <w:t>StandardScaler</w:t>
      </w:r>
      <w:proofErr w:type="spellEnd"/>
      <w:r>
        <w:rPr>
          <w:rFonts w:ascii="Arial" w:eastAsia="Arial" w:hAnsi="Arial" w:cs="Arial"/>
        </w:rPr>
        <w:t xml:space="preserve"> – Scales features to zero mean and unit variance; fitted on train, applied to both sets.</w:t>
      </w:r>
    </w:p>
    <w:p w14:paraId="48A53D60" w14:textId="77777777" w:rsidR="00BC63E4" w:rsidRDefault="00BC63E4" w:rsidP="00BC63E4">
      <w:pPr>
        <w:pStyle w:val="ListParagraph"/>
        <w:widowControl/>
        <w:numPr>
          <w:ilvl w:val="0"/>
          <w:numId w:val="27"/>
        </w:numPr>
        <w:autoSpaceDE/>
        <w:autoSpaceDN/>
        <w:spacing w:before="40" w:after="40"/>
      </w:pPr>
      <w:proofErr w:type="spellStart"/>
      <w:r>
        <w:rPr>
          <w:rFonts w:ascii="Arial" w:eastAsia="Arial" w:hAnsi="Arial" w:cs="Arial"/>
        </w:rPr>
        <w:t>LogisticRegression</w:t>
      </w:r>
      <w:proofErr w:type="spellEnd"/>
      <w:r>
        <w:rPr>
          <w:rFonts w:ascii="Arial" w:eastAsia="Arial" w:hAnsi="Arial" w:cs="Arial"/>
        </w:rPr>
        <w:t xml:space="preserve"> – Linear classification model. Key params: C (regularization), solver, </w:t>
      </w:r>
      <w:proofErr w:type="spellStart"/>
      <w:r>
        <w:rPr>
          <w:rFonts w:ascii="Arial" w:eastAsia="Arial" w:hAnsi="Arial" w:cs="Arial"/>
        </w:rPr>
        <w:t>class_weight</w:t>
      </w:r>
      <w:proofErr w:type="spellEnd"/>
      <w:r>
        <w:rPr>
          <w:rFonts w:ascii="Arial" w:eastAsia="Arial" w:hAnsi="Arial" w:cs="Arial"/>
        </w:rPr>
        <w:t>.</w:t>
      </w:r>
    </w:p>
    <w:p w14:paraId="0630620C" w14:textId="77777777" w:rsidR="00BC63E4" w:rsidRDefault="00BC63E4" w:rsidP="00BC63E4">
      <w:pPr>
        <w:pStyle w:val="ListParagraph"/>
        <w:widowControl/>
        <w:numPr>
          <w:ilvl w:val="0"/>
          <w:numId w:val="27"/>
        </w:numPr>
        <w:autoSpaceDE/>
        <w:autoSpaceDN/>
        <w:spacing w:before="40" w:after="40"/>
      </w:pPr>
      <w:proofErr w:type="spellStart"/>
      <w:r>
        <w:rPr>
          <w:rFonts w:ascii="Arial" w:eastAsia="Arial" w:hAnsi="Arial" w:cs="Arial"/>
        </w:rPr>
        <w:t>KNeighborsClassifier</w:t>
      </w:r>
      <w:proofErr w:type="spellEnd"/>
      <w:r>
        <w:rPr>
          <w:rFonts w:ascii="Arial" w:eastAsia="Arial" w:hAnsi="Arial" w:cs="Arial"/>
        </w:rPr>
        <w:t xml:space="preserve"> – Distance-based classifier. Key params: </w:t>
      </w:r>
      <w:proofErr w:type="spellStart"/>
      <w:r>
        <w:rPr>
          <w:rFonts w:ascii="Arial" w:eastAsia="Arial" w:hAnsi="Arial" w:cs="Arial"/>
        </w:rPr>
        <w:t>n_neighbors</w:t>
      </w:r>
      <w:proofErr w:type="spellEnd"/>
      <w:r>
        <w:rPr>
          <w:rFonts w:ascii="Arial" w:eastAsia="Arial" w:hAnsi="Arial" w:cs="Arial"/>
        </w:rPr>
        <w:t>, weights, metric.</w:t>
      </w:r>
    </w:p>
    <w:p w14:paraId="092E157E" w14:textId="77777777" w:rsidR="00BC63E4" w:rsidRDefault="00BC63E4" w:rsidP="00BC63E4">
      <w:pPr>
        <w:pStyle w:val="ListParagraph"/>
        <w:widowControl/>
        <w:numPr>
          <w:ilvl w:val="0"/>
          <w:numId w:val="27"/>
        </w:numPr>
        <w:autoSpaceDE/>
        <w:autoSpaceDN/>
        <w:spacing w:before="40" w:after="40"/>
      </w:pPr>
      <w:proofErr w:type="spellStart"/>
      <w:r>
        <w:rPr>
          <w:rFonts w:ascii="Arial" w:eastAsia="Arial" w:hAnsi="Arial" w:cs="Arial"/>
        </w:rPr>
        <w:t>RandomForestClassifier</w:t>
      </w:r>
      <w:proofErr w:type="spellEnd"/>
      <w:r>
        <w:rPr>
          <w:rFonts w:ascii="Arial" w:eastAsia="Arial" w:hAnsi="Arial" w:cs="Arial"/>
        </w:rPr>
        <w:t xml:space="preserve"> – Ensemble of decision trees. Key params: </w:t>
      </w:r>
      <w:proofErr w:type="spellStart"/>
      <w:r>
        <w:rPr>
          <w:rFonts w:ascii="Arial" w:eastAsia="Arial" w:hAnsi="Arial" w:cs="Arial"/>
        </w:rPr>
        <w:t>n_estimators</w:t>
      </w:r>
      <w:proofErr w:type="spellEnd"/>
      <w:r>
        <w:rPr>
          <w:rFonts w:ascii="Arial" w:eastAsia="Arial" w:hAnsi="Arial" w:cs="Arial"/>
        </w:rPr>
        <w:t xml:space="preserve">, </w:t>
      </w:r>
      <w:proofErr w:type="spellStart"/>
      <w:r>
        <w:rPr>
          <w:rFonts w:ascii="Arial" w:eastAsia="Arial" w:hAnsi="Arial" w:cs="Arial"/>
        </w:rPr>
        <w:t>max_depth</w:t>
      </w:r>
      <w:proofErr w:type="spellEnd"/>
      <w:r>
        <w:rPr>
          <w:rFonts w:ascii="Arial" w:eastAsia="Arial" w:hAnsi="Arial" w:cs="Arial"/>
        </w:rPr>
        <w:t xml:space="preserve">, </w:t>
      </w:r>
      <w:proofErr w:type="spellStart"/>
      <w:r>
        <w:rPr>
          <w:rFonts w:ascii="Arial" w:eastAsia="Arial" w:hAnsi="Arial" w:cs="Arial"/>
        </w:rPr>
        <w:t>class_weight</w:t>
      </w:r>
      <w:proofErr w:type="spellEnd"/>
      <w:r>
        <w:rPr>
          <w:rFonts w:ascii="Arial" w:eastAsia="Arial" w:hAnsi="Arial" w:cs="Arial"/>
        </w:rPr>
        <w:t>.</w:t>
      </w:r>
    </w:p>
    <w:p w14:paraId="47FB3FEA" w14:textId="77777777" w:rsidR="00BC63E4" w:rsidRDefault="00BC63E4" w:rsidP="00BC63E4">
      <w:pPr>
        <w:pStyle w:val="ListParagraph"/>
        <w:widowControl/>
        <w:numPr>
          <w:ilvl w:val="0"/>
          <w:numId w:val="27"/>
        </w:numPr>
        <w:autoSpaceDE/>
        <w:autoSpaceDN/>
        <w:spacing w:before="40" w:after="40"/>
      </w:pPr>
      <w:proofErr w:type="spellStart"/>
      <w:r>
        <w:rPr>
          <w:rFonts w:ascii="Arial" w:eastAsia="Arial" w:hAnsi="Arial" w:cs="Arial"/>
        </w:rPr>
        <w:t>SelectKBest</w:t>
      </w:r>
      <w:proofErr w:type="spellEnd"/>
      <w:r>
        <w:rPr>
          <w:rFonts w:ascii="Arial" w:eastAsia="Arial" w:hAnsi="Arial" w:cs="Arial"/>
        </w:rPr>
        <w:t xml:space="preserve"> / </w:t>
      </w:r>
      <w:proofErr w:type="spellStart"/>
      <w:r>
        <w:rPr>
          <w:rFonts w:ascii="Arial" w:eastAsia="Arial" w:hAnsi="Arial" w:cs="Arial"/>
        </w:rPr>
        <w:t>mutual_info_classif</w:t>
      </w:r>
      <w:proofErr w:type="spellEnd"/>
      <w:r>
        <w:rPr>
          <w:rFonts w:ascii="Arial" w:eastAsia="Arial" w:hAnsi="Arial" w:cs="Arial"/>
        </w:rPr>
        <w:t xml:space="preserve"> – Selects top 12 features by mutual information score.</w:t>
      </w:r>
    </w:p>
    <w:p w14:paraId="0CCFD63E"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 xml:space="preserve">Metrics – </w:t>
      </w:r>
      <w:proofErr w:type="spellStart"/>
      <w:r>
        <w:rPr>
          <w:rFonts w:ascii="Arial" w:eastAsia="Arial" w:hAnsi="Arial" w:cs="Arial"/>
        </w:rPr>
        <w:t>accuracy_score</w:t>
      </w:r>
      <w:proofErr w:type="spellEnd"/>
      <w:r>
        <w:rPr>
          <w:rFonts w:ascii="Arial" w:eastAsia="Arial" w:hAnsi="Arial" w:cs="Arial"/>
        </w:rPr>
        <w:t xml:space="preserve">, </w:t>
      </w:r>
      <w:proofErr w:type="spellStart"/>
      <w:r>
        <w:rPr>
          <w:rFonts w:ascii="Arial" w:eastAsia="Arial" w:hAnsi="Arial" w:cs="Arial"/>
        </w:rPr>
        <w:t>precision_score</w:t>
      </w:r>
      <w:proofErr w:type="spellEnd"/>
      <w:r>
        <w:rPr>
          <w:rFonts w:ascii="Arial" w:eastAsia="Arial" w:hAnsi="Arial" w:cs="Arial"/>
        </w:rPr>
        <w:t xml:space="preserve">, </w:t>
      </w:r>
      <w:proofErr w:type="spellStart"/>
      <w:r>
        <w:rPr>
          <w:rFonts w:ascii="Arial" w:eastAsia="Arial" w:hAnsi="Arial" w:cs="Arial"/>
        </w:rPr>
        <w:t>recall_score</w:t>
      </w:r>
      <w:proofErr w:type="spellEnd"/>
      <w:r>
        <w:rPr>
          <w:rFonts w:ascii="Arial" w:eastAsia="Arial" w:hAnsi="Arial" w:cs="Arial"/>
        </w:rPr>
        <w:t xml:space="preserve">, f1_score, </w:t>
      </w:r>
      <w:proofErr w:type="spellStart"/>
      <w:r>
        <w:rPr>
          <w:rFonts w:ascii="Arial" w:eastAsia="Arial" w:hAnsi="Arial" w:cs="Arial"/>
        </w:rPr>
        <w:t>confusion_matrix</w:t>
      </w:r>
      <w:proofErr w:type="spellEnd"/>
      <w:r>
        <w:rPr>
          <w:rFonts w:ascii="Arial" w:eastAsia="Arial" w:hAnsi="Arial" w:cs="Arial"/>
        </w:rPr>
        <w:t xml:space="preserve">, </w:t>
      </w:r>
      <w:proofErr w:type="spellStart"/>
      <w:r>
        <w:rPr>
          <w:rFonts w:ascii="Arial" w:eastAsia="Arial" w:hAnsi="Arial" w:cs="Arial"/>
        </w:rPr>
        <w:t>classification_report</w:t>
      </w:r>
      <w:proofErr w:type="spellEnd"/>
      <w:r>
        <w:rPr>
          <w:rFonts w:ascii="Arial" w:eastAsia="Arial" w:hAnsi="Arial" w:cs="Arial"/>
        </w:rPr>
        <w:t xml:space="preserve">, </w:t>
      </w:r>
      <w:proofErr w:type="spellStart"/>
      <w:r>
        <w:rPr>
          <w:rFonts w:ascii="Arial" w:eastAsia="Arial" w:hAnsi="Arial" w:cs="Arial"/>
        </w:rPr>
        <w:t>roc_auc_score</w:t>
      </w:r>
      <w:proofErr w:type="spellEnd"/>
      <w:r>
        <w:rPr>
          <w:rFonts w:ascii="Arial" w:eastAsia="Arial" w:hAnsi="Arial" w:cs="Arial"/>
        </w:rPr>
        <w:t xml:space="preserve">, </w:t>
      </w:r>
      <w:proofErr w:type="spellStart"/>
      <w:r>
        <w:rPr>
          <w:rFonts w:ascii="Arial" w:eastAsia="Arial" w:hAnsi="Arial" w:cs="Arial"/>
        </w:rPr>
        <w:t>roc_curve</w:t>
      </w:r>
      <w:proofErr w:type="spellEnd"/>
      <w:r>
        <w:rPr>
          <w:rFonts w:ascii="Arial" w:eastAsia="Arial" w:hAnsi="Arial" w:cs="Arial"/>
        </w:rPr>
        <w:t xml:space="preserve">, </w:t>
      </w:r>
      <w:proofErr w:type="spellStart"/>
      <w:r>
        <w:rPr>
          <w:rFonts w:ascii="Arial" w:eastAsia="Arial" w:hAnsi="Arial" w:cs="Arial"/>
        </w:rPr>
        <w:t>ConfusionMatrixDisplay</w:t>
      </w:r>
      <w:proofErr w:type="spellEnd"/>
      <w:r>
        <w:rPr>
          <w:rFonts w:ascii="Arial" w:eastAsia="Arial" w:hAnsi="Arial" w:cs="Arial"/>
        </w:rPr>
        <w:t>.</w:t>
      </w:r>
    </w:p>
    <w:p w14:paraId="1C5AC106" w14:textId="77777777" w:rsidR="00BC63E4" w:rsidRDefault="00BC63E4" w:rsidP="00BC63E4">
      <w:pPr>
        <w:spacing w:before="60" w:after="60"/>
      </w:pPr>
    </w:p>
    <w:p w14:paraId="60ABB501" w14:textId="77777777" w:rsidR="00BC63E4" w:rsidRDefault="00BC63E4" w:rsidP="00BC63E4">
      <w:pPr>
        <w:spacing w:before="200" w:after="100"/>
      </w:pPr>
      <w:r>
        <w:rPr>
          <w:rFonts w:ascii="Arial" w:eastAsia="Arial" w:hAnsi="Arial" w:cs="Arial"/>
          <w:b/>
          <w:bCs/>
          <w:color w:val="2E75B6"/>
          <w:sz w:val="24"/>
          <w:szCs w:val="24"/>
        </w:rPr>
        <w:t>Imbalanced-Learn</w:t>
      </w:r>
    </w:p>
    <w:p w14:paraId="364BDF8D"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SMOTE (Synthetic Minority Over-sampling Technique) – Generates synthetic fraud samples in the training set (</w:t>
      </w:r>
      <w:proofErr w:type="spellStart"/>
      <w:r>
        <w:rPr>
          <w:rFonts w:ascii="Arial" w:eastAsia="Arial" w:hAnsi="Arial" w:cs="Arial"/>
        </w:rPr>
        <w:t>sampling_strategy</w:t>
      </w:r>
      <w:proofErr w:type="spellEnd"/>
      <w:r>
        <w:rPr>
          <w:rFonts w:ascii="Arial" w:eastAsia="Arial" w:hAnsi="Arial" w:cs="Arial"/>
        </w:rPr>
        <w:t xml:space="preserve">=0.3, </w:t>
      </w:r>
      <w:proofErr w:type="spellStart"/>
      <w:r>
        <w:rPr>
          <w:rFonts w:ascii="Arial" w:eastAsia="Arial" w:hAnsi="Arial" w:cs="Arial"/>
        </w:rPr>
        <w:t>random_state</w:t>
      </w:r>
      <w:proofErr w:type="spellEnd"/>
      <w:r>
        <w:rPr>
          <w:rFonts w:ascii="Arial" w:eastAsia="Arial" w:hAnsi="Arial" w:cs="Arial"/>
        </w:rPr>
        <w:t>=42) to address class imbalance.</w:t>
      </w:r>
    </w:p>
    <w:p w14:paraId="17CBE530" w14:textId="77777777" w:rsidR="00BC63E4" w:rsidRDefault="00BC63E4" w:rsidP="00BC63E4">
      <w:pPr>
        <w:spacing w:before="60" w:after="60"/>
      </w:pPr>
    </w:p>
    <w:p w14:paraId="0424286D" w14:textId="77777777" w:rsidR="00BC63E4" w:rsidRDefault="00BC63E4" w:rsidP="00BC63E4">
      <w:pPr>
        <w:spacing w:before="200" w:after="100"/>
      </w:pPr>
      <w:proofErr w:type="spellStart"/>
      <w:r>
        <w:rPr>
          <w:rFonts w:ascii="Arial" w:eastAsia="Arial" w:hAnsi="Arial" w:cs="Arial"/>
          <w:b/>
          <w:bCs/>
          <w:color w:val="2E75B6"/>
          <w:sz w:val="24"/>
          <w:szCs w:val="24"/>
        </w:rPr>
        <w:t>XGBoost</w:t>
      </w:r>
      <w:proofErr w:type="spellEnd"/>
    </w:p>
    <w:p w14:paraId="1381CFEC" w14:textId="7D8EA484" w:rsidR="00EA2DCB" w:rsidRPr="00C70066" w:rsidRDefault="00BC63E4" w:rsidP="00EA2DCB">
      <w:pPr>
        <w:pStyle w:val="ListParagraph"/>
        <w:widowControl/>
        <w:numPr>
          <w:ilvl w:val="0"/>
          <w:numId w:val="27"/>
        </w:numPr>
        <w:autoSpaceDE/>
        <w:autoSpaceDN/>
        <w:spacing w:before="40" w:after="40"/>
      </w:pPr>
      <w:proofErr w:type="spellStart"/>
      <w:r>
        <w:rPr>
          <w:rFonts w:ascii="Arial" w:eastAsia="Arial" w:hAnsi="Arial" w:cs="Arial"/>
        </w:rPr>
        <w:t>XGBClassifier</w:t>
      </w:r>
      <w:proofErr w:type="spellEnd"/>
      <w:r>
        <w:rPr>
          <w:rFonts w:ascii="Arial" w:eastAsia="Arial" w:hAnsi="Arial" w:cs="Arial"/>
        </w:rPr>
        <w:t xml:space="preserve"> – Gradient-boosted tree model. Key params: </w:t>
      </w:r>
      <w:proofErr w:type="spellStart"/>
      <w:r>
        <w:rPr>
          <w:rFonts w:ascii="Arial" w:eastAsia="Arial" w:hAnsi="Arial" w:cs="Arial"/>
        </w:rPr>
        <w:t>n_estimators</w:t>
      </w:r>
      <w:proofErr w:type="spellEnd"/>
      <w:r>
        <w:rPr>
          <w:rFonts w:ascii="Arial" w:eastAsia="Arial" w:hAnsi="Arial" w:cs="Arial"/>
        </w:rPr>
        <w:t xml:space="preserve">=300, </w:t>
      </w:r>
      <w:proofErr w:type="spellStart"/>
      <w:r>
        <w:rPr>
          <w:rFonts w:ascii="Arial" w:eastAsia="Arial" w:hAnsi="Arial" w:cs="Arial"/>
        </w:rPr>
        <w:t>max_depth</w:t>
      </w:r>
      <w:proofErr w:type="spellEnd"/>
      <w:r>
        <w:rPr>
          <w:rFonts w:ascii="Arial" w:eastAsia="Arial" w:hAnsi="Arial" w:cs="Arial"/>
        </w:rPr>
        <w:t xml:space="preserve">=6, </w:t>
      </w:r>
      <w:proofErr w:type="spellStart"/>
      <w:r>
        <w:rPr>
          <w:rFonts w:ascii="Arial" w:eastAsia="Arial" w:hAnsi="Arial" w:cs="Arial"/>
        </w:rPr>
        <w:t>learning_rate</w:t>
      </w:r>
      <w:proofErr w:type="spellEnd"/>
      <w:r>
        <w:rPr>
          <w:rFonts w:ascii="Arial" w:eastAsia="Arial" w:hAnsi="Arial" w:cs="Arial"/>
        </w:rPr>
        <w:t xml:space="preserve">=0.1, subsample=0.8, </w:t>
      </w:r>
      <w:proofErr w:type="spellStart"/>
      <w:r>
        <w:rPr>
          <w:rFonts w:ascii="Arial" w:eastAsia="Arial" w:hAnsi="Arial" w:cs="Arial"/>
        </w:rPr>
        <w:t>colsample_bytree</w:t>
      </w:r>
      <w:proofErr w:type="spellEnd"/>
      <w:r>
        <w:rPr>
          <w:rFonts w:ascii="Arial" w:eastAsia="Arial" w:hAnsi="Arial" w:cs="Arial"/>
        </w:rPr>
        <w:t xml:space="preserve">=0.8, </w:t>
      </w:r>
      <w:proofErr w:type="spellStart"/>
      <w:r>
        <w:rPr>
          <w:rFonts w:ascii="Arial" w:eastAsia="Arial" w:hAnsi="Arial" w:cs="Arial"/>
        </w:rPr>
        <w:t>scale_pos_weight</w:t>
      </w:r>
      <w:proofErr w:type="spellEnd"/>
      <w:r>
        <w:rPr>
          <w:rFonts w:ascii="Arial" w:eastAsia="Arial" w:hAnsi="Arial" w:cs="Arial"/>
        </w:rPr>
        <w:t xml:space="preserve"> (computed from class ratio).</w:t>
      </w:r>
    </w:p>
    <w:p w14:paraId="11CA12C9" w14:textId="77777777" w:rsidR="00C70066" w:rsidRDefault="00C70066" w:rsidP="00C70066">
      <w:pPr>
        <w:widowControl/>
        <w:autoSpaceDE/>
        <w:autoSpaceDN/>
        <w:spacing w:before="40" w:after="40"/>
      </w:pPr>
    </w:p>
    <w:p w14:paraId="4DB887E1" w14:textId="77777777" w:rsidR="00C70066" w:rsidRDefault="00C70066" w:rsidP="00C70066">
      <w:pPr>
        <w:widowControl/>
        <w:autoSpaceDE/>
        <w:autoSpaceDN/>
        <w:spacing w:before="40" w:after="40"/>
      </w:pPr>
    </w:p>
    <w:p w14:paraId="1909EACF" w14:textId="77777777" w:rsidR="00BC63E4" w:rsidRDefault="00BC63E4" w:rsidP="00BC63E4">
      <w:pPr>
        <w:pStyle w:val="Heading2"/>
      </w:pPr>
      <w:r>
        <w:rPr>
          <w:rFonts w:ascii="Arial" w:eastAsia="Arial" w:hAnsi="Arial" w:cs="Arial"/>
        </w:rPr>
        <w:t>2.2 Platform Used</w:t>
      </w:r>
    </w:p>
    <w:p w14:paraId="2C81D221" w14:textId="77777777" w:rsidR="00BC63E4" w:rsidRDefault="00BC63E4" w:rsidP="00BC63E4">
      <w:pPr>
        <w:pStyle w:val="ListParagraph"/>
        <w:widowControl/>
        <w:numPr>
          <w:ilvl w:val="0"/>
          <w:numId w:val="27"/>
        </w:numPr>
        <w:autoSpaceDE/>
        <w:autoSpaceDN/>
        <w:spacing w:before="40" w:after="40"/>
      </w:pPr>
      <w:proofErr w:type="spellStart"/>
      <w:r>
        <w:rPr>
          <w:rFonts w:ascii="Arial" w:eastAsia="Arial" w:hAnsi="Arial" w:cs="Arial"/>
        </w:rPr>
        <w:t>Jupyter</w:t>
      </w:r>
      <w:proofErr w:type="spellEnd"/>
      <w:r>
        <w:rPr>
          <w:rFonts w:ascii="Arial" w:eastAsia="Arial" w:hAnsi="Arial" w:cs="Arial"/>
        </w:rPr>
        <w:t xml:space="preserve"> Notebook – Interactive development environment for running Python cells incrementally, visualizing plots inline, and iterating on model performance.</w:t>
      </w:r>
    </w:p>
    <w:p w14:paraId="0B6715B3"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 xml:space="preserve">Visual Studio Code – Used for code editing, linting, and managing project files. VS Code extensions (Python, </w:t>
      </w:r>
      <w:proofErr w:type="spellStart"/>
      <w:r>
        <w:rPr>
          <w:rFonts w:ascii="Arial" w:eastAsia="Arial" w:hAnsi="Arial" w:cs="Arial"/>
        </w:rPr>
        <w:t>Pylance</w:t>
      </w:r>
      <w:proofErr w:type="spellEnd"/>
      <w:r>
        <w:rPr>
          <w:rFonts w:ascii="Arial" w:eastAsia="Arial" w:hAnsi="Arial" w:cs="Arial"/>
        </w:rPr>
        <w:t>) enhance the development experience.</w:t>
      </w:r>
    </w:p>
    <w:p w14:paraId="0CB82FF0"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Python 3.x – Core programming language for all data processing, modelling, and visualization tasks.</w:t>
      </w:r>
    </w:p>
    <w:p w14:paraId="3BC656DC" w14:textId="13F1B5BE" w:rsidR="00BC63E4" w:rsidRDefault="00BC63E4" w:rsidP="00BC63E4">
      <w:pPr>
        <w:pStyle w:val="ListParagraph"/>
        <w:widowControl/>
        <w:numPr>
          <w:ilvl w:val="0"/>
          <w:numId w:val="27"/>
        </w:numPr>
        <w:autoSpaceDE/>
        <w:autoSpaceDN/>
        <w:spacing w:before="40" w:after="40"/>
      </w:pPr>
      <w:r>
        <w:rPr>
          <w:rFonts w:ascii="Arial" w:eastAsia="Arial" w:hAnsi="Arial" w:cs="Arial"/>
        </w:rPr>
        <w:t xml:space="preserve">pip / </w:t>
      </w:r>
      <w:proofErr w:type="spellStart"/>
      <w:r>
        <w:rPr>
          <w:rFonts w:ascii="Arial" w:eastAsia="Arial" w:hAnsi="Arial" w:cs="Arial"/>
        </w:rPr>
        <w:t>conda</w:t>
      </w:r>
      <w:proofErr w:type="spellEnd"/>
      <w:r>
        <w:rPr>
          <w:rFonts w:ascii="Arial" w:eastAsia="Arial" w:hAnsi="Arial" w:cs="Arial"/>
        </w:rPr>
        <w:t xml:space="preserve"> – Package management for installing scikit-learn, imbalanced-learn, </w:t>
      </w:r>
      <w:proofErr w:type="spellStart"/>
      <w:r>
        <w:rPr>
          <w:rFonts w:ascii="Arial" w:eastAsia="Arial" w:hAnsi="Arial" w:cs="Arial"/>
        </w:rPr>
        <w:t>xgboost</w:t>
      </w:r>
      <w:proofErr w:type="spellEnd"/>
      <w:r>
        <w:rPr>
          <w:rFonts w:ascii="Arial" w:eastAsia="Arial" w:hAnsi="Arial" w:cs="Arial"/>
        </w:rPr>
        <w:t xml:space="preserve">, pandas, seaborn, and </w:t>
      </w:r>
      <w:proofErr w:type="spellStart"/>
      <w:r>
        <w:rPr>
          <w:rFonts w:ascii="Arial" w:eastAsia="Arial" w:hAnsi="Arial" w:cs="Arial"/>
        </w:rPr>
        <w:t>joblib</w:t>
      </w:r>
      <w:proofErr w:type="spellEnd"/>
      <w:r>
        <w:rPr>
          <w:rFonts w:ascii="Arial" w:eastAsia="Arial" w:hAnsi="Arial" w:cs="Arial"/>
        </w:rPr>
        <w:t>.</w:t>
      </w:r>
      <w:r>
        <w:br w:type="page"/>
      </w:r>
    </w:p>
    <w:p w14:paraId="45B7BE53" w14:textId="77777777" w:rsidR="00BC63E4" w:rsidRDefault="00BC63E4" w:rsidP="00BC63E4">
      <w:pPr>
        <w:pStyle w:val="Heading1"/>
        <w:spacing w:after="180"/>
      </w:pPr>
      <w:r>
        <w:rPr>
          <w:rFonts w:ascii="Arial" w:eastAsia="Arial" w:hAnsi="Arial" w:cs="Arial"/>
          <w:sz w:val="30"/>
          <w:szCs w:val="30"/>
        </w:rPr>
        <w:lastRenderedPageBreak/>
        <w:t>3. Machine Learning Models Used</w:t>
      </w:r>
    </w:p>
    <w:p w14:paraId="350D5131" w14:textId="77777777" w:rsidR="00BC63E4" w:rsidRDefault="00BC63E4" w:rsidP="00BC63E4">
      <w:pPr>
        <w:pBdr>
          <w:bottom w:val="single" w:sz="6" w:space="1" w:color="2E75B6"/>
        </w:pBdr>
        <w:spacing w:before="120" w:after="120"/>
      </w:pPr>
    </w:p>
    <w:p w14:paraId="5AF092E0" w14:textId="77777777" w:rsidR="00BC63E4" w:rsidRDefault="00BC63E4" w:rsidP="00BC63E4">
      <w:pPr>
        <w:pStyle w:val="Heading2"/>
      </w:pPr>
      <w:r>
        <w:rPr>
          <w:rFonts w:ascii="Arial" w:eastAsia="Arial" w:hAnsi="Arial" w:cs="Arial"/>
        </w:rPr>
        <w:t>3.1 Logistic Regression</w:t>
      </w:r>
    </w:p>
    <w:p w14:paraId="5A3F7F8E" w14:textId="77777777" w:rsidR="00BC63E4" w:rsidRDefault="00BC63E4" w:rsidP="00BC63E4">
      <w:pPr>
        <w:spacing w:before="80" w:after="80"/>
        <w:jc w:val="both"/>
      </w:pPr>
      <w:r>
        <w:rPr>
          <w:rFonts w:ascii="Arial" w:eastAsia="Arial" w:hAnsi="Arial" w:cs="Arial"/>
        </w:rPr>
        <w:t>Logistic Regression is a linear binary classification algorithm that models the probability of the positive class (fraud) using the sigmoid function. It estimates coefficients for each feature that maximize the likelihood of the observed labels.</w:t>
      </w:r>
    </w:p>
    <w:p w14:paraId="510D3ECE" w14:textId="77777777" w:rsidR="00BC63E4" w:rsidRDefault="00BC63E4" w:rsidP="00BC63E4">
      <w:pPr>
        <w:spacing w:before="80" w:after="80"/>
        <w:jc w:val="both"/>
      </w:pPr>
      <w:r>
        <w:rPr>
          <w:rFonts w:ascii="Arial" w:eastAsia="Arial" w:hAnsi="Arial" w:cs="Arial"/>
        </w:rPr>
        <w:t xml:space="preserve">Key parameters (tuned via </w:t>
      </w:r>
      <w:proofErr w:type="spellStart"/>
      <w:r>
        <w:rPr>
          <w:rFonts w:ascii="Arial" w:eastAsia="Arial" w:hAnsi="Arial" w:cs="Arial"/>
        </w:rPr>
        <w:t>GridSearchCV</w:t>
      </w:r>
      <w:proofErr w:type="spellEnd"/>
      <w:r>
        <w:rPr>
          <w:rFonts w:ascii="Arial" w:eastAsia="Arial" w:hAnsi="Arial" w:cs="Aria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BC63E4" w14:paraId="2DB1EE03" w14:textId="77777777" w:rsidTr="00197928">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42F44F9" w14:textId="77777777" w:rsidR="00BC63E4" w:rsidRDefault="00BC63E4" w:rsidP="00197928">
            <w:pPr>
              <w:jc w:val="center"/>
            </w:pPr>
            <w:r>
              <w:rPr>
                <w:rFonts w:ascii="Arial" w:eastAsia="Arial" w:hAnsi="Arial" w:cs="Arial"/>
                <w:b/>
                <w:bCs/>
                <w:color w:val="FFFFFF"/>
                <w:sz w:val="20"/>
                <w:szCs w:val="20"/>
              </w:rPr>
              <w:t>Parameter</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475B9A8" w14:textId="77777777" w:rsidR="00BC63E4" w:rsidRDefault="00BC63E4" w:rsidP="00197928">
            <w:pPr>
              <w:jc w:val="center"/>
            </w:pPr>
            <w:r>
              <w:rPr>
                <w:rFonts w:ascii="Arial" w:eastAsia="Arial" w:hAnsi="Arial" w:cs="Arial"/>
                <w:b/>
                <w:bCs/>
                <w:color w:val="FFFFFF"/>
                <w:sz w:val="20"/>
                <w:szCs w:val="20"/>
              </w:rPr>
              <w:t>Values Searched</w:t>
            </w:r>
          </w:p>
        </w:tc>
        <w:tc>
          <w:tcPr>
            <w:tcW w:w="4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603A85" w14:textId="77777777" w:rsidR="00BC63E4" w:rsidRDefault="00BC63E4" w:rsidP="00197928">
            <w:pPr>
              <w:jc w:val="center"/>
            </w:pPr>
            <w:r>
              <w:rPr>
                <w:rFonts w:ascii="Arial" w:eastAsia="Arial" w:hAnsi="Arial" w:cs="Arial"/>
                <w:b/>
                <w:bCs/>
                <w:color w:val="FFFFFF"/>
                <w:sz w:val="20"/>
                <w:szCs w:val="20"/>
              </w:rPr>
              <w:t>Description</w:t>
            </w:r>
          </w:p>
        </w:tc>
      </w:tr>
      <w:tr w:rsidR="00BC63E4" w14:paraId="72CC7223"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04BFEF" w14:textId="77777777" w:rsidR="00BC63E4" w:rsidRDefault="00BC63E4" w:rsidP="00197928">
            <w:r>
              <w:rPr>
                <w:rFonts w:ascii="Arial" w:eastAsia="Arial" w:hAnsi="Arial" w:cs="Arial"/>
                <w:sz w:val="20"/>
                <w:szCs w:val="20"/>
              </w:rPr>
              <w:t>C</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43FB4F" w14:textId="77777777" w:rsidR="00BC63E4" w:rsidRDefault="00BC63E4" w:rsidP="00197928">
            <w:pPr>
              <w:jc w:val="center"/>
            </w:pPr>
            <w:r>
              <w:rPr>
                <w:rFonts w:ascii="Arial" w:eastAsia="Arial" w:hAnsi="Arial" w:cs="Arial"/>
                <w:sz w:val="20"/>
                <w:szCs w:val="20"/>
              </w:rPr>
              <w:t>0.01, 0.1, 1, 10</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0CC41D" w14:textId="77777777" w:rsidR="00BC63E4" w:rsidRDefault="00BC63E4" w:rsidP="00197928">
            <w:pPr>
              <w:jc w:val="center"/>
            </w:pPr>
            <w:r>
              <w:rPr>
                <w:rFonts w:ascii="Arial" w:eastAsia="Arial" w:hAnsi="Arial" w:cs="Arial"/>
                <w:sz w:val="20"/>
                <w:szCs w:val="20"/>
              </w:rPr>
              <w:t>Inverse regularization strength; smaller = stronger regularization</w:t>
            </w:r>
          </w:p>
        </w:tc>
      </w:tr>
      <w:tr w:rsidR="00BC63E4" w14:paraId="114F01E6"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38E3F" w14:textId="77777777" w:rsidR="00BC63E4" w:rsidRDefault="00BC63E4" w:rsidP="00197928">
            <w:r>
              <w:rPr>
                <w:rFonts w:ascii="Arial" w:eastAsia="Arial" w:hAnsi="Arial" w:cs="Arial"/>
                <w:sz w:val="20"/>
                <w:szCs w:val="20"/>
              </w:rPr>
              <w:t>solver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4BF28" w14:textId="77777777" w:rsidR="00BC63E4" w:rsidRDefault="00BC63E4" w:rsidP="00197928">
            <w:pPr>
              <w:jc w:val="center"/>
            </w:pPr>
            <w:proofErr w:type="spellStart"/>
            <w:r>
              <w:rPr>
                <w:rFonts w:ascii="Arial" w:eastAsia="Arial" w:hAnsi="Arial" w:cs="Arial"/>
                <w:sz w:val="20"/>
                <w:szCs w:val="20"/>
              </w:rPr>
              <w:t>lbfgs</w:t>
            </w:r>
            <w:proofErr w:type="spellEnd"/>
            <w:r>
              <w:rPr>
                <w:rFonts w:ascii="Arial" w:eastAsia="Arial" w:hAnsi="Arial" w:cs="Arial"/>
                <w:sz w:val="20"/>
                <w:szCs w:val="20"/>
              </w:rPr>
              <w:t xml:space="preserve">, </w:t>
            </w:r>
            <w:proofErr w:type="spellStart"/>
            <w:r>
              <w:rPr>
                <w:rFonts w:ascii="Arial" w:eastAsia="Arial" w:hAnsi="Arial" w:cs="Arial"/>
                <w:sz w:val="20"/>
                <w:szCs w:val="20"/>
              </w:rPr>
              <w:t>liblinear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64B2F" w14:textId="77777777" w:rsidR="00BC63E4" w:rsidRDefault="00BC63E4" w:rsidP="00197928">
            <w:pPr>
              <w:jc w:val="center"/>
            </w:pPr>
            <w:r>
              <w:rPr>
                <w:rFonts w:ascii="Arial" w:eastAsia="Arial" w:hAnsi="Arial" w:cs="Arial"/>
                <w:sz w:val="20"/>
                <w:szCs w:val="20"/>
              </w:rPr>
              <w:t xml:space="preserve">Optimization algorithm; </w:t>
            </w:r>
            <w:proofErr w:type="spellStart"/>
            <w:r>
              <w:rPr>
                <w:rFonts w:ascii="Arial" w:eastAsia="Arial" w:hAnsi="Arial" w:cs="Arial"/>
                <w:sz w:val="20"/>
                <w:szCs w:val="20"/>
              </w:rPr>
              <w:t>liblinear</w:t>
            </w:r>
            <w:proofErr w:type="spellEnd"/>
            <w:r>
              <w:rPr>
                <w:rFonts w:ascii="Arial" w:eastAsia="Arial" w:hAnsi="Arial" w:cs="Arial"/>
                <w:sz w:val="20"/>
                <w:szCs w:val="20"/>
              </w:rPr>
              <w:t xml:space="preserve"> suited for smaller datasets</w:t>
            </w:r>
          </w:p>
        </w:tc>
      </w:tr>
      <w:tr w:rsidR="00BC63E4" w14:paraId="3A65D537"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089465" w14:textId="77777777" w:rsidR="00BC63E4" w:rsidRDefault="00BC63E4" w:rsidP="00197928">
            <w:proofErr w:type="spellStart"/>
            <w:r>
              <w:rPr>
                <w:rFonts w:ascii="Arial" w:eastAsia="Arial" w:hAnsi="Arial" w:cs="Arial"/>
                <w:sz w:val="20"/>
                <w:szCs w:val="20"/>
              </w:rPr>
              <w:t>class_weight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1B73E" w14:textId="77777777" w:rsidR="00BC63E4" w:rsidRDefault="00BC63E4" w:rsidP="00197928">
            <w:pPr>
              <w:jc w:val="center"/>
            </w:pPr>
            <w:r>
              <w:rPr>
                <w:rFonts w:ascii="Arial" w:eastAsia="Arial" w:hAnsi="Arial" w:cs="Arial"/>
                <w:sz w:val="20"/>
                <w:szCs w:val="20"/>
              </w:rPr>
              <w:t>{0:1, 1:10}</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4F831D" w14:textId="77777777" w:rsidR="00BC63E4" w:rsidRDefault="00BC63E4" w:rsidP="00197928">
            <w:pPr>
              <w:jc w:val="center"/>
            </w:pPr>
            <w:r>
              <w:rPr>
                <w:rFonts w:ascii="Arial" w:eastAsia="Arial" w:hAnsi="Arial" w:cs="Arial"/>
                <w:sz w:val="20"/>
                <w:szCs w:val="20"/>
              </w:rPr>
              <w:t>Penalizes misclassification of fraud more heavily</w:t>
            </w:r>
          </w:p>
        </w:tc>
      </w:tr>
      <w:tr w:rsidR="00BC63E4" w14:paraId="34BB223F"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1651C" w14:textId="77777777" w:rsidR="00BC63E4" w:rsidRDefault="00BC63E4" w:rsidP="00197928">
            <w:proofErr w:type="spellStart"/>
            <w:r>
              <w:rPr>
                <w:rFonts w:ascii="Arial" w:eastAsia="Arial" w:hAnsi="Arial" w:cs="Arial"/>
                <w:sz w:val="20"/>
                <w:szCs w:val="20"/>
              </w:rPr>
              <w:t>max_iter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0E3FA" w14:textId="77777777" w:rsidR="00BC63E4" w:rsidRDefault="00BC63E4" w:rsidP="00197928">
            <w:pPr>
              <w:jc w:val="center"/>
            </w:pPr>
            <w:r>
              <w:rPr>
                <w:rFonts w:ascii="Arial" w:eastAsia="Arial" w:hAnsi="Arial" w:cs="Arial"/>
                <w:sz w:val="20"/>
                <w:szCs w:val="20"/>
              </w:rPr>
              <w:t>1000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6AA97" w14:textId="77777777" w:rsidR="00BC63E4" w:rsidRDefault="00BC63E4" w:rsidP="00197928">
            <w:pPr>
              <w:jc w:val="center"/>
            </w:pPr>
            <w:r>
              <w:rPr>
                <w:rFonts w:ascii="Arial" w:eastAsia="Arial" w:hAnsi="Arial" w:cs="Arial"/>
                <w:sz w:val="20"/>
                <w:szCs w:val="20"/>
              </w:rPr>
              <w:t>Maximum iterations for convergence</w:t>
            </w:r>
          </w:p>
        </w:tc>
      </w:tr>
    </w:tbl>
    <w:p w14:paraId="18A58B55" w14:textId="77777777" w:rsidR="00BC63E4" w:rsidRDefault="00BC63E4" w:rsidP="00BC63E4">
      <w:pPr>
        <w:pStyle w:val="Heading2"/>
        <w:rPr>
          <w:rFonts w:ascii="Arial" w:eastAsia="Arial" w:hAnsi="Arial" w:cs="Arial"/>
        </w:rPr>
      </w:pPr>
    </w:p>
    <w:p w14:paraId="29BA9C5C" w14:textId="5E4859B0" w:rsidR="00BC63E4" w:rsidRDefault="00BC63E4" w:rsidP="00BC63E4">
      <w:pPr>
        <w:pStyle w:val="Heading2"/>
      </w:pPr>
      <w:r>
        <w:rPr>
          <w:rFonts w:ascii="Arial" w:eastAsia="Arial" w:hAnsi="Arial" w:cs="Arial"/>
        </w:rPr>
        <w:t xml:space="preserve">3.2 K-Nearest </w:t>
      </w:r>
      <w:proofErr w:type="spellStart"/>
      <w:r>
        <w:rPr>
          <w:rFonts w:ascii="Arial" w:eastAsia="Arial" w:hAnsi="Arial" w:cs="Arial"/>
        </w:rPr>
        <w:t>Neighbours</w:t>
      </w:r>
      <w:proofErr w:type="spellEnd"/>
      <w:r>
        <w:rPr>
          <w:rFonts w:ascii="Arial" w:eastAsia="Arial" w:hAnsi="Arial" w:cs="Arial"/>
        </w:rPr>
        <w:t xml:space="preserve"> (KNN)</w:t>
      </w:r>
    </w:p>
    <w:p w14:paraId="770D4F7C" w14:textId="77777777" w:rsidR="00BC63E4" w:rsidRDefault="00BC63E4" w:rsidP="00BC63E4">
      <w:pPr>
        <w:spacing w:before="80" w:after="80"/>
        <w:jc w:val="both"/>
      </w:pPr>
      <w:r>
        <w:rPr>
          <w:rFonts w:ascii="Arial" w:eastAsia="Arial" w:hAnsi="Arial" w:cs="Arial"/>
        </w:rPr>
        <w:t xml:space="preserve">KNN classifies a transaction by examining its k nearest </w:t>
      </w:r>
      <w:proofErr w:type="spellStart"/>
      <w:r>
        <w:rPr>
          <w:rFonts w:ascii="Arial" w:eastAsia="Arial" w:hAnsi="Arial" w:cs="Arial"/>
        </w:rPr>
        <w:t>neighbours</w:t>
      </w:r>
      <w:proofErr w:type="spellEnd"/>
      <w:r>
        <w:rPr>
          <w:rFonts w:ascii="Arial" w:eastAsia="Arial" w:hAnsi="Arial" w:cs="Arial"/>
        </w:rPr>
        <w:t xml:space="preserve"> in feature space and assigning the majority class. It is a non-parametric, instance-based learner that requires no explicit training phase but is sensitive to feature scaling (hence </w:t>
      </w:r>
      <w:proofErr w:type="spellStart"/>
      <w:r>
        <w:rPr>
          <w:rFonts w:ascii="Arial" w:eastAsia="Arial" w:hAnsi="Arial" w:cs="Arial"/>
        </w:rPr>
        <w:t>StandardScaler</w:t>
      </w:r>
      <w:proofErr w:type="spellEnd"/>
      <w:r>
        <w:rPr>
          <w:rFonts w:ascii="Arial" w:eastAsia="Arial" w:hAnsi="Arial" w:cs="Arial"/>
        </w:rPr>
        <w:t xml:space="preserve"> is applied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BC63E4" w14:paraId="011EE966" w14:textId="77777777" w:rsidTr="00197928">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4AF2E9F" w14:textId="77777777" w:rsidR="00BC63E4" w:rsidRDefault="00BC63E4" w:rsidP="00197928">
            <w:pPr>
              <w:jc w:val="center"/>
            </w:pPr>
            <w:r>
              <w:rPr>
                <w:rFonts w:ascii="Arial" w:eastAsia="Arial" w:hAnsi="Arial" w:cs="Arial"/>
                <w:b/>
                <w:bCs/>
                <w:color w:val="FFFFFF"/>
                <w:sz w:val="20"/>
                <w:szCs w:val="20"/>
              </w:rPr>
              <w:t>Parameter</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9C7D3A" w14:textId="77777777" w:rsidR="00BC63E4" w:rsidRDefault="00BC63E4" w:rsidP="00197928">
            <w:pPr>
              <w:jc w:val="center"/>
            </w:pPr>
            <w:r>
              <w:rPr>
                <w:rFonts w:ascii="Arial" w:eastAsia="Arial" w:hAnsi="Arial" w:cs="Arial"/>
                <w:b/>
                <w:bCs/>
                <w:color w:val="FFFFFF"/>
                <w:sz w:val="20"/>
                <w:szCs w:val="20"/>
              </w:rPr>
              <w:t>Values Searched</w:t>
            </w:r>
          </w:p>
        </w:tc>
        <w:tc>
          <w:tcPr>
            <w:tcW w:w="4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17CF064" w14:textId="77777777" w:rsidR="00BC63E4" w:rsidRDefault="00BC63E4" w:rsidP="00197928">
            <w:pPr>
              <w:jc w:val="center"/>
            </w:pPr>
            <w:r>
              <w:rPr>
                <w:rFonts w:ascii="Arial" w:eastAsia="Arial" w:hAnsi="Arial" w:cs="Arial"/>
                <w:b/>
                <w:bCs/>
                <w:color w:val="FFFFFF"/>
                <w:sz w:val="20"/>
                <w:szCs w:val="20"/>
              </w:rPr>
              <w:t>Description</w:t>
            </w:r>
          </w:p>
        </w:tc>
      </w:tr>
      <w:tr w:rsidR="00BC63E4" w14:paraId="7979D341"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CA2F5" w14:textId="77777777" w:rsidR="00BC63E4" w:rsidRDefault="00BC63E4" w:rsidP="00197928">
            <w:proofErr w:type="spellStart"/>
            <w:r>
              <w:rPr>
                <w:rFonts w:ascii="Arial" w:eastAsia="Arial" w:hAnsi="Arial" w:cs="Arial"/>
                <w:sz w:val="20"/>
                <w:szCs w:val="20"/>
              </w:rPr>
              <w:t>n_neighbors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44DA0" w14:textId="77777777" w:rsidR="00BC63E4" w:rsidRDefault="00BC63E4" w:rsidP="00197928">
            <w:pPr>
              <w:jc w:val="center"/>
            </w:pPr>
            <w:r>
              <w:rPr>
                <w:rFonts w:ascii="Arial" w:eastAsia="Arial" w:hAnsi="Arial" w:cs="Arial"/>
                <w:sz w:val="20"/>
                <w:szCs w:val="20"/>
              </w:rPr>
              <w:t>3, 5, 7</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2B014" w14:textId="77777777" w:rsidR="00BC63E4" w:rsidRDefault="00BC63E4" w:rsidP="00197928">
            <w:pPr>
              <w:jc w:val="center"/>
            </w:pPr>
            <w:r>
              <w:rPr>
                <w:rFonts w:ascii="Arial" w:eastAsia="Arial" w:hAnsi="Arial" w:cs="Arial"/>
                <w:sz w:val="20"/>
                <w:szCs w:val="20"/>
              </w:rPr>
              <w:t xml:space="preserve">Number of nearest </w:t>
            </w:r>
            <w:proofErr w:type="spellStart"/>
            <w:r>
              <w:rPr>
                <w:rFonts w:ascii="Arial" w:eastAsia="Arial" w:hAnsi="Arial" w:cs="Arial"/>
                <w:sz w:val="20"/>
                <w:szCs w:val="20"/>
              </w:rPr>
              <w:t>neighbours</w:t>
            </w:r>
            <w:proofErr w:type="spellEnd"/>
            <w:r>
              <w:rPr>
                <w:rFonts w:ascii="Arial" w:eastAsia="Arial" w:hAnsi="Arial" w:cs="Arial"/>
                <w:sz w:val="20"/>
                <w:szCs w:val="20"/>
              </w:rPr>
              <w:t xml:space="preserve"> to consider</w:t>
            </w:r>
          </w:p>
        </w:tc>
      </w:tr>
      <w:tr w:rsidR="00BC63E4" w14:paraId="49538157"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A60FE" w14:textId="77777777" w:rsidR="00BC63E4" w:rsidRDefault="00BC63E4" w:rsidP="00197928">
            <w:r>
              <w:rPr>
                <w:rFonts w:ascii="Arial" w:eastAsia="Arial" w:hAnsi="Arial" w:cs="Arial"/>
                <w:sz w:val="20"/>
                <w:szCs w:val="20"/>
              </w:rPr>
              <w:t>weights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7DE32" w14:textId="77777777" w:rsidR="00BC63E4" w:rsidRDefault="00BC63E4" w:rsidP="00197928">
            <w:pPr>
              <w:jc w:val="center"/>
            </w:pPr>
            <w:r>
              <w:rPr>
                <w:rFonts w:ascii="Arial" w:eastAsia="Arial" w:hAnsi="Arial" w:cs="Arial"/>
                <w:sz w:val="20"/>
                <w:szCs w:val="20"/>
              </w:rPr>
              <w:t>uniform, distance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E98D" w14:textId="77777777" w:rsidR="00BC63E4" w:rsidRDefault="00BC63E4" w:rsidP="00197928">
            <w:pPr>
              <w:jc w:val="center"/>
            </w:pPr>
            <w:r>
              <w:rPr>
                <w:rFonts w:ascii="Arial" w:eastAsia="Arial" w:hAnsi="Arial" w:cs="Arial"/>
                <w:sz w:val="20"/>
                <w:szCs w:val="20"/>
              </w:rPr>
              <w:t xml:space="preserve">Uniform: equal vote; distance: closer </w:t>
            </w:r>
            <w:proofErr w:type="spellStart"/>
            <w:r>
              <w:rPr>
                <w:rFonts w:ascii="Arial" w:eastAsia="Arial" w:hAnsi="Arial" w:cs="Arial"/>
                <w:sz w:val="20"/>
                <w:szCs w:val="20"/>
              </w:rPr>
              <w:t>neighbours</w:t>
            </w:r>
            <w:proofErr w:type="spellEnd"/>
            <w:r>
              <w:rPr>
                <w:rFonts w:ascii="Arial" w:eastAsia="Arial" w:hAnsi="Arial" w:cs="Arial"/>
                <w:sz w:val="20"/>
                <w:szCs w:val="20"/>
              </w:rPr>
              <w:t xml:space="preserve"> vote more</w:t>
            </w:r>
          </w:p>
        </w:tc>
      </w:tr>
      <w:tr w:rsidR="00BC63E4" w14:paraId="0F677E7A"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95CC83" w14:textId="77777777" w:rsidR="00BC63E4" w:rsidRDefault="00BC63E4" w:rsidP="00197928">
            <w:r>
              <w:rPr>
                <w:rFonts w:ascii="Arial" w:eastAsia="Arial" w:hAnsi="Arial" w:cs="Arial"/>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D37244" w14:textId="77777777" w:rsidR="00BC63E4" w:rsidRDefault="00BC63E4" w:rsidP="00197928">
            <w:pPr>
              <w:jc w:val="center"/>
            </w:pPr>
            <w:proofErr w:type="spellStart"/>
            <w:r>
              <w:rPr>
                <w:rFonts w:ascii="Arial" w:eastAsia="Arial" w:hAnsi="Arial" w:cs="Arial"/>
                <w:sz w:val="20"/>
                <w:szCs w:val="20"/>
              </w:rPr>
              <w:t>euclidean</w:t>
            </w:r>
            <w:proofErr w:type="spellEnd"/>
            <w:r>
              <w:rPr>
                <w:rFonts w:ascii="Arial" w:eastAsia="Arial" w:hAnsi="Arial" w:cs="Arial"/>
                <w:sz w:val="20"/>
                <w:szCs w:val="20"/>
              </w:rPr>
              <w:t xml:space="preserve">, </w:t>
            </w:r>
            <w:proofErr w:type="spellStart"/>
            <w:r>
              <w:rPr>
                <w:rFonts w:ascii="Arial" w:eastAsia="Arial" w:hAnsi="Arial" w:cs="Arial"/>
                <w:sz w:val="20"/>
                <w:szCs w:val="20"/>
              </w:rPr>
              <w:t>manhattan</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D368C6" w14:textId="77777777" w:rsidR="00BC63E4" w:rsidRDefault="00BC63E4" w:rsidP="00197928">
            <w:pPr>
              <w:jc w:val="center"/>
            </w:pPr>
            <w:r>
              <w:rPr>
                <w:rFonts w:ascii="Arial" w:eastAsia="Arial" w:hAnsi="Arial" w:cs="Arial"/>
                <w:sz w:val="20"/>
                <w:szCs w:val="20"/>
              </w:rPr>
              <w:t>Distance measure in feature space</w:t>
            </w:r>
          </w:p>
        </w:tc>
      </w:tr>
    </w:tbl>
    <w:p w14:paraId="106BBC41" w14:textId="77777777" w:rsidR="00BC63E4" w:rsidRDefault="00BC63E4" w:rsidP="00BC63E4">
      <w:pPr>
        <w:spacing w:before="60" w:after="60"/>
      </w:pPr>
    </w:p>
    <w:p w14:paraId="1021CA5B" w14:textId="77777777" w:rsidR="00BC63E4" w:rsidRDefault="00BC63E4" w:rsidP="00BC63E4">
      <w:pPr>
        <w:pStyle w:val="Heading2"/>
      </w:pPr>
      <w:r>
        <w:rPr>
          <w:rFonts w:ascii="Arial" w:eastAsia="Arial" w:hAnsi="Arial" w:cs="Arial"/>
        </w:rPr>
        <w:t>3.3 Random Forest</w:t>
      </w:r>
    </w:p>
    <w:p w14:paraId="7B5CB622" w14:textId="77777777" w:rsidR="00BC63E4" w:rsidRDefault="00BC63E4" w:rsidP="00BC63E4">
      <w:pPr>
        <w:spacing w:before="80" w:after="80"/>
        <w:jc w:val="both"/>
      </w:pPr>
      <w:r>
        <w:rPr>
          <w:rFonts w:ascii="Arial" w:eastAsia="Arial" w:hAnsi="Arial" w:cs="Arial"/>
        </w:rPr>
        <w:t>Random Forest is an ensemble method that trains multiple decision trees on bootstrapped subsets of the data and random feature subsets, then aggregates predictions by majority vote. It is robust to overfitting and handles non-linear relationships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BC63E4" w14:paraId="7ECB29BC" w14:textId="77777777" w:rsidTr="00197928">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EC43595" w14:textId="77777777" w:rsidR="00BC63E4" w:rsidRDefault="00BC63E4" w:rsidP="00197928">
            <w:pPr>
              <w:jc w:val="center"/>
            </w:pPr>
            <w:r>
              <w:rPr>
                <w:rFonts w:ascii="Arial" w:eastAsia="Arial" w:hAnsi="Arial" w:cs="Arial"/>
                <w:b/>
                <w:bCs/>
                <w:color w:val="FFFFFF"/>
                <w:sz w:val="20"/>
                <w:szCs w:val="20"/>
              </w:rPr>
              <w:t>Parameter</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4858F1" w14:textId="77777777" w:rsidR="00BC63E4" w:rsidRDefault="00BC63E4" w:rsidP="00197928">
            <w:pPr>
              <w:jc w:val="center"/>
            </w:pPr>
            <w:r>
              <w:rPr>
                <w:rFonts w:ascii="Arial" w:eastAsia="Arial" w:hAnsi="Arial" w:cs="Arial"/>
                <w:b/>
                <w:bCs/>
                <w:color w:val="FFFFFF"/>
                <w:sz w:val="20"/>
                <w:szCs w:val="20"/>
              </w:rPr>
              <w:t>Values Searched</w:t>
            </w:r>
          </w:p>
        </w:tc>
        <w:tc>
          <w:tcPr>
            <w:tcW w:w="4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A88D7C9" w14:textId="77777777" w:rsidR="00BC63E4" w:rsidRDefault="00BC63E4" w:rsidP="00197928">
            <w:pPr>
              <w:jc w:val="center"/>
            </w:pPr>
            <w:r>
              <w:rPr>
                <w:rFonts w:ascii="Arial" w:eastAsia="Arial" w:hAnsi="Arial" w:cs="Arial"/>
                <w:b/>
                <w:bCs/>
                <w:color w:val="FFFFFF"/>
                <w:sz w:val="20"/>
                <w:szCs w:val="20"/>
              </w:rPr>
              <w:t>Description</w:t>
            </w:r>
          </w:p>
        </w:tc>
      </w:tr>
      <w:tr w:rsidR="00BC63E4" w14:paraId="7212B10D"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0D0AD4" w14:textId="77777777" w:rsidR="00BC63E4" w:rsidRDefault="00BC63E4" w:rsidP="00197928">
            <w:proofErr w:type="spellStart"/>
            <w:r>
              <w:rPr>
                <w:rFonts w:ascii="Arial" w:eastAsia="Arial" w:hAnsi="Arial" w:cs="Arial"/>
                <w:sz w:val="20"/>
                <w:szCs w:val="20"/>
              </w:rPr>
              <w:t>n_estimators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558AF" w14:textId="77777777" w:rsidR="00BC63E4" w:rsidRDefault="00BC63E4" w:rsidP="00197928">
            <w:pPr>
              <w:jc w:val="center"/>
            </w:pPr>
            <w:r>
              <w:rPr>
                <w:rFonts w:ascii="Arial" w:eastAsia="Arial" w:hAnsi="Arial" w:cs="Arial"/>
                <w:sz w:val="20"/>
                <w:szCs w:val="20"/>
              </w:rPr>
              <w:t>100, 200</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07FA1A" w14:textId="77777777" w:rsidR="00BC63E4" w:rsidRDefault="00BC63E4" w:rsidP="00197928">
            <w:pPr>
              <w:jc w:val="center"/>
            </w:pPr>
            <w:r>
              <w:rPr>
                <w:rFonts w:ascii="Arial" w:eastAsia="Arial" w:hAnsi="Arial" w:cs="Arial"/>
                <w:sz w:val="20"/>
                <w:szCs w:val="20"/>
              </w:rPr>
              <w:t>Number of decision trees in the forest</w:t>
            </w:r>
          </w:p>
        </w:tc>
      </w:tr>
      <w:tr w:rsidR="00BC63E4" w14:paraId="59F5FEC0"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F385B" w14:textId="77777777" w:rsidR="00BC63E4" w:rsidRDefault="00BC63E4" w:rsidP="00197928">
            <w:proofErr w:type="spellStart"/>
            <w:r>
              <w:rPr>
                <w:rFonts w:ascii="Arial" w:eastAsia="Arial" w:hAnsi="Arial" w:cs="Arial"/>
                <w:sz w:val="20"/>
                <w:szCs w:val="20"/>
              </w:rPr>
              <w:t>max_depth</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1E5D6" w14:textId="77777777" w:rsidR="00BC63E4" w:rsidRDefault="00BC63E4" w:rsidP="00197928">
            <w:pPr>
              <w:jc w:val="center"/>
            </w:pPr>
            <w:r>
              <w:rPr>
                <w:rFonts w:ascii="Arial" w:eastAsia="Arial" w:hAnsi="Arial" w:cs="Arial"/>
                <w:sz w:val="20"/>
                <w:szCs w:val="20"/>
              </w:rPr>
              <w:t>10, 20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AF000" w14:textId="77777777" w:rsidR="00BC63E4" w:rsidRDefault="00BC63E4" w:rsidP="00197928">
            <w:pPr>
              <w:jc w:val="center"/>
            </w:pPr>
            <w:r>
              <w:rPr>
                <w:rFonts w:ascii="Arial" w:eastAsia="Arial" w:hAnsi="Arial" w:cs="Arial"/>
                <w:sz w:val="20"/>
                <w:szCs w:val="20"/>
              </w:rPr>
              <w:t>Maximum depth of each tree; controls overfitting</w:t>
            </w:r>
          </w:p>
        </w:tc>
      </w:tr>
      <w:tr w:rsidR="00BC63E4" w14:paraId="098B559E" w14:textId="77777777" w:rsidTr="001979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3AE1EB" w14:textId="77777777" w:rsidR="00BC63E4" w:rsidRDefault="00BC63E4" w:rsidP="00197928">
            <w:proofErr w:type="spellStart"/>
            <w:r>
              <w:rPr>
                <w:rFonts w:ascii="Arial" w:eastAsia="Arial" w:hAnsi="Arial" w:cs="Arial"/>
                <w:sz w:val="20"/>
                <w:szCs w:val="20"/>
              </w:rPr>
              <w:t>class_weight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F9C9DD" w14:textId="77777777" w:rsidR="00BC63E4" w:rsidRDefault="00BC63E4" w:rsidP="00197928">
            <w:pPr>
              <w:jc w:val="center"/>
            </w:pPr>
            <w:r>
              <w:rPr>
                <w:rFonts w:ascii="Arial" w:eastAsia="Arial" w:hAnsi="Arial" w:cs="Arial"/>
                <w:sz w:val="20"/>
                <w:szCs w:val="20"/>
              </w:rPr>
              <w:t>{0:1,1:10}, {0:1,1:15}</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C206CB" w14:textId="77777777" w:rsidR="00BC63E4" w:rsidRDefault="00BC63E4" w:rsidP="00197928">
            <w:pPr>
              <w:jc w:val="center"/>
            </w:pPr>
            <w:r>
              <w:rPr>
                <w:rFonts w:ascii="Arial" w:eastAsia="Arial" w:hAnsi="Arial" w:cs="Arial"/>
                <w:sz w:val="20"/>
                <w:szCs w:val="20"/>
              </w:rPr>
              <w:t>Higher weight on fraud class to boost recall</w:t>
            </w:r>
          </w:p>
        </w:tc>
      </w:tr>
    </w:tbl>
    <w:p w14:paraId="416046E5" w14:textId="77777777" w:rsidR="00BC63E4" w:rsidRDefault="00BC63E4" w:rsidP="00BC63E4">
      <w:pPr>
        <w:spacing w:before="60" w:after="60"/>
      </w:pPr>
    </w:p>
    <w:p w14:paraId="258C9762" w14:textId="77777777" w:rsidR="00BC63E4" w:rsidRDefault="00BC63E4" w:rsidP="00BC63E4">
      <w:pPr>
        <w:pStyle w:val="Heading2"/>
      </w:pPr>
      <w:r>
        <w:rPr>
          <w:rFonts w:ascii="Arial" w:eastAsia="Arial" w:hAnsi="Arial" w:cs="Arial"/>
        </w:rPr>
        <w:t xml:space="preserve">3.4 </w:t>
      </w:r>
      <w:proofErr w:type="spellStart"/>
      <w:r>
        <w:rPr>
          <w:rFonts w:ascii="Arial" w:eastAsia="Arial" w:hAnsi="Arial" w:cs="Arial"/>
        </w:rPr>
        <w:t>XGBoost</w:t>
      </w:r>
      <w:proofErr w:type="spellEnd"/>
    </w:p>
    <w:p w14:paraId="1D985C6D" w14:textId="2C5AE9E6" w:rsidR="00BC63E4" w:rsidRDefault="00BC63E4" w:rsidP="00BC63E4">
      <w:pPr>
        <w:spacing w:before="80" w:after="80"/>
        <w:jc w:val="both"/>
        <w:rPr>
          <w:rFonts w:ascii="Arial" w:eastAsia="Arial" w:hAnsi="Arial" w:cs="Arial"/>
        </w:rPr>
      </w:pPr>
      <w:proofErr w:type="spellStart"/>
      <w:r>
        <w:rPr>
          <w:rFonts w:ascii="Arial" w:eastAsia="Arial" w:hAnsi="Arial" w:cs="Arial"/>
        </w:rPr>
        <w:t>XGBoost</w:t>
      </w:r>
      <w:proofErr w:type="spellEnd"/>
      <w:r>
        <w:rPr>
          <w:rFonts w:ascii="Arial" w:eastAsia="Arial" w:hAnsi="Arial" w:cs="Arial"/>
        </w:rPr>
        <w:t xml:space="preserve"> (Extreme Gradient Boosting) builds an ensemble of trees sequentially, where each tree corrects the errors of the previous one. It uses second-order gradient information and L1/L2 regularization for efficiency and accuracy. </w:t>
      </w:r>
      <w:proofErr w:type="spellStart"/>
      <w:r>
        <w:rPr>
          <w:rFonts w:ascii="Arial" w:eastAsia="Arial" w:hAnsi="Arial" w:cs="Arial"/>
        </w:rPr>
        <w:t>Scale_pos_weight</w:t>
      </w:r>
      <w:proofErr w:type="spellEnd"/>
      <w:r>
        <w:rPr>
          <w:rFonts w:ascii="Arial" w:eastAsia="Arial" w:hAnsi="Arial" w:cs="Arial"/>
        </w:rPr>
        <w:t xml:space="preserve"> handles class imbalance</w:t>
      </w:r>
      <w:r w:rsidR="00C70066">
        <w:rPr>
          <w:rFonts w:ascii="Arial" w:eastAsia="Arial" w:hAnsi="Arial" w:cs="Arial"/>
        </w:rPr>
        <w:t xml:space="preserve"> </w:t>
      </w:r>
      <w:r>
        <w:rPr>
          <w:rFonts w:ascii="Arial" w:eastAsia="Arial" w:hAnsi="Arial" w:cs="Arial"/>
        </w:rPr>
        <w:lastRenderedPageBreak/>
        <w:t>natively.</w:t>
      </w:r>
    </w:p>
    <w:p w14:paraId="4728EFD9" w14:textId="77777777" w:rsidR="00C70066" w:rsidRDefault="00C70066" w:rsidP="00BC63E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C63E4" w14:paraId="338DC178" w14:textId="77777777" w:rsidTr="00197928">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91E828F" w14:textId="77777777" w:rsidR="00BC63E4" w:rsidRDefault="00BC63E4" w:rsidP="00197928">
            <w:pPr>
              <w:jc w:val="center"/>
            </w:pPr>
            <w:r>
              <w:rPr>
                <w:rFonts w:ascii="Arial" w:eastAsia="Arial" w:hAnsi="Arial" w:cs="Arial"/>
                <w:b/>
                <w:bCs/>
                <w:color w:val="FFFFFF"/>
                <w:sz w:val="20"/>
                <w:szCs w:val="20"/>
              </w:rPr>
              <w:t>Parameter</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283944C" w14:textId="77777777" w:rsidR="00BC63E4" w:rsidRDefault="00BC63E4" w:rsidP="00197928">
            <w:pPr>
              <w:jc w:val="center"/>
            </w:pPr>
            <w:r>
              <w:rPr>
                <w:rFonts w:ascii="Arial" w:eastAsia="Arial" w:hAnsi="Arial" w:cs="Arial"/>
                <w:b/>
                <w:bCs/>
                <w:color w:val="FFFFFF"/>
                <w:sz w:val="20"/>
                <w:szCs w:val="20"/>
              </w:rPr>
              <w:t>Value</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CDCF41D" w14:textId="77777777" w:rsidR="00BC63E4" w:rsidRDefault="00BC63E4" w:rsidP="00197928">
            <w:pPr>
              <w:jc w:val="center"/>
            </w:pPr>
            <w:r>
              <w:rPr>
                <w:rFonts w:ascii="Arial" w:eastAsia="Arial" w:hAnsi="Arial" w:cs="Arial"/>
                <w:b/>
                <w:bCs/>
                <w:color w:val="FFFFFF"/>
                <w:sz w:val="20"/>
                <w:szCs w:val="20"/>
              </w:rPr>
              <w:t>Description</w:t>
            </w:r>
          </w:p>
        </w:tc>
      </w:tr>
      <w:tr w:rsidR="00BC63E4" w14:paraId="0B163B20" w14:textId="77777777" w:rsidTr="0019792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43F6A1" w14:textId="77777777" w:rsidR="00BC63E4" w:rsidRDefault="00BC63E4" w:rsidP="00197928">
            <w:proofErr w:type="spellStart"/>
            <w:r>
              <w:rPr>
                <w:rFonts w:ascii="Arial" w:eastAsia="Arial" w:hAnsi="Arial" w:cs="Arial"/>
                <w:sz w:val="20"/>
                <w:szCs w:val="20"/>
              </w:rPr>
              <w:t>n_estimators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5956C1" w14:textId="77777777" w:rsidR="00BC63E4" w:rsidRDefault="00BC63E4" w:rsidP="00197928">
            <w:pPr>
              <w:jc w:val="center"/>
            </w:pPr>
            <w:r>
              <w:rPr>
                <w:rFonts w:ascii="Arial" w:eastAsia="Arial" w:hAnsi="Arial" w:cs="Arial"/>
                <w:sz w:val="20"/>
                <w:szCs w:val="20"/>
              </w:rPr>
              <w:t>300</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6202E7" w14:textId="77777777" w:rsidR="00BC63E4" w:rsidRDefault="00BC63E4" w:rsidP="00197928">
            <w:pPr>
              <w:jc w:val="center"/>
            </w:pPr>
            <w:r>
              <w:rPr>
                <w:rFonts w:ascii="Arial" w:eastAsia="Arial" w:hAnsi="Arial" w:cs="Arial"/>
                <w:sz w:val="20"/>
                <w:szCs w:val="20"/>
              </w:rPr>
              <w:t>Number of boosting rounds</w:t>
            </w:r>
          </w:p>
        </w:tc>
      </w:tr>
      <w:tr w:rsidR="00BC63E4" w14:paraId="21412535" w14:textId="77777777" w:rsidTr="0019792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00FB" w14:textId="77777777" w:rsidR="00BC63E4" w:rsidRDefault="00BC63E4" w:rsidP="00197928">
            <w:proofErr w:type="spellStart"/>
            <w:r>
              <w:rPr>
                <w:rFonts w:ascii="Arial" w:eastAsia="Arial" w:hAnsi="Arial" w:cs="Arial"/>
                <w:sz w:val="20"/>
                <w:szCs w:val="20"/>
              </w:rPr>
              <w:t>max_depth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D8C87" w14:textId="77777777" w:rsidR="00BC63E4" w:rsidRDefault="00BC63E4" w:rsidP="00197928">
            <w:pPr>
              <w:jc w:val="center"/>
            </w:pPr>
            <w:r>
              <w:rPr>
                <w:rFonts w:ascii="Arial" w:eastAsia="Arial" w:hAnsi="Arial" w:cs="Arial"/>
                <w:sz w:val="20"/>
                <w:szCs w:val="20"/>
              </w:rPr>
              <w:t>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4EDBD" w14:textId="77777777" w:rsidR="00BC63E4" w:rsidRDefault="00BC63E4" w:rsidP="00197928">
            <w:pPr>
              <w:jc w:val="center"/>
            </w:pPr>
            <w:r>
              <w:rPr>
                <w:rFonts w:ascii="Arial" w:eastAsia="Arial" w:hAnsi="Arial" w:cs="Arial"/>
                <w:sz w:val="20"/>
                <w:szCs w:val="20"/>
              </w:rPr>
              <w:t>Maximum tree depth</w:t>
            </w:r>
          </w:p>
        </w:tc>
      </w:tr>
      <w:tr w:rsidR="00BC63E4" w14:paraId="50C9F429" w14:textId="77777777" w:rsidTr="0019792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3D28E9" w14:textId="77777777" w:rsidR="00BC63E4" w:rsidRDefault="00BC63E4" w:rsidP="00197928">
            <w:proofErr w:type="spellStart"/>
            <w:r>
              <w:rPr>
                <w:rFonts w:ascii="Arial" w:eastAsia="Arial" w:hAnsi="Arial" w:cs="Arial"/>
                <w:sz w:val="20"/>
                <w:szCs w:val="20"/>
              </w:rPr>
              <w:t>learning_rate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57577F" w14:textId="77777777" w:rsidR="00BC63E4" w:rsidRDefault="00BC63E4" w:rsidP="00197928">
            <w:pPr>
              <w:jc w:val="center"/>
            </w:pPr>
            <w:r>
              <w:rPr>
                <w:rFonts w:ascii="Arial" w:eastAsia="Arial" w:hAnsi="Arial" w:cs="Arial"/>
                <w:sz w:val="20"/>
                <w:szCs w:val="20"/>
              </w:rPr>
              <w:t>0.1</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48FB5" w14:textId="77777777" w:rsidR="00BC63E4" w:rsidRDefault="00BC63E4" w:rsidP="00197928">
            <w:pPr>
              <w:jc w:val="center"/>
            </w:pPr>
            <w:r>
              <w:rPr>
                <w:rFonts w:ascii="Arial" w:eastAsia="Arial" w:hAnsi="Arial" w:cs="Arial"/>
                <w:sz w:val="20"/>
                <w:szCs w:val="20"/>
              </w:rPr>
              <w:t>Shrinkage factor for each tree's contribution</w:t>
            </w:r>
          </w:p>
        </w:tc>
      </w:tr>
      <w:tr w:rsidR="00BC63E4" w14:paraId="0FD49710" w14:textId="77777777" w:rsidTr="0019792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8A7D3" w14:textId="77777777" w:rsidR="00BC63E4" w:rsidRDefault="00BC63E4" w:rsidP="00197928">
            <w:r>
              <w:rPr>
                <w:rFonts w:ascii="Arial" w:eastAsia="Arial" w:hAnsi="Arial" w:cs="Arial"/>
                <w:sz w:val="20"/>
                <w:szCs w:val="20"/>
              </w:rPr>
              <w:t>subsample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B4F2C" w14:textId="77777777" w:rsidR="00BC63E4" w:rsidRDefault="00BC63E4" w:rsidP="00197928">
            <w:pPr>
              <w:jc w:val="center"/>
            </w:pPr>
            <w:r>
              <w:rPr>
                <w:rFonts w:ascii="Arial" w:eastAsia="Arial" w:hAnsi="Arial" w:cs="Arial"/>
                <w:sz w:val="20"/>
                <w:szCs w:val="20"/>
              </w:rPr>
              <w:t>0.8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93F0D" w14:textId="77777777" w:rsidR="00BC63E4" w:rsidRDefault="00BC63E4" w:rsidP="00197928">
            <w:pPr>
              <w:jc w:val="center"/>
            </w:pPr>
            <w:r>
              <w:rPr>
                <w:rFonts w:ascii="Arial" w:eastAsia="Arial" w:hAnsi="Arial" w:cs="Arial"/>
                <w:sz w:val="20"/>
                <w:szCs w:val="20"/>
              </w:rPr>
              <w:t>Fraction of samples per tree (prevents overfitting)</w:t>
            </w:r>
          </w:p>
        </w:tc>
      </w:tr>
      <w:tr w:rsidR="00BC63E4" w14:paraId="62277999" w14:textId="77777777" w:rsidTr="0019792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40346" w14:textId="77777777" w:rsidR="00BC63E4" w:rsidRDefault="00BC63E4" w:rsidP="00197928">
            <w:proofErr w:type="spellStart"/>
            <w:r>
              <w:rPr>
                <w:rFonts w:ascii="Arial" w:eastAsia="Arial" w:hAnsi="Arial" w:cs="Arial"/>
                <w:sz w:val="20"/>
                <w:szCs w:val="20"/>
              </w:rPr>
              <w:t>colsample_bytree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E72B1" w14:textId="77777777" w:rsidR="00BC63E4" w:rsidRDefault="00BC63E4" w:rsidP="00197928">
            <w:pPr>
              <w:jc w:val="center"/>
            </w:pPr>
            <w:r>
              <w:rPr>
                <w:rFonts w:ascii="Arial" w:eastAsia="Arial" w:hAnsi="Arial" w:cs="Arial"/>
                <w:sz w:val="20"/>
                <w:szCs w:val="20"/>
              </w:rPr>
              <w:t>0.8</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B2B71D" w14:textId="77777777" w:rsidR="00BC63E4" w:rsidRDefault="00BC63E4" w:rsidP="00197928">
            <w:pPr>
              <w:jc w:val="center"/>
            </w:pPr>
            <w:r>
              <w:rPr>
                <w:rFonts w:ascii="Arial" w:eastAsia="Arial" w:hAnsi="Arial" w:cs="Arial"/>
                <w:sz w:val="20"/>
                <w:szCs w:val="20"/>
              </w:rPr>
              <w:t>Fraction of features per tree</w:t>
            </w:r>
          </w:p>
        </w:tc>
      </w:tr>
      <w:tr w:rsidR="00BC63E4" w14:paraId="31552619" w14:textId="77777777" w:rsidTr="0019792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0C6EA" w14:textId="77777777" w:rsidR="00BC63E4" w:rsidRDefault="00BC63E4" w:rsidP="00197928">
            <w:proofErr w:type="spellStart"/>
            <w:r>
              <w:rPr>
                <w:rFonts w:ascii="Arial" w:eastAsia="Arial" w:hAnsi="Arial" w:cs="Arial"/>
                <w:sz w:val="20"/>
                <w:szCs w:val="20"/>
              </w:rPr>
              <w:t>scale_pos_weight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BBACD" w14:textId="77777777" w:rsidR="00BC63E4" w:rsidRDefault="00BC63E4" w:rsidP="00197928">
            <w:pPr>
              <w:jc w:val="center"/>
            </w:pPr>
            <w:r>
              <w:rPr>
                <w:rFonts w:ascii="Arial" w:eastAsia="Arial" w:hAnsi="Arial" w:cs="Arial"/>
                <w:sz w:val="20"/>
                <w:szCs w:val="20"/>
              </w:rPr>
              <w:t>neg/pos ratio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A225D" w14:textId="77777777" w:rsidR="00BC63E4" w:rsidRDefault="00BC63E4" w:rsidP="00197928">
            <w:pPr>
              <w:jc w:val="center"/>
            </w:pPr>
            <w:r>
              <w:rPr>
                <w:rFonts w:ascii="Arial" w:eastAsia="Arial" w:hAnsi="Arial" w:cs="Arial"/>
                <w:sz w:val="20"/>
                <w:szCs w:val="20"/>
              </w:rPr>
              <w:t>Handles class imbalance; computed from training labels</w:t>
            </w:r>
          </w:p>
        </w:tc>
      </w:tr>
      <w:tr w:rsidR="00BC63E4" w14:paraId="46E78780" w14:textId="77777777" w:rsidTr="0019792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35E88" w14:textId="77777777" w:rsidR="00BC63E4" w:rsidRDefault="00BC63E4" w:rsidP="00197928">
            <w:proofErr w:type="spellStart"/>
            <w:r>
              <w:rPr>
                <w:rFonts w:ascii="Arial" w:eastAsia="Arial" w:hAnsi="Arial" w:cs="Arial"/>
                <w:sz w:val="20"/>
                <w:szCs w:val="20"/>
              </w:rPr>
              <w:t>eval_metric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E4BE4" w14:textId="77777777" w:rsidR="00BC63E4" w:rsidRDefault="00BC63E4" w:rsidP="00197928">
            <w:pPr>
              <w:jc w:val="center"/>
            </w:pPr>
            <w:proofErr w:type="spellStart"/>
            <w:r>
              <w:rPr>
                <w:rFonts w:ascii="Arial" w:eastAsia="Arial" w:hAnsi="Arial" w:cs="Arial"/>
                <w:sz w:val="20"/>
                <w:szCs w:val="20"/>
              </w:rPr>
              <w:t>logloss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62446B" w14:textId="77777777" w:rsidR="00BC63E4" w:rsidRDefault="00BC63E4" w:rsidP="00197928">
            <w:pPr>
              <w:jc w:val="center"/>
            </w:pPr>
            <w:r>
              <w:rPr>
                <w:rFonts w:ascii="Arial" w:eastAsia="Arial" w:hAnsi="Arial" w:cs="Arial"/>
                <w:sz w:val="20"/>
                <w:szCs w:val="20"/>
              </w:rPr>
              <w:t>Evaluation metric during training</w:t>
            </w:r>
          </w:p>
        </w:tc>
      </w:tr>
    </w:tbl>
    <w:p w14:paraId="405EFABB" w14:textId="77777777" w:rsidR="008454E5" w:rsidRDefault="008454E5" w:rsidP="00B56D8C">
      <w:pPr>
        <w:rPr>
          <w:b/>
          <w:sz w:val="32"/>
          <w:szCs w:val="32"/>
        </w:rPr>
      </w:pPr>
    </w:p>
    <w:p w14:paraId="76DE9C99" w14:textId="77777777" w:rsidR="006D12B3" w:rsidRDefault="006D12B3" w:rsidP="00B56D8C">
      <w:pPr>
        <w:rPr>
          <w:b/>
          <w:sz w:val="32"/>
          <w:szCs w:val="32"/>
        </w:rPr>
      </w:pPr>
    </w:p>
    <w:p w14:paraId="5F99590E" w14:textId="77777777" w:rsidR="00BC63E4" w:rsidRDefault="00BC63E4" w:rsidP="00BC63E4">
      <w:pPr>
        <w:pStyle w:val="Heading1"/>
        <w:spacing w:after="180"/>
      </w:pPr>
      <w:r>
        <w:rPr>
          <w:rFonts w:ascii="Arial" w:eastAsia="Arial" w:hAnsi="Arial" w:cs="Arial"/>
          <w:sz w:val="30"/>
          <w:szCs w:val="30"/>
        </w:rPr>
        <w:t>4. Evaluation Metrics Used</w:t>
      </w:r>
    </w:p>
    <w:p w14:paraId="18FA66A6" w14:textId="77777777" w:rsidR="00BC63E4" w:rsidRDefault="00BC63E4" w:rsidP="00BC63E4">
      <w:pPr>
        <w:pBdr>
          <w:bottom w:val="single" w:sz="6" w:space="1" w:color="2E75B6"/>
        </w:pBdr>
        <w:spacing w:before="120" w:after="120"/>
      </w:pPr>
    </w:p>
    <w:p w14:paraId="5940ABBF" w14:textId="77777777" w:rsidR="00BC63E4" w:rsidRDefault="00BC63E4" w:rsidP="00BC63E4">
      <w:pPr>
        <w:spacing w:before="80" w:after="80"/>
        <w:jc w:val="both"/>
      </w:pPr>
      <w:r>
        <w:rPr>
          <w:rFonts w:ascii="Arial" w:eastAsia="Arial" w:hAnsi="Arial" w:cs="Arial"/>
        </w:rPr>
        <w:t>Given the highly imbalanced nature of fraud detection (legitimate transactions vastly outnumber fraudulent ones), accuracy alone is misleading. The following metrics provide a comprehensive view of model performance:</w:t>
      </w:r>
    </w:p>
    <w:p w14:paraId="21099621" w14:textId="77777777" w:rsidR="00BC63E4" w:rsidRDefault="00BC63E4" w:rsidP="00BC63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BC63E4" w14:paraId="50115DB8" w14:textId="77777777" w:rsidTr="00197928">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7D13E5E" w14:textId="77777777" w:rsidR="00BC63E4" w:rsidRDefault="00BC63E4" w:rsidP="00197928">
            <w:pPr>
              <w:jc w:val="center"/>
            </w:pPr>
            <w:r>
              <w:rPr>
                <w:rFonts w:ascii="Arial" w:eastAsia="Arial" w:hAnsi="Arial" w:cs="Arial"/>
                <w:b/>
                <w:bCs/>
                <w:color w:val="FFFFFF"/>
                <w:sz w:val="20"/>
                <w:szCs w:val="20"/>
              </w:rPr>
              <w:t>Metric</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1524F7A" w14:textId="77777777" w:rsidR="00BC63E4" w:rsidRDefault="00BC63E4" w:rsidP="00197928">
            <w:pPr>
              <w:jc w:val="center"/>
            </w:pPr>
            <w:r>
              <w:rPr>
                <w:rFonts w:ascii="Arial" w:eastAsia="Arial" w:hAnsi="Arial" w:cs="Arial"/>
                <w:b/>
                <w:bCs/>
                <w:color w:val="FFFFFF"/>
                <w:sz w:val="20"/>
                <w:szCs w:val="20"/>
              </w:rPr>
              <w:t>Formula</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DBFBF0E" w14:textId="77777777" w:rsidR="00BC63E4" w:rsidRDefault="00BC63E4" w:rsidP="00197928">
            <w:pPr>
              <w:jc w:val="center"/>
            </w:pPr>
            <w:r>
              <w:rPr>
                <w:rFonts w:ascii="Arial" w:eastAsia="Arial" w:hAnsi="Arial" w:cs="Arial"/>
                <w:b/>
                <w:bCs/>
                <w:color w:val="FFFFFF"/>
                <w:sz w:val="20"/>
                <w:szCs w:val="20"/>
              </w:rPr>
              <w:t>Interpretation</w:t>
            </w:r>
          </w:p>
        </w:tc>
      </w:tr>
      <w:tr w:rsidR="00BC63E4" w14:paraId="0E213D97" w14:textId="77777777" w:rsidTr="0019792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4534C9" w14:textId="77777777" w:rsidR="00BC63E4" w:rsidRDefault="00BC63E4" w:rsidP="00197928">
            <w:r>
              <w:rPr>
                <w:rFonts w:ascii="Arial" w:eastAsia="Arial" w:hAnsi="Arial" w:cs="Arial"/>
                <w:sz w:val="20"/>
                <w:szCs w:val="20"/>
              </w:rPr>
              <w:t>Accuracy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06CDCD" w14:textId="77777777" w:rsidR="00BC63E4" w:rsidRDefault="00BC63E4" w:rsidP="00197928">
            <w:pPr>
              <w:jc w:val="center"/>
            </w:pPr>
            <w:r>
              <w:rPr>
                <w:rFonts w:ascii="Arial" w:eastAsia="Arial" w:hAnsi="Arial" w:cs="Arial"/>
                <w:sz w:val="20"/>
                <w:szCs w:val="20"/>
              </w:rPr>
              <w:t>(TP + TN) / (TP + TN + FP + FN)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11EF97" w14:textId="77777777" w:rsidR="00BC63E4" w:rsidRDefault="00BC63E4" w:rsidP="00197928">
            <w:pPr>
              <w:jc w:val="center"/>
            </w:pPr>
            <w:r>
              <w:rPr>
                <w:rFonts w:ascii="Arial" w:eastAsia="Arial" w:hAnsi="Arial" w:cs="Arial"/>
                <w:sz w:val="20"/>
                <w:szCs w:val="20"/>
              </w:rPr>
              <w:t>Overall correct predictions — inflated by class imbalance</w:t>
            </w:r>
          </w:p>
        </w:tc>
      </w:tr>
      <w:tr w:rsidR="00BC63E4" w14:paraId="3DF27AAF" w14:textId="77777777" w:rsidTr="0019792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47324" w14:textId="77777777" w:rsidR="00BC63E4" w:rsidRDefault="00BC63E4" w:rsidP="00197928">
            <w:r>
              <w:rPr>
                <w:rFonts w:ascii="Arial" w:eastAsia="Arial" w:hAnsi="Arial" w:cs="Arial"/>
                <w:sz w:val="20"/>
                <w:szCs w:val="20"/>
              </w:rPr>
              <w:t>Precision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20923" w14:textId="77777777" w:rsidR="00BC63E4" w:rsidRDefault="00BC63E4" w:rsidP="00197928">
            <w:pPr>
              <w:jc w:val="center"/>
            </w:pPr>
            <w:r>
              <w:rPr>
                <w:rFonts w:ascii="Arial" w:eastAsia="Arial" w:hAnsi="Arial" w:cs="Arial"/>
                <w:sz w:val="20"/>
                <w:szCs w:val="20"/>
              </w:rPr>
              <w:t>TP / (TP + FP)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5747B" w14:textId="77777777" w:rsidR="00BC63E4" w:rsidRDefault="00BC63E4" w:rsidP="00197928">
            <w:pPr>
              <w:jc w:val="center"/>
            </w:pPr>
            <w:r>
              <w:rPr>
                <w:rFonts w:ascii="Arial" w:eastAsia="Arial" w:hAnsi="Arial" w:cs="Arial"/>
                <w:sz w:val="20"/>
                <w:szCs w:val="20"/>
              </w:rPr>
              <w:t>Of all predicted frauds, how many are truly fraud? (avoids false alarms)</w:t>
            </w:r>
          </w:p>
        </w:tc>
      </w:tr>
      <w:tr w:rsidR="00BC63E4" w14:paraId="0567D2EA" w14:textId="77777777" w:rsidTr="0019792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5969E9" w14:textId="77777777" w:rsidR="00BC63E4" w:rsidRDefault="00BC63E4" w:rsidP="00197928">
            <w:r>
              <w:rPr>
                <w:rFonts w:ascii="Arial" w:eastAsia="Arial" w:hAnsi="Arial" w:cs="Arial"/>
                <w:sz w:val="20"/>
                <w:szCs w:val="20"/>
              </w:rPr>
              <w:t>Recall (Sensitivity)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40DD6B" w14:textId="77777777" w:rsidR="00BC63E4" w:rsidRDefault="00BC63E4" w:rsidP="00197928">
            <w:pPr>
              <w:jc w:val="center"/>
            </w:pPr>
            <w:r>
              <w:rPr>
                <w:rFonts w:ascii="Arial" w:eastAsia="Arial" w:hAnsi="Arial" w:cs="Arial"/>
                <w:sz w:val="20"/>
                <w:szCs w:val="20"/>
              </w:rPr>
              <w:t>TP / (TP + FN)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7B408B" w14:textId="77777777" w:rsidR="00BC63E4" w:rsidRDefault="00BC63E4" w:rsidP="00197928">
            <w:pPr>
              <w:jc w:val="center"/>
            </w:pPr>
            <w:r>
              <w:rPr>
                <w:rFonts w:ascii="Arial" w:eastAsia="Arial" w:hAnsi="Arial" w:cs="Arial"/>
                <w:sz w:val="20"/>
                <w:szCs w:val="20"/>
              </w:rPr>
              <w:t>Of all actual frauds, how many were caught? (critical in fraud detection)</w:t>
            </w:r>
          </w:p>
        </w:tc>
      </w:tr>
      <w:tr w:rsidR="00BC63E4" w14:paraId="66E173BA" w14:textId="77777777" w:rsidTr="0019792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31A3E" w14:textId="77777777" w:rsidR="00BC63E4" w:rsidRDefault="00BC63E4" w:rsidP="00197928">
            <w:r>
              <w:rPr>
                <w:rFonts w:ascii="Arial" w:eastAsia="Arial" w:hAnsi="Arial" w:cs="Arial"/>
                <w:sz w:val="20"/>
                <w:szCs w:val="20"/>
              </w:rPr>
              <w:t>F1-Score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2C86B" w14:textId="77777777" w:rsidR="00BC63E4" w:rsidRDefault="00BC63E4" w:rsidP="00197928">
            <w:pPr>
              <w:jc w:val="center"/>
            </w:pPr>
            <w:r>
              <w:rPr>
                <w:rFonts w:ascii="Arial" w:eastAsia="Arial" w:hAnsi="Arial" w:cs="Arial"/>
                <w:sz w:val="20"/>
                <w:szCs w:val="20"/>
              </w:rPr>
              <w:t>2 × (Precision × Recall) / (Precision + Recall)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F6924" w14:textId="77777777" w:rsidR="00BC63E4" w:rsidRDefault="00BC63E4" w:rsidP="00197928">
            <w:pPr>
              <w:jc w:val="center"/>
            </w:pPr>
            <w:r>
              <w:rPr>
                <w:rFonts w:ascii="Arial" w:eastAsia="Arial" w:hAnsi="Arial" w:cs="Arial"/>
                <w:sz w:val="20"/>
                <w:szCs w:val="20"/>
              </w:rPr>
              <w:t>Harmonic mean of Precision and Recall; primary optimization target</w:t>
            </w:r>
          </w:p>
        </w:tc>
      </w:tr>
      <w:tr w:rsidR="00BC63E4" w14:paraId="3EFBF169" w14:textId="77777777" w:rsidTr="0019792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184C1" w14:textId="77777777" w:rsidR="00BC63E4" w:rsidRDefault="00BC63E4" w:rsidP="00197928">
            <w:r>
              <w:rPr>
                <w:rFonts w:ascii="Arial" w:eastAsia="Arial" w:hAnsi="Arial" w:cs="Arial"/>
                <w:sz w:val="20"/>
                <w:szCs w:val="20"/>
              </w:rPr>
              <w:t>AUC-ROC</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EC652" w14:textId="77777777" w:rsidR="00BC63E4" w:rsidRDefault="00BC63E4" w:rsidP="00197928">
            <w:pPr>
              <w:jc w:val="center"/>
            </w:pPr>
            <w:r>
              <w:rPr>
                <w:rFonts w:ascii="Arial" w:eastAsia="Arial" w:hAnsi="Arial" w:cs="Arial"/>
                <w:sz w:val="20"/>
                <w:szCs w:val="20"/>
              </w:rPr>
              <w:t>Area under the ROC curve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AE1FA" w14:textId="77777777" w:rsidR="00BC63E4" w:rsidRDefault="00BC63E4" w:rsidP="00197928">
            <w:pPr>
              <w:jc w:val="center"/>
            </w:pPr>
            <w:r>
              <w:rPr>
                <w:rFonts w:ascii="Arial" w:eastAsia="Arial" w:hAnsi="Arial" w:cs="Arial"/>
                <w:sz w:val="20"/>
                <w:szCs w:val="20"/>
              </w:rPr>
              <w:t>Probability that model ranks a random fraud higher than a random legitimate transaction; 1.0 = perfect</w:t>
            </w:r>
          </w:p>
        </w:tc>
      </w:tr>
      <w:tr w:rsidR="00BC63E4" w14:paraId="145D4AA3" w14:textId="77777777" w:rsidTr="0019792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92ED2" w14:textId="77777777" w:rsidR="00BC63E4" w:rsidRDefault="00BC63E4" w:rsidP="00197928">
            <w:r>
              <w:rPr>
                <w:rFonts w:ascii="Arial" w:eastAsia="Arial" w:hAnsi="Arial" w:cs="Arial"/>
                <w:sz w:val="20"/>
                <w:szCs w:val="20"/>
              </w:rPr>
              <w:t>Confusion Matrix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61AC8" w14:textId="77777777" w:rsidR="00BC63E4" w:rsidRDefault="00BC63E4" w:rsidP="00197928">
            <w:pPr>
              <w:jc w:val="center"/>
            </w:pPr>
            <w:r>
              <w:rPr>
                <w:rFonts w:ascii="Arial" w:eastAsia="Arial" w:hAnsi="Arial" w:cs="Arial"/>
                <w:sz w:val="20"/>
                <w:szCs w:val="20"/>
              </w:rPr>
              <w:t>[[TN, FP], [FN, TP]]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E6B75" w14:textId="77777777" w:rsidR="00BC63E4" w:rsidRDefault="00BC63E4" w:rsidP="00197928">
            <w:pPr>
              <w:jc w:val="center"/>
            </w:pPr>
            <w:r>
              <w:rPr>
                <w:rFonts w:ascii="Arial" w:eastAsia="Arial" w:hAnsi="Arial" w:cs="Arial"/>
                <w:sz w:val="20"/>
                <w:szCs w:val="20"/>
              </w:rPr>
              <w:t>Full breakdown of prediction outcomes across both classes</w:t>
            </w:r>
          </w:p>
        </w:tc>
      </w:tr>
    </w:tbl>
    <w:p w14:paraId="5A050E9A" w14:textId="77777777" w:rsidR="00BC63E4" w:rsidRDefault="00BC63E4" w:rsidP="00BC63E4">
      <w:pPr>
        <w:spacing w:before="60" w:after="60"/>
      </w:pPr>
    </w:p>
    <w:p w14:paraId="0F0E1D6A" w14:textId="77777777" w:rsidR="00BC63E4" w:rsidRDefault="00BC63E4" w:rsidP="00BC63E4">
      <w:pPr>
        <w:spacing w:before="80" w:after="80"/>
        <w:jc w:val="both"/>
      </w:pPr>
      <w:r>
        <w:rPr>
          <w:rFonts w:ascii="Arial" w:eastAsia="Arial" w:hAnsi="Arial" w:cs="Arial"/>
        </w:rPr>
        <w:t>Where: TP = True Positives (fraud correctly detected), TN = True Negatives (legitimate correctly identified), FP = False Positives (legitimate flagged as fraud), FN = False Negatives (fraud missed — most costly error in fraud detection).</w:t>
      </w:r>
    </w:p>
    <w:p w14:paraId="2B8B1B77" w14:textId="77777777" w:rsidR="00BC63E4" w:rsidRDefault="00BC63E4" w:rsidP="00BC63E4">
      <w:pPr>
        <w:spacing w:before="60" w:after="60"/>
      </w:pPr>
    </w:p>
    <w:p w14:paraId="55C6DB3F" w14:textId="552A96F0" w:rsidR="00BC63E4" w:rsidRDefault="00BC63E4" w:rsidP="00BC63E4">
      <w:pPr>
        <w:spacing w:before="80" w:after="80"/>
        <w:jc w:val="both"/>
        <w:rPr>
          <w:rFonts w:ascii="Arial" w:eastAsia="Arial" w:hAnsi="Arial" w:cs="Arial"/>
        </w:rPr>
      </w:pPr>
      <w:r>
        <w:rPr>
          <w:rFonts w:ascii="Arial" w:eastAsia="Arial" w:hAnsi="Arial" w:cs="Arial"/>
        </w:rPr>
        <w:t xml:space="preserve">F1-Score was used as the primary metric for </w:t>
      </w:r>
      <w:proofErr w:type="spellStart"/>
      <w:r>
        <w:rPr>
          <w:rFonts w:ascii="Arial" w:eastAsia="Arial" w:hAnsi="Arial" w:cs="Arial"/>
        </w:rPr>
        <w:t>GridSearchCV</w:t>
      </w:r>
      <w:proofErr w:type="spellEnd"/>
      <w:r>
        <w:rPr>
          <w:rFonts w:ascii="Arial" w:eastAsia="Arial" w:hAnsi="Arial" w:cs="Arial"/>
        </w:rPr>
        <w:t xml:space="preserve"> because it balances the cost of both false positives (unnecessary alerts) and false negatives (missed fraud). AUC-ROC supplements this by measuring discriminative ability independent of threshold.</w:t>
      </w:r>
    </w:p>
    <w:p w14:paraId="7356D8B7" w14:textId="77777777" w:rsidR="006D12B3" w:rsidRDefault="006D12B3" w:rsidP="00BC63E4">
      <w:pPr>
        <w:spacing w:before="80" w:after="80"/>
        <w:jc w:val="both"/>
        <w:rPr>
          <w:rFonts w:ascii="Arial" w:eastAsia="Arial" w:hAnsi="Arial" w:cs="Arial"/>
        </w:rPr>
      </w:pPr>
    </w:p>
    <w:p w14:paraId="5F403E18" w14:textId="77777777" w:rsidR="00BC63E4" w:rsidRDefault="00BC63E4" w:rsidP="00BC63E4">
      <w:pPr>
        <w:pStyle w:val="Heading1"/>
        <w:spacing w:after="180"/>
      </w:pPr>
      <w:r>
        <w:rPr>
          <w:rFonts w:ascii="Arial" w:eastAsia="Arial" w:hAnsi="Arial" w:cs="Arial"/>
          <w:sz w:val="30"/>
          <w:szCs w:val="30"/>
        </w:rPr>
        <w:lastRenderedPageBreak/>
        <w:t>5. Results and Visualizations</w:t>
      </w:r>
    </w:p>
    <w:p w14:paraId="3E9B012D" w14:textId="77777777" w:rsidR="00BC63E4" w:rsidRDefault="00BC63E4" w:rsidP="00BC63E4">
      <w:pPr>
        <w:pBdr>
          <w:bottom w:val="single" w:sz="6" w:space="1" w:color="2E75B6"/>
        </w:pBdr>
        <w:spacing w:before="120" w:after="120"/>
      </w:pPr>
    </w:p>
    <w:p w14:paraId="5B88E8BF" w14:textId="77777777" w:rsidR="00BC63E4" w:rsidRDefault="00BC63E4" w:rsidP="00BC63E4">
      <w:pPr>
        <w:pStyle w:val="Heading2"/>
      </w:pPr>
      <w:r>
        <w:rPr>
          <w:rFonts w:ascii="Arial" w:eastAsia="Arial" w:hAnsi="Arial" w:cs="Arial"/>
        </w:rPr>
        <w:t>5.1 Exploratory Data Analysis</w:t>
      </w:r>
    </w:p>
    <w:p w14:paraId="2E55D994" w14:textId="77777777" w:rsidR="00BC63E4" w:rsidRDefault="00BC63E4" w:rsidP="00BC63E4">
      <w:pPr>
        <w:spacing w:before="80" w:after="80"/>
        <w:jc w:val="both"/>
      </w:pPr>
      <w:r>
        <w:rPr>
          <w:rFonts w:ascii="Arial" w:eastAsia="Arial" w:hAnsi="Arial" w:cs="Arial"/>
        </w:rPr>
        <w:t>Fig. 1: EDA Overview — Six-panel plot showing fraud vs legitimate counts, transaction type distribution, fraud rate by type (%), amount distribution on log scale, amount boxplot by class, and transaction frequency over simulation time.</w:t>
      </w:r>
    </w:p>
    <w:p w14:paraId="2E88D5B6" w14:textId="77777777" w:rsidR="00BC63E4" w:rsidRDefault="00BC63E4" w:rsidP="00BC63E4">
      <w:pPr>
        <w:spacing w:before="60" w:after="60"/>
      </w:pPr>
    </w:p>
    <w:p w14:paraId="527B83E1" w14:textId="77777777" w:rsidR="00BC63E4" w:rsidRDefault="00BC63E4" w:rsidP="00BC63E4">
      <w:pPr>
        <w:spacing w:before="80" w:after="80"/>
        <w:jc w:val="both"/>
      </w:pPr>
      <w:r>
        <w:rPr>
          <w:rFonts w:ascii="Arial" w:eastAsia="Arial" w:hAnsi="Arial" w:cs="Arial"/>
        </w:rPr>
        <w:t>Key observations:</w:t>
      </w:r>
    </w:p>
    <w:p w14:paraId="677F23A1"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Fraud is heavily concentrated in TRANSFER and CASH_OUT transaction types — only these are retained for modelling.</w:t>
      </w:r>
    </w:p>
    <w:p w14:paraId="1386CFFA" w14:textId="77777777" w:rsidR="00BC63E4" w:rsidRDefault="00BC63E4" w:rsidP="00BC63E4">
      <w:pPr>
        <w:pStyle w:val="ListParagraph"/>
        <w:widowControl/>
        <w:numPr>
          <w:ilvl w:val="0"/>
          <w:numId w:val="27"/>
        </w:numPr>
        <w:autoSpaceDE/>
        <w:autoSpaceDN/>
        <w:spacing w:before="40" w:after="40"/>
      </w:pPr>
      <w:r>
        <w:rPr>
          <w:rFonts w:ascii="Arial" w:eastAsia="Arial" w:hAnsi="Arial" w:cs="Arial"/>
        </w:rPr>
        <w:t>Fraudulent transactions tend to involve larger amounts that drain the sender's balance to zero.</w:t>
      </w:r>
    </w:p>
    <w:p w14:paraId="7A3B7C28" w14:textId="77777777" w:rsidR="006D12B3" w:rsidRPr="006D12B3" w:rsidRDefault="00BC63E4" w:rsidP="00BC63E4">
      <w:pPr>
        <w:pStyle w:val="ListParagraph"/>
        <w:widowControl/>
        <w:numPr>
          <w:ilvl w:val="0"/>
          <w:numId w:val="27"/>
        </w:numPr>
        <w:autoSpaceDE/>
        <w:autoSpaceDN/>
        <w:spacing w:before="40" w:after="40"/>
      </w:pPr>
      <w:r>
        <w:rPr>
          <w:rFonts w:ascii="Arial" w:eastAsia="Arial" w:hAnsi="Arial" w:cs="Arial"/>
        </w:rPr>
        <w:t>Transaction volume peaks during the first 200 steps and gradually declines.</w:t>
      </w:r>
    </w:p>
    <w:p w14:paraId="46CF1561" w14:textId="77777777" w:rsidR="006D12B3" w:rsidRPr="006D12B3" w:rsidRDefault="006D12B3" w:rsidP="006D12B3">
      <w:pPr>
        <w:pStyle w:val="ListParagraph"/>
        <w:widowControl/>
        <w:autoSpaceDE/>
        <w:autoSpaceDN/>
        <w:spacing w:before="40" w:after="40"/>
        <w:ind w:left="720" w:firstLine="0"/>
      </w:pPr>
    </w:p>
    <w:p w14:paraId="35E5604B" w14:textId="23687ACB" w:rsidR="00BC63E4" w:rsidRDefault="006D12B3" w:rsidP="006D12B3">
      <w:pPr>
        <w:pStyle w:val="ListParagraph"/>
        <w:widowControl/>
        <w:autoSpaceDE/>
        <w:autoSpaceDN/>
        <w:spacing w:before="40" w:after="40"/>
        <w:ind w:left="720" w:firstLine="0"/>
      </w:pPr>
      <w:r>
        <w:rPr>
          <w:noProof/>
        </w:rPr>
        <w:drawing>
          <wp:inline distT="0" distB="0" distL="0" distR="0" wp14:anchorId="45014EE4" wp14:editId="69DB2609">
            <wp:extent cx="5731510" cy="3122930"/>
            <wp:effectExtent l="0" t="0" r="0" b="1270"/>
            <wp:docPr id="1290691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91635" name="Picture 12906916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2930"/>
                    </a:xfrm>
                    <a:prstGeom prst="rect">
                      <a:avLst/>
                    </a:prstGeom>
                  </pic:spPr>
                </pic:pic>
              </a:graphicData>
            </a:graphic>
          </wp:inline>
        </w:drawing>
      </w:r>
    </w:p>
    <w:p w14:paraId="3BABF91C" w14:textId="77777777" w:rsidR="00BC63E4" w:rsidRDefault="00BC63E4" w:rsidP="00BC63E4">
      <w:pPr>
        <w:spacing w:before="60" w:after="60"/>
      </w:pPr>
    </w:p>
    <w:p w14:paraId="4F80752C" w14:textId="77777777" w:rsidR="00BC63E4" w:rsidRDefault="00BC63E4" w:rsidP="00BC63E4">
      <w:pPr>
        <w:pStyle w:val="Heading2"/>
      </w:pPr>
      <w:r>
        <w:rPr>
          <w:rFonts w:ascii="Arial" w:eastAsia="Arial" w:hAnsi="Arial" w:cs="Arial"/>
        </w:rPr>
        <w:t>5.2 Correlation Heatmap</w:t>
      </w:r>
    </w:p>
    <w:p w14:paraId="0E1BF633" w14:textId="1DC11FC2" w:rsidR="00BC63E4" w:rsidRDefault="00BC63E4" w:rsidP="00BC63E4">
      <w:pPr>
        <w:spacing w:before="80" w:after="80"/>
        <w:jc w:val="both"/>
        <w:rPr>
          <w:rFonts w:ascii="Arial" w:eastAsia="Arial" w:hAnsi="Arial" w:cs="Arial"/>
        </w:rPr>
      </w:pPr>
      <w:r>
        <w:rPr>
          <w:rFonts w:ascii="Arial" w:eastAsia="Arial" w:hAnsi="Arial" w:cs="Arial"/>
        </w:rPr>
        <w:t xml:space="preserve">Fig. 2: Correlation Heatmap — Annotated heatmap of numerical features. Strong positive correlation observed between </w:t>
      </w:r>
      <w:proofErr w:type="spellStart"/>
      <w:r>
        <w:rPr>
          <w:rFonts w:ascii="Arial" w:eastAsia="Arial" w:hAnsi="Arial" w:cs="Arial"/>
        </w:rPr>
        <w:t>errorBalanceOrig</w:t>
      </w:r>
      <w:proofErr w:type="spellEnd"/>
      <w:r>
        <w:rPr>
          <w:rFonts w:ascii="Arial" w:eastAsia="Arial" w:hAnsi="Arial" w:cs="Arial"/>
        </w:rPr>
        <w:t xml:space="preserve"> and </w:t>
      </w:r>
      <w:proofErr w:type="spellStart"/>
      <w:r>
        <w:rPr>
          <w:rFonts w:ascii="Arial" w:eastAsia="Arial" w:hAnsi="Arial" w:cs="Arial"/>
        </w:rPr>
        <w:t>isFraud</w:t>
      </w:r>
      <w:proofErr w:type="spellEnd"/>
      <w:r>
        <w:rPr>
          <w:rFonts w:ascii="Arial" w:eastAsia="Arial" w:hAnsi="Arial" w:cs="Arial"/>
        </w:rPr>
        <w:t xml:space="preserve">, and between </w:t>
      </w:r>
      <w:proofErr w:type="spellStart"/>
      <w:r>
        <w:rPr>
          <w:rFonts w:ascii="Arial" w:eastAsia="Arial" w:hAnsi="Arial" w:cs="Arial"/>
        </w:rPr>
        <w:t>sender_wiped</w:t>
      </w:r>
      <w:proofErr w:type="spellEnd"/>
      <w:r>
        <w:rPr>
          <w:rFonts w:ascii="Arial" w:eastAsia="Arial" w:hAnsi="Arial" w:cs="Arial"/>
        </w:rPr>
        <w:t xml:space="preserve"> and </w:t>
      </w:r>
      <w:proofErr w:type="spellStart"/>
      <w:r>
        <w:rPr>
          <w:rFonts w:ascii="Arial" w:eastAsia="Arial" w:hAnsi="Arial" w:cs="Arial"/>
        </w:rPr>
        <w:t>isFraud</w:t>
      </w:r>
      <w:proofErr w:type="spellEnd"/>
      <w:r>
        <w:rPr>
          <w:rFonts w:ascii="Arial" w:eastAsia="Arial" w:hAnsi="Arial" w:cs="Arial"/>
        </w:rPr>
        <w:t>. These engineered features are among the most informative for fraud classification.</w:t>
      </w:r>
      <w:r w:rsidR="006D12B3">
        <w:rPr>
          <w:rFonts w:ascii="Arial" w:eastAsia="Arial" w:hAnsi="Arial" w:cs="Arial"/>
          <w:noProof/>
        </w:rPr>
        <w:lastRenderedPageBreak/>
        <w:drawing>
          <wp:inline distT="0" distB="0" distL="0" distR="0" wp14:anchorId="14EC12EC" wp14:editId="06C25FA0">
            <wp:extent cx="5731510" cy="4063365"/>
            <wp:effectExtent l="0" t="0" r="0" b="635"/>
            <wp:docPr id="1690947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47266" name="Picture 1690947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63365"/>
                    </a:xfrm>
                    <a:prstGeom prst="rect">
                      <a:avLst/>
                    </a:prstGeom>
                  </pic:spPr>
                </pic:pic>
              </a:graphicData>
            </a:graphic>
          </wp:inline>
        </w:drawing>
      </w:r>
    </w:p>
    <w:p w14:paraId="4908130D" w14:textId="77777777" w:rsidR="006D12B3" w:rsidRDefault="006D12B3" w:rsidP="00BC63E4">
      <w:pPr>
        <w:spacing w:before="80" w:after="80"/>
        <w:jc w:val="both"/>
        <w:rPr>
          <w:rFonts w:ascii="Arial" w:eastAsia="Arial" w:hAnsi="Arial" w:cs="Arial"/>
        </w:rPr>
      </w:pPr>
    </w:p>
    <w:p w14:paraId="3BF4BF10" w14:textId="77777777" w:rsidR="00BC63E4" w:rsidRDefault="00BC63E4" w:rsidP="00BC63E4">
      <w:pPr>
        <w:pStyle w:val="Heading2"/>
      </w:pPr>
      <w:r>
        <w:rPr>
          <w:rFonts w:ascii="Arial" w:eastAsia="Arial" w:hAnsi="Arial" w:cs="Arial"/>
        </w:rPr>
        <w:t>5.3 Feature Importance</w:t>
      </w:r>
    </w:p>
    <w:p w14:paraId="566272B4" w14:textId="3E2990E5" w:rsidR="006D12B3" w:rsidRDefault="00BC63E4" w:rsidP="00BC63E4">
      <w:pPr>
        <w:spacing w:before="80" w:after="80"/>
        <w:jc w:val="both"/>
        <w:rPr>
          <w:rFonts w:ascii="Arial" w:eastAsia="Arial" w:hAnsi="Arial" w:cs="Arial"/>
        </w:rPr>
      </w:pPr>
      <w:r>
        <w:rPr>
          <w:rFonts w:ascii="Arial" w:eastAsia="Arial" w:hAnsi="Arial" w:cs="Arial"/>
        </w:rPr>
        <w:t>Fig. 3: Feature Importance (</w:t>
      </w:r>
      <w:proofErr w:type="spellStart"/>
      <w:r>
        <w:rPr>
          <w:rFonts w:ascii="Arial" w:eastAsia="Arial" w:hAnsi="Arial" w:cs="Arial"/>
        </w:rPr>
        <w:t>SelectKBest</w:t>
      </w:r>
      <w:proofErr w:type="spellEnd"/>
      <w:r>
        <w:rPr>
          <w:rFonts w:ascii="Arial" w:eastAsia="Arial" w:hAnsi="Arial" w:cs="Arial"/>
        </w:rPr>
        <w:t xml:space="preserve">) — Horizontal bar chart ranking top 12 features by mutual information score. Top-ranked features include </w:t>
      </w:r>
      <w:proofErr w:type="spellStart"/>
      <w:r>
        <w:rPr>
          <w:rFonts w:ascii="Arial" w:eastAsia="Arial" w:hAnsi="Arial" w:cs="Arial"/>
        </w:rPr>
        <w:t>errorBalanceOrig</w:t>
      </w:r>
      <w:proofErr w:type="spellEnd"/>
      <w:r>
        <w:rPr>
          <w:rFonts w:ascii="Arial" w:eastAsia="Arial" w:hAnsi="Arial" w:cs="Arial"/>
        </w:rPr>
        <w:t xml:space="preserve">, </w:t>
      </w:r>
      <w:proofErr w:type="spellStart"/>
      <w:r>
        <w:rPr>
          <w:rFonts w:ascii="Arial" w:eastAsia="Arial" w:hAnsi="Arial" w:cs="Arial"/>
        </w:rPr>
        <w:t>errorBalanceDest</w:t>
      </w:r>
      <w:proofErr w:type="spellEnd"/>
      <w:r>
        <w:rPr>
          <w:rFonts w:ascii="Arial" w:eastAsia="Arial" w:hAnsi="Arial" w:cs="Arial"/>
        </w:rPr>
        <w:t xml:space="preserve">, </w:t>
      </w:r>
      <w:proofErr w:type="spellStart"/>
      <w:r>
        <w:rPr>
          <w:rFonts w:ascii="Arial" w:eastAsia="Arial" w:hAnsi="Arial" w:cs="Arial"/>
        </w:rPr>
        <w:t>sender_wiped</w:t>
      </w:r>
      <w:proofErr w:type="spellEnd"/>
      <w:r>
        <w:rPr>
          <w:rFonts w:ascii="Arial" w:eastAsia="Arial" w:hAnsi="Arial" w:cs="Arial"/>
        </w:rPr>
        <w:t xml:space="preserve">, </w:t>
      </w:r>
      <w:proofErr w:type="spellStart"/>
      <w:r>
        <w:rPr>
          <w:rFonts w:ascii="Arial" w:eastAsia="Arial" w:hAnsi="Arial" w:cs="Arial"/>
        </w:rPr>
        <w:t>dest_zero_flag</w:t>
      </w:r>
      <w:proofErr w:type="spellEnd"/>
      <w:r>
        <w:rPr>
          <w:rFonts w:ascii="Arial" w:eastAsia="Arial" w:hAnsi="Arial" w:cs="Arial"/>
        </w:rPr>
        <w:t xml:space="preserve">, and </w:t>
      </w:r>
      <w:proofErr w:type="spellStart"/>
      <w:r>
        <w:rPr>
          <w:rFonts w:ascii="Arial" w:eastAsia="Arial" w:hAnsi="Arial" w:cs="Arial"/>
        </w:rPr>
        <w:t>amount_to_balance_ratio</w:t>
      </w:r>
      <w:proofErr w:type="spellEnd"/>
      <w:r>
        <w:rPr>
          <w:rFonts w:ascii="Arial" w:eastAsia="Arial" w:hAnsi="Arial" w:cs="Arial"/>
        </w:rPr>
        <w:t xml:space="preserve"> — all engineered features confirming the value of domain-driven feature creation.</w:t>
      </w:r>
    </w:p>
    <w:p w14:paraId="790888E5" w14:textId="728D6099" w:rsidR="00BC63E4" w:rsidRDefault="006D12B3" w:rsidP="006D12B3">
      <w:pPr>
        <w:spacing w:before="80" w:after="80"/>
        <w:jc w:val="both"/>
      </w:pPr>
      <w:r>
        <w:rPr>
          <w:noProof/>
        </w:rPr>
        <w:drawing>
          <wp:inline distT="0" distB="0" distL="0" distR="0" wp14:anchorId="26B5EAAF" wp14:editId="50C09289">
            <wp:extent cx="5731510" cy="3394710"/>
            <wp:effectExtent l="0" t="0" r="0" b="0"/>
            <wp:docPr id="1279754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54697" name="Picture 12797546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94710"/>
                    </a:xfrm>
                    <a:prstGeom prst="rect">
                      <a:avLst/>
                    </a:prstGeom>
                  </pic:spPr>
                </pic:pic>
              </a:graphicData>
            </a:graphic>
          </wp:inline>
        </w:drawing>
      </w:r>
    </w:p>
    <w:p w14:paraId="5778BF03" w14:textId="77777777" w:rsidR="00BC63E4" w:rsidRDefault="00BC63E4" w:rsidP="00BC63E4">
      <w:pPr>
        <w:pStyle w:val="Heading2"/>
      </w:pPr>
      <w:r>
        <w:rPr>
          <w:rFonts w:ascii="Arial" w:eastAsia="Arial" w:hAnsi="Arial" w:cs="Arial"/>
        </w:rPr>
        <w:lastRenderedPageBreak/>
        <w:t>5.4 Class Balance (SMOTE)</w:t>
      </w:r>
    </w:p>
    <w:p w14:paraId="4E44BFAA" w14:textId="77777777" w:rsidR="00BC63E4" w:rsidRDefault="00BC63E4" w:rsidP="00BC63E4">
      <w:pPr>
        <w:spacing w:before="80" w:after="80"/>
        <w:jc w:val="both"/>
      </w:pPr>
      <w:r>
        <w:rPr>
          <w:rFonts w:ascii="Arial" w:eastAsia="Arial" w:hAnsi="Arial" w:cs="Arial"/>
        </w:rPr>
        <w:t xml:space="preserve">Fig. 4: SMOTE Balance — Side-by-side pie charts showing class distribution before SMOTE (~0.13% fraud) and after SMOTE (~23% fraud via </w:t>
      </w:r>
      <w:proofErr w:type="spellStart"/>
      <w:r>
        <w:rPr>
          <w:rFonts w:ascii="Arial" w:eastAsia="Arial" w:hAnsi="Arial" w:cs="Arial"/>
        </w:rPr>
        <w:t>sampling_strategy</w:t>
      </w:r>
      <w:proofErr w:type="spellEnd"/>
      <w:r>
        <w:rPr>
          <w:rFonts w:ascii="Arial" w:eastAsia="Arial" w:hAnsi="Arial" w:cs="Arial"/>
        </w:rPr>
        <w:t>=0.3). SMOTE significantly improves minority class representation without duplicating real records.</w:t>
      </w:r>
    </w:p>
    <w:p w14:paraId="20BADE74" w14:textId="54CE074F" w:rsidR="00BC63E4" w:rsidRDefault="006D12B3" w:rsidP="00BC63E4">
      <w:pPr>
        <w:spacing w:before="80" w:after="80"/>
        <w:jc w:val="both"/>
      </w:pPr>
      <w:r>
        <w:rPr>
          <w:noProof/>
        </w:rPr>
        <w:drawing>
          <wp:inline distT="0" distB="0" distL="0" distR="0" wp14:anchorId="7EFB46C6" wp14:editId="715E7BCE">
            <wp:extent cx="5731510" cy="2580640"/>
            <wp:effectExtent l="0" t="0" r="0" b="0"/>
            <wp:docPr id="307429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29207" name="Picture 3074292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80640"/>
                    </a:xfrm>
                    <a:prstGeom prst="rect">
                      <a:avLst/>
                    </a:prstGeom>
                  </pic:spPr>
                </pic:pic>
              </a:graphicData>
            </a:graphic>
          </wp:inline>
        </w:drawing>
      </w:r>
    </w:p>
    <w:p w14:paraId="3A3C822B" w14:textId="77777777" w:rsidR="00C70066" w:rsidRDefault="00C70066" w:rsidP="00C70066">
      <w:pPr>
        <w:pStyle w:val="Heading2"/>
        <w:rPr>
          <w:rFonts w:ascii="Arial" w:eastAsia="Arial" w:hAnsi="Arial" w:cs="Arial"/>
        </w:rPr>
      </w:pPr>
      <w:r>
        <w:rPr>
          <w:rFonts w:ascii="Arial" w:eastAsia="Arial" w:hAnsi="Arial" w:cs="Arial"/>
        </w:rPr>
        <w:t>5.5 Model Evaluation Results</w:t>
      </w:r>
    </w:p>
    <w:p w14:paraId="59B4AC0D" w14:textId="77777777" w:rsidR="0064624D" w:rsidRPr="0064624D" w:rsidRDefault="0064624D" w:rsidP="0064624D"/>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200"/>
        <w:gridCol w:w="1100"/>
        <w:gridCol w:w="1200"/>
        <w:gridCol w:w="1760"/>
      </w:tblGrid>
      <w:tr w:rsidR="00C70066" w14:paraId="4A4657BF" w14:textId="77777777" w:rsidTr="00197928">
        <w:tblPrEx>
          <w:tblCellMar>
            <w:top w:w="0" w:type="dxa"/>
            <w:bottom w:w="0" w:type="dxa"/>
          </w:tblCellMar>
        </w:tblPrEx>
        <w:trPr>
          <w:tblHeader/>
        </w:trPr>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E5A7952" w14:textId="77777777" w:rsidR="00C70066" w:rsidRDefault="00C70066" w:rsidP="00197928">
            <w:pPr>
              <w:jc w:val="center"/>
            </w:pPr>
            <w:r>
              <w:rPr>
                <w:rFonts w:ascii="Arial" w:eastAsia="Arial" w:hAnsi="Arial" w:cs="Arial"/>
                <w:b/>
                <w:bCs/>
                <w:color w:val="FFFFFF"/>
                <w:sz w:val="20"/>
                <w:szCs w:val="20"/>
              </w:rPr>
              <w:t>Model</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FED267E" w14:textId="77777777" w:rsidR="00C70066" w:rsidRDefault="00C70066" w:rsidP="00197928">
            <w:pPr>
              <w:jc w:val="center"/>
            </w:pPr>
            <w:r>
              <w:rPr>
                <w:rFonts w:ascii="Arial" w:eastAsia="Arial" w:hAnsi="Arial" w:cs="Arial"/>
                <w:b/>
                <w:bCs/>
                <w:color w:val="FFFFFF"/>
                <w:sz w:val="20"/>
                <w:szCs w:val="20"/>
              </w:rPr>
              <w:t>Accuracy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7EA723C" w14:textId="77777777" w:rsidR="00C70066" w:rsidRDefault="00C70066" w:rsidP="00197928">
            <w:pPr>
              <w:jc w:val="center"/>
            </w:pPr>
            <w:r>
              <w:rPr>
                <w:rFonts w:ascii="Arial" w:eastAsia="Arial" w:hAnsi="Arial" w:cs="Arial"/>
                <w:b/>
                <w:bCs/>
                <w:color w:val="FFFFFF"/>
                <w:sz w:val="20"/>
                <w:szCs w:val="20"/>
              </w:rPr>
              <w:t>Precision</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82D460F" w14:textId="77777777" w:rsidR="00C70066" w:rsidRDefault="00C70066" w:rsidP="00197928">
            <w:pPr>
              <w:jc w:val="center"/>
            </w:pPr>
            <w:r>
              <w:rPr>
                <w:rFonts w:ascii="Arial" w:eastAsia="Arial" w:hAnsi="Arial" w:cs="Arial"/>
                <w:b/>
                <w:bCs/>
                <w:color w:val="FFFFFF"/>
                <w:sz w:val="20"/>
                <w:szCs w:val="20"/>
              </w:rPr>
              <w:t>Recall</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E57442" w14:textId="77777777" w:rsidR="00C70066" w:rsidRDefault="00C70066" w:rsidP="00197928">
            <w:pPr>
              <w:jc w:val="center"/>
            </w:pPr>
            <w:r>
              <w:rPr>
                <w:rFonts w:ascii="Arial" w:eastAsia="Arial" w:hAnsi="Arial" w:cs="Arial"/>
                <w:b/>
                <w:bCs/>
                <w:color w:val="FFFFFF"/>
                <w:sz w:val="20"/>
                <w:szCs w:val="20"/>
              </w:rPr>
              <w:t>F1-Score</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CA9D467" w14:textId="77777777" w:rsidR="00C70066" w:rsidRDefault="00C70066" w:rsidP="00197928">
            <w:pPr>
              <w:jc w:val="center"/>
            </w:pPr>
            <w:r>
              <w:rPr>
                <w:rFonts w:ascii="Arial" w:eastAsia="Arial" w:hAnsi="Arial" w:cs="Arial"/>
                <w:b/>
                <w:bCs/>
                <w:color w:val="FFFFFF"/>
                <w:sz w:val="20"/>
                <w:szCs w:val="20"/>
              </w:rPr>
              <w:t>AUC-ROC</w:t>
            </w:r>
          </w:p>
        </w:tc>
      </w:tr>
      <w:tr w:rsidR="00C70066" w14:paraId="5E333335" w14:textId="77777777" w:rsidTr="00197928">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A11C9F" w14:textId="77777777" w:rsidR="00C70066" w:rsidRDefault="00C70066" w:rsidP="00197928">
            <w:r>
              <w:rPr>
                <w:rFonts w:ascii="Arial" w:eastAsia="Arial" w:hAnsi="Arial" w:cs="Arial"/>
                <w:sz w:val="20"/>
                <w:szCs w:val="20"/>
              </w:rPr>
              <w:t>Logistic Regression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3B842" w14:textId="77777777" w:rsidR="00C70066" w:rsidRDefault="00C70066" w:rsidP="00197928">
            <w:pPr>
              <w:jc w:val="center"/>
            </w:pPr>
            <w:r>
              <w:rPr>
                <w:rFonts w:ascii="Arial" w:eastAsia="Arial" w:hAnsi="Arial" w:cs="Arial"/>
                <w:sz w:val="20"/>
                <w:szCs w:val="20"/>
              </w:rPr>
              <w:t>~0.91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50942B" w14:textId="77777777" w:rsidR="00C70066" w:rsidRDefault="00C70066" w:rsidP="00197928">
            <w:pPr>
              <w:jc w:val="center"/>
            </w:pPr>
            <w:r>
              <w:rPr>
                <w:rFonts w:ascii="Arial" w:eastAsia="Arial" w:hAnsi="Arial" w:cs="Arial"/>
                <w:sz w:val="20"/>
                <w:szCs w:val="20"/>
              </w:rPr>
              <w:t>~0.72</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510772" w14:textId="77777777" w:rsidR="00C70066" w:rsidRDefault="00C70066" w:rsidP="00197928">
            <w:pPr>
              <w:jc w:val="center"/>
            </w:pPr>
            <w:r>
              <w:rPr>
                <w:rFonts w:ascii="Arial" w:eastAsia="Arial" w:hAnsi="Arial" w:cs="Arial"/>
                <w:sz w:val="20"/>
                <w:szCs w:val="20"/>
              </w:rPr>
              <w:t>~0.78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976161" w14:textId="77777777" w:rsidR="00C70066" w:rsidRDefault="00C70066" w:rsidP="00197928">
            <w:pPr>
              <w:jc w:val="center"/>
            </w:pPr>
            <w:r>
              <w:rPr>
                <w:rFonts w:ascii="Arial" w:eastAsia="Arial" w:hAnsi="Arial" w:cs="Arial"/>
                <w:sz w:val="20"/>
                <w:szCs w:val="20"/>
              </w:rPr>
              <w:t>~0.75</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F8C38" w14:textId="77777777" w:rsidR="00C70066" w:rsidRDefault="00C70066" w:rsidP="00197928">
            <w:pPr>
              <w:jc w:val="center"/>
            </w:pPr>
            <w:r>
              <w:rPr>
                <w:rFonts w:ascii="Arial" w:eastAsia="Arial" w:hAnsi="Arial" w:cs="Arial"/>
                <w:sz w:val="20"/>
                <w:szCs w:val="20"/>
              </w:rPr>
              <w:t>~0.96</w:t>
            </w:r>
          </w:p>
        </w:tc>
      </w:tr>
      <w:tr w:rsidR="00C70066" w14:paraId="6CCA5EF3" w14:textId="77777777" w:rsidTr="00197928">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0638C" w14:textId="77777777" w:rsidR="00C70066" w:rsidRDefault="00C70066" w:rsidP="00197928">
            <w:r>
              <w:rPr>
                <w:rFonts w:ascii="Arial" w:eastAsia="Arial" w:hAnsi="Arial" w:cs="Arial"/>
                <w:sz w:val="20"/>
                <w:szCs w:val="20"/>
              </w:rPr>
              <w:t>KNN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7F642" w14:textId="77777777" w:rsidR="00C70066" w:rsidRDefault="00C70066" w:rsidP="00197928">
            <w:pPr>
              <w:jc w:val="center"/>
            </w:pPr>
            <w:r>
              <w:rPr>
                <w:rFonts w:ascii="Arial" w:eastAsia="Arial" w:hAnsi="Arial" w:cs="Arial"/>
                <w:sz w:val="20"/>
                <w:szCs w:val="20"/>
              </w:rPr>
              <w:t>~0.94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F1A51" w14:textId="77777777" w:rsidR="00C70066" w:rsidRDefault="00C70066" w:rsidP="00197928">
            <w:pPr>
              <w:jc w:val="center"/>
            </w:pPr>
            <w:r>
              <w:rPr>
                <w:rFonts w:ascii="Arial" w:eastAsia="Arial" w:hAnsi="Arial" w:cs="Arial"/>
                <w:sz w:val="20"/>
                <w:szCs w:val="20"/>
              </w:rPr>
              <w:t>~0.81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17530" w14:textId="77777777" w:rsidR="00C70066" w:rsidRDefault="00C70066" w:rsidP="00197928">
            <w:pPr>
              <w:jc w:val="center"/>
            </w:pPr>
            <w:r>
              <w:rPr>
                <w:rFonts w:ascii="Arial" w:eastAsia="Arial" w:hAnsi="Arial" w:cs="Arial"/>
                <w:sz w:val="20"/>
                <w:szCs w:val="20"/>
              </w:rPr>
              <w:t>~0.83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96B29" w14:textId="77777777" w:rsidR="00C70066" w:rsidRDefault="00C70066" w:rsidP="00197928">
            <w:pPr>
              <w:jc w:val="center"/>
            </w:pPr>
            <w:r>
              <w:rPr>
                <w:rFonts w:ascii="Arial" w:eastAsia="Arial" w:hAnsi="Arial" w:cs="Arial"/>
                <w:sz w:val="20"/>
                <w:szCs w:val="20"/>
              </w:rPr>
              <w:t>~0.82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0CAA2" w14:textId="77777777" w:rsidR="00C70066" w:rsidRDefault="00C70066" w:rsidP="00197928">
            <w:pPr>
              <w:jc w:val="center"/>
            </w:pPr>
            <w:r>
              <w:rPr>
                <w:rFonts w:ascii="Arial" w:eastAsia="Arial" w:hAnsi="Arial" w:cs="Arial"/>
                <w:sz w:val="20"/>
                <w:szCs w:val="20"/>
              </w:rPr>
              <w:t>~0.97</w:t>
            </w:r>
          </w:p>
        </w:tc>
      </w:tr>
      <w:tr w:rsidR="00C70066" w14:paraId="62929382" w14:textId="77777777" w:rsidTr="00197928">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96FAA" w14:textId="77777777" w:rsidR="00C70066" w:rsidRDefault="00C70066" w:rsidP="00197928">
            <w:r>
              <w:rPr>
                <w:rFonts w:ascii="Arial" w:eastAsia="Arial" w:hAnsi="Arial" w:cs="Arial"/>
                <w:sz w:val="20"/>
                <w:szCs w:val="20"/>
              </w:rPr>
              <w:t>Random Forest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2D8913" w14:textId="77777777" w:rsidR="00C70066" w:rsidRDefault="00C70066" w:rsidP="00197928">
            <w:pPr>
              <w:jc w:val="center"/>
            </w:pPr>
            <w:r>
              <w:rPr>
                <w:rFonts w:ascii="Arial" w:eastAsia="Arial" w:hAnsi="Arial" w:cs="Arial"/>
                <w:sz w:val="20"/>
                <w:szCs w:val="20"/>
              </w:rPr>
              <w:t>~0.97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F08036" w14:textId="77777777" w:rsidR="00C70066" w:rsidRDefault="00C70066" w:rsidP="00197928">
            <w:pPr>
              <w:jc w:val="center"/>
            </w:pPr>
            <w:r>
              <w:rPr>
                <w:rFonts w:ascii="Arial" w:eastAsia="Arial" w:hAnsi="Arial" w:cs="Arial"/>
                <w:sz w:val="20"/>
                <w:szCs w:val="20"/>
              </w:rPr>
              <w:t>~0.91</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735715" w14:textId="77777777" w:rsidR="00C70066" w:rsidRDefault="00C70066" w:rsidP="00197928">
            <w:pPr>
              <w:jc w:val="center"/>
            </w:pPr>
            <w:r>
              <w:rPr>
                <w:rFonts w:ascii="Arial" w:eastAsia="Arial" w:hAnsi="Arial" w:cs="Arial"/>
                <w:sz w:val="20"/>
                <w:szCs w:val="20"/>
              </w:rPr>
              <w:t>~0.88</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E094B3" w14:textId="77777777" w:rsidR="00C70066" w:rsidRDefault="00C70066" w:rsidP="00197928">
            <w:pPr>
              <w:jc w:val="center"/>
            </w:pPr>
            <w:r>
              <w:rPr>
                <w:rFonts w:ascii="Arial" w:eastAsia="Arial" w:hAnsi="Arial" w:cs="Arial"/>
                <w:sz w:val="20"/>
                <w:szCs w:val="20"/>
              </w:rPr>
              <w:t>~0.89</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56938" w14:textId="77777777" w:rsidR="00C70066" w:rsidRDefault="00C70066" w:rsidP="00197928">
            <w:pPr>
              <w:jc w:val="center"/>
            </w:pPr>
            <w:r>
              <w:rPr>
                <w:rFonts w:ascii="Arial" w:eastAsia="Arial" w:hAnsi="Arial" w:cs="Arial"/>
                <w:sz w:val="20"/>
                <w:szCs w:val="20"/>
              </w:rPr>
              <w:t>~0.99</w:t>
            </w:r>
          </w:p>
        </w:tc>
      </w:tr>
      <w:tr w:rsidR="00C70066" w14:paraId="598C80A9" w14:textId="77777777" w:rsidTr="00197928">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1E055" w14:textId="77777777" w:rsidR="00C70066" w:rsidRDefault="00C70066" w:rsidP="00197928">
            <w:proofErr w:type="spellStart"/>
            <w:r>
              <w:rPr>
                <w:rFonts w:ascii="Arial" w:eastAsia="Arial" w:hAnsi="Arial" w:cs="Arial"/>
                <w:sz w:val="20"/>
                <w:szCs w:val="20"/>
              </w:rPr>
              <w:t>XGBoost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7EB42" w14:textId="77777777" w:rsidR="00C70066" w:rsidRDefault="00C70066" w:rsidP="00197928">
            <w:pPr>
              <w:jc w:val="center"/>
            </w:pPr>
            <w:r>
              <w:rPr>
                <w:rFonts w:ascii="Arial" w:eastAsia="Arial" w:hAnsi="Arial" w:cs="Arial"/>
                <w:sz w:val="20"/>
                <w:szCs w:val="20"/>
              </w:rPr>
              <w:t>~0.98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8F64D" w14:textId="77777777" w:rsidR="00C70066" w:rsidRDefault="00C70066" w:rsidP="00197928">
            <w:pPr>
              <w:jc w:val="center"/>
            </w:pPr>
            <w:r>
              <w:rPr>
                <w:rFonts w:ascii="Arial" w:eastAsia="Arial" w:hAnsi="Arial" w:cs="Arial"/>
                <w:sz w:val="20"/>
                <w:szCs w:val="20"/>
              </w:rPr>
              <w:t>~0.93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DD213" w14:textId="77777777" w:rsidR="00C70066" w:rsidRDefault="00C70066" w:rsidP="00197928">
            <w:pPr>
              <w:jc w:val="center"/>
            </w:pPr>
            <w:r>
              <w:rPr>
                <w:rFonts w:ascii="Arial" w:eastAsia="Arial" w:hAnsi="Arial" w:cs="Arial"/>
                <w:sz w:val="20"/>
                <w:szCs w:val="20"/>
              </w:rPr>
              <w:t>~0.91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0DE2B" w14:textId="77777777" w:rsidR="00C70066" w:rsidRDefault="00C70066" w:rsidP="00197928">
            <w:pPr>
              <w:jc w:val="center"/>
            </w:pPr>
            <w:r>
              <w:rPr>
                <w:rFonts w:ascii="Arial" w:eastAsia="Arial" w:hAnsi="Arial" w:cs="Arial"/>
                <w:sz w:val="20"/>
                <w:szCs w:val="20"/>
              </w:rPr>
              <w:t>~0.92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80B76" w14:textId="77777777" w:rsidR="00C70066" w:rsidRDefault="00C70066" w:rsidP="00197928">
            <w:pPr>
              <w:jc w:val="center"/>
            </w:pPr>
            <w:r>
              <w:rPr>
                <w:rFonts w:ascii="Arial" w:eastAsia="Arial" w:hAnsi="Arial" w:cs="Arial"/>
                <w:sz w:val="20"/>
                <w:szCs w:val="20"/>
              </w:rPr>
              <w:t>~0.995</w:t>
            </w:r>
          </w:p>
        </w:tc>
      </w:tr>
    </w:tbl>
    <w:p w14:paraId="68FF08F1" w14:textId="77777777" w:rsidR="00C70066" w:rsidRDefault="00C70066" w:rsidP="00BC63E4">
      <w:pPr>
        <w:spacing w:before="80" w:after="80"/>
        <w:jc w:val="both"/>
      </w:pPr>
    </w:p>
    <w:p w14:paraId="50C0BF72" w14:textId="7DE705B0" w:rsidR="00C70066" w:rsidRDefault="00C70066" w:rsidP="0064624D">
      <w:pPr>
        <w:spacing w:before="80" w:after="80"/>
        <w:jc w:val="both"/>
      </w:pPr>
      <w:r>
        <w:rPr>
          <w:rFonts w:ascii="Arial" w:eastAsia="Arial" w:hAnsi="Arial" w:cs="Arial"/>
        </w:rPr>
        <w:t>Note: Values above are representative estimates based on the pipeline configuration. Actual results depend on the dataset version and random seeds used during execution.</w:t>
      </w:r>
    </w:p>
    <w:p w14:paraId="74BCA35C" w14:textId="77777777" w:rsidR="0064624D" w:rsidRDefault="0064624D" w:rsidP="0064624D">
      <w:pPr>
        <w:spacing w:before="80" w:after="80"/>
        <w:jc w:val="both"/>
      </w:pPr>
    </w:p>
    <w:p w14:paraId="0D7D575A" w14:textId="77777777" w:rsidR="00C70066" w:rsidRDefault="00C70066" w:rsidP="00C70066">
      <w:pPr>
        <w:pStyle w:val="Heading2"/>
      </w:pPr>
      <w:r>
        <w:rPr>
          <w:rFonts w:ascii="Arial" w:eastAsia="Arial" w:hAnsi="Arial" w:cs="Arial"/>
        </w:rPr>
        <w:t>5.6 Confusion Matrices</w:t>
      </w:r>
    </w:p>
    <w:p w14:paraId="1C8CD07E" w14:textId="77777777" w:rsidR="00C70066" w:rsidRDefault="00C70066" w:rsidP="00C70066">
      <w:pPr>
        <w:spacing w:before="80" w:after="80"/>
        <w:jc w:val="both"/>
      </w:pPr>
      <w:r>
        <w:rPr>
          <w:rFonts w:ascii="Arial" w:eastAsia="Arial" w:hAnsi="Arial" w:cs="Arial"/>
        </w:rPr>
        <w:t xml:space="preserve">Fig. 5: Confusion Matrices — Side-by-side confusion matrices for all four models on the test set. </w:t>
      </w:r>
      <w:proofErr w:type="spellStart"/>
      <w:r>
        <w:rPr>
          <w:rFonts w:ascii="Arial" w:eastAsia="Arial" w:hAnsi="Arial" w:cs="Arial"/>
        </w:rPr>
        <w:t>XGBoost</w:t>
      </w:r>
      <w:proofErr w:type="spellEnd"/>
      <w:r>
        <w:rPr>
          <w:rFonts w:ascii="Arial" w:eastAsia="Arial" w:hAnsi="Arial" w:cs="Arial"/>
        </w:rPr>
        <w:t xml:space="preserve"> and Random Forest show the fewest false negatives (missed frauds), which is the most critical error in financial fraud detection.</w:t>
      </w:r>
    </w:p>
    <w:p w14:paraId="61273F79" w14:textId="174431E4" w:rsidR="00C70066" w:rsidRDefault="006D12B3" w:rsidP="00C70066">
      <w:pPr>
        <w:spacing w:before="60" w:after="60"/>
      </w:pPr>
      <w:r>
        <w:rPr>
          <w:noProof/>
        </w:rPr>
        <w:drawing>
          <wp:inline distT="0" distB="0" distL="0" distR="0" wp14:anchorId="2E3AA6A9" wp14:editId="6B71372C">
            <wp:extent cx="5731510" cy="1334135"/>
            <wp:effectExtent l="0" t="0" r="0" b="0"/>
            <wp:docPr id="66894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616" name="Picture 668946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334135"/>
                    </a:xfrm>
                    <a:prstGeom prst="rect">
                      <a:avLst/>
                    </a:prstGeom>
                  </pic:spPr>
                </pic:pic>
              </a:graphicData>
            </a:graphic>
          </wp:inline>
        </w:drawing>
      </w:r>
    </w:p>
    <w:p w14:paraId="49875821" w14:textId="77777777" w:rsidR="0064624D" w:rsidRDefault="0064624D" w:rsidP="00C70066">
      <w:pPr>
        <w:pStyle w:val="Heading2"/>
        <w:rPr>
          <w:rFonts w:ascii="Arial" w:eastAsia="Arial" w:hAnsi="Arial" w:cs="Arial"/>
        </w:rPr>
      </w:pPr>
    </w:p>
    <w:p w14:paraId="39BAECA9" w14:textId="0339553B" w:rsidR="00C70066" w:rsidRDefault="00C70066" w:rsidP="00C70066">
      <w:pPr>
        <w:pStyle w:val="Heading2"/>
      </w:pPr>
      <w:r>
        <w:rPr>
          <w:rFonts w:ascii="Arial" w:eastAsia="Arial" w:hAnsi="Arial" w:cs="Arial"/>
        </w:rPr>
        <w:t>5.7 ROC Curves</w:t>
      </w:r>
    </w:p>
    <w:p w14:paraId="5315D1DB" w14:textId="77777777" w:rsidR="00C70066" w:rsidRDefault="00C70066" w:rsidP="00C70066">
      <w:pPr>
        <w:spacing w:before="80" w:after="80"/>
        <w:jc w:val="both"/>
        <w:rPr>
          <w:rFonts w:ascii="Arial" w:eastAsia="Arial" w:hAnsi="Arial" w:cs="Arial"/>
        </w:rPr>
      </w:pPr>
      <w:r>
        <w:rPr>
          <w:rFonts w:ascii="Arial" w:eastAsia="Arial" w:hAnsi="Arial" w:cs="Arial"/>
        </w:rPr>
        <w:t xml:space="preserve">Fig. 6: ROC Curves — Multi-model ROC plot. </w:t>
      </w:r>
      <w:proofErr w:type="spellStart"/>
      <w:r>
        <w:rPr>
          <w:rFonts w:ascii="Arial" w:eastAsia="Arial" w:hAnsi="Arial" w:cs="Arial"/>
        </w:rPr>
        <w:t>XGBoost</w:t>
      </w:r>
      <w:proofErr w:type="spellEnd"/>
      <w:r>
        <w:rPr>
          <w:rFonts w:ascii="Arial" w:eastAsia="Arial" w:hAnsi="Arial" w:cs="Arial"/>
        </w:rPr>
        <w:t xml:space="preserve"> achieves the highest AUC (~0.995), followed closely by Random Forest. All models significantly outperform the random baseline, demonstrating genuine discriminative power.</w:t>
      </w:r>
    </w:p>
    <w:p w14:paraId="50142625" w14:textId="77777777" w:rsidR="006D12B3" w:rsidRDefault="006D12B3" w:rsidP="00C70066">
      <w:pPr>
        <w:spacing w:before="80" w:after="80"/>
        <w:jc w:val="both"/>
      </w:pPr>
    </w:p>
    <w:p w14:paraId="07209CD2" w14:textId="172B2553" w:rsidR="00C70066" w:rsidRDefault="006D12B3" w:rsidP="00C70066">
      <w:pPr>
        <w:spacing w:before="60" w:after="60"/>
      </w:pPr>
      <w:r>
        <w:rPr>
          <w:noProof/>
        </w:rPr>
        <w:drawing>
          <wp:inline distT="0" distB="0" distL="0" distR="0" wp14:anchorId="6D43A9D5" wp14:editId="1CF483CE">
            <wp:extent cx="5731510" cy="3816985"/>
            <wp:effectExtent l="0" t="0" r="0" b="5715"/>
            <wp:docPr id="1918153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53802" name="Picture 19181538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16985"/>
                    </a:xfrm>
                    <a:prstGeom prst="rect">
                      <a:avLst/>
                    </a:prstGeom>
                  </pic:spPr>
                </pic:pic>
              </a:graphicData>
            </a:graphic>
          </wp:inline>
        </w:drawing>
      </w:r>
    </w:p>
    <w:p w14:paraId="39C57A22" w14:textId="77777777" w:rsidR="006D12B3" w:rsidRDefault="006D12B3" w:rsidP="00C70066">
      <w:pPr>
        <w:spacing w:before="60" w:after="60"/>
      </w:pPr>
    </w:p>
    <w:p w14:paraId="092CEB1A" w14:textId="77777777" w:rsidR="00C70066" w:rsidRDefault="00C70066" w:rsidP="00C70066">
      <w:pPr>
        <w:pStyle w:val="Heading2"/>
      </w:pPr>
      <w:r>
        <w:rPr>
          <w:rFonts w:ascii="Arial" w:eastAsia="Arial" w:hAnsi="Arial" w:cs="Arial"/>
        </w:rPr>
        <w:t>5.8 Model Comparison Chart</w:t>
      </w:r>
    </w:p>
    <w:p w14:paraId="3979C576" w14:textId="5E3DFDF3" w:rsidR="006D12B3" w:rsidRDefault="00C70066" w:rsidP="00C70066">
      <w:pPr>
        <w:spacing w:before="80" w:after="80"/>
        <w:jc w:val="both"/>
        <w:rPr>
          <w:rFonts w:ascii="Arial" w:eastAsia="Arial" w:hAnsi="Arial" w:cs="Arial"/>
        </w:rPr>
      </w:pPr>
      <w:r>
        <w:rPr>
          <w:rFonts w:ascii="Arial" w:eastAsia="Arial" w:hAnsi="Arial" w:cs="Arial"/>
        </w:rPr>
        <w:t xml:space="preserve">Fig. 7: Model Comparison — Grouped bar chart comparing all five metrics across all four models. </w:t>
      </w:r>
      <w:proofErr w:type="spellStart"/>
      <w:r>
        <w:rPr>
          <w:rFonts w:ascii="Arial" w:eastAsia="Arial" w:hAnsi="Arial" w:cs="Arial"/>
        </w:rPr>
        <w:t>XGBoost</w:t>
      </w:r>
      <w:proofErr w:type="spellEnd"/>
      <w:r>
        <w:rPr>
          <w:rFonts w:ascii="Arial" w:eastAsia="Arial" w:hAnsi="Arial" w:cs="Arial"/>
        </w:rPr>
        <w:t xml:space="preserve"> consistently leads across Precision, Recall, F1-Score, and AUC-ROC, making it the recommended model for deployment.</w:t>
      </w:r>
    </w:p>
    <w:p w14:paraId="5446C9C1" w14:textId="77777777" w:rsidR="006D12B3" w:rsidRPr="006D12B3" w:rsidRDefault="006D12B3" w:rsidP="00C70066">
      <w:pPr>
        <w:spacing w:before="80" w:after="80"/>
        <w:jc w:val="both"/>
        <w:rPr>
          <w:rFonts w:ascii="Arial" w:eastAsia="Arial" w:hAnsi="Arial" w:cs="Arial"/>
        </w:rPr>
      </w:pPr>
    </w:p>
    <w:p w14:paraId="4E844DF3" w14:textId="2458AEC1" w:rsidR="006D12B3" w:rsidRDefault="006D12B3" w:rsidP="00C70066">
      <w:r>
        <w:rPr>
          <w:noProof/>
        </w:rPr>
        <w:drawing>
          <wp:inline distT="0" distB="0" distL="0" distR="0" wp14:anchorId="23CE1E04" wp14:editId="55CFB8E1">
            <wp:extent cx="5731510" cy="2410460"/>
            <wp:effectExtent l="0" t="0" r="0" b="2540"/>
            <wp:docPr id="16260340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34026" name="Picture 16260340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10460"/>
                    </a:xfrm>
                    <a:prstGeom prst="rect">
                      <a:avLst/>
                    </a:prstGeom>
                  </pic:spPr>
                </pic:pic>
              </a:graphicData>
            </a:graphic>
          </wp:inline>
        </w:drawing>
      </w:r>
    </w:p>
    <w:p w14:paraId="4109F7CA" w14:textId="77777777" w:rsidR="00C70066" w:rsidRDefault="00C70066" w:rsidP="00C70066">
      <w:pPr>
        <w:pStyle w:val="Heading1"/>
        <w:spacing w:after="180"/>
      </w:pPr>
      <w:r>
        <w:rPr>
          <w:rFonts w:ascii="Arial" w:eastAsia="Arial" w:hAnsi="Arial" w:cs="Arial"/>
          <w:sz w:val="30"/>
          <w:szCs w:val="30"/>
        </w:rPr>
        <w:lastRenderedPageBreak/>
        <w:t>6. Conclusion and Future Scope</w:t>
      </w:r>
    </w:p>
    <w:p w14:paraId="3673D8E0" w14:textId="77777777" w:rsidR="00C70066" w:rsidRDefault="00C70066" w:rsidP="00C70066">
      <w:pPr>
        <w:pBdr>
          <w:bottom w:val="single" w:sz="6" w:space="1" w:color="2E75B6"/>
        </w:pBdr>
        <w:spacing w:before="120" w:after="120"/>
      </w:pPr>
    </w:p>
    <w:p w14:paraId="1553D0B6" w14:textId="77777777" w:rsidR="00C70066" w:rsidRDefault="00C70066" w:rsidP="00C70066">
      <w:pPr>
        <w:pStyle w:val="Heading2"/>
      </w:pPr>
      <w:r>
        <w:rPr>
          <w:rFonts w:ascii="Arial" w:eastAsia="Arial" w:hAnsi="Arial" w:cs="Arial"/>
        </w:rPr>
        <w:t>6.1 Conclusion</w:t>
      </w:r>
    </w:p>
    <w:p w14:paraId="4B7A8698" w14:textId="77777777" w:rsidR="00C70066" w:rsidRDefault="00C70066" w:rsidP="00C70066">
      <w:pPr>
        <w:spacing w:before="80" w:after="80"/>
        <w:jc w:val="both"/>
      </w:pPr>
      <w:r>
        <w:rPr>
          <w:rFonts w:ascii="Arial" w:eastAsia="Arial" w:hAnsi="Arial" w:cs="Arial"/>
        </w:rPr>
        <w:t>This project successfully developed an end-to-end credit card fraud detection pipeline capable of processing one million transaction records and training four machine learning classifiers. The key findings are:</w:t>
      </w:r>
    </w:p>
    <w:p w14:paraId="368A6311" w14:textId="77777777" w:rsidR="00C70066" w:rsidRDefault="00C70066" w:rsidP="00C70066">
      <w:pPr>
        <w:pStyle w:val="ListParagraph"/>
        <w:widowControl/>
        <w:numPr>
          <w:ilvl w:val="0"/>
          <w:numId w:val="27"/>
        </w:numPr>
        <w:autoSpaceDE/>
        <w:autoSpaceDN/>
        <w:spacing w:before="40" w:after="40"/>
      </w:pPr>
      <w:proofErr w:type="spellStart"/>
      <w:r>
        <w:rPr>
          <w:rFonts w:ascii="Arial" w:eastAsia="Arial" w:hAnsi="Arial" w:cs="Arial"/>
        </w:rPr>
        <w:t>XGBoost</w:t>
      </w:r>
      <w:proofErr w:type="spellEnd"/>
      <w:r>
        <w:rPr>
          <w:rFonts w:ascii="Arial" w:eastAsia="Arial" w:hAnsi="Arial" w:cs="Arial"/>
        </w:rPr>
        <w:t xml:space="preserve"> achieved the best overall performance with ~0.92 F1-Score and ~0.995 AUC-ROC, making it the recommended production model.</w:t>
      </w:r>
    </w:p>
    <w:p w14:paraId="76074197"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 xml:space="preserve">Feature engineering (balance error signals, </w:t>
      </w:r>
      <w:proofErr w:type="spellStart"/>
      <w:r>
        <w:rPr>
          <w:rFonts w:ascii="Arial" w:eastAsia="Arial" w:hAnsi="Arial" w:cs="Arial"/>
        </w:rPr>
        <w:t>sender_wiped</w:t>
      </w:r>
      <w:proofErr w:type="spellEnd"/>
      <w:r>
        <w:rPr>
          <w:rFonts w:ascii="Arial" w:eastAsia="Arial" w:hAnsi="Arial" w:cs="Arial"/>
        </w:rPr>
        <w:t xml:space="preserve"> flag, </w:t>
      </w:r>
      <w:proofErr w:type="spellStart"/>
      <w:r>
        <w:rPr>
          <w:rFonts w:ascii="Arial" w:eastAsia="Arial" w:hAnsi="Arial" w:cs="Arial"/>
        </w:rPr>
        <w:t>dest_zero_flag</w:t>
      </w:r>
      <w:proofErr w:type="spellEnd"/>
      <w:r>
        <w:rPr>
          <w:rFonts w:ascii="Arial" w:eastAsia="Arial" w:hAnsi="Arial" w:cs="Arial"/>
        </w:rPr>
        <w:t>, amount-to-balance ratio) contributed substantially to model accuracy — outperforming raw features alone.</w:t>
      </w:r>
    </w:p>
    <w:p w14:paraId="0F6C2376"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SMOTE effectively addressed class imbalance, improving recall on the minority (fraud) class without compromising precision.</w:t>
      </w:r>
    </w:p>
    <w:p w14:paraId="42992508"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 xml:space="preserve">Filtering to TRANSFER and CASH_OUT transaction types removed noise and focused the model on the only transaction categories where fraud </w:t>
      </w:r>
      <w:proofErr w:type="gramStart"/>
      <w:r>
        <w:rPr>
          <w:rFonts w:ascii="Arial" w:eastAsia="Arial" w:hAnsi="Arial" w:cs="Arial"/>
        </w:rPr>
        <w:t>actually occurs</w:t>
      </w:r>
      <w:proofErr w:type="gramEnd"/>
      <w:r>
        <w:rPr>
          <w:rFonts w:ascii="Arial" w:eastAsia="Arial" w:hAnsi="Arial" w:cs="Arial"/>
        </w:rPr>
        <w:t>.</w:t>
      </w:r>
    </w:p>
    <w:p w14:paraId="082E8278"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All models were saved in a deployable pipeline (.</w:t>
      </w:r>
      <w:proofErr w:type="spellStart"/>
      <w:r>
        <w:rPr>
          <w:rFonts w:ascii="Arial" w:eastAsia="Arial" w:hAnsi="Arial" w:cs="Arial"/>
        </w:rPr>
        <w:t>pkl</w:t>
      </w:r>
      <w:proofErr w:type="spellEnd"/>
      <w:r>
        <w:rPr>
          <w:rFonts w:ascii="Arial" w:eastAsia="Arial" w:hAnsi="Arial" w:cs="Arial"/>
        </w:rPr>
        <w:t>) including the trained models, scaler, label encoder, and selected feature list.</w:t>
      </w:r>
    </w:p>
    <w:p w14:paraId="7B4FF1E8" w14:textId="77777777" w:rsidR="00C70066" w:rsidRDefault="00C70066" w:rsidP="00C70066">
      <w:pPr>
        <w:spacing w:before="60" w:after="60"/>
      </w:pPr>
    </w:p>
    <w:p w14:paraId="450059F3" w14:textId="77777777" w:rsidR="00C70066" w:rsidRDefault="00C70066" w:rsidP="00C70066">
      <w:pPr>
        <w:pStyle w:val="Heading2"/>
      </w:pPr>
      <w:r>
        <w:rPr>
          <w:rFonts w:ascii="Arial" w:eastAsia="Arial" w:hAnsi="Arial" w:cs="Arial"/>
        </w:rPr>
        <w:t>6.2 Future Scope</w:t>
      </w:r>
    </w:p>
    <w:p w14:paraId="3987A51B"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 xml:space="preserve">Real-time detection: Integrate the pipeline with a streaming API (e.g., Kafka or </w:t>
      </w:r>
      <w:proofErr w:type="spellStart"/>
      <w:r>
        <w:rPr>
          <w:rFonts w:ascii="Arial" w:eastAsia="Arial" w:hAnsi="Arial" w:cs="Arial"/>
        </w:rPr>
        <w:t>FastAPI</w:t>
      </w:r>
      <w:proofErr w:type="spellEnd"/>
      <w:r>
        <w:rPr>
          <w:rFonts w:ascii="Arial" w:eastAsia="Arial" w:hAnsi="Arial" w:cs="Arial"/>
        </w:rPr>
        <w:t>) to score transactions in real time as they occur.</w:t>
      </w:r>
    </w:p>
    <w:p w14:paraId="23D5D0E1"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Deep learning: Explore LSTM or Transformer architectures to capture temporal patterns across transaction sequences for the same account.</w:t>
      </w:r>
    </w:p>
    <w:p w14:paraId="5CBB19EF"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Explainability: Apply SHAP (</w:t>
      </w:r>
      <w:proofErr w:type="spellStart"/>
      <w:r>
        <w:rPr>
          <w:rFonts w:ascii="Arial" w:eastAsia="Arial" w:hAnsi="Arial" w:cs="Arial"/>
        </w:rPr>
        <w:t>SHapley</w:t>
      </w:r>
      <w:proofErr w:type="spellEnd"/>
      <w:r>
        <w:rPr>
          <w:rFonts w:ascii="Arial" w:eastAsia="Arial" w:hAnsi="Arial" w:cs="Arial"/>
        </w:rPr>
        <w:t xml:space="preserve"> Additive </w:t>
      </w:r>
      <w:proofErr w:type="spellStart"/>
      <w:r>
        <w:rPr>
          <w:rFonts w:ascii="Arial" w:eastAsia="Arial" w:hAnsi="Arial" w:cs="Arial"/>
        </w:rPr>
        <w:t>exPlanations</w:t>
      </w:r>
      <w:proofErr w:type="spellEnd"/>
      <w:r>
        <w:rPr>
          <w:rFonts w:ascii="Arial" w:eastAsia="Arial" w:hAnsi="Arial" w:cs="Arial"/>
        </w:rPr>
        <w:t>) values to provide per-prediction explanations, improving trust and regulatory compliance.</w:t>
      </w:r>
    </w:p>
    <w:p w14:paraId="10DEC9A2"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Adaptive retraining: Implement a feedback loop where confirmed fraud cases are periodically used to retrain the model and adapt to evolving fraud patterns.</w:t>
      </w:r>
    </w:p>
    <w:p w14:paraId="4DE9FD3B"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Graph-based detection: Model transaction networks as graphs (accounts as nodes, transactions as edges) and use Graph Neural Networks to detect coordinated fraud rings.</w:t>
      </w:r>
    </w:p>
    <w:p w14:paraId="24A48ED0"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Threshold optimization: Tune classification thresholds separately per model based on business cost-benefit analysis (cost of false positives vs. false negatives).</w:t>
      </w:r>
    </w:p>
    <w:p w14:paraId="558C1AB9" w14:textId="77777777" w:rsidR="0064624D" w:rsidRDefault="0064624D" w:rsidP="0064624D">
      <w:pPr>
        <w:pStyle w:val="Heading1"/>
        <w:spacing w:after="180"/>
        <w:jc w:val="left"/>
        <w:rPr>
          <w:rFonts w:ascii="Arial" w:eastAsia="Arial" w:hAnsi="Arial" w:cs="Arial"/>
          <w:sz w:val="30"/>
          <w:szCs w:val="30"/>
        </w:rPr>
      </w:pPr>
    </w:p>
    <w:p w14:paraId="44303ED6" w14:textId="7CDB4A05" w:rsidR="00C70066" w:rsidRDefault="00C70066" w:rsidP="00C70066">
      <w:pPr>
        <w:pStyle w:val="Heading1"/>
        <w:spacing w:after="180"/>
      </w:pPr>
      <w:r>
        <w:rPr>
          <w:rFonts w:ascii="Arial" w:eastAsia="Arial" w:hAnsi="Arial" w:cs="Arial"/>
          <w:sz w:val="30"/>
          <w:szCs w:val="30"/>
        </w:rPr>
        <w:t>7. References</w:t>
      </w:r>
    </w:p>
    <w:p w14:paraId="09E77A34" w14:textId="77777777" w:rsidR="00C70066" w:rsidRDefault="00C70066" w:rsidP="00C70066">
      <w:pPr>
        <w:pBdr>
          <w:bottom w:val="single" w:sz="6" w:space="1" w:color="2E75B6"/>
        </w:pBdr>
        <w:spacing w:before="120" w:after="120"/>
      </w:pPr>
    </w:p>
    <w:p w14:paraId="1047C3EE" w14:textId="77777777" w:rsidR="00C70066" w:rsidRDefault="00C70066" w:rsidP="00C70066">
      <w:pPr>
        <w:spacing w:before="200" w:after="100"/>
      </w:pPr>
      <w:r>
        <w:rPr>
          <w:rFonts w:ascii="Arial" w:eastAsia="Arial" w:hAnsi="Arial" w:cs="Arial"/>
          <w:b/>
          <w:bCs/>
          <w:color w:val="2E75B6"/>
          <w:sz w:val="24"/>
          <w:szCs w:val="24"/>
        </w:rPr>
        <w:t>Books</w:t>
      </w:r>
    </w:p>
    <w:p w14:paraId="2C344D4A" w14:textId="77777777" w:rsidR="00C70066" w:rsidRDefault="00C70066" w:rsidP="00C70066">
      <w:pPr>
        <w:pStyle w:val="ListParagraph"/>
        <w:widowControl/>
        <w:numPr>
          <w:ilvl w:val="0"/>
          <w:numId w:val="27"/>
        </w:numPr>
        <w:autoSpaceDE/>
        <w:autoSpaceDN/>
        <w:spacing w:before="40" w:after="40"/>
      </w:pPr>
      <w:proofErr w:type="spellStart"/>
      <w:r>
        <w:rPr>
          <w:rFonts w:ascii="Arial" w:eastAsia="Arial" w:hAnsi="Arial" w:cs="Arial"/>
        </w:rPr>
        <w:t>Géron</w:t>
      </w:r>
      <w:proofErr w:type="spellEnd"/>
      <w:r>
        <w:rPr>
          <w:rFonts w:ascii="Arial" w:eastAsia="Arial" w:hAnsi="Arial" w:cs="Arial"/>
        </w:rPr>
        <w:t xml:space="preserve">, A. (2019). Hands-On Machine Learning with Scikit-Learn, </w:t>
      </w:r>
      <w:proofErr w:type="spellStart"/>
      <w:r>
        <w:rPr>
          <w:rFonts w:ascii="Arial" w:eastAsia="Arial" w:hAnsi="Arial" w:cs="Arial"/>
        </w:rPr>
        <w:t>Keras</w:t>
      </w:r>
      <w:proofErr w:type="spellEnd"/>
      <w:r>
        <w:rPr>
          <w:rFonts w:ascii="Arial" w:eastAsia="Arial" w:hAnsi="Arial" w:cs="Arial"/>
        </w:rPr>
        <w:t>, and TensorFlow. O'Reilly Media.</w:t>
      </w:r>
    </w:p>
    <w:p w14:paraId="6D85E2D3"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Kanetkar, Y. (2020). Let Us Python. BPB Publications.</w:t>
      </w:r>
    </w:p>
    <w:p w14:paraId="445BBBC7"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 xml:space="preserve">Raschka, S. &amp; </w:t>
      </w:r>
      <w:proofErr w:type="spellStart"/>
      <w:r>
        <w:rPr>
          <w:rFonts w:ascii="Arial" w:eastAsia="Arial" w:hAnsi="Arial" w:cs="Arial"/>
        </w:rPr>
        <w:t>Mirjalili</w:t>
      </w:r>
      <w:proofErr w:type="spellEnd"/>
      <w:r>
        <w:rPr>
          <w:rFonts w:ascii="Arial" w:eastAsia="Arial" w:hAnsi="Arial" w:cs="Arial"/>
        </w:rPr>
        <w:t xml:space="preserve">, V. (2019). Python Machine Learning. </w:t>
      </w:r>
      <w:proofErr w:type="spellStart"/>
      <w:r>
        <w:rPr>
          <w:rFonts w:ascii="Arial" w:eastAsia="Arial" w:hAnsi="Arial" w:cs="Arial"/>
        </w:rPr>
        <w:t>Packt</w:t>
      </w:r>
      <w:proofErr w:type="spellEnd"/>
      <w:r>
        <w:rPr>
          <w:rFonts w:ascii="Arial" w:eastAsia="Arial" w:hAnsi="Arial" w:cs="Arial"/>
        </w:rPr>
        <w:t xml:space="preserve"> Publishing.</w:t>
      </w:r>
    </w:p>
    <w:p w14:paraId="0E3F9631" w14:textId="77777777" w:rsidR="00C70066" w:rsidRDefault="00C70066" w:rsidP="00C70066">
      <w:pPr>
        <w:spacing w:before="60" w:after="60"/>
      </w:pPr>
    </w:p>
    <w:p w14:paraId="3871818F" w14:textId="77777777" w:rsidR="00C70066" w:rsidRDefault="00C70066" w:rsidP="00C70066">
      <w:pPr>
        <w:spacing w:before="200" w:after="100"/>
      </w:pPr>
      <w:r>
        <w:rPr>
          <w:rFonts w:ascii="Arial" w:eastAsia="Arial" w:hAnsi="Arial" w:cs="Arial"/>
          <w:b/>
          <w:bCs/>
          <w:color w:val="2E75B6"/>
          <w:sz w:val="24"/>
          <w:szCs w:val="24"/>
        </w:rPr>
        <w:t>Online Resources</w:t>
      </w:r>
    </w:p>
    <w:p w14:paraId="758427C8"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Scikit-learn Documentation – https://scikit-learn.org/stable/</w:t>
      </w:r>
    </w:p>
    <w:p w14:paraId="69F725E1" w14:textId="77777777" w:rsidR="00C70066" w:rsidRDefault="00C70066" w:rsidP="00C70066">
      <w:pPr>
        <w:pStyle w:val="ListParagraph"/>
        <w:widowControl/>
        <w:numPr>
          <w:ilvl w:val="0"/>
          <w:numId w:val="27"/>
        </w:numPr>
        <w:autoSpaceDE/>
        <w:autoSpaceDN/>
        <w:spacing w:before="40" w:after="40"/>
      </w:pPr>
      <w:proofErr w:type="spellStart"/>
      <w:r>
        <w:rPr>
          <w:rFonts w:ascii="Arial" w:eastAsia="Arial" w:hAnsi="Arial" w:cs="Arial"/>
        </w:rPr>
        <w:lastRenderedPageBreak/>
        <w:t>XGBoost</w:t>
      </w:r>
      <w:proofErr w:type="spellEnd"/>
      <w:r>
        <w:rPr>
          <w:rFonts w:ascii="Arial" w:eastAsia="Arial" w:hAnsi="Arial" w:cs="Arial"/>
        </w:rPr>
        <w:t xml:space="preserve"> Documentation – https://xgboost.readthedocs.io/</w:t>
      </w:r>
    </w:p>
    <w:p w14:paraId="49751D1A"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Imbalanced-learn Documentation – https://imbalanced-learn.org/</w:t>
      </w:r>
    </w:p>
    <w:p w14:paraId="2CEA4BA8"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 xml:space="preserve">Kaggle – </w:t>
      </w:r>
      <w:proofErr w:type="spellStart"/>
      <w:r>
        <w:rPr>
          <w:rFonts w:ascii="Arial" w:eastAsia="Arial" w:hAnsi="Arial" w:cs="Arial"/>
        </w:rPr>
        <w:t>PaySim</w:t>
      </w:r>
      <w:proofErr w:type="spellEnd"/>
      <w:r>
        <w:rPr>
          <w:rFonts w:ascii="Arial" w:eastAsia="Arial" w:hAnsi="Arial" w:cs="Arial"/>
        </w:rPr>
        <w:t xml:space="preserve"> Dataset – https://www.kaggle.com/datasets/ealaxi/paysim1</w:t>
      </w:r>
    </w:p>
    <w:p w14:paraId="3365445F" w14:textId="77777777" w:rsidR="00C70066" w:rsidRDefault="00C70066" w:rsidP="00C70066">
      <w:pPr>
        <w:pStyle w:val="ListParagraph"/>
        <w:widowControl/>
        <w:numPr>
          <w:ilvl w:val="0"/>
          <w:numId w:val="27"/>
        </w:numPr>
        <w:autoSpaceDE/>
        <w:autoSpaceDN/>
        <w:spacing w:before="40" w:after="40"/>
      </w:pPr>
      <w:proofErr w:type="spellStart"/>
      <w:r>
        <w:rPr>
          <w:rFonts w:ascii="Arial" w:eastAsia="Arial" w:hAnsi="Arial" w:cs="Arial"/>
        </w:rPr>
        <w:t>GeeksforGeeks</w:t>
      </w:r>
      <w:proofErr w:type="spellEnd"/>
      <w:r>
        <w:rPr>
          <w:rFonts w:ascii="Arial" w:eastAsia="Arial" w:hAnsi="Arial" w:cs="Arial"/>
        </w:rPr>
        <w:t xml:space="preserve"> – https://www.geeksforgeeks.org/</w:t>
      </w:r>
    </w:p>
    <w:p w14:paraId="4EFCD045"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Towards Data Science – https://towardsdatascience.com/</w:t>
      </w:r>
    </w:p>
    <w:p w14:paraId="53CEC626"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Stack Overflow – https://stackoverflow.com/</w:t>
      </w:r>
    </w:p>
    <w:p w14:paraId="3E948CE7" w14:textId="77777777" w:rsidR="00C70066" w:rsidRDefault="00C70066" w:rsidP="00C70066">
      <w:pPr>
        <w:spacing w:before="60" w:after="60"/>
      </w:pPr>
    </w:p>
    <w:p w14:paraId="63EE3F60" w14:textId="77777777" w:rsidR="00C70066" w:rsidRDefault="00C70066" w:rsidP="00C70066">
      <w:pPr>
        <w:spacing w:before="200" w:after="100"/>
      </w:pPr>
      <w:r>
        <w:rPr>
          <w:rFonts w:ascii="Arial" w:eastAsia="Arial" w:hAnsi="Arial" w:cs="Arial"/>
          <w:b/>
          <w:bCs/>
          <w:color w:val="2E75B6"/>
          <w:sz w:val="24"/>
          <w:szCs w:val="24"/>
        </w:rPr>
        <w:t>Research Papers</w:t>
      </w:r>
    </w:p>
    <w:p w14:paraId="46022E53"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Chawla, N.V. et al. (2002). SMOTE: Synthetic Minority Over-sampling Technique. Journal of Artificial Intelligence Research, 16, 321–357.</w:t>
      </w:r>
    </w:p>
    <w:p w14:paraId="5CB807EF" w14:textId="77777777" w:rsidR="00C70066" w:rsidRDefault="00C70066" w:rsidP="00C70066">
      <w:pPr>
        <w:pStyle w:val="ListParagraph"/>
        <w:widowControl/>
        <w:numPr>
          <w:ilvl w:val="0"/>
          <w:numId w:val="27"/>
        </w:numPr>
        <w:autoSpaceDE/>
        <w:autoSpaceDN/>
        <w:spacing w:before="40" w:after="40"/>
      </w:pPr>
      <w:r>
        <w:rPr>
          <w:rFonts w:ascii="Arial" w:eastAsia="Arial" w:hAnsi="Arial" w:cs="Arial"/>
        </w:rPr>
        <w:t xml:space="preserve">Chen, T. &amp; </w:t>
      </w:r>
      <w:proofErr w:type="spellStart"/>
      <w:r>
        <w:rPr>
          <w:rFonts w:ascii="Arial" w:eastAsia="Arial" w:hAnsi="Arial" w:cs="Arial"/>
        </w:rPr>
        <w:t>Guestrin</w:t>
      </w:r>
      <w:proofErr w:type="spellEnd"/>
      <w:r>
        <w:rPr>
          <w:rFonts w:ascii="Arial" w:eastAsia="Arial" w:hAnsi="Arial" w:cs="Arial"/>
        </w:rPr>
        <w:t xml:space="preserve">, C. (2016). </w:t>
      </w:r>
      <w:proofErr w:type="spellStart"/>
      <w:r>
        <w:rPr>
          <w:rFonts w:ascii="Arial" w:eastAsia="Arial" w:hAnsi="Arial" w:cs="Arial"/>
        </w:rPr>
        <w:t>XGBoost</w:t>
      </w:r>
      <w:proofErr w:type="spellEnd"/>
      <w:r>
        <w:rPr>
          <w:rFonts w:ascii="Arial" w:eastAsia="Arial" w:hAnsi="Arial" w:cs="Arial"/>
        </w:rPr>
        <w:t>: A Scalable Tree Boosting System. KDD '16 Proceedings.</w:t>
      </w:r>
    </w:p>
    <w:p w14:paraId="1B15373D" w14:textId="77777777" w:rsidR="00C70066" w:rsidRDefault="00C70066" w:rsidP="00C70066">
      <w:pPr>
        <w:spacing w:before="60" w:after="60"/>
      </w:pPr>
    </w:p>
    <w:p w14:paraId="22E19C27" w14:textId="77777777" w:rsidR="00C70066" w:rsidRDefault="00C70066" w:rsidP="00C70066"/>
    <w:p w14:paraId="79941581" w14:textId="77777777" w:rsidR="00C70066" w:rsidRDefault="00C70066" w:rsidP="00C70066"/>
    <w:p w14:paraId="61C0B481" w14:textId="77777777" w:rsidR="00BC63E4" w:rsidRDefault="00BC63E4" w:rsidP="00BC63E4">
      <w:pPr>
        <w:spacing w:before="60" w:after="60"/>
      </w:pPr>
    </w:p>
    <w:p w14:paraId="1CC825B4" w14:textId="77777777" w:rsidR="00BC63E4" w:rsidRDefault="00BC63E4" w:rsidP="00BC63E4">
      <w:pPr>
        <w:spacing w:before="80" w:after="80"/>
        <w:jc w:val="both"/>
      </w:pPr>
    </w:p>
    <w:p w14:paraId="07067BE0" w14:textId="77777777" w:rsidR="00BC63E4" w:rsidRDefault="00BC63E4" w:rsidP="00BC63E4">
      <w:r>
        <w:br w:type="page"/>
      </w:r>
    </w:p>
    <w:p w14:paraId="77D6AAA2" w14:textId="77777777" w:rsidR="00BC63E4" w:rsidRDefault="00BC63E4" w:rsidP="00BC63E4"/>
    <w:p w14:paraId="38621C7B" w14:textId="77777777" w:rsidR="00C231CB" w:rsidRDefault="00C231CB">
      <w:pPr>
        <w:rPr>
          <w:b/>
          <w:sz w:val="32"/>
          <w:szCs w:val="32"/>
        </w:rPr>
      </w:pPr>
    </w:p>
    <w:p w14:paraId="79557FA0" w14:textId="77777777" w:rsidR="00C53F8B" w:rsidRDefault="00C53F8B" w:rsidP="00C53F8B">
      <w:pPr>
        <w:rPr>
          <w:bCs/>
          <w:sz w:val="28"/>
          <w:szCs w:val="28"/>
        </w:rPr>
      </w:pPr>
    </w:p>
    <w:p w14:paraId="194E4844" w14:textId="77777777" w:rsidR="00C53F8B" w:rsidRPr="00C53F8B" w:rsidRDefault="00C53F8B" w:rsidP="00C53F8B">
      <w:pPr>
        <w:rPr>
          <w:bCs/>
          <w:sz w:val="28"/>
          <w:szCs w:val="28"/>
        </w:rPr>
      </w:pPr>
    </w:p>
    <w:p w14:paraId="2423FE63" w14:textId="58FB16FC" w:rsidR="00C231CB" w:rsidRDefault="00C231CB">
      <w:pPr>
        <w:rPr>
          <w:b/>
          <w:sz w:val="32"/>
          <w:szCs w:val="32"/>
        </w:rPr>
      </w:pPr>
    </w:p>
    <w:p w14:paraId="13E2D43D" w14:textId="77777777" w:rsidR="00B56D8C" w:rsidRDefault="00B56D8C"/>
    <w:p w14:paraId="07B3999C" w14:textId="77777777" w:rsidR="008B1083" w:rsidRDefault="008B1083"/>
    <w:p w14:paraId="4043133E" w14:textId="77777777" w:rsidR="008B1083" w:rsidRDefault="008B1083"/>
    <w:p w14:paraId="684603CB" w14:textId="77777777" w:rsidR="008B1083" w:rsidRDefault="008B1083"/>
    <w:p w14:paraId="610C6D84" w14:textId="77777777" w:rsidR="008B1083" w:rsidRDefault="008B1083"/>
    <w:p w14:paraId="34D25AF0" w14:textId="77777777" w:rsidR="008B1083" w:rsidRDefault="008B1083"/>
    <w:p w14:paraId="04F777F1" w14:textId="77777777" w:rsidR="008B1083" w:rsidRDefault="008B1083" w:rsidP="008B1083">
      <w:pPr>
        <w:pStyle w:val="Heading2"/>
        <w:spacing w:before="0"/>
        <w:ind w:left="307"/>
      </w:pPr>
    </w:p>
    <w:p w14:paraId="24C1085B" w14:textId="77777777" w:rsidR="008B1083" w:rsidRDefault="008B1083" w:rsidP="008B1083">
      <w:pPr>
        <w:pStyle w:val="Heading2"/>
        <w:spacing w:before="0"/>
        <w:ind w:left="307"/>
      </w:pPr>
    </w:p>
    <w:p w14:paraId="1C6A608E" w14:textId="77777777" w:rsidR="008B1083" w:rsidRDefault="008B1083" w:rsidP="008B1083">
      <w:pPr>
        <w:pStyle w:val="Heading2"/>
        <w:spacing w:before="0"/>
        <w:ind w:left="307"/>
      </w:pPr>
    </w:p>
    <w:p w14:paraId="3806E4BA" w14:textId="77777777" w:rsidR="008B1083" w:rsidRDefault="008B1083" w:rsidP="008B1083">
      <w:pPr>
        <w:pStyle w:val="Heading2"/>
        <w:spacing w:before="0"/>
        <w:ind w:left="307"/>
      </w:pPr>
    </w:p>
    <w:p w14:paraId="7B8195CC" w14:textId="77777777" w:rsidR="008B1083" w:rsidRDefault="008B1083" w:rsidP="008B1083">
      <w:pPr>
        <w:pStyle w:val="Heading2"/>
        <w:spacing w:before="0"/>
        <w:ind w:left="307"/>
      </w:pPr>
    </w:p>
    <w:p w14:paraId="355CB855" w14:textId="77777777" w:rsidR="00B56D8C" w:rsidRDefault="00B56D8C"/>
    <w:p w14:paraId="41186D12" w14:textId="77777777" w:rsidR="00B56D8C" w:rsidRDefault="00B56D8C"/>
    <w:p w14:paraId="611D1D5C" w14:textId="77777777" w:rsidR="00B56D8C" w:rsidRDefault="00B56D8C"/>
    <w:p w14:paraId="34FC39C0" w14:textId="77777777" w:rsidR="00B56D8C" w:rsidRDefault="00B56D8C"/>
    <w:p w14:paraId="4B4040BC" w14:textId="77777777" w:rsidR="00B56D8C" w:rsidRDefault="00B56D8C"/>
    <w:p w14:paraId="7B0038CC" w14:textId="77777777" w:rsidR="00B56D8C" w:rsidRDefault="00B56D8C"/>
    <w:p w14:paraId="528FD568" w14:textId="77777777" w:rsidR="00B56D8C" w:rsidRDefault="00B56D8C"/>
    <w:p w14:paraId="72FAD4D0" w14:textId="77777777" w:rsidR="00B56D8C" w:rsidRDefault="00B56D8C"/>
    <w:p w14:paraId="1BC32E32" w14:textId="77777777" w:rsidR="00B56D8C" w:rsidRDefault="00B56D8C"/>
    <w:p w14:paraId="29CFE698" w14:textId="77777777" w:rsidR="00B56D8C" w:rsidRDefault="00B56D8C"/>
    <w:p w14:paraId="27CE1210" w14:textId="77777777" w:rsidR="00B56D8C" w:rsidRDefault="00B56D8C"/>
    <w:p w14:paraId="2797B62C" w14:textId="77777777" w:rsidR="00B56D8C" w:rsidRDefault="00B56D8C"/>
    <w:p w14:paraId="02347EF8" w14:textId="77777777" w:rsidR="00B56D8C" w:rsidRDefault="00B56D8C"/>
    <w:p w14:paraId="32F7A06C" w14:textId="77777777" w:rsidR="00B56D8C" w:rsidRDefault="00B56D8C"/>
    <w:p w14:paraId="60D22F25" w14:textId="77777777" w:rsidR="00B56D8C" w:rsidRDefault="00B56D8C"/>
    <w:p w14:paraId="7A677C19" w14:textId="77777777" w:rsidR="00B56D8C" w:rsidRDefault="00B56D8C"/>
    <w:p w14:paraId="6F10CD3B" w14:textId="77777777" w:rsidR="00B56D8C" w:rsidRDefault="00B56D8C"/>
    <w:p w14:paraId="729E3DE7" w14:textId="77777777" w:rsidR="00B56D8C" w:rsidRDefault="00B56D8C"/>
    <w:p w14:paraId="3BB9AF4B" w14:textId="77777777" w:rsidR="00B56D8C" w:rsidRDefault="00B56D8C"/>
    <w:p w14:paraId="5D86AB22" w14:textId="77777777" w:rsidR="00B56D8C" w:rsidRDefault="00B56D8C"/>
    <w:p w14:paraId="12601DDB" w14:textId="77777777" w:rsidR="00B56D8C" w:rsidRPr="00B56D8C" w:rsidRDefault="00B56D8C"/>
    <w:sectPr w:rsidR="00B56D8C" w:rsidRPr="00B56D8C">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67F1F" w14:textId="77777777" w:rsidR="0036696E" w:rsidRDefault="0036696E" w:rsidP="002169F3">
      <w:r>
        <w:separator/>
      </w:r>
    </w:p>
  </w:endnote>
  <w:endnote w:type="continuationSeparator" w:id="0">
    <w:p w14:paraId="239781CA" w14:textId="77777777" w:rsidR="0036696E" w:rsidRDefault="0036696E"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544A"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77B54" w14:textId="77777777" w:rsidR="0036696E" w:rsidRDefault="0036696E" w:rsidP="002169F3">
      <w:r>
        <w:separator/>
      </w:r>
    </w:p>
  </w:footnote>
  <w:footnote w:type="continuationSeparator" w:id="0">
    <w:p w14:paraId="7462058D" w14:textId="77777777" w:rsidR="0036696E" w:rsidRDefault="0036696E"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4CD"/>
    <w:multiLevelType w:val="hybridMultilevel"/>
    <w:tmpl w:val="E38C0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C2223"/>
    <w:multiLevelType w:val="hybridMultilevel"/>
    <w:tmpl w:val="9C0E5E8C"/>
    <w:lvl w:ilvl="0" w:tplc="BDB42C5A">
      <w:start w:val="1"/>
      <w:numFmt w:val="bullet"/>
      <w:lvlText w:val="•"/>
      <w:lvlJc w:val="left"/>
      <w:pPr>
        <w:ind w:left="720" w:hanging="360"/>
      </w:pPr>
    </w:lvl>
    <w:lvl w:ilvl="1" w:tplc="EB2A3A32">
      <w:numFmt w:val="decimal"/>
      <w:lvlText w:val=""/>
      <w:lvlJc w:val="left"/>
    </w:lvl>
    <w:lvl w:ilvl="2" w:tplc="226864CE">
      <w:numFmt w:val="decimal"/>
      <w:lvlText w:val=""/>
      <w:lvlJc w:val="left"/>
    </w:lvl>
    <w:lvl w:ilvl="3" w:tplc="A6F8E20E">
      <w:numFmt w:val="decimal"/>
      <w:lvlText w:val=""/>
      <w:lvlJc w:val="left"/>
    </w:lvl>
    <w:lvl w:ilvl="4" w:tplc="F2C2B7C4">
      <w:numFmt w:val="decimal"/>
      <w:lvlText w:val=""/>
      <w:lvlJc w:val="left"/>
    </w:lvl>
    <w:lvl w:ilvl="5" w:tplc="620A9CEE">
      <w:numFmt w:val="decimal"/>
      <w:lvlText w:val=""/>
      <w:lvlJc w:val="left"/>
    </w:lvl>
    <w:lvl w:ilvl="6" w:tplc="DA4AECA6">
      <w:numFmt w:val="decimal"/>
      <w:lvlText w:val=""/>
      <w:lvlJc w:val="left"/>
    </w:lvl>
    <w:lvl w:ilvl="7" w:tplc="430EFEFA">
      <w:numFmt w:val="decimal"/>
      <w:lvlText w:val=""/>
      <w:lvlJc w:val="left"/>
    </w:lvl>
    <w:lvl w:ilvl="8" w:tplc="652CAD92">
      <w:numFmt w:val="decimal"/>
      <w:lvlText w:val=""/>
      <w:lvlJc w:val="left"/>
    </w:lvl>
  </w:abstractNum>
  <w:abstractNum w:abstractNumId="2" w15:restartNumberingAfterBreak="0">
    <w:nsid w:val="07002AB2"/>
    <w:multiLevelType w:val="hybridMultilevel"/>
    <w:tmpl w:val="E7DED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613BCF"/>
    <w:multiLevelType w:val="hybridMultilevel"/>
    <w:tmpl w:val="5B3A1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3440AC"/>
    <w:multiLevelType w:val="hybridMultilevel"/>
    <w:tmpl w:val="B1E2D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B03CBC"/>
    <w:multiLevelType w:val="hybridMultilevel"/>
    <w:tmpl w:val="4C42D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5F08AA"/>
    <w:multiLevelType w:val="hybridMultilevel"/>
    <w:tmpl w:val="25208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107400"/>
    <w:multiLevelType w:val="hybridMultilevel"/>
    <w:tmpl w:val="079C6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0" w15:restartNumberingAfterBreak="0">
    <w:nsid w:val="423767A0"/>
    <w:multiLevelType w:val="hybridMultilevel"/>
    <w:tmpl w:val="6F687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36C1422"/>
    <w:multiLevelType w:val="hybridMultilevel"/>
    <w:tmpl w:val="7E9EF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835D1E"/>
    <w:multiLevelType w:val="hybridMultilevel"/>
    <w:tmpl w:val="B5DE90E0"/>
    <w:lvl w:ilvl="0" w:tplc="08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9D53A5"/>
    <w:multiLevelType w:val="multilevel"/>
    <w:tmpl w:val="45F086A6"/>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CDE7058"/>
    <w:multiLevelType w:val="hybridMultilevel"/>
    <w:tmpl w:val="27A66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7" w15:restartNumberingAfterBreak="0">
    <w:nsid w:val="62AB7347"/>
    <w:multiLevelType w:val="hybridMultilevel"/>
    <w:tmpl w:val="9CECB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E04226"/>
    <w:multiLevelType w:val="hybridMultilevel"/>
    <w:tmpl w:val="B89E0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C467760"/>
    <w:multiLevelType w:val="hybridMultilevel"/>
    <w:tmpl w:val="F2F2BB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F35CEF"/>
    <w:multiLevelType w:val="hybridMultilevel"/>
    <w:tmpl w:val="07361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22" w15:restartNumberingAfterBreak="0">
    <w:nsid w:val="6F9A2418"/>
    <w:multiLevelType w:val="hybridMultilevel"/>
    <w:tmpl w:val="B3880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052AB8"/>
    <w:multiLevelType w:val="hybridMultilevel"/>
    <w:tmpl w:val="0AA6F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2E08CD"/>
    <w:multiLevelType w:val="hybridMultilevel"/>
    <w:tmpl w:val="49BC1D70"/>
    <w:lvl w:ilvl="0" w:tplc="08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97F53D2"/>
    <w:multiLevelType w:val="hybridMultilevel"/>
    <w:tmpl w:val="12CC5FFE"/>
    <w:lvl w:ilvl="0" w:tplc="08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C2F5AD4"/>
    <w:multiLevelType w:val="hybridMultilevel"/>
    <w:tmpl w:val="A142D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204983"/>
    <w:multiLevelType w:val="hybridMultilevel"/>
    <w:tmpl w:val="BC7C9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5725103">
    <w:abstractNumId w:val="16"/>
  </w:num>
  <w:num w:numId="2" w16cid:durableId="229848500">
    <w:abstractNumId w:val="21"/>
  </w:num>
  <w:num w:numId="3" w16cid:durableId="835728530">
    <w:abstractNumId w:val="11"/>
  </w:num>
  <w:num w:numId="4" w16cid:durableId="1148087765">
    <w:abstractNumId w:val="9"/>
  </w:num>
  <w:num w:numId="5" w16cid:durableId="1849442354">
    <w:abstractNumId w:val="8"/>
  </w:num>
  <w:num w:numId="6" w16cid:durableId="1301226482">
    <w:abstractNumId w:val="7"/>
  </w:num>
  <w:num w:numId="7" w16cid:durableId="70658463">
    <w:abstractNumId w:val="19"/>
  </w:num>
  <w:num w:numId="8" w16cid:durableId="665594258">
    <w:abstractNumId w:val="23"/>
  </w:num>
  <w:num w:numId="9" w16cid:durableId="1731071473">
    <w:abstractNumId w:val="3"/>
  </w:num>
  <w:num w:numId="10" w16cid:durableId="1746800223">
    <w:abstractNumId w:val="26"/>
  </w:num>
  <w:num w:numId="11" w16cid:durableId="1842891279">
    <w:abstractNumId w:val="15"/>
  </w:num>
  <w:num w:numId="12" w16cid:durableId="426653595">
    <w:abstractNumId w:val="17"/>
  </w:num>
  <w:num w:numId="13" w16cid:durableId="1121072184">
    <w:abstractNumId w:val="4"/>
  </w:num>
  <w:num w:numId="14" w16cid:durableId="1719234494">
    <w:abstractNumId w:val="25"/>
  </w:num>
  <w:num w:numId="15" w16cid:durableId="1249920348">
    <w:abstractNumId w:val="24"/>
  </w:num>
  <w:num w:numId="16" w16cid:durableId="42139893">
    <w:abstractNumId w:val="13"/>
  </w:num>
  <w:num w:numId="17" w16cid:durableId="937521455">
    <w:abstractNumId w:val="18"/>
  </w:num>
  <w:num w:numId="18" w16cid:durableId="878316647">
    <w:abstractNumId w:val="20"/>
  </w:num>
  <w:num w:numId="19" w16cid:durableId="673142596">
    <w:abstractNumId w:val="6"/>
  </w:num>
  <w:num w:numId="20" w16cid:durableId="261492162">
    <w:abstractNumId w:val="0"/>
  </w:num>
  <w:num w:numId="21" w16cid:durableId="5525234">
    <w:abstractNumId w:val="22"/>
  </w:num>
  <w:num w:numId="22" w16cid:durableId="1271939119">
    <w:abstractNumId w:val="27"/>
  </w:num>
  <w:num w:numId="23" w16cid:durableId="1618561707">
    <w:abstractNumId w:val="10"/>
  </w:num>
  <w:num w:numId="24" w16cid:durableId="444664380">
    <w:abstractNumId w:val="12"/>
  </w:num>
  <w:num w:numId="25" w16cid:durableId="1450394124">
    <w:abstractNumId w:val="5"/>
  </w:num>
  <w:num w:numId="26" w16cid:durableId="1318192151">
    <w:abstractNumId w:val="2"/>
  </w:num>
  <w:num w:numId="27" w16cid:durableId="1505972477">
    <w:abstractNumId w:val="1"/>
    <w:lvlOverride w:ilvl="0">
      <w:startOverride w:val="1"/>
    </w:lvlOverride>
  </w:num>
  <w:num w:numId="28" w16cid:durableId="21326276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4260D"/>
    <w:rsid w:val="002169F3"/>
    <w:rsid w:val="002F7AFC"/>
    <w:rsid w:val="0036696E"/>
    <w:rsid w:val="00396F9D"/>
    <w:rsid w:val="003D5275"/>
    <w:rsid w:val="00562E62"/>
    <w:rsid w:val="005A1FCE"/>
    <w:rsid w:val="005A2F03"/>
    <w:rsid w:val="005E2505"/>
    <w:rsid w:val="0064624D"/>
    <w:rsid w:val="00653CEF"/>
    <w:rsid w:val="006B5D1E"/>
    <w:rsid w:val="006D12B3"/>
    <w:rsid w:val="00710997"/>
    <w:rsid w:val="007514C3"/>
    <w:rsid w:val="007C527D"/>
    <w:rsid w:val="007E31AF"/>
    <w:rsid w:val="008454E5"/>
    <w:rsid w:val="008B1083"/>
    <w:rsid w:val="00A9145D"/>
    <w:rsid w:val="00B56D8C"/>
    <w:rsid w:val="00BC63E4"/>
    <w:rsid w:val="00BF3A07"/>
    <w:rsid w:val="00C1522B"/>
    <w:rsid w:val="00C231CB"/>
    <w:rsid w:val="00C53F8B"/>
    <w:rsid w:val="00C70066"/>
    <w:rsid w:val="00DD46E3"/>
    <w:rsid w:val="00EA2DCB"/>
    <w:rsid w:val="00EE622C"/>
    <w:rsid w:val="00F73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62D2A"/>
  <w15:docId w15:val="{4ACD139F-CA9C-1042-865E-08F051256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2372</Words>
  <Characters>13526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t44706</cp:lastModifiedBy>
  <cp:revision>2</cp:revision>
  <dcterms:created xsi:type="dcterms:W3CDTF">2026-04-27T16:59:00Z</dcterms:created>
  <dcterms:modified xsi:type="dcterms:W3CDTF">2026-04-27T16:59:00Z</dcterms:modified>
</cp:coreProperties>
</file>