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EAF5" w14:textId="77777777" w:rsidR="004C53E6" w:rsidRDefault="004C53E6">
      <w:pPr>
        <w:spacing w:before="800"/>
      </w:pPr>
    </w:p>
    <w:p w14:paraId="1C497E51" w14:textId="77777777" w:rsidR="004C53E6" w:rsidRDefault="00000000">
      <w:pPr>
        <w:spacing w:after="80"/>
        <w:jc w:val="center"/>
      </w:pPr>
      <w:r>
        <w:rPr>
          <w:b/>
          <w:bCs/>
          <w:color w:val="1F4E79"/>
          <w:sz w:val="52"/>
          <w:szCs w:val="52"/>
        </w:rPr>
        <w:t>WEEK 1</w:t>
      </w:r>
    </w:p>
    <w:p w14:paraId="4A7F9D93" w14:textId="77777777" w:rsidR="004C53E6" w:rsidRDefault="00000000">
      <w:pPr>
        <w:spacing w:after="120"/>
        <w:jc w:val="center"/>
      </w:pPr>
      <w:r>
        <w:rPr>
          <w:b/>
          <w:bCs/>
          <w:color w:val="2E75B6"/>
          <w:sz w:val="44"/>
          <w:szCs w:val="44"/>
        </w:rPr>
        <w:t>STUDY DOCUMENT</w:t>
      </w:r>
    </w:p>
    <w:p w14:paraId="1CCCFA6E" w14:textId="77777777" w:rsidR="004C53E6" w:rsidRDefault="00000000">
      <w:pPr>
        <w:spacing w:after="80"/>
        <w:jc w:val="center"/>
      </w:pPr>
      <w:r>
        <w:rPr>
          <w:i/>
          <w:iCs/>
          <w:color w:val="404040"/>
          <w:sz w:val="28"/>
          <w:szCs w:val="28"/>
        </w:rPr>
        <w:t>GET Estimation &amp; Costing Engineer</w:t>
      </w:r>
    </w:p>
    <w:p w14:paraId="7EB00242" w14:textId="77777777" w:rsidR="004C53E6" w:rsidRDefault="00000000">
      <w:pPr>
        <w:spacing w:after="600"/>
        <w:jc w:val="center"/>
      </w:pPr>
      <w:r>
        <w:rPr>
          <w:color w:val="2E75B6"/>
          <w:sz w:val="24"/>
          <w:szCs w:val="24"/>
        </w:rPr>
        <w:t xml:space="preserve">PLC </w:t>
      </w:r>
      <w:proofErr w:type="gramStart"/>
      <w:r>
        <w:rPr>
          <w:color w:val="2E75B6"/>
          <w:sz w:val="24"/>
          <w:szCs w:val="24"/>
        </w:rPr>
        <w:t>Panels  |</w:t>
      </w:r>
      <w:proofErr w:type="gramEnd"/>
      <w:r>
        <w:rPr>
          <w:color w:val="2E75B6"/>
          <w:sz w:val="24"/>
          <w:szCs w:val="24"/>
        </w:rPr>
        <w:t xml:space="preserve">  VFD </w:t>
      </w:r>
      <w:proofErr w:type="gramStart"/>
      <w:r>
        <w:rPr>
          <w:color w:val="2E75B6"/>
          <w:sz w:val="24"/>
          <w:szCs w:val="24"/>
        </w:rPr>
        <w:t>Panels  |</w:t>
      </w:r>
      <w:proofErr w:type="gramEnd"/>
      <w:r>
        <w:rPr>
          <w:color w:val="2E75B6"/>
          <w:sz w:val="24"/>
          <w:szCs w:val="24"/>
        </w:rPr>
        <w:t xml:space="preserve">  MCC Panels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C53E6" w14:paraId="38EA4C79" w14:textId="77777777">
        <w:tc>
          <w:tcPr>
            <w:tcW w:w="3120" w:type="dxa"/>
            <w:tcBorders>
              <w:top w:val="single" w:sz="1" w:space="0" w:color="1F4E79"/>
              <w:left w:val="single" w:sz="1" w:space="0" w:color="1F4E79"/>
              <w:bottom w:val="single" w:sz="1" w:space="0" w:color="1F4E79"/>
              <w:right w:val="single" w:sz="1" w:space="0" w:color="1F4E79"/>
            </w:tcBorders>
            <w:shd w:val="clear" w:color="auto" w:fill="DEEAF1"/>
            <w:tcMar>
              <w:top w:w="120" w:type="dxa"/>
              <w:left w:w="160" w:type="dxa"/>
              <w:bottom w:w="120" w:type="dxa"/>
              <w:right w:w="160" w:type="dxa"/>
            </w:tcMar>
          </w:tcPr>
          <w:p w14:paraId="415395F0" w14:textId="77777777" w:rsidR="004C53E6" w:rsidRDefault="00000000">
            <w:r>
              <w:rPr>
                <w:b/>
                <w:bCs/>
                <w:color w:val="1F4E79"/>
                <w:sz w:val="20"/>
                <w:szCs w:val="20"/>
              </w:rPr>
              <w:t>Role</w:t>
            </w:r>
          </w:p>
          <w:p w14:paraId="3EABEAAF" w14:textId="77777777" w:rsidR="004C53E6" w:rsidRDefault="00000000">
            <w:r>
              <w:rPr>
                <w:color w:val="202020"/>
                <w:sz w:val="20"/>
                <w:szCs w:val="20"/>
              </w:rPr>
              <w:t>GET – Estimation &amp; Costing Engineer</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160" w:type="dxa"/>
              <w:bottom w:w="120" w:type="dxa"/>
              <w:right w:w="160" w:type="dxa"/>
            </w:tcMar>
          </w:tcPr>
          <w:p w14:paraId="645714E3" w14:textId="77777777" w:rsidR="004C53E6" w:rsidRDefault="00000000">
            <w:r>
              <w:rPr>
                <w:b/>
                <w:bCs/>
                <w:color w:val="FFFFFF"/>
                <w:sz w:val="20"/>
                <w:szCs w:val="20"/>
              </w:rPr>
              <w:t>Week</w:t>
            </w:r>
          </w:p>
          <w:p w14:paraId="7BC93615" w14:textId="77777777" w:rsidR="004C53E6" w:rsidRDefault="00000000">
            <w:r>
              <w:rPr>
                <w:color w:val="F0F0F0"/>
                <w:sz w:val="20"/>
                <w:szCs w:val="20"/>
              </w:rPr>
              <w:t>Week 1 – Induction</w:t>
            </w:r>
          </w:p>
        </w:tc>
        <w:tc>
          <w:tcPr>
            <w:tcW w:w="3120" w:type="dxa"/>
            <w:tcBorders>
              <w:top w:val="single" w:sz="1" w:space="0" w:color="1F4E79"/>
              <w:left w:val="single" w:sz="1" w:space="0" w:color="1F4E79"/>
              <w:bottom w:val="single" w:sz="1" w:space="0" w:color="1F4E79"/>
              <w:right w:val="single" w:sz="1" w:space="0" w:color="1F4E79"/>
            </w:tcBorders>
            <w:shd w:val="clear" w:color="auto" w:fill="DEEAF1"/>
            <w:tcMar>
              <w:top w:w="120" w:type="dxa"/>
              <w:left w:w="160" w:type="dxa"/>
              <w:bottom w:w="120" w:type="dxa"/>
              <w:right w:w="160" w:type="dxa"/>
            </w:tcMar>
          </w:tcPr>
          <w:p w14:paraId="712CB9DD" w14:textId="77777777" w:rsidR="004C53E6" w:rsidRDefault="00000000">
            <w:r>
              <w:rPr>
                <w:b/>
                <w:bCs/>
                <w:color w:val="1F4E79"/>
                <w:sz w:val="20"/>
                <w:szCs w:val="20"/>
              </w:rPr>
              <w:t>Topics</w:t>
            </w:r>
          </w:p>
          <w:p w14:paraId="5BE34566" w14:textId="77777777" w:rsidR="004C53E6" w:rsidRDefault="00000000">
            <w:r>
              <w:rPr>
                <w:color w:val="202020"/>
                <w:sz w:val="20"/>
                <w:szCs w:val="20"/>
              </w:rPr>
              <w:t>PLC / VFD / MCC Panel Fundamentals</w:t>
            </w:r>
          </w:p>
        </w:tc>
      </w:tr>
    </w:tbl>
    <w:p w14:paraId="0F847F73" w14:textId="77777777" w:rsidR="004C53E6" w:rsidRDefault="00000000">
      <w:pPr>
        <w:pageBreakBefore/>
      </w:pPr>
      <w:r>
        <w:lastRenderedPageBreak/>
        <w:br/>
      </w:r>
    </w:p>
    <w:p w14:paraId="691A08CF" w14:textId="77777777" w:rsidR="004C53E6" w:rsidRDefault="00000000">
      <w:pPr>
        <w:pStyle w:val="Heading1"/>
        <w:pBdr>
          <w:bottom w:val="single" w:sz="6" w:space="1" w:color="2E75B6"/>
        </w:pBdr>
      </w:pPr>
      <w:r>
        <w:t>1. Introduction &amp; Learning Objectives</w:t>
      </w:r>
    </w:p>
    <w:p w14:paraId="26D0E995" w14:textId="77777777" w:rsidR="004C53E6" w:rsidRDefault="00000000">
      <w:pPr>
        <w:spacing w:before="80" w:after="80"/>
      </w:pPr>
      <w:r>
        <w:t>Welcome to the GET (Graduate Engineer Trainee) Estimation and Costing program. This Week 1 study document covers the fundamental knowledge required to understand, estimate, and cost three critical industrial panel systems: Programmable Logic Controller (PLC) Panels, Variable Frequency Drive (VFD) Panels, and Motor Control Centre (MCC) Panels.</w:t>
      </w:r>
    </w:p>
    <w:p w14:paraId="379DC0B0" w14:textId="77777777" w:rsidR="004C53E6" w:rsidRDefault="004C53E6">
      <w:pPr>
        <w:spacing w:before="100" w:after="100"/>
      </w:pPr>
    </w:p>
    <w:p w14:paraId="39F5E552" w14:textId="77777777" w:rsidR="004C53E6" w:rsidRDefault="00000000">
      <w:pPr>
        <w:pStyle w:val="Heading2"/>
      </w:pPr>
      <w:r>
        <w:t>1.1 Learning Objectives</w:t>
      </w:r>
    </w:p>
    <w:p w14:paraId="296B5C46" w14:textId="77777777" w:rsidR="004C53E6" w:rsidRDefault="00000000">
      <w:pPr>
        <w:pStyle w:val="ListParagraph"/>
        <w:numPr>
          <w:ilvl w:val="0"/>
          <w:numId w:val="2"/>
        </w:numPr>
        <w:spacing w:before="60" w:after="60"/>
      </w:pPr>
      <w:r>
        <w:t>Understand the purpose and construction of PLC, VFD, and MCC panels</w:t>
      </w:r>
    </w:p>
    <w:p w14:paraId="16BFA8F9" w14:textId="77777777" w:rsidR="004C53E6" w:rsidRDefault="00000000">
      <w:pPr>
        <w:pStyle w:val="ListParagraph"/>
        <w:numPr>
          <w:ilvl w:val="0"/>
          <w:numId w:val="2"/>
        </w:numPr>
        <w:spacing w:before="60" w:after="60"/>
      </w:pPr>
      <w:r>
        <w:t>Identify key components and their functions within each panel type</w:t>
      </w:r>
    </w:p>
    <w:p w14:paraId="51C20D22" w14:textId="77777777" w:rsidR="004C53E6" w:rsidRDefault="00000000">
      <w:pPr>
        <w:pStyle w:val="ListParagraph"/>
        <w:numPr>
          <w:ilvl w:val="0"/>
          <w:numId w:val="2"/>
        </w:numPr>
        <w:spacing w:before="60" w:after="60"/>
      </w:pPr>
      <w:r>
        <w:t>Learn the cost drivers and estimation parameters for each panel</w:t>
      </w:r>
    </w:p>
    <w:p w14:paraId="1C7E9F6E" w14:textId="77777777" w:rsidR="004C53E6" w:rsidRDefault="00000000">
      <w:pPr>
        <w:pStyle w:val="ListParagraph"/>
        <w:numPr>
          <w:ilvl w:val="0"/>
          <w:numId w:val="2"/>
        </w:numPr>
        <w:spacing w:before="60" w:after="60"/>
      </w:pPr>
      <w:r>
        <w:t>Understand relevant standards, specifications, and compliance requirements</w:t>
      </w:r>
    </w:p>
    <w:p w14:paraId="40B6FCC7" w14:textId="77777777" w:rsidR="004C53E6" w:rsidRDefault="00000000">
      <w:pPr>
        <w:pStyle w:val="ListParagraph"/>
        <w:numPr>
          <w:ilvl w:val="0"/>
          <w:numId w:val="2"/>
        </w:numPr>
        <w:spacing w:before="60" w:after="60"/>
      </w:pPr>
      <w:r>
        <w:t>Develop the ability to read and interpret panel schedules and BOMs</w:t>
      </w:r>
    </w:p>
    <w:p w14:paraId="470C3283" w14:textId="77777777" w:rsidR="004C53E6" w:rsidRDefault="00000000">
      <w:pPr>
        <w:pStyle w:val="ListParagraph"/>
        <w:numPr>
          <w:ilvl w:val="0"/>
          <w:numId w:val="2"/>
        </w:numPr>
        <w:spacing w:before="60" w:after="60"/>
      </w:pPr>
      <w:r>
        <w:t>Apply estimation techniques used in industrial projects</w:t>
      </w:r>
    </w:p>
    <w:p w14:paraId="39FAABB9" w14:textId="77777777" w:rsidR="004C53E6" w:rsidRDefault="004C53E6">
      <w:pPr>
        <w:spacing w:before="100" w:after="100"/>
      </w:pPr>
    </w:p>
    <w:p w14:paraId="609AB3C5" w14:textId="77777777" w:rsidR="004C53E6" w:rsidRDefault="00000000">
      <w:pPr>
        <w:pStyle w:val="Heading2"/>
      </w:pPr>
      <w:r>
        <w:t>1.2 Week 1 Study Plan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2880"/>
        <w:gridCol w:w="2160"/>
      </w:tblGrid>
      <w:tr w:rsidR="004C53E6" w14:paraId="78AB9CF6" w14:textId="77777777">
        <w:trPr>
          <w:tblHeader/>
        </w:trPr>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EF650F" w14:textId="77777777" w:rsidR="004C53E6" w:rsidRDefault="00000000">
            <w:r>
              <w:rPr>
                <w:b/>
                <w:bCs/>
                <w:color w:val="FFFFFF"/>
                <w:sz w:val="20"/>
                <w:szCs w:val="20"/>
              </w:rPr>
              <w:t>Day</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04B7C8" w14:textId="77777777" w:rsidR="004C53E6" w:rsidRDefault="00000000">
            <w:r>
              <w:rPr>
                <w:b/>
                <w:bCs/>
                <w:color w:val="FFFFFF"/>
                <w:sz w:val="20"/>
                <w:szCs w:val="20"/>
              </w:rPr>
              <w:t>Topic</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0B4A80" w14:textId="77777777" w:rsidR="004C53E6" w:rsidRDefault="00000000">
            <w:r>
              <w:rPr>
                <w:b/>
                <w:bCs/>
                <w:color w:val="FFFFFF"/>
                <w:sz w:val="20"/>
                <w:szCs w:val="20"/>
              </w:rPr>
              <w:t>Focus Area</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35D7FB" w14:textId="77777777" w:rsidR="004C53E6" w:rsidRDefault="00000000">
            <w:r>
              <w:rPr>
                <w:b/>
                <w:bCs/>
                <w:color w:val="FFFFFF"/>
                <w:sz w:val="20"/>
                <w:szCs w:val="20"/>
              </w:rPr>
              <w:t>Duration</w:t>
            </w:r>
          </w:p>
        </w:tc>
      </w:tr>
      <w:tr w:rsidR="004C53E6" w14:paraId="23D4B4E7"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6EF8" w14:textId="77777777" w:rsidR="004C53E6" w:rsidRDefault="00000000">
            <w:r>
              <w:rPr>
                <w:sz w:val="20"/>
                <w:szCs w:val="20"/>
              </w:rPr>
              <w:t>Day 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B059F" w14:textId="77777777" w:rsidR="004C53E6" w:rsidRDefault="00000000">
            <w:r>
              <w:rPr>
                <w:sz w:val="20"/>
                <w:szCs w:val="20"/>
              </w:rPr>
              <w:t>MCC Panel Fundamentals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38352" w14:textId="77777777" w:rsidR="004C53E6" w:rsidRDefault="00000000">
            <w:r>
              <w:rPr>
                <w:sz w:val="20"/>
                <w:szCs w:val="20"/>
              </w:rPr>
              <w:t>Components, types, standards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1C378" w14:textId="77777777" w:rsidR="004C53E6" w:rsidRDefault="00000000">
            <w:r>
              <w:rPr>
                <w:sz w:val="20"/>
                <w:szCs w:val="20"/>
              </w:rPr>
              <w:t>8 hrs</w:t>
            </w:r>
          </w:p>
        </w:tc>
      </w:tr>
      <w:tr w:rsidR="004C53E6" w14:paraId="0F798425"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2CC162" w14:textId="77777777" w:rsidR="004C53E6" w:rsidRDefault="00000000">
            <w:r>
              <w:rPr>
                <w:sz w:val="20"/>
                <w:szCs w:val="20"/>
              </w:rPr>
              <w:t>Day 2</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03A0AB" w14:textId="77777777" w:rsidR="004C53E6" w:rsidRDefault="00000000">
            <w:r>
              <w:rPr>
                <w:sz w:val="20"/>
                <w:szCs w:val="20"/>
              </w:rPr>
              <w:t>VFD Panel Fundamentals</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37B8AD" w14:textId="77777777" w:rsidR="004C53E6" w:rsidRDefault="00000000">
            <w:r>
              <w:rPr>
                <w:sz w:val="20"/>
                <w:szCs w:val="20"/>
              </w:rPr>
              <w:t>Drive selection, harmonics, cooling</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B4CF18" w14:textId="77777777" w:rsidR="004C53E6" w:rsidRDefault="00000000">
            <w:r>
              <w:rPr>
                <w:sz w:val="20"/>
                <w:szCs w:val="20"/>
              </w:rPr>
              <w:t>8 hrs</w:t>
            </w:r>
          </w:p>
        </w:tc>
      </w:tr>
      <w:tr w:rsidR="004C53E6" w14:paraId="3A9E6DDC"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F2A4D" w14:textId="77777777" w:rsidR="004C53E6" w:rsidRDefault="00000000">
            <w:r>
              <w:rPr>
                <w:sz w:val="20"/>
                <w:szCs w:val="20"/>
              </w:rPr>
              <w:t>Day 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6A1E9" w14:textId="77777777" w:rsidR="004C53E6" w:rsidRDefault="00000000">
            <w:r>
              <w:rPr>
                <w:sz w:val="20"/>
                <w:szCs w:val="20"/>
              </w:rPr>
              <w:t>PLC Panel Fundamentals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E74F6" w14:textId="77777777" w:rsidR="004C53E6" w:rsidRDefault="00000000">
            <w:r>
              <w:rPr>
                <w:sz w:val="20"/>
                <w:szCs w:val="20"/>
              </w:rPr>
              <w:t>I/O, processors, architecture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CB06" w14:textId="77777777" w:rsidR="004C53E6" w:rsidRDefault="00000000">
            <w:r>
              <w:rPr>
                <w:sz w:val="20"/>
                <w:szCs w:val="20"/>
              </w:rPr>
              <w:t>8 hrs</w:t>
            </w:r>
          </w:p>
        </w:tc>
      </w:tr>
      <w:tr w:rsidR="004C53E6" w14:paraId="5E4B5F0F"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E9721A" w14:textId="77777777" w:rsidR="004C53E6" w:rsidRDefault="00000000">
            <w:r>
              <w:rPr>
                <w:sz w:val="20"/>
                <w:szCs w:val="20"/>
              </w:rPr>
              <w:t>Day 4</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CB3FD7" w14:textId="77777777" w:rsidR="004C53E6" w:rsidRDefault="00000000">
            <w:r>
              <w:rPr>
                <w:sz w:val="20"/>
                <w:szCs w:val="20"/>
              </w:rPr>
              <w:t>Estimation Methods</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5CE044" w14:textId="77777777" w:rsidR="004C53E6" w:rsidRDefault="00000000">
            <w:r>
              <w:rPr>
                <w:sz w:val="20"/>
                <w:szCs w:val="20"/>
              </w:rPr>
              <w:t>BOM, cost drivers, quoting process</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145D48" w14:textId="77777777" w:rsidR="004C53E6" w:rsidRDefault="00000000">
            <w:r>
              <w:rPr>
                <w:sz w:val="20"/>
                <w:szCs w:val="20"/>
              </w:rPr>
              <w:t>8 hrs</w:t>
            </w:r>
          </w:p>
        </w:tc>
      </w:tr>
      <w:tr w:rsidR="004C53E6" w14:paraId="4740848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A9C5E" w14:textId="77777777" w:rsidR="004C53E6" w:rsidRDefault="00000000">
            <w:r>
              <w:rPr>
                <w:sz w:val="20"/>
                <w:szCs w:val="20"/>
              </w:rPr>
              <w:t>Day 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D746D" w14:textId="77777777" w:rsidR="004C53E6" w:rsidRDefault="00000000">
            <w:r>
              <w:rPr>
                <w:sz w:val="20"/>
                <w:szCs w:val="20"/>
              </w:rPr>
              <w:t>Review &amp; Assessment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84EDD" w14:textId="77777777" w:rsidR="004C53E6" w:rsidRDefault="00000000">
            <w:r>
              <w:rPr>
                <w:sz w:val="20"/>
                <w:szCs w:val="20"/>
              </w:rPr>
              <w:t>Mock estimation exercise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66940" w14:textId="77777777" w:rsidR="004C53E6" w:rsidRDefault="00000000">
            <w:r>
              <w:rPr>
                <w:sz w:val="20"/>
                <w:szCs w:val="20"/>
              </w:rPr>
              <w:t>8 hrs</w:t>
            </w:r>
          </w:p>
        </w:tc>
      </w:tr>
    </w:tbl>
    <w:p w14:paraId="112A204B" w14:textId="77777777" w:rsidR="004C53E6" w:rsidRDefault="004C53E6">
      <w:pPr>
        <w:spacing w:before="100" w:after="100"/>
      </w:pPr>
    </w:p>
    <w:p w14:paraId="18259585" w14:textId="77777777" w:rsidR="004C53E6" w:rsidRDefault="00000000">
      <w:pPr>
        <w:pageBreakBefore/>
      </w:pPr>
      <w:r>
        <w:lastRenderedPageBreak/>
        <w:br/>
      </w:r>
    </w:p>
    <w:p w14:paraId="74E5D299" w14:textId="77777777" w:rsidR="004C53E6" w:rsidRDefault="00000000">
      <w:pPr>
        <w:pStyle w:val="Heading1"/>
        <w:pBdr>
          <w:bottom w:val="single" w:sz="6" w:space="1" w:color="2E75B6"/>
        </w:pBdr>
      </w:pPr>
      <w:r>
        <w:t>2. Motor Control Centre (MCC) Panels</w:t>
      </w:r>
    </w:p>
    <w:p w14:paraId="2FCD3C22" w14:textId="77777777" w:rsidR="004C53E6" w:rsidRDefault="00000000">
      <w:pPr>
        <w:spacing w:before="80" w:after="80"/>
      </w:pPr>
      <w:r>
        <w:t>A Motor Control Centre (MCC) is an assembly of one or more enclosed sections containing power bus and motor control units. MCCs are used to centralize the electrical control of motors and associated equipment in industrial plants.</w:t>
      </w:r>
    </w:p>
    <w:p w14:paraId="6F88A443" w14:textId="77777777" w:rsidR="004C53E6" w:rsidRDefault="004C53E6">
      <w:pPr>
        <w:spacing w:before="100" w:after="100"/>
      </w:pPr>
    </w:p>
    <w:p w14:paraId="68129C38" w14:textId="77777777" w:rsidR="004C53E6" w:rsidRDefault="00000000">
      <w:pPr>
        <w:pStyle w:val="Heading2"/>
      </w:pPr>
      <w:r>
        <w:t>2.1 What is an MCC?</w:t>
      </w:r>
    </w:p>
    <w:p w14:paraId="2CFFF02E" w14:textId="77777777" w:rsidR="004C53E6" w:rsidRDefault="00000000">
      <w:pPr>
        <w:spacing w:before="80" w:after="80"/>
      </w:pPr>
      <w:r>
        <w:t>An MCC consolidates motor starters, protection devices, metering, and control wiring into a standardized, pre-engineered enclosure. It provides a safe, efficient means of distributing power to multiple motors from a single location.</w:t>
      </w:r>
    </w:p>
    <w:p w14:paraId="71ADD466" w14:textId="77777777" w:rsidR="004C53E6" w:rsidRDefault="004C53E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3E6" w14:paraId="66B796D0" w14:textId="77777777">
        <w:tc>
          <w:tcPr>
            <w:tcW w:w="9360" w:type="dxa"/>
            <w:tcBorders>
              <w:top w:val="single" w:sz="1" w:space="0" w:color="1F4E79"/>
              <w:left w:val="single" w:sz="1" w:space="0" w:color="1F4E79"/>
              <w:bottom w:val="single" w:sz="1" w:space="0" w:color="1F4E79"/>
              <w:right w:val="single" w:sz="1" w:space="0" w:color="1F4E79"/>
            </w:tcBorders>
            <w:shd w:val="clear" w:color="auto" w:fill="DEEAF1"/>
            <w:tcMar>
              <w:top w:w="100" w:type="dxa"/>
              <w:left w:w="160" w:type="dxa"/>
              <w:bottom w:w="60" w:type="dxa"/>
              <w:right w:w="160" w:type="dxa"/>
            </w:tcMar>
          </w:tcPr>
          <w:p w14:paraId="34BA3608" w14:textId="77777777" w:rsidR="004C53E6" w:rsidRDefault="00000000">
            <w:r>
              <w:rPr>
                <w:b/>
                <w:bCs/>
                <w:color w:val="1F4E79"/>
              </w:rPr>
              <w:t>Key Fact for Estimation</w:t>
            </w:r>
          </w:p>
        </w:tc>
      </w:tr>
      <w:tr w:rsidR="004C53E6" w14:paraId="1F6F98ED" w14:textId="77777777">
        <w:tc>
          <w:tcPr>
            <w:tcW w:w="9360" w:type="dxa"/>
            <w:tcBorders>
              <w:top w:val="single" w:sz="1" w:space="0" w:color="1F4E79"/>
              <w:left w:val="single" w:sz="1" w:space="0" w:color="1F4E79"/>
              <w:bottom w:val="single" w:sz="1" w:space="0" w:color="1F4E79"/>
              <w:right w:val="single" w:sz="1" w:space="0" w:color="1F4E79"/>
            </w:tcBorders>
            <w:shd w:val="clear" w:color="auto" w:fill="F5F9FC"/>
            <w:tcMar>
              <w:top w:w="100" w:type="dxa"/>
              <w:left w:w="160" w:type="dxa"/>
              <w:bottom w:w="100" w:type="dxa"/>
              <w:right w:w="160" w:type="dxa"/>
            </w:tcMar>
          </w:tcPr>
          <w:p w14:paraId="2C219576" w14:textId="77777777" w:rsidR="004C53E6" w:rsidRDefault="00000000">
            <w:r>
              <w:rPr>
                <w:i/>
                <w:iCs/>
                <w:sz w:val="21"/>
                <w:szCs w:val="21"/>
              </w:rPr>
              <w:t>MCC panels are typically quoted per functional unit (cubicle/drawer). A standard MCC project includes incoming feeder, bus bar system, individual motor starter units, and instrumentation. Always identify the total number and rating of motor starter units early in estimation.</w:t>
            </w:r>
          </w:p>
        </w:tc>
      </w:tr>
    </w:tbl>
    <w:p w14:paraId="174A7366" w14:textId="77777777" w:rsidR="004C53E6" w:rsidRDefault="004C53E6">
      <w:pPr>
        <w:spacing w:before="100" w:after="100"/>
      </w:pPr>
    </w:p>
    <w:p w14:paraId="1E39C57B" w14:textId="77777777" w:rsidR="004C53E6" w:rsidRDefault="00000000">
      <w:pPr>
        <w:pStyle w:val="Heading2"/>
      </w:pPr>
      <w:r>
        <w:t>2.2 MCC Types &amp; Forms of Separation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800"/>
        <w:gridCol w:w="2400"/>
        <w:gridCol w:w="2600"/>
      </w:tblGrid>
      <w:tr w:rsidR="004C53E6" w14:paraId="0D46654C" w14:textId="77777777">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59C6B8" w14:textId="77777777" w:rsidR="004C53E6" w:rsidRDefault="00000000">
            <w:r>
              <w:rPr>
                <w:b/>
                <w:bCs/>
                <w:color w:val="FFFFFF"/>
                <w:sz w:val="20"/>
                <w:szCs w:val="20"/>
              </w:rPr>
              <w:t>Type/Form</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4293BCF" w14:textId="77777777" w:rsidR="004C53E6" w:rsidRDefault="00000000">
            <w:r>
              <w:rPr>
                <w:b/>
                <w:bCs/>
                <w:color w:val="FFFFFF"/>
                <w:sz w:val="20"/>
                <w:szCs w:val="20"/>
              </w:rPr>
              <w:t>Description</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E87287" w14:textId="77777777" w:rsidR="004C53E6" w:rsidRDefault="00000000">
            <w:r>
              <w:rPr>
                <w:b/>
                <w:bCs/>
                <w:color w:val="FFFFFF"/>
                <w:sz w:val="20"/>
                <w:szCs w:val="20"/>
              </w:rPr>
              <w:t>Application</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7E8879" w14:textId="77777777" w:rsidR="004C53E6" w:rsidRDefault="00000000">
            <w:r>
              <w:rPr>
                <w:b/>
                <w:bCs/>
                <w:color w:val="FFFFFF"/>
                <w:sz w:val="20"/>
                <w:szCs w:val="20"/>
              </w:rPr>
              <w:t>Cost Impact</w:t>
            </w:r>
          </w:p>
        </w:tc>
      </w:tr>
      <w:tr w:rsidR="004C53E6" w14:paraId="217562F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8D831" w14:textId="77777777" w:rsidR="004C53E6" w:rsidRDefault="00000000">
            <w:r>
              <w:rPr>
                <w:sz w:val="20"/>
                <w:szCs w:val="20"/>
              </w:rPr>
              <w:t>Form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AC9DC" w14:textId="77777777" w:rsidR="004C53E6" w:rsidRDefault="00000000">
            <w:r>
              <w:rPr>
                <w:sz w:val="20"/>
                <w:szCs w:val="20"/>
              </w:rPr>
              <w:t>No separation between units; open bus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ED2A4" w14:textId="77777777" w:rsidR="004C53E6" w:rsidRDefault="00000000">
            <w:r>
              <w:rPr>
                <w:sz w:val="20"/>
                <w:szCs w:val="20"/>
              </w:rPr>
              <w:t>Light industrial, low budget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3AFA0" w14:textId="77777777" w:rsidR="004C53E6" w:rsidRDefault="00000000">
            <w:r>
              <w:rPr>
                <w:sz w:val="20"/>
                <w:szCs w:val="20"/>
              </w:rPr>
              <w:t>Base cost</w:t>
            </w:r>
          </w:p>
        </w:tc>
      </w:tr>
      <w:tr w:rsidR="004C53E6" w14:paraId="445FD1C8"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638A42" w14:textId="77777777" w:rsidR="004C53E6" w:rsidRDefault="00000000">
            <w:r>
              <w:rPr>
                <w:sz w:val="20"/>
                <w:szCs w:val="20"/>
              </w:rPr>
              <w:t>Form 2b</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BBD39B" w14:textId="77777777" w:rsidR="004C53E6" w:rsidRDefault="00000000">
            <w:r>
              <w:rPr>
                <w:sz w:val="20"/>
                <w:szCs w:val="20"/>
              </w:rPr>
              <w:t>Bus bars separated from functional units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B19BAD" w14:textId="77777777" w:rsidR="004C53E6" w:rsidRDefault="00000000">
            <w:r>
              <w:rPr>
                <w:sz w:val="20"/>
                <w:szCs w:val="20"/>
              </w:rPr>
              <w:t>General industry</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AE28CB" w14:textId="77777777" w:rsidR="004C53E6" w:rsidRDefault="00000000">
            <w:r>
              <w:rPr>
                <w:sz w:val="20"/>
                <w:szCs w:val="20"/>
              </w:rPr>
              <w:t>+10–15%</w:t>
            </w:r>
          </w:p>
        </w:tc>
      </w:tr>
      <w:tr w:rsidR="004C53E6" w14:paraId="2D5A13A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BDEC" w14:textId="77777777" w:rsidR="004C53E6" w:rsidRDefault="00000000">
            <w:r>
              <w:rPr>
                <w:sz w:val="20"/>
                <w:szCs w:val="20"/>
              </w:rPr>
              <w:t>Form 3b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5DF87" w14:textId="77777777" w:rsidR="004C53E6" w:rsidRDefault="00000000">
            <w:r>
              <w:rPr>
                <w:sz w:val="20"/>
                <w:szCs w:val="20"/>
              </w:rPr>
              <w:t>Bus bars + terminals separated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CFAE3" w14:textId="77777777" w:rsidR="004C53E6" w:rsidRDefault="00000000">
            <w:r>
              <w:rPr>
                <w:sz w:val="20"/>
                <w:szCs w:val="20"/>
              </w:rPr>
              <w:t>Process industry standard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19CD2" w14:textId="77777777" w:rsidR="004C53E6" w:rsidRDefault="00000000">
            <w:r>
              <w:rPr>
                <w:sz w:val="20"/>
                <w:szCs w:val="20"/>
              </w:rPr>
              <w:t>+20–30%</w:t>
            </w:r>
          </w:p>
        </w:tc>
      </w:tr>
      <w:tr w:rsidR="004C53E6" w14:paraId="202DFA3A"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B004B1" w14:textId="77777777" w:rsidR="004C53E6" w:rsidRDefault="00000000">
            <w:r>
              <w:rPr>
                <w:sz w:val="20"/>
                <w:szCs w:val="20"/>
              </w:rPr>
              <w:t>Form 4b</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B0E825" w14:textId="77777777" w:rsidR="004C53E6" w:rsidRDefault="00000000">
            <w:r>
              <w:rPr>
                <w:sz w:val="20"/>
                <w:szCs w:val="20"/>
              </w:rPr>
              <w:t>Full separation of all units &amp; terminals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C6B85F" w14:textId="77777777" w:rsidR="004C53E6" w:rsidRDefault="00000000">
            <w:r>
              <w:rPr>
                <w:sz w:val="20"/>
                <w:szCs w:val="20"/>
              </w:rPr>
              <w:t>Critical / hazardous areas</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9BE1B0" w14:textId="77777777" w:rsidR="004C53E6" w:rsidRDefault="00000000">
            <w:r>
              <w:rPr>
                <w:sz w:val="20"/>
                <w:szCs w:val="20"/>
              </w:rPr>
              <w:t>+40–60%</w:t>
            </w:r>
          </w:p>
        </w:tc>
      </w:tr>
      <w:tr w:rsidR="004C53E6" w14:paraId="2DC594E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53C05" w14:textId="77777777" w:rsidR="004C53E6" w:rsidRDefault="00000000">
            <w:r>
              <w:rPr>
                <w:sz w:val="20"/>
                <w:szCs w:val="20"/>
              </w:rPr>
              <w:t>Fixed Type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C4117" w14:textId="77777777" w:rsidR="004C53E6" w:rsidRDefault="00000000">
            <w:r>
              <w:rPr>
                <w:sz w:val="20"/>
                <w:szCs w:val="20"/>
              </w:rPr>
              <w:t>Non-withdrawable components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9EED1" w14:textId="77777777" w:rsidR="004C53E6" w:rsidRDefault="00000000">
            <w:r>
              <w:rPr>
                <w:sz w:val="20"/>
                <w:szCs w:val="20"/>
              </w:rPr>
              <w:t>Simple applications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B8B22" w14:textId="77777777" w:rsidR="004C53E6" w:rsidRDefault="00000000">
            <w:r>
              <w:rPr>
                <w:sz w:val="20"/>
                <w:szCs w:val="20"/>
              </w:rPr>
              <w:t>Lower cost</w:t>
            </w:r>
          </w:p>
        </w:tc>
      </w:tr>
      <w:tr w:rsidR="004C53E6" w14:paraId="0321459D"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EF58CA" w14:textId="77777777" w:rsidR="004C53E6" w:rsidRDefault="00000000">
            <w:r>
              <w:rPr>
                <w:sz w:val="20"/>
                <w:szCs w:val="20"/>
              </w:rPr>
              <w:t>Withdrawable</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2DE731" w14:textId="77777777" w:rsidR="004C53E6" w:rsidRDefault="00000000">
            <w:r>
              <w:rPr>
                <w:sz w:val="20"/>
                <w:szCs w:val="20"/>
              </w:rPr>
              <w:t>Draw-out modules for live maintenance</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0B2A47" w14:textId="77777777" w:rsidR="004C53E6" w:rsidRDefault="00000000">
            <w:r>
              <w:rPr>
                <w:sz w:val="20"/>
                <w:szCs w:val="20"/>
              </w:rPr>
              <w:t>Continuous process plants</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61B9CA" w14:textId="77777777" w:rsidR="004C53E6" w:rsidRDefault="00000000">
            <w:r>
              <w:rPr>
                <w:sz w:val="20"/>
                <w:szCs w:val="20"/>
              </w:rPr>
              <w:t>+25–40%</w:t>
            </w:r>
          </w:p>
        </w:tc>
      </w:tr>
    </w:tbl>
    <w:p w14:paraId="2E785999" w14:textId="77777777" w:rsidR="004C53E6" w:rsidRDefault="004C53E6">
      <w:pPr>
        <w:spacing w:before="100" w:after="100"/>
      </w:pPr>
    </w:p>
    <w:p w14:paraId="5A1219F3" w14:textId="77777777" w:rsidR="004C53E6" w:rsidRDefault="00000000">
      <w:pPr>
        <w:pStyle w:val="Heading2"/>
      </w:pPr>
      <w:r>
        <w:t>2.3 Key MCC Components</w:t>
      </w:r>
    </w:p>
    <w:p w14:paraId="037A682E" w14:textId="77777777" w:rsidR="004C53E6" w:rsidRDefault="00000000">
      <w:pPr>
        <w:pStyle w:val="Heading3"/>
      </w:pPr>
      <w:r>
        <w:t>2.3.1 Incoming Section</w:t>
      </w:r>
    </w:p>
    <w:p w14:paraId="09FB6B94" w14:textId="77777777" w:rsidR="004C53E6" w:rsidRDefault="00000000">
      <w:pPr>
        <w:pStyle w:val="ListParagraph"/>
        <w:numPr>
          <w:ilvl w:val="0"/>
          <w:numId w:val="2"/>
        </w:numPr>
        <w:spacing w:before="60" w:after="60"/>
      </w:pPr>
      <w:r>
        <w:t>Main incomer MCCB/ACB – rated for full panel fault current</w:t>
      </w:r>
    </w:p>
    <w:p w14:paraId="0D5ACF75" w14:textId="77777777" w:rsidR="004C53E6" w:rsidRDefault="00000000">
      <w:pPr>
        <w:pStyle w:val="ListParagraph"/>
        <w:numPr>
          <w:ilvl w:val="0"/>
          <w:numId w:val="2"/>
        </w:numPr>
        <w:spacing w:before="60" w:after="60"/>
      </w:pPr>
      <w:r>
        <w:lastRenderedPageBreak/>
        <w:t>Current Transformers (CTs) for metering</w:t>
      </w:r>
    </w:p>
    <w:p w14:paraId="6FD561F1" w14:textId="77777777" w:rsidR="004C53E6" w:rsidRDefault="00000000">
      <w:pPr>
        <w:pStyle w:val="ListParagraph"/>
        <w:numPr>
          <w:ilvl w:val="0"/>
          <w:numId w:val="2"/>
        </w:numPr>
        <w:spacing w:before="60" w:after="60"/>
      </w:pPr>
      <w:r>
        <w:t>Voltage Transformers (VTs) if required</w:t>
      </w:r>
    </w:p>
    <w:p w14:paraId="681B3B5B" w14:textId="77777777" w:rsidR="004C53E6" w:rsidRDefault="00000000">
      <w:pPr>
        <w:pStyle w:val="ListParagraph"/>
        <w:numPr>
          <w:ilvl w:val="0"/>
          <w:numId w:val="2"/>
        </w:numPr>
        <w:spacing w:before="60" w:after="60"/>
      </w:pPr>
      <w:r>
        <w:t>Power factor correction capacitors (if specified)</w:t>
      </w:r>
    </w:p>
    <w:p w14:paraId="77C105F8" w14:textId="77777777" w:rsidR="004C53E6" w:rsidRDefault="00000000">
      <w:pPr>
        <w:pStyle w:val="ListParagraph"/>
        <w:numPr>
          <w:ilvl w:val="0"/>
          <w:numId w:val="2"/>
        </w:numPr>
        <w:spacing w:before="60" w:after="60"/>
      </w:pPr>
      <w:r>
        <w:t>Surge protection devices (SPDs)</w:t>
      </w:r>
    </w:p>
    <w:p w14:paraId="430EFB39" w14:textId="77777777" w:rsidR="004C53E6" w:rsidRDefault="004C53E6">
      <w:pPr>
        <w:spacing w:before="100" w:after="100"/>
      </w:pPr>
    </w:p>
    <w:p w14:paraId="30C88490" w14:textId="77777777" w:rsidR="004C53E6" w:rsidRDefault="00000000">
      <w:pPr>
        <w:pStyle w:val="Heading3"/>
      </w:pPr>
      <w:r>
        <w:t>2.3.2 Bus Bar System</w:t>
      </w:r>
    </w:p>
    <w:p w14:paraId="17924D66" w14:textId="77777777" w:rsidR="004C53E6" w:rsidRDefault="00000000">
      <w:pPr>
        <w:pStyle w:val="ListParagraph"/>
        <w:numPr>
          <w:ilvl w:val="0"/>
          <w:numId w:val="2"/>
        </w:numPr>
        <w:spacing w:before="60" w:after="60"/>
      </w:pPr>
      <w:r>
        <w:t>Horizontal main bus bar – copper or aluminium (rated kA)</w:t>
      </w:r>
    </w:p>
    <w:p w14:paraId="62B007A9" w14:textId="77777777" w:rsidR="004C53E6" w:rsidRDefault="00000000">
      <w:pPr>
        <w:pStyle w:val="ListParagraph"/>
        <w:numPr>
          <w:ilvl w:val="0"/>
          <w:numId w:val="2"/>
        </w:numPr>
        <w:spacing w:before="60" w:after="60"/>
      </w:pPr>
      <w:r>
        <w:t>Vertical distribution bus bars per section</w:t>
      </w:r>
    </w:p>
    <w:p w14:paraId="1622D4C9" w14:textId="77777777" w:rsidR="004C53E6" w:rsidRDefault="00000000">
      <w:pPr>
        <w:pStyle w:val="ListParagraph"/>
        <w:numPr>
          <w:ilvl w:val="0"/>
          <w:numId w:val="2"/>
        </w:numPr>
        <w:spacing w:before="60" w:after="60"/>
      </w:pPr>
      <w:r>
        <w:t>Neutral bus bar</w:t>
      </w:r>
    </w:p>
    <w:p w14:paraId="5149D632" w14:textId="77777777" w:rsidR="004C53E6" w:rsidRDefault="00000000">
      <w:pPr>
        <w:pStyle w:val="ListParagraph"/>
        <w:numPr>
          <w:ilvl w:val="0"/>
          <w:numId w:val="2"/>
        </w:numPr>
        <w:spacing w:before="60" w:after="60"/>
      </w:pPr>
      <w:r>
        <w:t>Earth bus bar (continuous throughout panel)</w:t>
      </w:r>
    </w:p>
    <w:p w14:paraId="18AB1854" w14:textId="77777777" w:rsidR="004C53E6" w:rsidRDefault="004C53E6">
      <w:pPr>
        <w:spacing w:before="100" w:after="100"/>
      </w:pPr>
    </w:p>
    <w:p w14:paraId="76D11206" w14:textId="77777777" w:rsidR="004C53E6" w:rsidRDefault="00000000">
      <w:pPr>
        <w:pStyle w:val="Heading3"/>
      </w:pPr>
      <w:r>
        <w:t>2.3.3 Motor Starter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40"/>
        <w:gridCol w:w="2880"/>
        <w:gridCol w:w="3240"/>
      </w:tblGrid>
      <w:tr w:rsidR="004C53E6" w14:paraId="38714322"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AD6345" w14:textId="77777777" w:rsidR="004C53E6" w:rsidRDefault="00000000">
            <w:r>
              <w:rPr>
                <w:b/>
                <w:bCs/>
                <w:color w:val="FFFFFF"/>
                <w:sz w:val="20"/>
                <w:szCs w:val="20"/>
              </w:rPr>
              <w:t>Starter Type</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C627E9" w14:textId="77777777" w:rsidR="004C53E6" w:rsidRDefault="00000000">
            <w:r>
              <w:rPr>
                <w:b/>
                <w:bCs/>
                <w:color w:val="FFFFFF"/>
                <w:sz w:val="20"/>
                <w:szCs w:val="20"/>
              </w:rPr>
              <w:t>Motor Range (kW)</w:t>
            </w:r>
          </w:p>
        </w:tc>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FF5C0F4" w14:textId="77777777" w:rsidR="004C53E6" w:rsidRDefault="00000000">
            <w:r>
              <w:rPr>
                <w:b/>
                <w:bCs/>
                <w:color w:val="FFFFFF"/>
                <w:sz w:val="20"/>
                <w:szCs w:val="20"/>
              </w:rPr>
              <w:t>Components</w:t>
            </w:r>
          </w:p>
        </w:tc>
        <w:tc>
          <w:tcPr>
            <w:tcW w:w="3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F82A08" w14:textId="77777777" w:rsidR="004C53E6" w:rsidRDefault="00000000">
            <w:r>
              <w:rPr>
                <w:b/>
                <w:bCs/>
                <w:color w:val="FFFFFF"/>
                <w:sz w:val="20"/>
                <w:szCs w:val="20"/>
              </w:rPr>
              <w:t>Typical Use</w:t>
            </w:r>
          </w:p>
        </w:tc>
      </w:tr>
      <w:tr w:rsidR="004C53E6" w14:paraId="5F8A71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93B1A" w14:textId="77777777" w:rsidR="004C53E6" w:rsidRDefault="00000000">
            <w:r>
              <w:rPr>
                <w:sz w:val="20"/>
                <w:szCs w:val="20"/>
              </w:rPr>
              <w:t>DOL (Direct on Line)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D46CA" w14:textId="77777777" w:rsidR="004C53E6" w:rsidRDefault="00000000">
            <w:r>
              <w:rPr>
                <w:sz w:val="20"/>
                <w:szCs w:val="20"/>
              </w:rPr>
              <w:t>Up to 7.5 kW</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16E0D" w14:textId="77777777" w:rsidR="004C53E6" w:rsidRDefault="00000000">
            <w:r>
              <w:rPr>
                <w:sz w:val="20"/>
                <w:szCs w:val="20"/>
              </w:rPr>
              <w:t>Contactor + Overload relay + CB</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7CB2D" w14:textId="77777777" w:rsidR="004C53E6" w:rsidRDefault="00000000">
            <w:r>
              <w:rPr>
                <w:sz w:val="20"/>
                <w:szCs w:val="20"/>
              </w:rPr>
              <w:t>Small pumps, fans</w:t>
            </w:r>
          </w:p>
        </w:tc>
      </w:tr>
      <w:tr w:rsidR="004C53E6" w14:paraId="354C5A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22315C" w14:textId="77777777" w:rsidR="004C53E6" w:rsidRDefault="00000000">
            <w:r>
              <w:rPr>
                <w:sz w:val="20"/>
                <w:szCs w:val="20"/>
              </w:rPr>
              <w:t>Star-Delta</w:t>
            </w:r>
          </w:p>
        </w:tc>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CC8FBC" w14:textId="77777777" w:rsidR="004C53E6" w:rsidRDefault="00000000">
            <w:r>
              <w:rPr>
                <w:sz w:val="20"/>
                <w:szCs w:val="20"/>
              </w:rPr>
              <w:t>7.5 – 45 kW</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B2D5B2" w14:textId="77777777" w:rsidR="004C53E6" w:rsidRDefault="00000000">
            <w:r>
              <w:rPr>
                <w:sz w:val="20"/>
                <w:szCs w:val="20"/>
              </w:rPr>
              <w:t>3 contactors + timer + overload</w:t>
            </w:r>
          </w:p>
        </w:tc>
        <w:tc>
          <w:tcPr>
            <w:tcW w:w="3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BCE28F" w14:textId="77777777" w:rsidR="004C53E6" w:rsidRDefault="00000000">
            <w:r>
              <w:rPr>
                <w:sz w:val="20"/>
                <w:szCs w:val="20"/>
              </w:rPr>
              <w:t>Compressors, large fans</w:t>
            </w:r>
          </w:p>
        </w:tc>
      </w:tr>
      <w:tr w:rsidR="004C53E6" w14:paraId="6D09E9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84160" w14:textId="77777777" w:rsidR="004C53E6" w:rsidRDefault="00000000">
            <w:r>
              <w:rPr>
                <w:sz w:val="20"/>
                <w:szCs w:val="20"/>
              </w:rPr>
              <w:t>Soft Starter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0DBBD" w14:textId="77777777" w:rsidR="004C53E6" w:rsidRDefault="00000000">
            <w:r>
              <w:rPr>
                <w:sz w:val="20"/>
                <w:szCs w:val="20"/>
              </w:rPr>
              <w:t>11 – 200 kW</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AFA9" w14:textId="77777777" w:rsidR="004C53E6" w:rsidRDefault="00000000">
            <w:r>
              <w:rPr>
                <w:sz w:val="20"/>
                <w:szCs w:val="20"/>
              </w:rPr>
              <w:t>Electronic soft starter + bypass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1C39B" w14:textId="77777777" w:rsidR="004C53E6" w:rsidRDefault="00000000">
            <w:r>
              <w:rPr>
                <w:sz w:val="20"/>
                <w:szCs w:val="20"/>
              </w:rPr>
              <w:t>Conveyors, mixers</w:t>
            </w:r>
          </w:p>
        </w:tc>
      </w:tr>
      <w:tr w:rsidR="004C53E6" w14:paraId="70A9F5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556510" w14:textId="77777777" w:rsidR="004C53E6" w:rsidRDefault="00000000">
            <w:r>
              <w:rPr>
                <w:sz w:val="20"/>
                <w:szCs w:val="20"/>
              </w:rPr>
              <w:t>VFD Fed Unit</w:t>
            </w:r>
          </w:p>
        </w:tc>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12F60C" w14:textId="77777777" w:rsidR="004C53E6" w:rsidRDefault="00000000">
            <w:r>
              <w:rPr>
                <w:sz w:val="20"/>
                <w:szCs w:val="20"/>
              </w:rPr>
              <w:t>0.75 – 1000+ kW</w:t>
            </w:r>
          </w:p>
        </w:tc>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75FF08" w14:textId="77777777" w:rsidR="004C53E6" w:rsidRDefault="00000000">
            <w:r>
              <w:rPr>
                <w:sz w:val="20"/>
                <w:szCs w:val="20"/>
              </w:rPr>
              <w:t>Contactor + fuses + VFD</w:t>
            </w:r>
          </w:p>
        </w:tc>
        <w:tc>
          <w:tcPr>
            <w:tcW w:w="3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C59320" w14:textId="77777777" w:rsidR="004C53E6" w:rsidRDefault="00000000">
            <w:r>
              <w:rPr>
                <w:sz w:val="20"/>
                <w:szCs w:val="20"/>
              </w:rPr>
              <w:t>Variable speed loads</w:t>
            </w:r>
          </w:p>
        </w:tc>
      </w:tr>
      <w:tr w:rsidR="004C53E6" w14:paraId="5DB4D5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A8A9C" w14:textId="77777777" w:rsidR="004C53E6" w:rsidRDefault="00000000">
            <w:r>
              <w:rPr>
                <w:sz w:val="20"/>
                <w:szCs w:val="20"/>
              </w:rPr>
              <w:t>Reversing Starter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44BE1" w14:textId="77777777" w:rsidR="004C53E6" w:rsidRDefault="00000000">
            <w:r>
              <w:rPr>
                <w:sz w:val="20"/>
                <w:szCs w:val="20"/>
              </w:rPr>
              <w:t>0.75 – 45 kW</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FBBF9" w14:textId="77777777" w:rsidR="004C53E6" w:rsidRDefault="00000000">
            <w:r>
              <w:rPr>
                <w:sz w:val="20"/>
                <w:szCs w:val="20"/>
              </w:rPr>
              <w:t>2 contactors + interlock + O/L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B1301" w14:textId="77777777" w:rsidR="004C53E6" w:rsidRDefault="00000000">
            <w:r>
              <w:rPr>
                <w:sz w:val="20"/>
                <w:szCs w:val="20"/>
              </w:rPr>
              <w:t>Hoists, gate valves</w:t>
            </w:r>
          </w:p>
        </w:tc>
      </w:tr>
    </w:tbl>
    <w:p w14:paraId="7D61C6BA" w14:textId="77777777" w:rsidR="004C53E6" w:rsidRDefault="004C53E6">
      <w:pPr>
        <w:spacing w:before="100" w:after="100"/>
      </w:pPr>
    </w:p>
    <w:p w14:paraId="2B11C90E" w14:textId="77777777" w:rsidR="004C53E6" w:rsidRDefault="00000000">
      <w:pPr>
        <w:pStyle w:val="Heading2"/>
      </w:pPr>
      <w:r>
        <w:t>2.4 MCC Panel Standards</w:t>
      </w:r>
    </w:p>
    <w:p w14:paraId="645ADEBF" w14:textId="77777777" w:rsidR="004C53E6" w:rsidRDefault="00000000">
      <w:pPr>
        <w:pStyle w:val="ListParagraph"/>
        <w:numPr>
          <w:ilvl w:val="0"/>
          <w:numId w:val="2"/>
        </w:numPr>
        <w:spacing w:before="60" w:after="60"/>
      </w:pPr>
      <w:r>
        <w:t xml:space="preserve">IEC 61439-2: Low-voltage switchgear and </w:t>
      </w:r>
      <w:proofErr w:type="spellStart"/>
      <w:r>
        <w:t>controlgear</w:t>
      </w:r>
      <w:proofErr w:type="spellEnd"/>
      <w:r>
        <w:t xml:space="preserve"> assemblies</w:t>
      </w:r>
    </w:p>
    <w:p w14:paraId="0D203C3A" w14:textId="77777777" w:rsidR="004C53E6" w:rsidRDefault="00000000">
      <w:pPr>
        <w:pStyle w:val="ListParagraph"/>
        <w:numPr>
          <w:ilvl w:val="0"/>
          <w:numId w:val="2"/>
        </w:numPr>
        <w:spacing w:before="60" w:after="60"/>
      </w:pPr>
      <w:r>
        <w:t>AS/NZS 3439.1: Low voltage switchgear assemblies (Australian standard)</w:t>
      </w:r>
    </w:p>
    <w:p w14:paraId="28B333B2" w14:textId="77777777" w:rsidR="004C53E6" w:rsidRDefault="00000000">
      <w:pPr>
        <w:pStyle w:val="ListParagraph"/>
        <w:numPr>
          <w:ilvl w:val="0"/>
          <w:numId w:val="2"/>
        </w:numPr>
        <w:spacing w:before="60" w:after="60"/>
      </w:pPr>
      <w:r>
        <w:t>NEMA ICS 18: Motor Control Centres (North American)</w:t>
      </w:r>
    </w:p>
    <w:p w14:paraId="7DD2F719" w14:textId="77777777" w:rsidR="004C53E6" w:rsidRDefault="00000000">
      <w:pPr>
        <w:pStyle w:val="ListParagraph"/>
        <w:numPr>
          <w:ilvl w:val="0"/>
          <w:numId w:val="2"/>
        </w:numPr>
        <w:spacing w:before="60" w:after="60"/>
      </w:pPr>
      <w:r>
        <w:t>IEC 60529: Degrees of protection (IP ratings)</w:t>
      </w:r>
    </w:p>
    <w:p w14:paraId="215E6635" w14:textId="77777777" w:rsidR="004C53E6" w:rsidRDefault="00000000">
      <w:pPr>
        <w:pStyle w:val="ListParagraph"/>
        <w:numPr>
          <w:ilvl w:val="0"/>
          <w:numId w:val="2"/>
        </w:numPr>
        <w:spacing w:before="60" w:after="60"/>
      </w:pPr>
      <w:r>
        <w:t xml:space="preserve">IEC 60947: Low-voltage switchgear and </w:t>
      </w:r>
      <w:proofErr w:type="spellStart"/>
      <w:r>
        <w:t>controlgear</w:t>
      </w:r>
      <w:proofErr w:type="spellEnd"/>
    </w:p>
    <w:p w14:paraId="3D83B6ED" w14:textId="77777777" w:rsidR="004C53E6" w:rsidRDefault="004C53E6">
      <w:pPr>
        <w:spacing w:before="100" w:after="100"/>
      </w:pPr>
    </w:p>
    <w:p w14:paraId="010D7A5E" w14:textId="77777777" w:rsidR="004C53E6" w:rsidRDefault="00000000">
      <w:pPr>
        <w:pStyle w:val="Heading2"/>
      </w:pPr>
      <w:r>
        <w:t>2.5 MCC Estimation Parameters</w:t>
      </w:r>
    </w:p>
    <w:p w14:paraId="7D1C1A92" w14:textId="77777777" w:rsidR="004C53E6" w:rsidRDefault="00000000">
      <w:pPr>
        <w:spacing w:before="80" w:after="80"/>
      </w:pPr>
      <w:r>
        <w:t>The following parameters are critical inputs for accurate MCC estimation: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4C53E6" w14:paraId="50F42851"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345C9C" w14:textId="77777777" w:rsidR="004C53E6" w:rsidRDefault="00000000">
            <w:r>
              <w:rPr>
                <w:b/>
                <w:bCs/>
                <w:color w:val="FFFFFF"/>
                <w:sz w:val="20"/>
                <w:szCs w:val="20"/>
              </w:rPr>
              <w:t>Parameter</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5D19E93" w14:textId="77777777" w:rsidR="004C53E6" w:rsidRDefault="00000000">
            <w:r>
              <w:rPr>
                <w:b/>
                <w:bCs/>
                <w:color w:val="FFFFFF"/>
                <w:sz w:val="20"/>
                <w:szCs w:val="20"/>
              </w:rPr>
              <w:t>Description</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BD0EF8" w14:textId="77777777" w:rsidR="004C53E6" w:rsidRDefault="00000000">
            <w:r>
              <w:rPr>
                <w:b/>
                <w:bCs/>
                <w:color w:val="FFFFFF"/>
                <w:sz w:val="20"/>
                <w:szCs w:val="20"/>
              </w:rPr>
              <w:t>Where to Find</w:t>
            </w:r>
          </w:p>
        </w:tc>
      </w:tr>
      <w:tr w:rsidR="004C53E6" w14:paraId="040E2A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B9EAA" w14:textId="77777777" w:rsidR="004C53E6" w:rsidRDefault="00000000">
            <w:r>
              <w:rPr>
                <w:sz w:val="20"/>
                <w:szCs w:val="20"/>
              </w:rPr>
              <w:t>Motor Schedule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2C788" w14:textId="77777777" w:rsidR="004C53E6" w:rsidRDefault="00000000">
            <w:r>
              <w:rPr>
                <w:sz w:val="20"/>
                <w:szCs w:val="20"/>
              </w:rPr>
              <w:t>List of all motors, kW ratings, starting method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D9C33" w14:textId="77777777" w:rsidR="004C53E6" w:rsidRDefault="00000000">
            <w:r>
              <w:rPr>
                <w:sz w:val="20"/>
                <w:szCs w:val="20"/>
              </w:rPr>
              <w:t>P&amp;ID / Motor Schedule</w:t>
            </w:r>
          </w:p>
        </w:tc>
      </w:tr>
      <w:tr w:rsidR="004C53E6" w14:paraId="083414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87A94E" w14:textId="77777777" w:rsidR="004C53E6" w:rsidRDefault="00000000">
            <w:r>
              <w:rPr>
                <w:sz w:val="20"/>
                <w:szCs w:val="20"/>
              </w:rPr>
              <w:lastRenderedPageBreak/>
              <w:t>Voltage &amp; Frequency</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76DE3E" w14:textId="77777777" w:rsidR="004C53E6" w:rsidRDefault="00000000">
            <w:r>
              <w:rPr>
                <w:sz w:val="20"/>
                <w:szCs w:val="20"/>
              </w:rPr>
              <w:t>LV system voltage (415V / 480V), 50/60Hz</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C38C03F" w14:textId="77777777" w:rsidR="004C53E6" w:rsidRDefault="00000000">
            <w:r>
              <w:rPr>
                <w:sz w:val="20"/>
                <w:szCs w:val="20"/>
              </w:rPr>
              <w:t>Electrical SLD</w:t>
            </w:r>
          </w:p>
        </w:tc>
      </w:tr>
      <w:tr w:rsidR="004C53E6" w14:paraId="6CD450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341A7" w14:textId="77777777" w:rsidR="004C53E6" w:rsidRDefault="00000000">
            <w:r>
              <w:rPr>
                <w:sz w:val="20"/>
                <w:szCs w:val="20"/>
              </w:rPr>
              <w:t>Fault Level (kA)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A8C0A" w14:textId="77777777" w:rsidR="004C53E6" w:rsidRDefault="00000000">
            <w:r>
              <w:rPr>
                <w:sz w:val="20"/>
                <w:szCs w:val="20"/>
              </w:rPr>
              <w:t>Prospective short circuit current at incomer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B5CCE" w14:textId="77777777" w:rsidR="004C53E6" w:rsidRDefault="00000000">
            <w:r>
              <w:rPr>
                <w:sz w:val="20"/>
                <w:szCs w:val="20"/>
              </w:rPr>
              <w:t>Power system study</w:t>
            </w:r>
          </w:p>
        </w:tc>
      </w:tr>
      <w:tr w:rsidR="004C53E6" w14:paraId="236942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2A068D" w14:textId="77777777" w:rsidR="004C53E6" w:rsidRDefault="00000000">
            <w:r>
              <w:rPr>
                <w:sz w:val="20"/>
                <w:szCs w:val="20"/>
              </w:rPr>
              <w:t>IP Rating</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4A295C" w14:textId="77777777" w:rsidR="004C53E6" w:rsidRDefault="00000000">
            <w:r>
              <w:rPr>
                <w:sz w:val="20"/>
                <w:szCs w:val="20"/>
              </w:rPr>
              <w:t>Ingress protection requirement (IP31, IP54, IP65)</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219BF8" w14:textId="77777777" w:rsidR="004C53E6" w:rsidRDefault="00000000">
            <w:r>
              <w:rPr>
                <w:sz w:val="20"/>
                <w:szCs w:val="20"/>
              </w:rPr>
              <w:t>Specification</w:t>
            </w:r>
          </w:p>
        </w:tc>
      </w:tr>
      <w:tr w:rsidR="004C53E6" w14:paraId="5A52BA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B8978" w14:textId="77777777" w:rsidR="004C53E6" w:rsidRDefault="00000000">
            <w:r>
              <w:rPr>
                <w:sz w:val="20"/>
                <w:szCs w:val="20"/>
              </w:rPr>
              <w:t>Form of Separation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57604" w14:textId="77777777" w:rsidR="004C53E6" w:rsidRDefault="00000000">
            <w:proofErr w:type="spellStart"/>
            <w:r>
              <w:rPr>
                <w:sz w:val="20"/>
                <w:szCs w:val="20"/>
              </w:rPr>
              <w:t>Form</w:t>
            </w:r>
            <w:proofErr w:type="spellEnd"/>
            <w:r>
              <w:rPr>
                <w:sz w:val="20"/>
                <w:szCs w:val="20"/>
              </w:rPr>
              <w:t xml:space="preserve"> 1 to Form 4b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D64D8" w14:textId="77777777" w:rsidR="004C53E6" w:rsidRDefault="00000000">
            <w:r>
              <w:rPr>
                <w:sz w:val="20"/>
                <w:szCs w:val="20"/>
              </w:rPr>
              <w:t>Specification</w:t>
            </w:r>
          </w:p>
        </w:tc>
      </w:tr>
      <w:tr w:rsidR="004C53E6" w14:paraId="095BD2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BCB54D" w14:textId="77777777" w:rsidR="004C53E6" w:rsidRDefault="00000000">
            <w:r>
              <w:rPr>
                <w:sz w:val="20"/>
                <w:szCs w:val="20"/>
              </w:rPr>
              <w:t>Withdrawable/Fixed</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840EDC" w14:textId="77777777" w:rsidR="004C53E6" w:rsidRDefault="00000000">
            <w:r>
              <w:rPr>
                <w:sz w:val="20"/>
                <w:szCs w:val="20"/>
              </w:rPr>
              <w:t>Module type required</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3AD721" w14:textId="77777777" w:rsidR="004C53E6" w:rsidRDefault="00000000">
            <w:r>
              <w:rPr>
                <w:sz w:val="20"/>
                <w:szCs w:val="20"/>
              </w:rPr>
              <w:t>Specification</w:t>
            </w:r>
          </w:p>
        </w:tc>
      </w:tr>
      <w:tr w:rsidR="004C53E6" w14:paraId="43F3B3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CA841" w14:textId="77777777" w:rsidR="004C53E6" w:rsidRDefault="00000000">
            <w:r>
              <w:rPr>
                <w:sz w:val="20"/>
                <w:szCs w:val="20"/>
              </w:rPr>
              <w:t>Control Voltage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F8D64" w14:textId="77777777" w:rsidR="004C53E6" w:rsidRDefault="00000000">
            <w:r>
              <w:rPr>
                <w:sz w:val="20"/>
                <w:szCs w:val="20"/>
              </w:rPr>
              <w:t>24VDC, 110VAC, 240VAC for control circuits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035FA" w14:textId="77777777" w:rsidR="004C53E6" w:rsidRDefault="00000000">
            <w:r>
              <w:rPr>
                <w:sz w:val="20"/>
                <w:szCs w:val="20"/>
              </w:rPr>
              <w:t>Control philosophy</w:t>
            </w:r>
          </w:p>
        </w:tc>
      </w:tr>
      <w:tr w:rsidR="004C53E6" w14:paraId="25701C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3557F1" w14:textId="77777777" w:rsidR="004C53E6" w:rsidRDefault="00000000">
            <w:r>
              <w:rPr>
                <w:sz w:val="20"/>
                <w:szCs w:val="20"/>
              </w:rPr>
              <w:t>SCADA/BMS Interface</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47BB23C" w14:textId="77777777" w:rsidR="004C53E6" w:rsidRDefault="00000000">
            <w:r>
              <w:rPr>
                <w:sz w:val="20"/>
                <w:szCs w:val="20"/>
              </w:rPr>
              <w:t>Digital I/O, Profibus, Modbus, Ethernet</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71810A" w14:textId="77777777" w:rsidR="004C53E6" w:rsidRDefault="00000000">
            <w:r>
              <w:rPr>
                <w:sz w:val="20"/>
                <w:szCs w:val="20"/>
              </w:rPr>
              <w:t>Control philosophy</w:t>
            </w:r>
          </w:p>
        </w:tc>
      </w:tr>
      <w:tr w:rsidR="004C53E6" w14:paraId="663C95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25DBA" w14:textId="77777777" w:rsidR="004C53E6" w:rsidRDefault="00000000">
            <w:r>
              <w:rPr>
                <w:sz w:val="20"/>
                <w:szCs w:val="20"/>
              </w:rPr>
              <w:t>Metering Requirements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29A2A" w14:textId="77777777" w:rsidR="004C53E6" w:rsidRDefault="00000000">
            <w:r>
              <w:rPr>
                <w:sz w:val="20"/>
                <w:szCs w:val="20"/>
              </w:rPr>
              <w:t>Power meters, energy metering per circuit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FED1" w14:textId="77777777" w:rsidR="004C53E6" w:rsidRDefault="00000000">
            <w:r>
              <w:rPr>
                <w:sz w:val="20"/>
                <w:szCs w:val="20"/>
              </w:rPr>
              <w:t>Specification</w:t>
            </w:r>
          </w:p>
        </w:tc>
      </w:tr>
      <w:tr w:rsidR="004C53E6" w14:paraId="4AE605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461FEE" w14:textId="77777777" w:rsidR="004C53E6" w:rsidRDefault="00000000">
            <w:r>
              <w:rPr>
                <w:sz w:val="20"/>
                <w:szCs w:val="20"/>
              </w:rPr>
              <w:t>Cable Entry</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43B564" w14:textId="77777777" w:rsidR="004C53E6" w:rsidRDefault="00000000">
            <w:r>
              <w:rPr>
                <w:sz w:val="20"/>
                <w:szCs w:val="20"/>
              </w:rPr>
              <w:t>Top/bottom entry, gland size, number of cables</w:t>
            </w:r>
          </w:p>
        </w:tc>
        <w:tc>
          <w:tcPr>
            <w:tcW w:w="3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92A58E" w14:textId="77777777" w:rsidR="004C53E6" w:rsidRDefault="00000000">
            <w:r>
              <w:rPr>
                <w:sz w:val="20"/>
                <w:szCs w:val="20"/>
              </w:rPr>
              <w:t>Cable schedule</w:t>
            </w:r>
          </w:p>
        </w:tc>
      </w:tr>
    </w:tbl>
    <w:p w14:paraId="756C67A4" w14:textId="77777777" w:rsidR="004C53E6" w:rsidRDefault="00000000">
      <w:pPr>
        <w:pageBreakBefore/>
      </w:pPr>
      <w:r>
        <w:lastRenderedPageBreak/>
        <w:br/>
      </w:r>
    </w:p>
    <w:p w14:paraId="5AD0EE5F" w14:textId="77777777" w:rsidR="004C53E6" w:rsidRDefault="00000000">
      <w:pPr>
        <w:pStyle w:val="Heading1"/>
        <w:pBdr>
          <w:bottom w:val="single" w:sz="6" w:space="1" w:color="2E75B6"/>
        </w:pBdr>
      </w:pPr>
      <w:r>
        <w:t>3. Variable Frequency Drive (VFD) Panels</w:t>
      </w:r>
    </w:p>
    <w:p w14:paraId="1C558CA7" w14:textId="77777777" w:rsidR="004C53E6" w:rsidRDefault="00000000">
      <w:pPr>
        <w:spacing w:before="80" w:after="80"/>
      </w:pPr>
      <w:r>
        <w:t>A Variable Frequency Drive (VFD) panel houses one or more electronic drive units that control the speed and torque of AC induction motors by varying the frequency and voltage of the supply. VFDs provide significant energy savings (up to 50%+) on variable torque loads such as fans and pumps.</w:t>
      </w:r>
    </w:p>
    <w:p w14:paraId="1901A9DA" w14:textId="77777777" w:rsidR="004C53E6" w:rsidRDefault="004C53E6">
      <w:pPr>
        <w:spacing w:before="100" w:after="100"/>
      </w:pPr>
    </w:p>
    <w:p w14:paraId="6FDDD919" w14:textId="77777777" w:rsidR="004C53E6" w:rsidRDefault="00000000">
      <w:pPr>
        <w:pStyle w:val="Heading2"/>
      </w:pPr>
      <w:r>
        <w:t>3.1 How a VFD Works</w:t>
      </w:r>
    </w:p>
    <w:p w14:paraId="2CDE8A2C" w14:textId="77777777" w:rsidR="004C53E6" w:rsidRDefault="00000000">
      <w:pPr>
        <w:spacing w:before="80" w:after="80"/>
      </w:pPr>
      <w:r>
        <w:t>A VFD converts fixed frequency AC power to variable frequency AC through three stages:</w:t>
      </w:r>
    </w:p>
    <w:p w14:paraId="706777A6" w14:textId="77777777" w:rsidR="004C53E6" w:rsidRDefault="00000000">
      <w:pPr>
        <w:pStyle w:val="ListParagraph"/>
        <w:numPr>
          <w:ilvl w:val="0"/>
          <w:numId w:val="2"/>
        </w:numPr>
        <w:spacing w:before="60" w:after="60"/>
      </w:pPr>
      <w:r>
        <w:t>Rectifier Stage: Converts AC to DC using a diode bridge or active front end (AFE)</w:t>
      </w:r>
    </w:p>
    <w:p w14:paraId="4C6607F3" w14:textId="77777777" w:rsidR="004C53E6" w:rsidRDefault="00000000">
      <w:pPr>
        <w:pStyle w:val="ListParagraph"/>
        <w:numPr>
          <w:ilvl w:val="0"/>
          <w:numId w:val="2"/>
        </w:numPr>
        <w:spacing w:before="60" w:after="60"/>
      </w:pPr>
      <w:r>
        <w:t>DC Bus / Filter: Smooths the DC using capacitors and inductors</w:t>
      </w:r>
    </w:p>
    <w:p w14:paraId="014BDDCE" w14:textId="77777777" w:rsidR="004C53E6" w:rsidRDefault="00000000">
      <w:pPr>
        <w:pStyle w:val="ListParagraph"/>
        <w:numPr>
          <w:ilvl w:val="0"/>
          <w:numId w:val="2"/>
        </w:numPr>
        <w:spacing w:before="60" w:after="60"/>
      </w:pPr>
      <w:r>
        <w:t>Inverter Stage: Converts DC back to variable frequency/voltage AC using IGBTs (Insulated Gate Bipolar Transistors)</w:t>
      </w:r>
    </w:p>
    <w:p w14:paraId="5688EA39" w14:textId="77777777" w:rsidR="004C53E6" w:rsidRDefault="004C53E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3E6" w14:paraId="3A9F2A65" w14:textId="77777777">
        <w:tc>
          <w:tcPr>
            <w:tcW w:w="9360" w:type="dxa"/>
            <w:tcBorders>
              <w:top w:val="single" w:sz="1" w:space="0" w:color="1F4E79"/>
              <w:left w:val="single" w:sz="1" w:space="0" w:color="1F4E79"/>
              <w:bottom w:val="single" w:sz="1" w:space="0" w:color="1F4E79"/>
              <w:right w:val="single" w:sz="1" w:space="0" w:color="1F4E79"/>
            </w:tcBorders>
            <w:shd w:val="clear" w:color="auto" w:fill="DEEAF1"/>
            <w:tcMar>
              <w:top w:w="100" w:type="dxa"/>
              <w:left w:w="160" w:type="dxa"/>
              <w:bottom w:w="60" w:type="dxa"/>
              <w:right w:w="160" w:type="dxa"/>
            </w:tcMar>
          </w:tcPr>
          <w:p w14:paraId="5D8E6400" w14:textId="77777777" w:rsidR="004C53E6" w:rsidRDefault="00000000">
            <w:r>
              <w:rPr>
                <w:b/>
                <w:bCs/>
                <w:color w:val="1F4E79"/>
              </w:rPr>
              <w:t>Estimation Tip</w:t>
            </w:r>
          </w:p>
        </w:tc>
      </w:tr>
      <w:tr w:rsidR="004C53E6" w14:paraId="77693EB5" w14:textId="77777777">
        <w:tc>
          <w:tcPr>
            <w:tcW w:w="9360" w:type="dxa"/>
            <w:tcBorders>
              <w:top w:val="single" w:sz="1" w:space="0" w:color="1F4E79"/>
              <w:left w:val="single" w:sz="1" w:space="0" w:color="1F4E79"/>
              <w:bottom w:val="single" w:sz="1" w:space="0" w:color="1F4E79"/>
              <w:right w:val="single" w:sz="1" w:space="0" w:color="1F4E79"/>
            </w:tcBorders>
            <w:shd w:val="clear" w:color="auto" w:fill="F5F9FC"/>
            <w:tcMar>
              <w:top w:w="100" w:type="dxa"/>
              <w:left w:w="160" w:type="dxa"/>
              <w:bottom w:w="100" w:type="dxa"/>
              <w:right w:w="160" w:type="dxa"/>
            </w:tcMar>
          </w:tcPr>
          <w:p w14:paraId="072A28BB" w14:textId="77777777" w:rsidR="004C53E6" w:rsidRDefault="00000000">
            <w:r>
              <w:rPr>
                <w:i/>
                <w:iCs/>
                <w:sz w:val="21"/>
                <w:szCs w:val="21"/>
              </w:rPr>
              <w:t>Always check if the specification calls for a standard 6-pulse drive or a 12-pulse/18-pulse or Active Front End (AFE) drive. Harmonic mitigation requirements can increase panel cost by 30–100% per drive unit. Confirm IEEE 519 or AS/NZS 61000 compliance requirement.</w:t>
            </w:r>
          </w:p>
        </w:tc>
      </w:tr>
    </w:tbl>
    <w:p w14:paraId="1B97AF7A" w14:textId="77777777" w:rsidR="004C53E6" w:rsidRDefault="004C53E6">
      <w:pPr>
        <w:spacing w:before="100" w:after="100"/>
      </w:pPr>
    </w:p>
    <w:p w14:paraId="25338967" w14:textId="77777777" w:rsidR="004C53E6" w:rsidRDefault="00000000">
      <w:pPr>
        <w:pStyle w:val="Heading2"/>
      </w:pPr>
      <w:r>
        <w:t>3.2 VFD Panel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4C53E6" w14:paraId="402364AD"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2B0318" w14:textId="77777777" w:rsidR="004C53E6" w:rsidRDefault="00000000">
            <w:r>
              <w:rPr>
                <w:b/>
                <w:bCs/>
                <w:color w:val="FFFFFF"/>
                <w:sz w:val="20"/>
                <w:szCs w:val="20"/>
              </w:rPr>
              <w:t>Component</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227EEC" w14:textId="77777777" w:rsidR="004C53E6" w:rsidRDefault="00000000">
            <w:r>
              <w:rPr>
                <w:b/>
                <w:bCs/>
                <w:color w:val="FFFFFF"/>
                <w:sz w:val="20"/>
                <w:szCs w:val="20"/>
              </w:rPr>
              <w:t>Function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C6BD6FD" w14:textId="77777777" w:rsidR="004C53E6" w:rsidRDefault="00000000">
            <w:r>
              <w:rPr>
                <w:b/>
                <w:bCs/>
                <w:color w:val="FFFFFF"/>
                <w:sz w:val="20"/>
                <w:szCs w:val="20"/>
              </w:rPr>
              <w:t>Cost Note</w:t>
            </w:r>
          </w:p>
        </w:tc>
      </w:tr>
      <w:tr w:rsidR="004C53E6" w14:paraId="52BF11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A269A" w14:textId="77777777" w:rsidR="004C53E6" w:rsidRDefault="00000000">
            <w:r>
              <w:rPr>
                <w:sz w:val="20"/>
                <w:szCs w:val="20"/>
              </w:rPr>
              <w:t>VFD / Inverter Unit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AF0C" w14:textId="77777777" w:rsidR="004C53E6" w:rsidRDefault="00000000">
            <w:r>
              <w:rPr>
                <w:sz w:val="20"/>
                <w:szCs w:val="20"/>
              </w:rPr>
              <w:t>Core drive – converts power to variable frequency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335AD" w14:textId="77777777" w:rsidR="004C53E6" w:rsidRDefault="00000000">
            <w:r>
              <w:rPr>
                <w:sz w:val="20"/>
                <w:szCs w:val="20"/>
              </w:rPr>
              <w:t>Major cost driver (50–70% of panel)</w:t>
            </w:r>
          </w:p>
        </w:tc>
      </w:tr>
      <w:tr w:rsidR="004C53E6" w14:paraId="28CD14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06AC0F" w14:textId="77777777" w:rsidR="004C53E6" w:rsidRDefault="00000000">
            <w:r>
              <w:rPr>
                <w:sz w:val="20"/>
                <w:szCs w:val="20"/>
              </w:rPr>
              <w:t>Input Isolation Transformer</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037811" w14:textId="77777777" w:rsidR="004C53E6" w:rsidRDefault="00000000">
            <w:r>
              <w:rPr>
                <w:sz w:val="20"/>
                <w:szCs w:val="20"/>
              </w:rPr>
              <w:t>Galvanic isolation, reduces harmonics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21FBFD" w14:textId="77777777" w:rsidR="004C53E6" w:rsidRDefault="00000000">
            <w:r>
              <w:rPr>
                <w:sz w:val="20"/>
                <w:szCs w:val="20"/>
              </w:rPr>
              <w:t>Required on some specs (+15–25%)</w:t>
            </w:r>
          </w:p>
        </w:tc>
      </w:tr>
      <w:tr w:rsidR="004C53E6" w14:paraId="549A50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CC70A" w14:textId="77777777" w:rsidR="004C53E6" w:rsidRDefault="00000000">
            <w:r>
              <w:rPr>
                <w:sz w:val="20"/>
                <w:szCs w:val="20"/>
              </w:rPr>
              <w:t>Input Line Reactor (ACL)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CBC13" w14:textId="77777777" w:rsidR="004C53E6" w:rsidRDefault="00000000">
            <w:r>
              <w:rPr>
                <w:sz w:val="20"/>
                <w:szCs w:val="20"/>
              </w:rPr>
              <w:t>Reduces harmonic current distortion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FEE5" w14:textId="77777777" w:rsidR="004C53E6" w:rsidRDefault="00000000">
            <w:r>
              <w:rPr>
                <w:sz w:val="20"/>
                <w:szCs w:val="20"/>
              </w:rPr>
              <w:t>Common specification requirement</w:t>
            </w:r>
          </w:p>
        </w:tc>
      </w:tr>
      <w:tr w:rsidR="004C53E6" w14:paraId="7796D8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0CA9D6" w14:textId="77777777" w:rsidR="004C53E6" w:rsidRDefault="00000000">
            <w:r>
              <w:rPr>
                <w:sz w:val="20"/>
                <w:szCs w:val="20"/>
              </w:rPr>
              <w:t xml:space="preserve">Output </w:t>
            </w:r>
            <w:proofErr w:type="spellStart"/>
            <w:r>
              <w:rPr>
                <w:sz w:val="20"/>
                <w:szCs w:val="20"/>
              </w:rPr>
              <w:t>dV</w:t>
            </w:r>
            <w:proofErr w:type="spellEnd"/>
            <w:r>
              <w:rPr>
                <w:sz w:val="20"/>
                <w:szCs w:val="20"/>
              </w:rPr>
              <w:t>/dt Filter</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DC45B7" w14:textId="77777777" w:rsidR="004C53E6" w:rsidRDefault="00000000">
            <w:r>
              <w:rPr>
                <w:sz w:val="20"/>
                <w:szCs w:val="20"/>
              </w:rPr>
              <w:t>Protects motor winding insulation</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6B688E" w14:textId="77777777" w:rsidR="004C53E6" w:rsidRDefault="00000000">
            <w:r>
              <w:rPr>
                <w:sz w:val="20"/>
                <w:szCs w:val="20"/>
              </w:rPr>
              <w:t>Required for long cable runs &gt;50m</w:t>
            </w:r>
          </w:p>
        </w:tc>
      </w:tr>
      <w:tr w:rsidR="004C53E6" w14:paraId="3EC16A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C91B" w14:textId="77777777" w:rsidR="004C53E6" w:rsidRDefault="00000000">
            <w:r>
              <w:rPr>
                <w:sz w:val="20"/>
                <w:szCs w:val="20"/>
              </w:rPr>
              <w:t>Input MCCB / Fuse Switch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40EE9" w14:textId="77777777" w:rsidR="004C53E6" w:rsidRDefault="00000000">
            <w:r>
              <w:rPr>
                <w:sz w:val="20"/>
                <w:szCs w:val="20"/>
              </w:rPr>
              <w:t>Over-current protection for VFD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CF575" w14:textId="77777777" w:rsidR="004C53E6" w:rsidRDefault="00000000">
            <w:r>
              <w:rPr>
                <w:sz w:val="20"/>
                <w:szCs w:val="20"/>
              </w:rPr>
              <w:t>Standard item</w:t>
            </w:r>
          </w:p>
        </w:tc>
      </w:tr>
      <w:tr w:rsidR="004C53E6" w14:paraId="5D5B60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128CE0" w14:textId="77777777" w:rsidR="004C53E6" w:rsidRDefault="00000000">
            <w:r>
              <w:rPr>
                <w:sz w:val="20"/>
                <w:szCs w:val="20"/>
              </w:rPr>
              <w:t>Bypass Contactor (Auto/Manual)</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B32904" w14:textId="77777777" w:rsidR="004C53E6" w:rsidRDefault="00000000">
            <w:r>
              <w:rPr>
                <w:sz w:val="20"/>
                <w:szCs w:val="20"/>
              </w:rPr>
              <w:t>Allows DOL operation if VFD fails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396EC5" w14:textId="77777777" w:rsidR="004C53E6" w:rsidRDefault="00000000">
            <w:r>
              <w:rPr>
                <w:sz w:val="20"/>
                <w:szCs w:val="20"/>
              </w:rPr>
              <w:t>Common requirement (+10–15%)</w:t>
            </w:r>
          </w:p>
        </w:tc>
      </w:tr>
      <w:tr w:rsidR="004C53E6" w14:paraId="72BB05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635D5" w14:textId="77777777" w:rsidR="004C53E6" w:rsidRDefault="00000000">
            <w:r>
              <w:rPr>
                <w:sz w:val="20"/>
                <w:szCs w:val="20"/>
              </w:rPr>
              <w:t>Braking Resistor / Chopper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BF3C9" w14:textId="77777777" w:rsidR="004C53E6" w:rsidRDefault="00000000">
            <w:r>
              <w:rPr>
                <w:sz w:val="20"/>
                <w:szCs w:val="20"/>
              </w:rPr>
              <w:t>Dissipates regenerative energy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443D5" w14:textId="77777777" w:rsidR="004C53E6" w:rsidRDefault="00000000">
            <w:r>
              <w:rPr>
                <w:sz w:val="20"/>
                <w:szCs w:val="20"/>
              </w:rPr>
              <w:t>Required for high-inertia loads</w:t>
            </w:r>
          </w:p>
        </w:tc>
      </w:tr>
      <w:tr w:rsidR="004C53E6" w14:paraId="0E8151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D808D1" w14:textId="77777777" w:rsidR="004C53E6" w:rsidRDefault="00000000">
            <w:r>
              <w:rPr>
                <w:sz w:val="20"/>
                <w:szCs w:val="20"/>
              </w:rPr>
              <w:lastRenderedPageBreak/>
              <w:t>EMC Filter</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D6F5CA" w14:textId="77777777" w:rsidR="004C53E6" w:rsidRDefault="00000000">
            <w:r>
              <w:rPr>
                <w:sz w:val="20"/>
                <w:szCs w:val="20"/>
              </w:rPr>
              <w:t>Reduces conducted EMI emissions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A04B9B" w14:textId="77777777" w:rsidR="004C53E6" w:rsidRDefault="00000000">
            <w:r>
              <w:rPr>
                <w:sz w:val="20"/>
                <w:szCs w:val="20"/>
              </w:rPr>
              <w:t>Required for CE/IEC compliance</w:t>
            </w:r>
          </w:p>
        </w:tc>
      </w:tr>
      <w:tr w:rsidR="004C53E6" w14:paraId="038CA7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62D11" w14:textId="77777777" w:rsidR="004C53E6" w:rsidRDefault="00000000">
            <w:r>
              <w:rPr>
                <w:sz w:val="20"/>
                <w:szCs w:val="20"/>
              </w:rPr>
              <w:t>Control Power Supply (24VDC)</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B9DE5" w14:textId="77777777" w:rsidR="004C53E6" w:rsidRDefault="00000000">
            <w:r>
              <w:rPr>
                <w:sz w:val="20"/>
                <w:szCs w:val="20"/>
              </w:rPr>
              <w:t>Powers control card and 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5474A" w14:textId="77777777" w:rsidR="004C53E6" w:rsidRDefault="00000000">
            <w:r>
              <w:rPr>
                <w:sz w:val="20"/>
                <w:szCs w:val="20"/>
              </w:rPr>
              <w:t>Standard item</w:t>
            </w:r>
          </w:p>
        </w:tc>
      </w:tr>
      <w:tr w:rsidR="004C53E6" w14:paraId="467C2B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FC9D0E" w14:textId="77777777" w:rsidR="004C53E6" w:rsidRDefault="00000000">
            <w:r>
              <w:rPr>
                <w:sz w:val="20"/>
                <w:szCs w:val="20"/>
              </w:rPr>
              <w:t>HMI / Keypad</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2203DF" w14:textId="77777777" w:rsidR="004C53E6" w:rsidRDefault="00000000">
            <w:r>
              <w:rPr>
                <w:sz w:val="20"/>
                <w:szCs w:val="20"/>
              </w:rPr>
              <w:t>Local speed control and diagnostics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FB3710" w14:textId="77777777" w:rsidR="004C53E6" w:rsidRDefault="00000000">
            <w:r>
              <w:rPr>
                <w:sz w:val="20"/>
                <w:szCs w:val="20"/>
              </w:rPr>
              <w:t>Size and brand dependent</w:t>
            </w:r>
          </w:p>
        </w:tc>
      </w:tr>
      <w:tr w:rsidR="004C53E6" w14:paraId="2F8DC2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884B9" w14:textId="77777777" w:rsidR="004C53E6" w:rsidRDefault="00000000">
            <w:r>
              <w:rPr>
                <w:sz w:val="20"/>
                <w:szCs w:val="20"/>
              </w:rPr>
              <w:t>Terminal Blocks &amp; Cabling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834E" w14:textId="77777777" w:rsidR="004C53E6" w:rsidRDefault="00000000">
            <w:r>
              <w:rPr>
                <w:sz w:val="20"/>
                <w:szCs w:val="20"/>
              </w:rPr>
              <w:t>Field wiring connections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1EF7F" w14:textId="77777777" w:rsidR="004C53E6" w:rsidRDefault="00000000">
            <w:r>
              <w:rPr>
                <w:sz w:val="20"/>
                <w:szCs w:val="20"/>
              </w:rPr>
              <w:t>Labour-intensive in multi-drive panels</w:t>
            </w:r>
          </w:p>
        </w:tc>
      </w:tr>
    </w:tbl>
    <w:p w14:paraId="6C7594B2" w14:textId="77777777" w:rsidR="004C53E6" w:rsidRDefault="004C53E6">
      <w:pPr>
        <w:spacing w:before="100" w:after="100"/>
      </w:pPr>
    </w:p>
    <w:p w14:paraId="75D6530B" w14:textId="77777777" w:rsidR="004C53E6" w:rsidRDefault="00000000">
      <w:pPr>
        <w:pStyle w:val="Heading2"/>
      </w:pPr>
      <w:r>
        <w:t>3.3 VFD Selection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C53E6" w14:paraId="1A13AB2D"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3CB9DE" w14:textId="77777777" w:rsidR="004C53E6" w:rsidRDefault="00000000">
            <w:r>
              <w:rPr>
                <w:b/>
                <w:bCs/>
                <w:color w:val="FFFFFF"/>
                <w:sz w:val="20"/>
                <w:szCs w:val="20"/>
              </w:rPr>
              <w:t>Parameter</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B350A4" w14:textId="77777777" w:rsidR="004C53E6" w:rsidRDefault="00000000">
            <w:r>
              <w:rPr>
                <w:b/>
                <w:bCs/>
                <w:color w:val="FFFFFF"/>
                <w:sz w:val="20"/>
                <w:szCs w:val="20"/>
              </w:rPr>
              <w:t>Importance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2978FF" w14:textId="77777777" w:rsidR="004C53E6" w:rsidRDefault="00000000">
            <w:r>
              <w:rPr>
                <w:b/>
                <w:bCs/>
                <w:color w:val="FFFFFF"/>
                <w:sz w:val="20"/>
                <w:szCs w:val="20"/>
              </w:rPr>
              <w:t>Impact on Estimation</w:t>
            </w:r>
          </w:p>
        </w:tc>
      </w:tr>
      <w:tr w:rsidR="004C53E6" w14:paraId="7E0B19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A9D55" w14:textId="77777777" w:rsidR="004C53E6" w:rsidRDefault="00000000">
            <w:r>
              <w:rPr>
                <w:sz w:val="20"/>
                <w:szCs w:val="20"/>
              </w:rPr>
              <w:t>Motor kW / HP rating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2CAB9" w14:textId="77777777" w:rsidR="004C53E6" w:rsidRDefault="00000000">
            <w:r>
              <w:rPr>
                <w:sz w:val="20"/>
                <w:szCs w:val="20"/>
              </w:rPr>
              <w:t>Sizes the drive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81D5C" w14:textId="77777777" w:rsidR="004C53E6" w:rsidRDefault="00000000">
            <w:r>
              <w:rPr>
                <w:sz w:val="20"/>
                <w:szCs w:val="20"/>
              </w:rPr>
              <w:t>Fundamental – determines frame size</w:t>
            </w:r>
          </w:p>
        </w:tc>
      </w:tr>
      <w:tr w:rsidR="004C53E6" w14:paraId="66B5A6A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DC587A" w14:textId="77777777" w:rsidR="004C53E6" w:rsidRDefault="00000000">
            <w:r>
              <w:rPr>
                <w:sz w:val="20"/>
                <w:szCs w:val="20"/>
              </w:rPr>
              <w:t>Motor full load current (FLA)</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3AF1FF" w14:textId="77777777" w:rsidR="004C53E6" w:rsidRDefault="00000000">
            <w:r>
              <w:rPr>
                <w:sz w:val="20"/>
                <w:szCs w:val="20"/>
              </w:rPr>
              <w:t>Ensures drive is not undersized</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62ADE2" w14:textId="77777777" w:rsidR="004C53E6" w:rsidRDefault="00000000">
            <w:r>
              <w:rPr>
                <w:sz w:val="20"/>
                <w:szCs w:val="20"/>
              </w:rPr>
              <w:t>Always add 10–20% service factor</w:t>
            </w:r>
          </w:p>
        </w:tc>
      </w:tr>
      <w:tr w:rsidR="004C53E6" w14:paraId="38B493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7D9B7" w14:textId="77777777" w:rsidR="004C53E6" w:rsidRDefault="00000000">
            <w:r>
              <w:rPr>
                <w:sz w:val="20"/>
                <w:szCs w:val="20"/>
              </w:rPr>
              <w:t>Load type (CT vs VT)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3B63" w14:textId="77777777" w:rsidR="004C53E6" w:rsidRDefault="00000000">
            <w:r>
              <w:rPr>
                <w:sz w:val="20"/>
                <w:szCs w:val="20"/>
              </w:rPr>
              <w:t>Constant torque vs variable torque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B331C" w14:textId="77777777" w:rsidR="004C53E6" w:rsidRDefault="00000000">
            <w:r>
              <w:rPr>
                <w:sz w:val="20"/>
                <w:szCs w:val="20"/>
              </w:rPr>
              <w:t>CT rating costs more for same kW</w:t>
            </w:r>
          </w:p>
        </w:tc>
      </w:tr>
      <w:tr w:rsidR="004C53E6" w14:paraId="648BAC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89EAFD" w14:textId="77777777" w:rsidR="004C53E6" w:rsidRDefault="00000000">
            <w:r>
              <w:rPr>
                <w:sz w:val="20"/>
                <w:szCs w:val="20"/>
              </w:rPr>
              <w:t>Overload requirement (%)</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08AC94" w14:textId="77777777" w:rsidR="004C53E6" w:rsidRDefault="00000000">
            <w:r>
              <w:rPr>
                <w:sz w:val="20"/>
                <w:szCs w:val="20"/>
              </w:rPr>
              <w:t>150% for 60s (CT), 110% for 60s (VT)</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D153E0" w14:textId="77777777" w:rsidR="004C53E6" w:rsidRDefault="00000000">
            <w:r>
              <w:rPr>
                <w:sz w:val="20"/>
                <w:szCs w:val="20"/>
              </w:rPr>
              <w:t>Determines drive current rating</w:t>
            </w:r>
          </w:p>
        </w:tc>
      </w:tr>
      <w:tr w:rsidR="004C53E6" w14:paraId="6FC134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01538" w14:textId="77777777" w:rsidR="004C53E6" w:rsidRDefault="00000000">
            <w:r>
              <w:rPr>
                <w:sz w:val="20"/>
                <w:szCs w:val="20"/>
              </w:rPr>
              <w:t>Ambient temperature (°C)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AF057" w14:textId="77777777" w:rsidR="004C53E6" w:rsidRDefault="00000000">
            <w:r>
              <w:rPr>
                <w:sz w:val="20"/>
                <w:szCs w:val="20"/>
              </w:rPr>
              <w:t>Affects drive derating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32222" w14:textId="77777777" w:rsidR="004C53E6" w:rsidRDefault="00000000">
            <w:r>
              <w:rPr>
                <w:sz w:val="20"/>
                <w:szCs w:val="20"/>
              </w:rPr>
              <w:t>May need larger frame / cooling</w:t>
            </w:r>
          </w:p>
        </w:tc>
      </w:tr>
      <w:tr w:rsidR="004C53E6" w14:paraId="2D0A51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110DF3" w14:textId="77777777" w:rsidR="004C53E6" w:rsidRDefault="00000000">
            <w:r>
              <w:rPr>
                <w:sz w:val="20"/>
                <w:szCs w:val="20"/>
              </w:rPr>
              <w:t>Altitude (m above sea level)</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5114A5" w14:textId="77777777" w:rsidR="004C53E6" w:rsidRDefault="00000000">
            <w:r>
              <w:rPr>
                <w:sz w:val="20"/>
                <w:szCs w:val="20"/>
              </w:rPr>
              <w:t>Derating above 1000m</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91D0F7" w14:textId="77777777" w:rsidR="004C53E6" w:rsidRDefault="00000000">
            <w:r>
              <w:rPr>
                <w:sz w:val="20"/>
                <w:szCs w:val="20"/>
              </w:rPr>
              <w:t>Drive may need to be oversized</w:t>
            </w:r>
          </w:p>
        </w:tc>
      </w:tr>
      <w:tr w:rsidR="004C53E6" w14:paraId="6C70B0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5FCDA" w14:textId="77777777" w:rsidR="004C53E6" w:rsidRDefault="00000000">
            <w:r>
              <w:rPr>
                <w:sz w:val="20"/>
                <w:szCs w:val="20"/>
              </w:rPr>
              <w:t>Protection class (IP)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2300E" w14:textId="77777777" w:rsidR="004C53E6" w:rsidRDefault="00000000">
            <w:r>
              <w:rPr>
                <w:sz w:val="20"/>
                <w:szCs w:val="20"/>
              </w:rPr>
              <w:t>IP20, IP21, IP54, IP66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A627A" w14:textId="77777777" w:rsidR="004C53E6" w:rsidRDefault="00000000">
            <w:r>
              <w:rPr>
                <w:sz w:val="20"/>
                <w:szCs w:val="20"/>
              </w:rPr>
              <w:t>Higher IP = higher cost + size</w:t>
            </w:r>
          </w:p>
        </w:tc>
      </w:tr>
      <w:tr w:rsidR="004C53E6" w14:paraId="60966E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31B69D" w14:textId="77777777" w:rsidR="004C53E6" w:rsidRDefault="00000000">
            <w:r>
              <w:rPr>
                <w:sz w:val="20"/>
                <w:szCs w:val="20"/>
              </w:rPr>
              <w:t>Communication protocol</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377117" w14:textId="77777777" w:rsidR="004C53E6" w:rsidRDefault="00000000">
            <w:r>
              <w:rPr>
                <w:sz w:val="20"/>
                <w:szCs w:val="20"/>
              </w:rPr>
              <w:t>Profibus, Modbus, Ethernet/IP</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FA40D9" w14:textId="77777777" w:rsidR="004C53E6" w:rsidRDefault="00000000">
            <w:r>
              <w:rPr>
                <w:sz w:val="20"/>
                <w:szCs w:val="20"/>
              </w:rPr>
              <w:t>Add fieldbus option card</w:t>
            </w:r>
          </w:p>
        </w:tc>
      </w:tr>
      <w:tr w:rsidR="004C53E6" w14:paraId="5BCA4F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810AC" w14:textId="77777777" w:rsidR="004C53E6" w:rsidRDefault="00000000">
            <w:r>
              <w:rPr>
                <w:sz w:val="20"/>
                <w:szCs w:val="20"/>
              </w:rPr>
              <w:t>Harmonic standard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437AD" w14:textId="77777777" w:rsidR="004C53E6" w:rsidRDefault="00000000">
            <w:r>
              <w:rPr>
                <w:sz w:val="20"/>
                <w:szCs w:val="20"/>
              </w:rPr>
              <w:t>IEEE 519, IEC 61000-3-12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8D399" w14:textId="77777777" w:rsidR="004C53E6" w:rsidRDefault="00000000">
            <w:r>
              <w:rPr>
                <w:sz w:val="20"/>
                <w:szCs w:val="20"/>
              </w:rPr>
              <w:t>May require AFE or 12-pulse input</w:t>
            </w:r>
          </w:p>
        </w:tc>
      </w:tr>
      <w:tr w:rsidR="004C53E6" w14:paraId="08EFDB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606BED" w14:textId="77777777" w:rsidR="004C53E6" w:rsidRDefault="00000000">
            <w:r>
              <w:rPr>
                <w:sz w:val="20"/>
                <w:szCs w:val="20"/>
              </w:rPr>
              <w:t>Braking 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196480" w14:textId="77777777" w:rsidR="004C53E6" w:rsidRDefault="00000000">
            <w:r>
              <w:rPr>
                <w:sz w:val="20"/>
                <w:szCs w:val="20"/>
              </w:rPr>
              <w:t>Stop time, load inertia</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3150A7" w14:textId="77777777" w:rsidR="004C53E6" w:rsidRDefault="00000000">
            <w:r>
              <w:rPr>
                <w:sz w:val="20"/>
                <w:szCs w:val="20"/>
              </w:rPr>
              <w:t>May need braking resistor assembly</w:t>
            </w:r>
          </w:p>
        </w:tc>
      </w:tr>
    </w:tbl>
    <w:p w14:paraId="74C2C13C" w14:textId="77777777" w:rsidR="004C53E6" w:rsidRDefault="004C53E6">
      <w:pPr>
        <w:spacing w:before="100" w:after="100"/>
      </w:pPr>
    </w:p>
    <w:p w14:paraId="6E7C21AA" w14:textId="77777777" w:rsidR="004C53E6" w:rsidRDefault="00000000">
      <w:pPr>
        <w:pStyle w:val="Heading2"/>
      </w:pPr>
      <w:r>
        <w:t>3.4 VFD Panel Types</w:t>
      </w:r>
    </w:p>
    <w:p w14:paraId="2B24752A" w14:textId="77777777" w:rsidR="004C53E6" w:rsidRDefault="00000000">
      <w:pPr>
        <w:pStyle w:val="ListParagraph"/>
        <w:numPr>
          <w:ilvl w:val="0"/>
          <w:numId w:val="2"/>
        </w:numPr>
        <w:spacing w:before="60" w:after="60"/>
      </w:pPr>
      <w:r>
        <w:t>Single Drive Panel: One VFD per enclosure – standard for large drives (&gt;45kW)</w:t>
      </w:r>
    </w:p>
    <w:p w14:paraId="30AF9038" w14:textId="77777777" w:rsidR="004C53E6" w:rsidRDefault="00000000">
      <w:pPr>
        <w:pStyle w:val="ListParagraph"/>
        <w:numPr>
          <w:ilvl w:val="0"/>
          <w:numId w:val="2"/>
        </w:numPr>
        <w:spacing w:before="60" w:after="60"/>
      </w:pPr>
      <w:r>
        <w:t>Multi-Drive MCC: Multiple VFD units in a common MCC structure – space efficient</w:t>
      </w:r>
    </w:p>
    <w:p w14:paraId="5A3C8484" w14:textId="77777777" w:rsidR="004C53E6" w:rsidRDefault="00000000">
      <w:pPr>
        <w:pStyle w:val="ListParagraph"/>
        <w:numPr>
          <w:ilvl w:val="0"/>
          <w:numId w:val="2"/>
        </w:numPr>
        <w:spacing w:before="60" w:after="60"/>
      </w:pPr>
      <w:r>
        <w:t>VFD + Bypass Panel: Drive with manual/auto bypass for critical duty applications</w:t>
      </w:r>
    </w:p>
    <w:p w14:paraId="5EB4A36D" w14:textId="77777777" w:rsidR="004C53E6" w:rsidRDefault="00000000">
      <w:pPr>
        <w:pStyle w:val="ListParagraph"/>
        <w:numPr>
          <w:ilvl w:val="0"/>
          <w:numId w:val="2"/>
        </w:numPr>
        <w:spacing w:before="60" w:after="60"/>
      </w:pPr>
      <w:r>
        <w:t>Regenerative / 4-Quadrant: Active front end for regenerative loads (cranes, elevators, test rigs)</w:t>
      </w:r>
    </w:p>
    <w:p w14:paraId="52EE86E1" w14:textId="77777777" w:rsidR="004C53E6" w:rsidRDefault="00000000">
      <w:pPr>
        <w:pStyle w:val="ListParagraph"/>
        <w:numPr>
          <w:ilvl w:val="0"/>
          <w:numId w:val="2"/>
        </w:numPr>
        <w:spacing w:before="60" w:after="60"/>
      </w:pPr>
      <w:r>
        <w:t>Marine / Hazardous Area: ATEX/IECEx rated enclosures – specialty requirement</w:t>
      </w:r>
    </w:p>
    <w:p w14:paraId="23B9505D" w14:textId="77777777" w:rsidR="004C53E6" w:rsidRDefault="004C53E6">
      <w:pPr>
        <w:spacing w:before="100" w:after="100"/>
      </w:pPr>
    </w:p>
    <w:p w14:paraId="174CC579" w14:textId="77777777" w:rsidR="004C53E6" w:rsidRDefault="00000000">
      <w:pPr>
        <w:pStyle w:val="Heading2"/>
      </w:pPr>
      <w:r>
        <w:lastRenderedPageBreak/>
        <w:t>3.5 VFD Standards</w:t>
      </w:r>
    </w:p>
    <w:p w14:paraId="77406395" w14:textId="77777777" w:rsidR="004C53E6" w:rsidRDefault="00000000">
      <w:pPr>
        <w:pStyle w:val="ListParagraph"/>
        <w:numPr>
          <w:ilvl w:val="0"/>
          <w:numId w:val="2"/>
        </w:numPr>
        <w:spacing w:before="60" w:after="60"/>
      </w:pPr>
      <w:r>
        <w:t>IEC 61800-5-1: Adjustable speed electrical power drive systems – safety requirements</w:t>
      </w:r>
    </w:p>
    <w:p w14:paraId="7C3946E8" w14:textId="77777777" w:rsidR="004C53E6" w:rsidRDefault="00000000">
      <w:pPr>
        <w:pStyle w:val="ListParagraph"/>
        <w:numPr>
          <w:ilvl w:val="0"/>
          <w:numId w:val="2"/>
        </w:numPr>
        <w:spacing w:before="60" w:after="60"/>
      </w:pPr>
      <w:r>
        <w:t>IEC 61800-3: EMC requirements for drive systems</w:t>
      </w:r>
    </w:p>
    <w:p w14:paraId="3C62352E" w14:textId="77777777" w:rsidR="004C53E6" w:rsidRDefault="00000000">
      <w:pPr>
        <w:pStyle w:val="ListParagraph"/>
        <w:numPr>
          <w:ilvl w:val="0"/>
          <w:numId w:val="2"/>
        </w:numPr>
        <w:spacing w:before="60" w:after="60"/>
      </w:pPr>
      <w:r>
        <w:t>IEEE 519: Recommended practices for harmonic control (US/international)</w:t>
      </w:r>
    </w:p>
    <w:p w14:paraId="1E9F0C24" w14:textId="77777777" w:rsidR="004C53E6" w:rsidRDefault="00000000">
      <w:pPr>
        <w:pStyle w:val="ListParagraph"/>
        <w:numPr>
          <w:ilvl w:val="0"/>
          <w:numId w:val="2"/>
        </w:numPr>
        <w:spacing w:before="60" w:after="60"/>
      </w:pPr>
      <w:r>
        <w:t>IEC 60529: IP protection ratings</w:t>
      </w:r>
    </w:p>
    <w:p w14:paraId="56A1802B" w14:textId="77777777" w:rsidR="004C53E6" w:rsidRDefault="00000000">
      <w:pPr>
        <w:pStyle w:val="ListParagraph"/>
        <w:numPr>
          <w:ilvl w:val="0"/>
          <w:numId w:val="2"/>
        </w:numPr>
        <w:spacing w:before="60" w:after="60"/>
      </w:pPr>
      <w:r>
        <w:t>UL 508A: Industrial control panel standard (North American market)</w:t>
      </w:r>
    </w:p>
    <w:p w14:paraId="0CBEC937" w14:textId="77777777" w:rsidR="004C53E6" w:rsidRDefault="00000000">
      <w:pPr>
        <w:pageBreakBefore/>
      </w:pPr>
      <w:r>
        <w:lastRenderedPageBreak/>
        <w:br/>
      </w:r>
    </w:p>
    <w:p w14:paraId="0E3A036C" w14:textId="77777777" w:rsidR="004C53E6" w:rsidRDefault="00000000">
      <w:pPr>
        <w:pStyle w:val="Heading1"/>
        <w:pBdr>
          <w:bottom w:val="single" w:sz="6" w:space="1" w:color="2E75B6"/>
        </w:pBdr>
      </w:pPr>
      <w:r>
        <w:t>4. PLC (Programmable Logic Controller) Panels</w:t>
      </w:r>
    </w:p>
    <w:p w14:paraId="62A201CD" w14:textId="77777777" w:rsidR="004C53E6" w:rsidRDefault="00000000">
      <w:pPr>
        <w:spacing w:before="80" w:after="80"/>
      </w:pPr>
      <w:r>
        <w:t>A PLC panel houses the programmable logic controller system, I/O modules, power supplies, and associated hardware required to automate and monitor industrial processes. The PLC panel is the 'brain' of the automation system, interfacing between field instruments, actuators, and the control room / SCADA system.</w:t>
      </w:r>
    </w:p>
    <w:p w14:paraId="7C2BFED2" w14:textId="77777777" w:rsidR="004C53E6" w:rsidRDefault="004C53E6">
      <w:pPr>
        <w:spacing w:before="100" w:after="100"/>
      </w:pPr>
    </w:p>
    <w:p w14:paraId="3EDBA6F7" w14:textId="77777777" w:rsidR="004C53E6" w:rsidRDefault="00000000">
      <w:pPr>
        <w:pStyle w:val="Heading2"/>
      </w:pPr>
      <w:r>
        <w:t>4.1 PLC System Architecture</w:t>
      </w:r>
    </w:p>
    <w:p w14:paraId="0BA12222" w14:textId="77777777" w:rsidR="004C53E6" w:rsidRDefault="00000000">
      <w:pPr>
        <w:pStyle w:val="ListParagraph"/>
        <w:numPr>
          <w:ilvl w:val="0"/>
          <w:numId w:val="2"/>
        </w:numPr>
        <w:spacing w:before="60" w:after="60"/>
      </w:pPr>
      <w:r>
        <w:t>Field Level: Sensors, transmitters, limit switches, valve positioners</w:t>
      </w:r>
    </w:p>
    <w:p w14:paraId="3FA72202" w14:textId="77777777" w:rsidR="004C53E6" w:rsidRDefault="00000000">
      <w:pPr>
        <w:pStyle w:val="ListParagraph"/>
        <w:numPr>
          <w:ilvl w:val="0"/>
          <w:numId w:val="2"/>
        </w:numPr>
        <w:spacing w:before="60" w:after="60"/>
      </w:pPr>
      <w:r>
        <w:t>Control Level: PLC processor + I/O modules (the PLC panel)</w:t>
      </w:r>
    </w:p>
    <w:p w14:paraId="09D06E49" w14:textId="77777777" w:rsidR="004C53E6" w:rsidRDefault="00000000">
      <w:pPr>
        <w:pStyle w:val="ListParagraph"/>
        <w:numPr>
          <w:ilvl w:val="0"/>
          <w:numId w:val="2"/>
        </w:numPr>
        <w:spacing w:before="60" w:after="60"/>
      </w:pPr>
      <w:r>
        <w:t>Supervisory Level: SCADA / HMI / DCS (engineering workstations, servers)</w:t>
      </w:r>
    </w:p>
    <w:p w14:paraId="1C23ABE8" w14:textId="77777777" w:rsidR="004C53E6" w:rsidRDefault="004C53E6">
      <w:pPr>
        <w:spacing w:before="100" w:after="100"/>
      </w:pPr>
    </w:p>
    <w:p w14:paraId="1F869E67" w14:textId="77777777" w:rsidR="004C53E6" w:rsidRDefault="00000000">
      <w:pPr>
        <w:pStyle w:val="Heading2"/>
      </w:pPr>
      <w:r>
        <w:t>4.2 PLC Panel Major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4C53E6" w14:paraId="113340B9"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7794F6" w14:textId="77777777" w:rsidR="004C53E6" w:rsidRDefault="00000000">
            <w:r>
              <w:rPr>
                <w:b/>
                <w:bCs/>
                <w:color w:val="FFFFFF"/>
                <w:sz w:val="20"/>
                <w:szCs w:val="20"/>
              </w:rPr>
              <w:t>Component</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9A560B" w14:textId="77777777" w:rsidR="004C53E6" w:rsidRDefault="00000000">
            <w:r>
              <w:rPr>
                <w:b/>
                <w:bCs/>
                <w:color w:val="FFFFFF"/>
                <w:sz w:val="20"/>
                <w:szCs w:val="20"/>
              </w:rPr>
              <w:t>Description</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3E3B212" w14:textId="77777777" w:rsidR="004C53E6" w:rsidRDefault="00000000">
            <w:r>
              <w:rPr>
                <w:b/>
                <w:bCs/>
                <w:color w:val="FFFFFF"/>
                <w:sz w:val="20"/>
                <w:szCs w:val="20"/>
              </w:rPr>
              <w:t>Estimation Note</w:t>
            </w:r>
          </w:p>
        </w:tc>
      </w:tr>
      <w:tr w:rsidR="004C53E6" w14:paraId="6D5BB3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6A70F" w14:textId="77777777" w:rsidR="004C53E6" w:rsidRDefault="00000000">
            <w:r>
              <w:rPr>
                <w:sz w:val="20"/>
                <w:szCs w:val="20"/>
              </w:rPr>
              <w:t>CPU / Processor Module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3F0F3" w14:textId="77777777" w:rsidR="004C53E6" w:rsidRDefault="00000000">
            <w:r>
              <w:rPr>
                <w:sz w:val="20"/>
                <w:szCs w:val="20"/>
              </w:rPr>
              <w:t>Main logic processor – executes ladder/FBD program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F4F8D" w14:textId="77777777" w:rsidR="004C53E6" w:rsidRDefault="00000000">
            <w:r>
              <w:rPr>
                <w:sz w:val="20"/>
                <w:szCs w:val="20"/>
              </w:rPr>
              <w:t>Brand, scan speed, memory size matter</w:t>
            </w:r>
          </w:p>
        </w:tc>
      </w:tr>
      <w:tr w:rsidR="004C53E6" w14:paraId="749E3C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0903C8" w14:textId="77777777" w:rsidR="004C53E6" w:rsidRDefault="00000000">
            <w:r>
              <w:rPr>
                <w:sz w:val="20"/>
                <w:szCs w:val="20"/>
              </w:rPr>
              <w:t>Power Supply Unit (PSU)</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E30D4F" w14:textId="77777777" w:rsidR="004C53E6" w:rsidRDefault="00000000">
            <w:r>
              <w:rPr>
                <w:sz w:val="20"/>
                <w:szCs w:val="20"/>
              </w:rPr>
              <w:t>Converts 240VAC to 24VDC for PLC backplane</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7828111" w14:textId="77777777" w:rsidR="004C53E6" w:rsidRDefault="00000000">
            <w:r>
              <w:rPr>
                <w:sz w:val="20"/>
                <w:szCs w:val="20"/>
              </w:rPr>
              <w:t>Redundant PSU adds cost</w:t>
            </w:r>
          </w:p>
        </w:tc>
      </w:tr>
      <w:tr w:rsidR="004C53E6" w14:paraId="581C5C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82DE4" w14:textId="77777777" w:rsidR="004C53E6" w:rsidRDefault="00000000">
            <w:r>
              <w:rPr>
                <w:sz w:val="20"/>
                <w:szCs w:val="20"/>
              </w:rPr>
              <w:t>I/O Modules – DI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57B0B" w14:textId="77777777" w:rsidR="004C53E6" w:rsidRDefault="00000000">
            <w:r>
              <w:rPr>
                <w:sz w:val="20"/>
                <w:szCs w:val="20"/>
              </w:rPr>
              <w:t>Digital Input – reads switch/contact signals (24VDC)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E082D" w14:textId="77777777" w:rsidR="004C53E6" w:rsidRDefault="00000000">
            <w:r>
              <w:rPr>
                <w:sz w:val="20"/>
                <w:szCs w:val="20"/>
              </w:rPr>
              <w:t>Qty driven by I/O schedule</w:t>
            </w:r>
          </w:p>
        </w:tc>
      </w:tr>
      <w:tr w:rsidR="004C53E6" w14:paraId="6F6899F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07E151" w14:textId="77777777" w:rsidR="004C53E6" w:rsidRDefault="00000000">
            <w:r>
              <w:rPr>
                <w:sz w:val="20"/>
                <w:szCs w:val="20"/>
              </w:rPr>
              <w:t>I/O Modules – DO</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5BC427" w14:textId="77777777" w:rsidR="004C53E6" w:rsidRDefault="00000000">
            <w:r>
              <w:rPr>
                <w:sz w:val="20"/>
                <w:szCs w:val="20"/>
              </w:rPr>
              <w:t>Digital Output – drives relays, solenoids, indicators</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81034F" w14:textId="77777777" w:rsidR="004C53E6" w:rsidRDefault="00000000">
            <w:r>
              <w:rPr>
                <w:sz w:val="20"/>
                <w:szCs w:val="20"/>
              </w:rPr>
              <w:t>Relay output vs transistor output</w:t>
            </w:r>
          </w:p>
        </w:tc>
      </w:tr>
      <w:tr w:rsidR="004C53E6" w14:paraId="01F50F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81970" w14:textId="77777777" w:rsidR="004C53E6" w:rsidRDefault="00000000">
            <w:r>
              <w:rPr>
                <w:sz w:val="20"/>
                <w:szCs w:val="20"/>
              </w:rPr>
              <w:t>I/O Modules – AI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49CDA" w14:textId="77777777" w:rsidR="004C53E6" w:rsidRDefault="00000000">
            <w:r>
              <w:rPr>
                <w:sz w:val="20"/>
                <w:szCs w:val="20"/>
              </w:rPr>
              <w:t>Analogue Input – 4–20mA, 0–10V, RTD, thermocouple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235C0" w14:textId="77777777" w:rsidR="004C53E6" w:rsidRDefault="00000000">
            <w:r>
              <w:rPr>
                <w:sz w:val="20"/>
                <w:szCs w:val="20"/>
              </w:rPr>
              <w:t>More expensive per channel than DI/DO</w:t>
            </w:r>
          </w:p>
        </w:tc>
      </w:tr>
      <w:tr w:rsidR="004C53E6" w14:paraId="1C8D35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6BC121" w14:textId="77777777" w:rsidR="004C53E6" w:rsidRDefault="00000000">
            <w:r>
              <w:rPr>
                <w:sz w:val="20"/>
                <w:szCs w:val="20"/>
              </w:rPr>
              <w:t>I/O Modules – AO</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DCD56D" w14:textId="77777777" w:rsidR="004C53E6" w:rsidRDefault="00000000">
            <w:r>
              <w:rPr>
                <w:sz w:val="20"/>
                <w:szCs w:val="20"/>
              </w:rPr>
              <w:t>Analogue Output – 4–20mA to control valves, drives</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F4772F" w14:textId="77777777" w:rsidR="004C53E6" w:rsidRDefault="00000000">
            <w:r>
              <w:rPr>
                <w:sz w:val="20"/>
                <w:szCs w:val="20"/>
              </w:rPr>
              <w:t>Per channel cost</w:t>
            </w:r>
          </w:p>
        </w:tc>
      </w:tr>
      <w:tr w:rsidR="004C53E6" w14:paraId="39A629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B3FBB" w14:textId="77777777" w:rsidR="004C53E6" w:rsidRDefault="00000000">
            <w:r>
              <w:rPr>
                <w:sz w:val="20"/>
                <w:szCs w:val="20"/>
              </w:rPr>
              <w:t>Communication Modules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8D953" w14:textId="77777777" w:rsidR="004C53E6" w:rsidRDefault="00000000">
            <w:r>
              <w:rPr>
                <w:sz w:val="20"/>
                <w:szCs w:val="20"/>
              </w:rPr>
              <w:t xml:space="preserve">Profibus DP, </w:t>
            </w:r>
            <w:proofErr w:type="spellStart"/>
            <w:r>
              <w:rPr>
                <w:sz w:val="20"/>
                <w:szCs w:val="20"/>
              </w:rPr>
              <w:t>Profinet</w:t>
            </w:r>
            <w:proofErr w:type="spellEnd"/>
            <w:r>
              <w:rPr>
                <w:sz w:val="20"/>
                <w:szCs w:val="20"/>
              </w:rPr>
              <w:t xml:space="preserve">, Modbus TCP, </w:t>
            </w:r>
            <w:proofErr w:type="spellStart"/>
            <w:r>
              <w:rPr>
                <w:sz w:val="20"/>
                <w:szCs w:val="20"/>
              </w:rPr>
              <w:t>EtherNet</w:t>
            </w:r>
            <w:proofErr w:type="spellEnd"/>
            <w:r>
              <w:rPr>
                <w:sz w:val="20"/>
                <w:szCs w:val="20"/>
              </w:rPr>
              <w:t>/IP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630AD" w14:textId="77777777" w:rsidR="004C53E6" w:rsidRDefault="00000000">
            <w:r>
              <w:rPr>
                <w:sz w:val="20"/>
                <w:szCs w:val="20"/>
              </w:rPr>
              <w:t>Protocol specific cards</w:t>
            </w:r>
          </w:p>
        </w:tc>
      </w:tr>
      <w:tr w:rsidR="004C53E6" w14:paraId="3073B3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92E65F" w14:textId="77777777" w:rsidR="004C53E6" w:rsidRDefault="00000000">
            <w:r>
              <w:rPr>
                <w:sz w:val="20"/>
                <w:szCs w:val="20"/>
              </w:rPr>
              <w:t>Remote I/O Racks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9CA04E" w14:textId="77777777" w:rsidR="004C53E6" w:rsidRDefault="00000000">
            <w:r>
              <w:rPr>
                <w:sz w:val="20"/>
                <w:szCs w:val="20"/>
              </w:rPr>
              <w:t>I/O distributed near field devices via fieldbus</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BEA959" w14:textId="77777777" w:rsidR="004C53E6" w:rsidRDefault="00000000">
            <w:r>
              <w:rPr>
                <w:sz w:val="20"/>
                <w:szCs w:val="20"/>
              </w:rPr>
              <w:t>Reduces cable cost, adds hardware cost</w:t>
            </w:r>
          </w:p>
        </w:tc>
      </w:tr>
      <w:tr w:rsidR="004C53E6" w14:paraId="0109AC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7D668" w14:textId="77777777" w:rsidR="004C53E6" w:rsidRDefault="00000000">
            <w:r>
              <w:rPr>
                <w:sz w:val="20"/>
                <w:szCs w:val="20"/>
              </w:rPr>
              <w:t>UPS Module / Battery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9443F" w14:textId="77777777" w:rsidR="004C53E6" w:rsidRDefault="00000000">
            <w:r>
              <w:rPr>
                <w:sz w:val="20"/>
                <w:szCs w:val="20"/>
              </w:rPr>
              <w:t>Maintains PLC power during mains failure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C1760" w14:textId="77777777" w:rsidR="004C53E6" w:rsidRDefault="00000000">
            <w:r>
              <w:rPr>
                <w:sz w:val="20"/>
                <w:szCs w:val="20"/>
              </w:rPr>
              <w:t>Often specified for critical plants</w:t>
            </w:r>
          </w:p>
        </w:tc>
      </w:tr>
      <w:tr w:rsidR="004C53E6" w14:paraId="113CE7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32F4F0" w14:textId="77777777" w:rsidR="004C53E6" w:rsidRDefault="00000000">
            <w:r>
              <w:rPr>
                <w:sz w:val="20"/>
                <w:szCs w:val="20"/>
              </w:rPr>
              <w:t>Marshalling Terminal Blocks</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EB97F2" w14:textId="77777777" w:rsidR="004C53E6" w:rsidRDefault="00000000">
            <w:r>
              <w:rPr>
                <w:sz w:val="20"/>
                <w:szCs w:val="20"/>
              </w:rPr>
              <w:t>Organises field cables to I/O modules</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30EE91" w14:textId="77777777" w:rsidR="004C53E6" w:rsidRDefault="00000000">
            <w:r>
              <w:rPr>
                <w:sz w:val="20"/>
                <w:szCs w:val="20"/>
              </w:rPr>
              <w:t>Labour-intensive – allow adequate time</w:t>
            </w:r>
          </w:p>
        </w:tc>
      </w:tr>
      <w:tr w:rsidR="004C53E6" w14:paraId="103A70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51847" w14:textId="77777777" w:rsidR="004C53E6" w:rsidRDefault="00000000">
            <w:r>
              <w:rPr>
                <w:sz w:val="20"/>
                <w:szCs w:val="20"/>
              </w:rPr>
              <w:t>Surge Protection (I/O SPDs)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143CB" w14:textId="77777777" w:rsidR="004C53E6" w:rsidRDefault="00000000">
            <w:r>
              <w:rPr>
                <w:sz w:val="20"/>
                <w:szCs w:val="20"/>
              </w:rPr>
              <w:t>Protects I/O from lightning and surges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2A115" w14:textId="77777777" w:rsidR="004C53E6" w:rsidRDefault="00000000">
            <w:r>
              <w:rPr>
                <w:sz w:val="20"/>
                <w:szCs w:val="20"/>
              </w:rPr>
              <w:t>Required in exposed or outdoor installs</w:t>
            </w:r>
          </w:p>
        </w:tc>
      </w:tr>
      <w:tr w:rsidR="004C53E6" w14:paraId="4800C2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F70E17" w14:textId="77777777" w:rsidR="004C53E6" w:rsidRDefault="00000000">
            <w:r>
              <w:rPr>
                <w:sz w:val="20"/>
                <w:szCs w:val="20"/>
              </w:rPr>
              <w:lastRenderedPageBreak/>
              <w:t>Panel PC / HMI</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E446B3" w14:textId="77777777" w:rsidR="004C53E6" w:rsidRDefault="00000000">
            <w:r>
              <w:rPr>
                <w:sz w:val="20"/>
                <w:szCs w:val="20"/>
              </w:rPr>
              <w:t>Local human machine interface</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78F94C" w14:textId="77777777" w:rsidR="004C53E6" w:rsidRDefault="00000000">
            <w:r>
              <w:rPr>
                <w:sz w:val="20"/>
                <w:szCs w:val="20"/>
              </w:rPr>
              <w:t>Size and brand vary widely</w:t>
            </w:r>
          </w:p>
        </w:tc>
      </w:tr>
      <w:tr w:rsidR="004C53E6" w14:paraId="7DBC66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93C4F" w14:textId="77777777" w:rsidR="004C53E6" w:rsidRDefault="00000000">
            <w:r>
              <w:rPr>
                <w:sz w:val="20"/>
                <w:szCs w:val="20"/>
              </w:rPr>
              <w:t>Ethernet Managed Switch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B96D7" w14:textId="77777777" w:rsidR="004C53E6" w:rsidRDefault="00000000">
            <w:r>
              <w:rPr>
                <w:sz w:val="20"/>
                <w:szCs w:val="20"/>
              </w:rPr>
              <w:t>Plant network connectivity, SCADA comms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67E69" w14:textId="77777777" w:rsidR="004C53E6" w:rsidRDefault="00000000">
            <w:r>
              <w:rPr>
                <w:sz w:val="20"/>
                <w:szCs w:val="20"/>
              </w:rPr>
              <w:t>Managed vs unmanaged cost difference</w:t>
            </w:r>
          </w:p>
        </w:tc>
      </w:tr>
      <w:tr w:rsidR="004C53E6" w14:paraId="5CFE31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C27178" w14:textId="77777777" w:rsidR="004C53E6" w:rsidRDefault="00000000">
            <w:r>
              <w:rPr>
                <w:sz w:val="20"/>
                <w:szCs w:val="20"/>
              </w:rPr>
              <w:t>System Cabinets / Enclosure</w:t>
            </w:r>
          </w:p>
        </w:tc>
        <w:tc>
          <w:tcPr>
            <w:tcW w:w="3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87CBF5" w14:textId="77777777" w:rsidR="004C53E6" w:rsidRDefault="00000000">
            <w:r>
              <w:rPr>
                <w:sz w:val="20"/>
                <w:szCs w:val="20"/>
              </w:rPr>
              <w:t>Rittal, Hoffman, or equivalent 19" rack or custom</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A834CB" w14:textId="77777777" w:rsidR="004C53E6" w:rsidRDefault="00000000">
            <w:r>
              <w:rPr>
                <w:sz w:val="20"/>
                <w:szCs w:val="20"/>
              </w:rPr>
              <w:t>Stainless steel for hygienic/food grade</w:t>
            </w:r>
          </w:p>
        </w:tc>
      </w:tr>
    </w:tbl>
    <w:p w14:paraId="1ECA6304" w14:textId="77777777" w:rsidR="004C53E6" w:rsidRDefault="004C53E6">
      <w:pPr>
        <w:spacing w:before="100" w:after="100"/>
      </w:pPr>
    </w:p>
    <w:p w14:paraId="5545517D" w14:textId="77777777" w:rsidR="004C53E6" w:rsidRDefault="00000000">
      <w:pPr>
        <w:pStyle w:val="Heading2"/>
      </w:pPr>
      <w:r>
        <w:t>4.3 Major PLC Brands &amp;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400"/>
        <w:gridCol w:w="2960"/>
      </w:tblGrid>
      <w:tr w:rsidR="004C53E6" w14:paraId="766FEE67"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541BB9" w14:textId="77777777" w:rsidR="004C53E6" w:rsidRDefault="00000000">
            <w:r>
              <w:rPr>
                <w:b/>
                <w:bCs/>
                <w:color w:val="FFFFFF"/>
                <w:sz w:val="20"/>
                <w:szCs w:val="20"/>
              </w:rPr>
              <w:t>Brand / Platform</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B876F4" w14:textId="77777777" w:rsidR="004C53E6" w:rsidRDefault="00000000">
            <w:r>
              <w:rPr>
                <w:b/>
                <w:bCs/>
                <w:color w:val="FFFFFF"/>
                <w:sz w:val="20"/>
                <w:szCs w:val="20"/>
              </w:rPr>
              <w:t>Common Range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B833F4" w14:textId="77777777" w:rsidR="004C53E6" w:rsidRDefault="00000000">
            <w:r>
              <w:rPr>
                <w:b/>
                <w:bCs/>
                <w:color w:val="FFFFFF"/>
                <w:sz w:val="20"/>
                <w:szCs w:val="20"/>
              </w:rPr>
              <w:t>Typical Market</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0ADCBCB" w14:textId="77777777" w:rsidR="004C53E6" w:rsidRDefault="00000000">
            <w:r>
              <w:rPr>
                <w:b/>
                <w:bCs/>
                <w:color w:val="FFFFFF"/>
                <w:sz w:val="20"/>
                <w:szCs w:val="20"/>
              </w:rPr>
              <w:t>Notes</w:t>
            </w:r>
          </w:p>
        </w:tc>
      </w:tr>
      <w:tr w:rsidR="004C53E6" w14:paraId="4ABD9F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9E672" w14:textId="77777777" w:rsidR="004C53E6" w:rsidRDefault="00000000">
            <w:r>
              <w:rPr>
                <w:sz w:val="20"/>
                <w:szCs w:val="20"/>
              </w:rPr>
              <w:t>Siemens S7-1200/1500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A7529" w14:textId="77777777" w:rsidR="004C53E6" w:rsidRDefault="00000000">
            <w:r>
              <w:rPr>
                <w:sz w:val="20"/>
                <w:szCs w:val="20"/>
              </w:rPr>
              <w:t>Small to large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D8641" w14:textId="77777777" w:rsidR="004C53E6" w:rsidRDefault="00000000">
            <w:r>
              <w:rPr>
                <w:sz w:val="20"/>
                <w:szCs w:val="20"/>
              </w:rPr>
              <w:t>Process, infrastructure, OEM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435B9" w14:textId="77777777" w:rsidR="004C53E6" w:rsidRDefault="00000000">
            <w:r>
              <w:rPr>
                <w:sz w:val="20"/>
                <w:szCs w:val="20"/>
              </w:rPr>
              <w:t>TIA Portal programming environment</w:t>
            </w:r>
          </w:p>
        </w:tc>
      </w:tr>
      <w:tr w:rsidR="004C53E6" w14:paraId="155A70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AEDBE9" w14:textId="77777777" w:rsidR="004C53E6" w:rsidRDefault="00000000">
            <w:r>
              <w:rPr>
                <w:sz w:val="20"/>
                <w:szCs w:val="20"/>
              </w:rPr>
              <w:t>Allen Bradley (Rockwell)</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376C49" w14:textId="77777777" w:rsidR="004C53E6" w:rsidRDefault="00000000">
            <w:r>
              <w:rPr>
                <w:sz w:val="20"/>
                <w:szCs w:val="20"/>
              </w:rPr>
              <w:t>MicroLogix to ControlLogix</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4202E9" w14:textId="77777777" w:rsidR="004C53E6" w:rsidRDefault="00000000">
            <w:r>
              <w:rPr>
                <w:sz w:val="20"/>
                <w:szCs w:val="20"/>
              </w:rPr>
              <w:t xml:space="preserve">Mining, food &amp; </w:t>
            </w:r>
            <w:proofErr w:type="spellStart"/>
            <w:r>
              <w:rPr>
                <w:sz w:val="20"/>
                <w:szCs w:val="20"/>
              </w:rPr>
              <w:t>bev</w:t>
            </w:r>
            <w:proofErr w:type="spellEnd"/>
            <w:r>
              <w:rPr>
                <w:sz w:val="20"/>
                <w:szCs w:val="20"/>
              </w:rPr>
              <w:t>, manufacturing</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768F0B" w14:textId="77777777" w:rsidR="004C53E6" w:rsidRDefault="00000000">
            <w:r>
              <w:rPr>
                <w:sz w:val="20"/>
                <w:szCs w:val="20"/>
              </w:rPr>
              <w:t>Studio 5000 Logix Designer</w:t>
            </w:r>
          </w:p>
        </w:tc>
      </w:tr>
      <w:tr w:rsidR="004C53E6" w14:paraId="438004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CD212" w14:textId="77777777" w:rsidR="004C53E6" w:rsidRDefault="00000000">
            <w:r>
              <w:rPr>
                <w:sz w:val="20"/>
                <w:szCs w:val="20"/>
              </w:rPr>
              <w:t xml:space="preserve">Schneider </w:t>
            </w:r>
            <w:proofErr w:type="spellStart"/>
            <w:r>
              <w:rPr>
                <w:sz w:val="20"/>
                <w:szCs w:val="20"/>
              </w:rPr>
              <w:t>Modicon</w:t>
            </w:r>
            <w:proofErr w:type="spellEnd"/>
            <w:r>
              <w:rPr>
                <w:sz w:val="20"/>
                <w:szCs w:val="20"/>
              </w:rPr>
              <w:t xml:space="preserve"> M340/M580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3D0D6" w14:textId="77777777" w:rsidR="004C53E6" w:rsidRDefault="00000000">
            <w:r>
              <w:rPr>
                <w:sz w:val="20"/>
                <w:szCs w:val="20"/>
              </w:rPr>
              <w:t>Small to large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F627B" w14:textId="77777777" w:rsidR="004C53E6" w:rsidRDefault="00000000">
            <w:r>
              <w:rPr>
                <w:sz w:val="20"/>
                <w:szCs w:val="20"/>
              </w:rPr>
              <w:t>Water/wastewater, energy, process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1E020" w14:textId="77777777" w:rsidR="004C53E6" w:rsidRDefault="00000000">
            <w:r>
              <w:rPr>
                <w:sz w:val="20"/>
                <w:szCs w:val="20"/>
              </w:rPr>
              <w:t xml:space="preserve">Unity Pro / </w:t>
            </w:r>
            <w:proofErr w:type="spellStart"/>
            <w:r>
              <w:rPr>
                <w:sz w:val="20"/>
                <w:szCs w:val="20"/>
              </w:rPr>
              <w:t>EcoStruxure</w:t>
            </w:r>
            <w:proofErr w:type="spellEnd"/>
          </w:p>
        </w:tc>
      </w:tr>
      <w:tr w:rsidR="004C53E6" w14:paraId="1F9502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391996" w14:textId="77777777" w:rsidR="004C53E6" w:rsidRDefault="00000000">
            <w:r>
              <w:rPr>
                <w:sz w:val="20"/>
                <w:szCs w:val="20"/>
              </w:rPr>
              <w:t xml:space="preserve">Mitsubishi </w:t>
            </w:r>
            <w:proofErr w:type="spellStart"/>
            <w:r>
              <w:rPr>
                <w:sz w:val="20"/>
                <w:szCs w:val="20"/>
              </w:rPr>
              <w:t>iQ</w:t>
            </w:r>
            <w:proofErr w:type="spellEnd"/>
            <w:r>
              <w:rPr>
                <w:sz w:val="20"/>
                <w:szCs w:val="20"/>
              </w:rPr>
              <w:t>-R / FX</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9751BB" w14:textId="77777777" w:rsidR="004C53E6" w:rsidRDefault="00000000">
            <w:r>
              <w:rPr>
                <w:sz w:val="20"/>
                <w:szCs w:val="20"/>
              </w:rPr>
              <w:t>Micro to large</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273C4B" w14:textId="77777777" w:rsidR="004C53E6" w:rsidRDefault="00000000">
            <w:r>
              <w:rPr>
                <w:sz w:val="20"/>
                <w:szCs w:val="20"/>
              </w:rPr>
              <w:t>OEM, manufacturing, APAC</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40B60D" w14:textId="77777777" w:rsidR="004C53E6" w:rsidRDefault="00000000">
            <w:r>
              <w:rPr>
                <w:sz w:val="20"/>
                <w:szCs w:val="20"/>
              </w:rPr>
              <w:t>GX Works3 programming</w:t>
            </w:r>
          </w:p>
        </w:tc>
      </w:tr>
      <w:tr w:rsidR="004C53E6" w14:paraId="6A02CF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97EEF" w14:textId="77777777" w:rsidR="004C53E6" w:rsidRDefault="00000000">
            <w:r>
              <w:rPr>
                <w:sz w:val="20"/>
                <w:szCs w:val="20"/>
              </w:rPr>
              <w:t>Beckhoff TwinCAT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77109" w14:textId="77777777" w:rsidR="004C53E6" w:rsidRDefault="00000000">
            <w:r>
              <w:rPr>
                <w:sz w:val="20"/>
                <w:szCs w:val="20"/>
              </w:rPr>
              <w:t>PC-based control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85AC8" w14:textId="77777777" w:rsidR="004C53E6" w:rsidRDefault="00000000">
            <w:r>
              <w:rPr>
                <w:sz w:val="20"/>
                <w:szCs w:val="20"/>
              </w:rPr>
              <w:t>High speed, motion control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F95CE" w14:textId="77777777" w:rsidR="004C53E6" w:rsidRDefault="00000000">
            <w:r>
              <w:rPr>
                <w:sz w:val="20"/>
                <w:szCs w:val="20"/>
              </w:rPr>
              <w:t>Software-based PLC on industrial PC</w:t>
            </w:r>
          </w:p>
        </w:tc>
      </w:tr>
      <w:tr w:rsidR="004C53E6" w14:paraId="36884C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EFE456" w14:textId="77777777" w:rsidR="004C53E6" w:rsidRDefault="00000000">
            <w:r>
              <w:rPr>
                <w:sz w:val="20"/>
                <w:szCs w:val="20"/>
              </w:rPr>
              <w:t>ABB AC500</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1768EB" w14:textId="77777777" w:rsidR="004C53E6" w:rsidRDefault="00000000">
            <w:r>
              <w:rPr>
                <w:sz w:val="20"/>
                <w:szCs w:val="20"/>
              </w:rPr>
              <w:t>Modular</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20E99E" w14:textId="77777777" w:rsidR="004C53E6" w:rsidRDefault="00000000">
            <w:r>
              <w:rPr>
                <w:sz w:val="20"/>
                <w:szCs w:val="20"/>
              </w:rPr>
              <w:t>Power, process, infrastructure</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AF421E" w14:textId="77777777" w:rsidR="004C53E6" w:rsidRDefault="00000000">
            <w:r>
              <w:rPr>
                <w:sz w:val="20"/>
                <w:szCs w:val="20"/>
              </w:rPr>
              <w:t>Automation Builder platform</w:t>
            </w:r>
          </w:p>
        </w:tc>
      </w:tr>
    </w:tbl>
    <w:p w14:paraId="25DDF9B7" w14:textId="77777777" w:rsidR="004C53E6" w:rsidRDefault="004C53E6">
      <w:pPr>
        <w:spacing w:before="100" w:after="100"/>
      </w:pPr>
    </w:p>
    <w:p w14:paraId="4FC1A5E4" w14:textId="77777777" w:rsidR="004C53E6" w:rsidRDefault="00000000">
      <w:pPr>
        <w:pStyle w:val="Heading2"/>
      </w:pPr>
      <w:r>
        <w:t>4.4 I/O Count Methodology</w:t>
      </w:r>
    </w:p>
    <w:p w14:paraId="5305EF72" w14:textId="77777777" w:rsidR="004C53E6" w:rsidRDefault="00000000">
      <w:pPr>
        <w:spacing w:before="80" w:after="80"/>
      </w:pPr>
      <w:r>
        <w:t>The I/O count is the primary driver of PLC panel cost. The following steps are used to develop the I/O estimate:</w:t>
      </w:r>
    </w:p>
    <w:p w14:paraId="25BFDD87" w14:textId="77777777" w:rsidR="004C53E6" w:rsidRDefault="00000000">
      <w:pPr>
        <w:pStyle w:val="ListParagraph"/>
        <w:numPr>
          <w:ilvl w:val="0"/>
          <w:numId w:val="2"/>
        </w:numPr>
        <w:spacing w:before="60" w:after="60"/>
      </w:pPr>
      <w:r>
        <w:t>Step 1: Obtain the Instrument Index or P&amp;ID and list all field instruments</w:t>
      </w:r>
    </w:p>
    <w:p w14:paraId="4CA25A36" w14:textId="77777777" w:rsidR="004C53E6" w:rsidRDefault="00000000">
      <w:pPr>
        <w:pStyle w:val="ListParagraph"/>
        <w:numPr>
          <w:ilvl w:val="0"/>
          <w:numId w:val="2"/>
        </w:numPr>
        <w:spacing w:before="60" w:after="60"/>
      </w:pPr>
      <w:r>
        <w:t>Step 2: Classify each instrument as DI, DO, AI, or AO</w:t>
      </w:r>
    </w:p>
    <w:p w14:paraId="0B6B9F1D" w14:textId="77777777" w:rsidR="004C53E6" w:rsidRDefault="00000000">
      <w:pPr>
        <w:pStyle w:val="ListParagraph"/>
        <w:numPr>
          <w:ilvl w:val="0"/>
          <w:numId w:val="2"/>
        </w:numPr>
        <w:spacing w:before="60" w:after="60"/>
      </w:pPr>
      <w:r>
        <w:t>Step 3: Apply a spare capacity allowance (typically 20–25% spare I/O per type)</w:t>
      </w:r>
    </w:p>
    <w:p w14:paraId="3AC3D8AD" w14:textId="77777777" w:rsidR="004C53E6" w:rsidRDefault="00000000">
      <w:pPr>
        <w:pStyle w:val="ListParagraph"/>
        <w:numPr>
          <w:ilvl w:val="0"/>
          <w:numId w:val="2"/>
        </w:numPr>
        <w:spacing w:before="60" w:after="60"/>
      </w:pPr>
      <w:r>
        <w:t>Step 4: Group I/O into module sizes (8, 16, or 32 channel modules)</w:t>
      </w:r>
    </w:p>
    <w:p w14:paraId="065C4715" w14:textId="77777777" w:rsidR="004C53E6" w:rsidRDefault="00000000">
      <w:pPr>
        <w:pStyle w:val="ListParagraph"/>
        <w:numPr>
          <w:ilvl w:val="0"/>
          <w:numId w:val="2"/>
        </w:numPr>
        <w:spacing w:before="60" w:after="60"/>
      </w:pPr>
      <w:r>
        <w:t>Step 5: Calculate number of racks/subbases required</w:t>
      </w:r>
    </w:p>
    <w:p w14:paraId="1D1FA921" w14:textId="77777777" w:rsidR="004C53E6" w:rsidRDefault="00000000">
      <w:pPr>
        <w:pStyle w:val="ListParagraph"/>
        <w:numPr>
          <w:ilvl w:val="0"/>
          <w:numId w:val="2"/>
        </w:numPr>
        <w:spacing w:before="60" w:after="60"/>
      </w:pPr>
      <w:r>
        <w:t>Step 6: Confirm processor capacity (max I/O per CPU backplane)</w:t>
      </w:r>
    </w:p>
    <w:p w14:paraId="62A808D0" w14:textId="77777777" w:rsidR="004C53E6" w:rsidRDefault="004C53E6">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C53E6" w14:paraId="033A85B8" w14:textId="77777777">
        <w:tc>
          <w:tcPr>
            <w:tcW w:w="9360" w:type="dxa"/>
            <w:tcBorders>
              <w:top w:val="single" w:sz="1" w:space="0" w:color="1F4E79"/>
              <w:left w:val="single" w:sz="1" w:space="0" w:color="1F4E79"/>
              <w:bottom w:val="single" w:sz="1" w:space="0" w:color="1F4E79"/>
              <w:right w:val="single" w:sz="1" w:space="0" w:color="1F4E79"/>
            </w:tcBorders>
            <w:shd w:val="clear" w:color="auto" w:fill="DEEAF1"/>
            <w:tcMar>
              <w:top w:w="100" w:type="dxa"/>
              <w:left w:w="160" w:type="dxa"/>
              <w:bottom w:w="60" w:type="dxa"/>
              <w:right w:w="160" w:type="dxa"/>
            </w:tcMar>
          </w:tcPr>
          <w:p w14:paraId="63670BBF" w14:textId="77777777" w:rsidR="004C53E6" w:rsidRDefault="00000000">
            <w:r>
              <w:rPr>
                <w:b/>
                <w:bCs/>
                <w:color w:val="1F4E79"/>
              </w:rPr>
              <w:t>Key Estimation Formula</w:t>
            </w:r>
          </w:p>
        </w:tc>
      </w:tr>
      <w:tr w:rsidR="004C53E6" w14:paraId="684838BC" w14:textId="77777777">
        <w:tc>
          <w:tcPr>
            <w:tcW w:w="9360" w:type="dxa"/>
            <w:tcBorders>
              <w:top w:val="single" w:sz="1" w:space="0" w:color="1F4E79"/>
              <w:left w:val="single" w:sz="1" w:space="0" w:color="1F4E79"/>
              <w:bottom w:val="single" w:sz="1" w:space="0" w:color="1F4E79"/>
              <w:right w:val="single" w:sz="1" w:space="0" w:color="1F4E79"/>
            </w:tcBorders>
            <w:shd w:val="clear" w:color="auto" w:fill="F5F9FC"/>
            <w:tcMar>
              <w:top w:w="100" w:type="dxa"/>
              <w:left w:w="160" w:type="dxa"/>
              <w:bottom w:w="100" w:type="dxa"/>
              <w:right w:w="160" w:type="dxa"/>
            </w:tcMar>
          </w:tcPr>
          <w:p w14:paraId="77288376" w14:textId="77777777" w:rsidR="004C53E6" w:rsidRDefault="00000000">
            <w:r>
              <w:rPr>
                <w:i/>
                <w:iCs/>
                <w:sz w:val="21"/>
                <w:szCs w:val="21"/>
              </w:rPr>
              <w:t xml:space="preserve">Total DI Modules = </w:t>
            </w:r>
            <w:proofErr w:type="gramStart"/>
            <w:r>
              <w:rPr>
                <w:i/>
                <w:iCs/>
                <w:sz w:val="21"/>
                <w:szCs w:val="21"/>
              </w:rPr>
              <w:t>CEILING(</w:t>
            </w:r>
            <w:proofErr w:type="gramEnd"/>
            <w:r>
              <w:rPr>
                <w:i/>
                <w:iCs/>
                <w:sz w:val="21"/>
                <w:szCs w:val="21"/>
              </w:rPr>
              <w:t>(Active DI Count × 1.25) / Module Channel Count) Apply same formula for DO, AI, AO separately. Processor selection must support the total I/O count with headroom for expansion.</w:t>
            </w:r>
          </w:p>
        </w:tc>
      </w:tr>
    </w:tbl>
    <w:p w14:paraId="35B5603C" w14:textId="77777777" w:rsidR="004C53E6" w:rsidRDefault="004C53E6">
      <w:pPr>
        <w:spacing w:before="100" w:after="100"/>
      </w:pPr>
    </w:p>
    <w:p w14:paraId="0A39B2C5" w14:textId="77777777" w:rsidR="004C53E6" w:rsidRDefault="00000000">
      <w:pPr>
        <w:pStyle w:val="Heading2"/>
      </w:pPr>
      <w:r>
        <w:lastRenderedPageBreak/>
        <w:t>4.5 PLC Panel Standards</w:t>
      </w:r>
    </w:p>
    <w:p w14:paraId="628BE24B" w14:textId="77777777" w:rsidR="004C53E6" w:rsidRDefault="00000000">
      <w:pPr>
        <w:pStyle w:val="ListParagraph"/>
        <w:numPr>
          <w:ilvl w:val="0"/>
          <w:numId w:val="2"/>
        </w:numPr>
        <w:spacing w:before="60" w:after="60"/>
      </w:pPr>
      <w:r>
        <w:t>IEC 61131-1/2/3: Programmable controllers – general information, equipment, programming languages</w:t>
      </w:r>
    </w:p>
    <w:p w14:paraId="2B752FF6" w14:textId="77777777" w:rsidR="004C53E6" w:rsidRDefault="00000000">
      <w:pPr>
        <w:pStyle w:val="ListParagraph"/>
        <w:numPr>
          <w:ilvl w:val="0"/>
          <w:numId w:val="2"/>
        </w:numPr>
        <w:spacing w:before="60" w:after="60"/>
      </w:pPr>
      <w:r>
        <w:t>IEC 61508: Functional safety – for safety-rated PLCs (SIL rated systems)</w:t>
      </w:r>
    </w:p>
    <w:p w14:paraId="49BDCC9B" w14:textId="77777777" w:rsidR="004C53E6" w:rsidRDefault="00000000">
      <w:pPr>
        <w:pStyle w:val="ListParagraph"/>
        <w:numPr>
          <w:ilvl w:val="0"/>
          <w:numId w:val="2"/>
        </w:numPr>
        <w:spacing w:before="60" w:after="60"/>
      </w:pPr>
      <w:r>
        <w:t>IEC 62443: Industrial network and system security</w:t>
      </w:r>
    </w:p>
    <w:p w14:paraId="115F20CA" w14:textId="77777777" w:rsidR="004C53E6" w:rsidRDefault="00000000">
      <w:pPr>
        <w:pStyle w:val="ListParagraph"/>
        <w:numPr>
          <w:ilvl w:val="0"/>
          <w:numId w:val="2"/>
        </w:numPr>
        <w:spacing w:before="60" w:after="60"/>
      </w:pPr>
      <w:r>
        <w:t>AS/NZS 3000: Wiring rules (Australian/NZ installation standard)</w:t>
      </w:r>
    </w:p>
    <w:p w14:paraId="0979ADFE" w14:textId="77777777" w:rsidR="004C53E6" w:rsidRDefault="00000000">
      <w:pPr>
        <w:pStyle w:val="ListParagraph"/>
        <w:numPr>
          <w:ilvl w:val="0"/>
          <w:numId w:val="2"/>
        </w:numPr>
        <w:spacing w:before="60" w:after="60"/>
      </w:pPr>
      <w:r>
        <w:t>UL 508A: Industrial control panel standard (North American market)</w:t>
      </w:r>
    </w:p>
    <w:p w14:paraId="1C149D20" w14:textId="77777777" w:rsidR="004C53E6" w:rsidRDefault="00000000">
      <w:pPr>
        <w:pStyle w:val="ListParagraph"/>
        <w:numPr>
          <w:ilvl w:val="0"/>
          <w:numId w:val="2"/>
        </w:numPr>
        <w:spacing w:before="60" w:after="60"/>
      </w:pPr>
      <w:r>
        <w:t>NEMA 250: Enclosure types standard</w:t>
      </w:r>
    </w:p>
    <w:p w14:paraId="5DDCA2C6" w14:textId="77777777" w:rsidR="004C53E6" w:rsidRDefault="00000000">
      <w:pPr>
        <w:pageBreakBefore/>
      </w:pPr>
      <w:r>
        <w:lastRenderedPageBreak/>
        <w:br/>
      </w:r>
    </w:p>
    <w:p w14:paraId="745D7113" w14:textId="77777777" w:rsidR="004C53E6" w:rsidRDefault="00000000">
      <w:pPr>
        <w:pStyle w:val="Heading1"/>
        <w:pBdr>
          <w:bottom w:val="single" w:sz="6" w:space="1" w:color="2E75B6"/>
        </w:pBdr>
      </w:pPr>
      <w:r>
        <w:t>5. Estimation &amp; Costing Fundamentals</w:t>
      </w:r>
    </w:p>
    <w:p w14:paraId="3FC7DC5D" w14:textId="77777777" w:rsidR="004C53E6" w:rsidRDefault="00000000">
      <w:pPr>
        <w:spacing w:before="80" w:after="80"/>
      </w:pPr>
      <w:r>
        <w:t>As a GET Estimation and Costing Engineer, your primary role is to produce accurate, defensible cost estimates for panel supply and installation. This section outlines the estimation process and key cost drivers.</w:t>
      </w:r>
    </w:p>
    <w:p w14:paraId="715DBC5D" w14:textId="77777777" w:rsidR="004C53E6" w:rsidRDefault="004C53E6">
      <w:pPr>
        <w:spacing w:before="100" w:after="100"/>
      </w:pPr>
    </w:p>
    <w:p w14:paraId="34104129" w14:textId="77777777" w:rsidR="004C53E6" w:rsidRDefault="00000000">
      <w:pPr>
        <w:pStyle w:val="Heading2"/>
      </w:pPr>
      <w:r>
        <w:t>5.1 The Estimation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2383"/>
        <w:gridCol w:w="2386"/>
        <w:gridCol w:w="3916"/>
      </w:tblGrid>
      <w:tr w:rsidR="004C53E6" w14:paraId="5F84268D"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EA081A8" w14:textId="77777777" w:rsidR="004C53E6" w:rsidRDefault="00000000">
            <w:r>
              <w:rPr>
                <w:b/>
                <w:bCs/>
                <w:color w:val="FFFFFF"/>
                <w:sz w:val="20"/>
                <w:szCs w:val="20"/>
              </w:rPr>
              <w:t>Step</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9AF9FA" w14:textId="77777777" w:rsidR="004C53E6" w:rsidRDefault="00000000">
            <w:r>
              <w:rPr>
                <w:b/>
                <w:bCs/>
                <w:color w:val="FFFFFF"/>
                <w:sz w:val="20"/>
                <w:szCs w:val="20"/>
              </w:rPr>
              <w:t>Activity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74ADAF" w14:textId="77777777" w:rsidR="004C53E6" w:rsidRDefault="00000000">
            <w:r>
              <w:rPr>
                <w:b/>
                <w:bCs/>
                <w:color w:val="FFFFFF"/>
                <w:sz w:val="20"/>
                <w:szCs w:val="20"/>
              </w:rPr>
              <w:t>Output</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37DF74" w14:textId="77777777" w:rsidR="004C53E6" w:rsidRDefault="00000000">
            <w:r>
              <w:rPr>
                <w:b/>
                <w:bCs/>
                <w:color w:val="FFFFFF"/>
                <w:sz w:val="20"/>
                <w:szCs w:val="20"/>
              </w:rPr>
              <w:t>Tools Used</w:t>
            </w:r>
          </w:p>
        </w:tc>
      </w:tr>
      <w:tr w:rsidR="004C53E6" w14:paraId="2EB4ADB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7DF03" w14:textId="77777777" w:rsidR="004C53E6"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37697" w14:textId="77777777" w:rsidR="004C53E6" w:rsidRDefault="00000000">
            <w:r>
              <w:rPr>
                <w:sz w:val="20"/>
                <w:szCs w:val="20"/>
              </w:rPr>
              <w:t>Review client specification &amp; drawings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96C79" w14:textId="77777777" w:rsidR="004C53E6" w:rsidRDefault="00000000">
            <w:r>
              <w:rPr>
                <w:sz w:val="20"/>
                <w:szCs w:val="20"/>
              </w:rPr>
              <w:t>Understanding of scope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35445" w14:textId="77777777" w:rsidR="004C53E6" w:rsidRDefault="00000000">
            <w:r>
              <w:rPr>
                <w:sz w:val="20"/>
                <w:szCs w:val="20"/>
              </w:rPr>
              <w:t>PDF reader, redline notes</w:t>
            </w:r>
          </w:p>
        </w:tc>
      </w:tr>
      <w:tr w:rsidR="004C53E6" w14:paraId="06D8B8C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79065E" w14:textId="77777777" w:rsidR="004C53E6"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F62988" w14:textId="77777777" w:rsidR="004C53E6" w:rsidRDefault="00000000">
            <w:r>
              <w:rPr>
                <w:sz w:val="20"/>
                <w:szCs w:val="20"/>
              </w:rPr>
              <w:t>Develop Bill of Materials (BOM)</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A3F0AB" w14:textId="77777777" w:rsidR="004C53E6" w:rsidRDefault="00000000">
            <w:r>
              <w:rPr>
                <w:sz w:val="20"/>
                <w:szCs w:val="20"/>
              </w:rPr>
              <w:t>Component list with quantities</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5494AE" w14:textId="77777777" w:rsidR="004C53E6" w:rsidRDefault="00000000">
            <w:r>
              <w:rPr>
                <w:sz w:val="20"/>
                <w:szCs w:val="20"/>
              </w:rPr>
              <w:t>Excel / ERP</w:t>
            </w:r>
          </w:p>
        </w:tc>
      </w:tr>
      <w:tr w:rsidR="004C53E6" w14:paraId="1AF8556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52413" w14:textId="77777777" w:rsidR="004C53E6"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5C3D1" w14:textId="77777777" w:rsidR="004C53E6" w:rsidRDefault="00000000">
            <w:r>
              <w:rPr>
                <w:sz w:val="20"/>
                <w:szCs w:val="20"/>
              </w:rPr>
              <w:t>Source vendor prices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61DBE" w14:textId="77777777" w:rsidR="004C53E6" w:rsidRDefault="00000000">
            <w:r>
              <w:rPr>
                <w:sz w:val="20"/>
                <w:szCs w:val="20"/>
              </w:rPr>
              <w:t>Material cost base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FBC51" w14:textId="77777777" w:rsidR="004C53E6" w:rsidRDefault="00000000">
            <w:r>
              <w:rPr>
                <w:sz w:val="20"/>
                <w:szCs w:val="20"/>
              </w:rPr>
              <w:t>Vendor portals, price books</w:t>
            </w:r>
          </w:p>
        </w:tc>
      </w:tr>
      <w:tr w:rsidR="004C53E6" w14:paraId="1294E75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F13280" w14:textId="77777777" w:rsidR="004C53E6"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2B296D" w14:textId="77777777" w:rsidR="004C53E6" w:rsidRDefault="00000000">
            <w:r>
              <w:rPr>
                <w:sz w:val="20"/>
                <w:szCs w:val="20"/>
              </w:rPr>
              <w:t>Calculate labour hours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E0F4AA" w14:textId="77777777" w:rsidR="004C53E6" w:rsidRDefault="00000000">
            <w:r>
              <w:rPr>
                <w:sz w:val="20"/>
                <w:szCs w:val="20"/>
              </w:rPr>
              <w:t>Labour cost base</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171531" w14:textId="77777777" w:rsidR="004C53E6" w:rsidRDefault="00000000">
            <w:r>
              <w:rPr>
                <w:sz w:val="20"/>
                <w:szCs w:val="20"/>
              </w:rPr>
              <w:t>Labour rate schedule</w:t>
            </w:r>
          </w:p>
        </w:tc>
      </w:tr>
      <w:tr w:rsidR="004C53E6" w14:paraId="27D1F2E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B0B8E" w14:textId="77777777" w:rsidR="004C53E6"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72D77" w14:textId="77777777" w:rsidR="004C53E6" w:rsidRDefault="00000000">
            <w:r>
              <w:rPr>
                <w:sz w:val="20"/>
                <w:szCs w:val="20"/>
              </w:rPr>
              <w:t>Add overheads &amp; margins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7F0D7" w14:textId="77777777" w:rsidR="004C53E6" w:rsidRDefault="00000000">
            <w:r>
              <w:rPr>
                <w:sz w:val="20"/>
                <w:szCs w:val="20"/>
              </w:rPr>
              <w:t>Estimated sell price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F544D" w14:textId="77777777" w:rsidR="004C53E6" w:rsidRDefault="00000000">
            <w:r>
              <w:rPr>
                <w:sz w:val="20"/>
                <w:szCs w:val="20"/>
              </w:rPr>
              <w:t>Pricing template</w:t>
            </w:r>
          </w:p>
        </w:tc>
      </w:tr>
      <w:tr w:rsidR="004C53E6" w14:paraId="1B6AFEB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605518" w14:textId="77777777" w:rsidR="004C53E6"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AD5701" w14:textId="77777777" w:rsidR="004C53E6" w:rsidRDefault="00000000">
            <w:r>
              <w:rPr>
                <w:sz w:val="20"/>
                <w:szCs w:val="20"/>
              </w:rPr>
              <w:t>Compile estimate document</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EFA0AC" w14:textId="77777777" w:rsidR="004C53E6" w:rsidRDefault="00000000">
            <w:r>
              <w:rPr>
                <w:sz w:val="20"/>
                <w:szCs w:val="20"/>
              </w:rPr>
              <w:t>Formal quotation / estimate</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F3C21F" w14:textId="77777777" w:rsidR="004C53E6" w:rsidRDefault="00000000">
            <w:r>
              <w:rPr>
                <w:sz w:val="20"/>
                <w:szCs w:val="20"/>
              </w:rPr>
              <w:t>Excel / Word / Estimation software</w:t>
            </w:r>
          </w:p>
        </w:tc>
      </w:tr>
      <w:tr w:rsidR="004C53E6" w14:paraId="6DF55B2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AC26A" w14:textId="77777777" w:rsidR="004C53E6"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15A17" w14:textId="77777777" w:rsidR="004C53E6" w:rsidRDefault="00000000">
            <w:r>
              <w:rPr>
                <w:sz w:val="20"/>
                <w:szCs w:val="20"/>
              </w:rPr>
              <w:t>Review &amp; approval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9E850" w14:textId="77777777" w:rsidR="004C53E6" w:rsidRDefault="00000000">
            <w:r>
              <w:rPr>
                <w:sz w:val="20"/>
                <w:szCs w:val="20"/>
              </w:rPr>
              <w:t>Approved estimate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23B9B" w14:textId="77777777" w:rsidR="004C53E6" w:rsidRDefault="00000000">
            <w:r>
              <w:rPr>
                <w:sz w:val="20"/>
                <w:szCs w:val="20"/>
              </w:rPr>
              <w:t>Internal review checklist</w:t>
            </w:r>
          </w:p>
        </w:tc>
      </w:tr>
      <w:tr w:rsidR="004C53E6" w14:paraId="28C400E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B61F89" w14:textId="77777777" w:rsidR="004C53E6"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E4B218" w14:textId="77777777" w:rsidR="004C53E6" w:rsidRDefault="00000000">
            <w:r>
              <w:rPr>
                <w:sz w:val="20"/>
                <w:szCs w:val="20"/>
              </w:rPr>
              <w:t>Submit quotation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912F24" w14:textId="77777777" w:rsidR="004C53E6" w:rsidRDefault="00000000">
            <w:r>
              <w:rPr>
                <w:sz w:val="20"/>
                <w:szCs w:val="20"/>
              </w:rPr>
              <w:t>Customer quotation</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CA4B9F" w14:textId="77777777" w:rsidR="004C53E6" w:rsidRDefault="00000000">
            <w:r>
              <w:rPr>
                <w:sz w:val="20"/>
                <w:szCs w:val="20"/>
              </w:rPr>
              <w:t>PDF / email</w:t>
            </w:r>
          </w:p>
        </w:tc>
      </w:tr>
    </w:tbl>
    <w:p w14:paraId="02639E93" w14:textId="77777777" w:rsidR="004C53E6" w:rsidRDefault="004C53E6">
      <w:pPr>
        <w:spacing w:before="100" w:after="100"/>
      </w:pPr>
    </w:p>
    <w:p w14:paraId="42C71C28" w14:textId="77777777" w:rsidR="004C53E6" w:rsidRDefault="00000000">
      <w:pPr>
        <w:pStyle w:val="Heading2"/>
      </w:pPr>
      <w:r>
        <w:t>5.2 Key Cost Drivers by Panel Type</w:t>
      </w:r>
    </w:p>
    <w:p w14:paraId="6B90118F" w14:textId="77777777" w:rsidR="004C53E6" w:rsidRDefault="00000000">
      <w:pPr>
        <w:pStyle w:val="Heading3"/>
      </w:pPr>
      <w:r>
        <w:t>MCC Panel Cost Drivers</w:t>
      </w:r>
    </w:p>
    <w:p w14:paraId="10FE826E" w14:textId="77777777" w:rsidR="004C53E6" w:rsidRDefault="00000000">
      <w:pPr>
        <w:pStyle w:val="ListParagraph"/>
        <w:numPr>
          <w:ilvl w:val="0"/>
          <w:numId w:val="2"/>
        </w:numPr>
        <w:spacing w:before="60" w:after="60"/>
      </w:pPr>
      <w:r>
        <w:t>Total number of motor starter units and kW ratings</w:t>
      </w:r>
    </w:p>
    <w:p w14:paraId="0EDE6398" w14:textId="77777777" w:rsidR="004C53E6" w:rsidRDefault="00000000">
      <w:pPr>
        <w:pStyle w:val="ListParagraph"/>
        <w:numPr>
          <w:ilvl w:val="0"/>
          <w:numId w:val="2"/>
        </w:numPr>
        <w:spacing w:before="60" w:after="60"/>
      </w:pPr>
      <w:r>
        <w:t>Form of separation (Form 1 to Form 4b)</w:t>
      </w:r>
    </w:p>
    <w:p w14:paraId="049F8973" w14:textId="77777777" w:rsidR="004C53E6" w:rsidRDefault="00000000">
      <w:pPr>
        <w:pStyle w:val="ListParagraph"/>
        <w:numPr>
          <w:ilvl w:val="0"/>
          <w:numId w:val="2"/>
        </w:numPr>
        <w:spacing w:before="60" w:after="60"/>
      </w:pPr>
      <w:r>
        <w:t>Fixed vs withdrawable/draw-out modules</w:t>
      </w:r>
    </w:p>
    <w:p w14:paraId="7768C256" w14:textId="77777777" w:rsidR="004C53E6" w:rsidRDefault="00000000">
      <w:pPr>
        <w:pStyle w:val="ListParagraph"/>
        <w:numPr>
          <w:ilvl w:val="0"/>
          <w:numId w:val="2"/>
        </w:numPr>
        <w:spacing w:before="60" w:after="60"/>
      </w:pPr>
      <w:r>
        <w:t>Bus bar rating (A) and fault level (kA)</w:t>
      </w:r>
    </w:p>
    <w:p w14:paraId="08F45AFA" w14:textId="77777777" w:rsidR="004C53E6" w:rsidRDefault="00000000">
      <w:pPr>
        <w:pStyle w:val="ListParagraph"/>
        <w:numPr>
          <w:ilvl w:val="0"/>
          <w:numId w:val="2"/>
        </w:numPr>
        <w:spacing w:before="60" w:after="60"/>
      </w:pPr>
      <w:r>
        <w:t>IP rating and enclosure type (indoor vs outdoor/stainless steel)</w:t>
      </w:r>
    </w:p>
    <w:p w14:paraId="2152D481" w14:textId="77777777" w:rsidR="004C53E6" w:rsidRDefault="00000000">
      <w:pPr>
        <w:pStyle w:val="ListParagraph"/>
        <w:numPr>
          <w:ilvl w:val="0"/>
          <w:numId w:val="2"/>
        </w:numPr>
        <w:spacing w:before="60" w:after="60"/>
      </w:pPr>
      <w:r>
        <w:t>Number of metering and protection relays</w:t>
      </w:r>
    </w:p>
    <w:p w14:paraId="01AF2EBC" w14:textId="77777777" w:rsidR="004C53E6" w:rsidRDefault="00000000">
      <w:pPr>
        <w:pStyle w:val="ListParagraph"/>
        <w:numPr>
          <w:ilvl w:val="0"/>
          <w:numId w:val="2"/>
        </w:numPr>
        <w:spacing w:before="60" w:after="60"/>
      </w:pPr>
      <w:r>
        <w:t>SCADA interface requirements and communication modules</w:t>
      </w:r>
    </w:p>
    <w:p w14:paraId="38A09BEB" w14:textId="77777777" w:rsidR="004C53E6" w:rsidRDefault="004C53E6">
      <w:pPr>
        <w:spacing w:before="100" w:after="100"/>
      </w:pPr>
    </w:p>
    <w:p w14:paraId="048A5401" w14:textId="77777777" w:rsidR="004C53E6" w:rsidRDefault="00000000">
      <w:pPr>
        <w:pStyle w:val="Heading3"/>
      </w:pPr>
      <w:r>
        <w:t>VFD Panel Cost Drivers</w:t>
      </w:r>
    </w:p>
    <w:p w14:paraId="49C5555F" w14:textId="77777777" w:rsidR="004C53E6" w:rsidRDefault="00000000">
      <w:pPr>
        <w:pStyle w:val="ListParagraph"/>
        <w:numPr>
          <w:ilvl w:val="0"/>
          <w:numId w:val="2"/>
        </w:numPr>
        <w:spacing w:before="60" w:after="60"/>
      </w:pPr>
      <w:r>
        <w:t>Drive kW rating (the largest single cost element per unit)</w:t>
      </w:r>
    </w:p>
    <w:p w14:paraId="32690164" w14:textId="77777777" w:rsidR="004C53E6" w:rsidRDefault="00000000">
      <w:pPr>
        <w:pStyle w:val="ListParagraph"/>
        <w:numPr>
          <w:ilvl w:val="0"/>
          <w:numId w:val="2"/>
        </w:numPr>
        <w:spacing w:before="60" w:after="60"/>
      </w:pPr>
      <w:r>
        <w:lastRenderedPageBreak/>
        <w:t>Brand and model specified (some specs name a preferred brand)</w:t>
      </w:r>
    </w:p>
    <w:p w14:paraId="0167380B" w14:textId="77777777" w:rsidR="004C53E6" w:rsidRDefault="00000000">
      <w:pPr>
        <w:pStyle w:val="ListParagraph"/>
        <w:numPr>
          <w:ilvl w:val="0"/>
          <w:numId w:val="2"/>
        </w:numPr>
        <w:spacing w:before="60" w:after="60"/>
      </w:pPr>
      <w:r>
        <w:t>Constant torque (CT) vs variable torque (VT) rating</w:t>
      </w:r>
    </w:p>
    <w:p w14:paraId="6FDDA1E2" w14:textId="77777777" w:rsidR="004C53E6" w:rsidRDefault="00000000">
      <w:pPr>
        <w:pStyle w:val="ListParagraph"/>
        <w:numPr>
          <w:ilvl w:val="0"/>
          <w:numId w:val="2"/>
        </w:numPr>
        <w:spacing w:before="60" w:after="60"/>
      </w:pPr>
      <w:r>
        <w:t>Harmonic mitigation requirement (12-pulse, AFE, filters)</w:t>
      </w:r>
    </w:p>
    <w:p w14:paraId="24985B88" w14:textId="77777777" w:rsidR="004C53E6" w:rsidRDefault="00000000">
      <w:pPr>
        <w:pStyle w:val="ListParagraph"/>
        <w:numPr>
          <w:ilvl w:val="0"/>
          <w:numId w:val="2"/>
        </w:numPr>
        <w:spacing w:before="60" w:after="60"/>
      </w:pPr>
      <w:r>
        <w:t>Bypass requirement (manual / auto / ATEX)</w:t>
      </w:r>
    </w:p>
    <w:p w14:paraId="03FC3C2A" w14:textId="77777777" w:rsidR="004C53E6" w:rsidRDefault="00000000">
      <w:pPr>
        <w:pStyle w:val="ListParagraph"/>
        <w:numPr>
          <w:ilvl w:val="0"/>
          <w:numId w:val="2"/>
        </w:numPr>
        <w:spacing w:before="60" w:after="60"/>
      </w:pPr>
      <w:r>
        <w:t>IP rating – IP20 vs IP54 vs IP66 is significant cost difference</w:t>
      </w:r>
    </w:p>
    <w:p w14:paraId="7E9CBCDE" w14:textId="77777777" w:rsidR="004C53E6" w:rsidRDefault="00000000">
      <w:pPr>
        <w:pStyle w:val="ListParagraph"/>
        <w:numPr>
          <w:ilvl w:val="0"/>
          <w:numId w:val="2"/>
        </w:numPr>
        <w:spacing w:before="60" w:after="60"/>
      </w:pPr>
      <w:r>
        <w:t>Communication protocol and option cards required</w:t>
      </w:r>
    </w:p>
    <w:p w14:paraId="5E0697E4" w14:textId="77777777" w:rsidR="004C53E6" w:rsidRDefault="004C53E6">
      <w:pPr>
        <w:spacing w:before="100" w:after="100"/>
      </w:pPr>
    </w:p>
    <w:p w14:paraId="3DFE00C9" w14:textId="77777777" w:rsidR="004C53E6" w:rsidRDefault="00000000">
      <w:pPr>
        <w:pStyle w:val="Heading3"/>
      </w:pPr>
      <w:r>
        <w:t>PLC Panel Cost Drivers</w:t>
      </w:r>
    </w:p>
    <w:p w14:paraId="5470FBA1" w14:textId="77777777" w:rsidR="004C53E6" w:rsidRDefault="00000000">
      <w:pPr>
        <w:pStyle w:val="ListParagraph"/>
        <w:numPr>
          <w:ilvl w:val="0"/>
          <w:numId w:val="2"/>
        </w:numPr>
        <w:spacing w:before="60" w:after="60"/>
      </w:pPr>
      <w:r>
        <w:t>Total I/O count (DI/DO/AI/AO breakdown)</w:t>
      </w:r>
    </w:p>
    <w:p w14:paraId="0D723CD0" w14:textId="77777777" w:rsidR="004C53E6" w:rsidRDefault="00000000">
      <w:pPr>
        <w:pStyle w:val="ListParagraph"/>
        <w:numPr>
          <w:ilvl w:val="0"/>
          <w:numId w:val="2"/>
        </w:numPr>
        <w:spacing w:before="60" w:after="60"/>
      </w:pPr>
      <w:r>
        <w:t>PLC platform / brand specified by client</w:t>
      </w:r>
    </w:p>
    <w:p w14:paraId="7293AB8F" w14:textId="77777777" w:rsidR="004C53E6" w:rsidRDefault="00000000">
      <w:pPr>
        <w:pStyle w:val="ListParagraph"/>
        <w:numPr>
          <w:ilvl w:val="0"/>
          <w:numId w:val="2"/>
        </w:numPr>
        <w:spacing w:before="60" w:after="60"/>
      </w:pPr>
      <w:r>
        <w:t>Safety integrity level (standard PLC vs SIL 2/3 rated system)</w:t>
      </w:r>
    </w:p>
    <w:p w14:paraId="26298F67" w14:textId="77777777" w:rsidR="004C53E6" w:rsidRDefault="00000000">
      <w:pPr>
        <w:pStyle w:val="ListParagraph"/>
        <w:numPr>
          <w:ilvl w:val="0"/>
          <w:numId w:val="2"/>
        </w:numPr>
        <w:spacing w:before="60" w:after="60"/>
      </w:pPr>
      <w:r>
        <w:t>Redundancy requirement (CPU redundancy, PSU redundancy)</w:t>
      </w:r>
    </w:p>
    <w:p w14:paraId="236F1F09" w14:textId="77777777" w:rsidR="004C53E6" w:rsidRDefault="00000000">
      <w:pPr>
        <w:pStyle w:val="ListParagraph"/>
        <w:numPr>
          <w:ilvl w:val="0"/>
          <w:numId w:val="2"/>
        </w:numPr>
        <w:spacing w:before="60" w:after="60"/>
      </w:pPr>
      <w:r>
        <w:t>Number of communication interfaces and protocols</w:t>
      </w:r>
    </w:p>
    <w:p w14:paraId="79067415" w14:textId="77777777" w:rsidR="004C53E6" w:rsidRDefault="00000000">
      <w:pPr>
        <w:pStyle w:val="ListParagraph"/>
        <w:numPr>
          <w:ilvl w:val="0"/>
          <w:numId w:val="2"/>
        </w:numPr>
        <w:spacing w:before="60" w:after="60"/>
      </w:pPr>
      <w:r>
        <w:t>UPS / battery backup requirement</w:t>
      </w:r>
    </w:p>
    <w:p w14:paraId="07A04557" w14:textId="77777777" w:rsidR="004C53E6" w:rsidRDefault="00000000">
      <w:pPr>
        <w:pStyle w:val="ListParagraph"/>
        <w:numPr>
          <w:ilvl w:val="0"/>
          <w:numId w:val="2"/>
        </w:numPr>
        <w:spacing w:before="60" w:after="60"/>
      </w:pPr>
      <w:r>
        <w:t>Panel PC / HMI screen size and specification</w:t>
      </w:r>
    </w:p>
    <w:p w14:paraId="2A90C9E3" w14:textId="77777777" w:rsidR="004C53E6" w:rsidRDefault="004C53E6">
      <w:pPr>
        <w:spacing w:before="100" w:after="100"/>
      </w:pPr>
    </w:p>
    <w:p w14:paraId="0F9DD48C" w14:textId="77777777" w:rsidR="004C53E6" w:rsidRDefault="00000000">
      <w:pPr>
        <w:pStyle w:val="Heading2"/>
      </w:pPr>
      <w:r>
        <w:t>5.3 Typical Cost Structure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620"/>
        <w:gridCol w:w="1620"/>
        <w:gridCol w:w="3240"/>
      </w:tblGrid>
      <w:tr w:rsidR="004C53E6" w14:paraId="5BC72FCC" w14:textId="77777777">
        <w:trPr>
          <w:tblHeader/>
        </w:trPr>
        <w:tc>
          <w:tcPr>
            <w:tcW w:w="28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4EFB27C" w14:textId="77777777" w:rsidR="004C53E6" w:rsidRDefault="00000000">
            <w:r>
              <w:rPr>
                <w:b/>
                <w:bCs/>
                <w:color w:val="FFFFFF"/>
                <w:sz w:val="20"/>
                <w:szCs w:val="20"/>
              </w:rPr>
              <w:t>Cost Element</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A9F1EA7" w14:textId="77777777" w:rsidR="004C53E6" w:rsidRDefault="00000000">
            <w:r>
              <w:rPr>
                <w:b/>
                <w:bCs/>
                <w:color w:val="FFFFFF"/>
                <w:sz w:val="20"/>
                <w:szCs w:val="20"/>
              </w:rPr>
              <w:t>MCC Panel (%)</w:t>
            </w:r>
          </w:p>
        </w:tc>
        <w:tc>
          <w:tcPr>
            <w:tcW w:w="16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67E42D" w14:textId="77777777" w:rsidR="004C53E6" w:rsidRDefault="00000000">
            <w:r>
              <w:rPr>
                <w:b/>
                <w:bCs/>
                <w:color w:val="FFFFFF"/>
                <w:sz w:val="20"/>
                <w:szCs w:val="20"/>
              </w:rPr>
              <w:t>VFD Panel (%)</w:t>
            </w:r>
          </w:p>
        </w:tc>
        <w:tc>
          <w:tcPr>
            <w:tcW w:w="32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DA987B0" w14:textId="77777777" w:rsidR="004C53E6" w:rsidRDefault="00000000">
            <w:r>
              <w:rPr>
                <w:b/>
                <w:bCs/>
                <w:color w:val="FFFFFF"/>
                <w:sz w:val="20"/>
                <w:szCs w:val="20"/>
              </w:rPr>
              <w:t>PLC Panel (%)</w:t>
            </w:r>
          </w:p>
        </w:tc>
      </w:tr>
      <w:tr w:rsidR="004C53E6" w14:paraId="41C1976F"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17C2E" w14:textId="77777777" w:rsidR="004C53E6" w:rsidRDefault="00000000">
            <w:r>
              <w:rPr>
                <w:sz w:val="20"/>
                <w:szCs w:val="20"/>
              </w:rPr>
              <w:t>Major components (starters/drives/PLC)</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5A6BD" w14:textId="77777777" w:rsidR="004C53E6" w:rsidRDefault="00000000">
            <w:r>
              <w:rPr>
                <w:sz w:val="20"/>
                <w:szCs w:val="20"/>
              </w:rPr>
              <w:t>35–45%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A52B7" w14:textId="77777777" w:rsidR="004C53E6" w:rsidRDefault="00000000">
            <w:r>
              <w:rPr>
                <w:sz w:val="20"/>
                <w:szCs w:val="20"/>
              </w:rPr>
              <w:t>55–70%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3F6D9" w14:textId="77777777" w:rsidR="004C53E6" w:rsidRDefault="00000000">
            <w:r>
              <w:rPr>
                <w:sz w:val="20"/>
                <w:szCs w:val="20"/>
              </w:rPr>
              <w:t>40–55%</w:t>
            </w:r>
          </w:p>
        </w:tc>
      </w:tr>
      <w:tr w:rsidR="004C53E6" w14:paraId="5EA60BBD"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DB446F" w14:textId="77777777" w:rsidR="004C53E6" w:rsidRDefault="00000000">
            <w:r>
              <w:rPr>
                <w:sz w:val="20"/>
                <w:szCs w:val="20"/>
              </w:rPr>
              <w:t>Enclosure &amp; structural</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DD1844" w14:textId="77777777" w:rsidR="004C53E6" w:rsidRDefault="00000000">
            <w:r>
              <w:rPr>
                <w:sz w:val="20"/>
                <w:szCs w:val="20"/>
              </w:rPr>
              <w:t>10–15%</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F89630" w14:textId="77777777" w:rsidR="004C53E6" w:rsidRDefault="00000000">
            <w:r>
              <w:rPr>
                <w:sz w:val="20"/>
                <w:szCs w:val="20"/>
              </w:rPr>
              <w:t>8–12%</w:t>
            </w:r>
          </w:p>
        </w:tc>
        <w:tc>
          <w:tcPr>
            <w:tcW w:w="3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A66CBA" w14:textId="77777777" w:rsidR="004C53E6" w:rsidRDefault="00000000">
            <w:r>
              <w:rPr>
                <w:sz w:val="20"/>
                <w:szCs w:val="20"/>
              </w:rPr>
              <w:t>10–15%</w:t>
            </w:r>
          </w:p>
        </w:tc>
      </w:tr>
      <w:tr w:rsidR="004C53E6" w14:paraId="2141FCB4"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D285B" w14:textId="77777777" w:rsidR="004C53E6" w:rsidRDefault="00000000">
            <w:r>
              <w:rPr>
                <w:sz w:val="20"/>
                <w:szCs w:val="20"/>
              </w:rPr>
              <w:t>Cabling &amp; terminals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1E49B" w14:textId="77777777" w:rsidR="004C53E6" w:rsidRDefault="00000000">
            <w:r>
              <w:rPr>
                <w:sz w:val="20"/>
                <w:szCs w:val="20"/>
              </w:rPr>
              <w:t>8–12%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BD4F7" w14:textId="77777777" w:rsidR="004C53E6" w:rsidRDefault="00000000">
            <w:r>
              <w:rPr>
                <w:sz w:val="20"/>
                <w:szCs w:val="20"/>
              </w:rPr>
              <w:t>5–8%</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5EC96" w14:textId="77777777" w:rsidR="004C53E6" w:rsidRDefault="00000000">
            <w:r>
              <w:rPr>
                <w:sz w:val="20"/>
                <w:szCs w:val="20"/>
              </w:rPr>
              <w:t>12–18%</w:t>
            </w:r>
          </w:p>
        </w:tc>
      </w:tr>
      <w:tr w:rsidR="004C53E6" w14:paraId="2FE7701A"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88406E" w14:textId="77777777" w:rsidR="004C53E6" w:rsidRDefault="00000000">
            <w:r>
              <w:rPr>
                <w:sz w:val="20"/>
                <w:szCs w:val="20"/>
              </w:rPr>
              <w:t>Secondary components (relays, MCBs etc.)</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1CC142" w14:textId="77777777" w:rsidR="004C53E6" w:rsidRDefault="00000000">
            <w:r>
              <w:rPr>
                <w:sz w:val="20"/>
                <w:szCs w:val="20"/>
              </w:rPr>
              <w:t>10–15%</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2EE036" w14:textId="77777777" w:rsidR="004C53E6" w:rsidRDefault="00000000">
            <w:r>
              <w:rPr>
                <w:sz w:val="20"/>
                <w:szCs w:val="20"/>
              </w:rPr>
              <w:t>5–10%</w:t>
            </w:r>
          </w:p>
        </w:tc>
        <w:tc>
          <w:tcPr>
            <w:tcW w:w="3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5C4C49" w14:textId="77777777" w:rsidR="004C53E6" w:rsidRDefault="00000000">
            <w:r>
              <w:rPr>
                <w:sz w:val="20"/>
                <w:szCs w:val="20"/>
              </w:rPr>
              <w:t>8–12%</w:t>
            </w:r>
          </w:p>
        </w:tc>
      </w:tr>
      <w:tr w:rsidR="004C53E6" w14:paraId="583D01C1"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45848" w14:textId="77777777" w:rsidR="004C53E6" w:rsidRDefault="00000000">
            <w:r>
              <w:rPr>
                <w:sz w:val="20"/>
                <w:szCs w:val="20"/>
              </w:rPr>
              <w:t>Labour – assembly &amp; wiring</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B9CE4" w14:textId="77777777" w:rsidR="004C53E6" w:rsidRDefault="00000000">
            <w:r>
              <w:rPr>
                <w:sz w:val="20"/>
                <w:szCs w:val="20"/>
              </w:rPr>
              <w:t>20–30%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ED5C1" w14:textId="77777777" w:rsidR="004C53E6" w:rsidRDefault="00000000">
            <w:r>
              <w:rPr>
                <w:sz w:val="20"/>
                <w:szCs w:val="20"/>
              </w:rPr>
              <w:t>12–20%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B41ED" w14:textId="77777777" w:rsidR="004C53E6" w:rsidRDefault="00000000">
            <w:r>
              <w:rPr>
                <w:sz w:val="20"/>
                <w:szCs w:val="20"/>
              </w:rPr>
              <w:t>20–30%</w:t>
            </w:r>
          </w:p>
        </w:tc>
      </w:tr>
      <w:tr w:rsidR="004C53E6" w14:paraId="11924DD5"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792F17" w14:textId="77777777" w:rsidR="004C53E6" w:rsidRDefault="00000000">
            <w:r>
              <w:rPr>
                <w:sz w:val="20"/>
                <w:szCs w:val="20"/>
              </w:rPr>
              <w:t>Testing &amp; commissioning</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10675D" w14:textId="77777777" w:rsidR="004C53E6" w:rsidRDefault="00000000">
            <w:r>
              <w:rPr>
                <w:sz w:val="20"/>
                <w:szCs w:val="20"/>
              </w:rPr>
              <w:t>5–8%</w:t>
            </w:r>
          </w:p>
        </w:tc>
        <w:tc>
          <w:tcPr>
            <w:tcW w:w="16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5A24BD" w14:textId="77777777" w:rsidR="004C53E6" w:rsidRDefault="00000000">
            <w:r>
              <w:rPr>
                <w:sz w:val="20"/>
                <w:szCs w:val="20"/>
              </w:rPr>
              <w:t>5–8%</w:t>
            </w:r>
          </w:p>
        </w:tc>
        <w:tc>
          <w:tcPr>
            <w:tcW w:w="3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404B36" w14:textId="77777777" w:rsidR="004C53E6" w:rsidRDefault="00000000">
            <w:r>
              <w:rPr>
                <w:sz w:val="20"/>
                <w:szCs w:val="20"/>
              </w:rPr>
              <w:t>5–10%</w:t>
            </w:r>
          </w:p>
        </w:tc>
      </w:tr>
      <w:tr w:rsidR="004C53E6" w14:paraId="7E6530A4"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0977B" w14:textId="77777777" w:rsidR="004C53E6" w:rsidRDefault="00000000">
            <w:r>
              <w:rPr>
                <w:sz w:val="20"/>
                <w:szCs w:val="20"/>
              </w:rPr>
              <w:t>Overhead &amp; margin</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01EE0" w14:textId="77777777" w:rsidR="004C53E6" w:rsidRDefault="00000000">
            <w:r>
              <w:rPr>
                <w:sz w:val="20"/>
                <w:szCs w:val="20"/>
              </w:rPr>
              <w:t>12–18%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D655E" w14:textId="77777777" w:rsidR="004C53E6" w:rsidRDefault="00000000">
            <w:r>
              <w:rPr>
                <w:sz w:val="20"/>
                <w:szCs w:val="20"/>
              </w:rPr>
              <w:t>12–18%</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B9DD" w14:textId="77777777" w:rsidR="004C53E6" w:rsidRDefault="00000000">
            <w:r>
              <w:rPr>
                <w:sz w:val="20"/>
                <w:szCs w:val="20"/>
              </w:rPr>
              <w:t>12–18%</w:t>
            </w:r>
          </w:p>
        </w:tc>
      </w:tr>
    </w:tbl>
    <w:p w14:paraId="0B081039" w14:textId="77777777" w:rsidR="004C53E6" w:rsidRDefault="004C53E6">
      <w:pPr>
        <w:spacing w:before="100" w:after="100"/>
      </w:pPr>
    </w:p>
    <w:p w14:paraId="4F630BEF" w14:textId="77777777" w:rsidR="004C53E6" w:rsidRDefault="00000000">
      <w:pPr>
        <w:pStyle w:val="Heading2"/>
      </w:pPr>
      <w:r>
        <w:t>5.4 Estimation Red Flags – Things Not to Miss</w:t>
      </w:r>
    </w:p>
    <w:p w14:paraId="25CDB6A1" w14:textId="77777777" w:rsidR="004C53E6" w:rsidRDefault="00000000">
      <w:pPr>
        <w:pStyle w:val="ListParagraph"/>
        <w:numPr>
          <w:ilvl w:val="0"/>
          <w:numId w:val="2"/>
        </w:numPr>
        <w:spacing w:before="60" w:after="60"/>
      </w:pPr>
      <w:r>
        <w:t>Cable entry requirements – gland plates, sealing, top vs bottom entry (cost impact on enclosure)</w:t>
      </w:r>
    </w:p>
    <w:p w14:paraId="5FE3FA0E" w14:textId="77777777" w:rsidR="004C53E6" w:rsidRDefault="00000000">
      <w:pPr>
        <w:pStyle w:val="ListParagraph"/>
        <w:numPr>
          <w:ilvl w:val="0"/>
          <w:numId w:val="2"/>
        </w:numPr>
        <w:spacing w:before="60" w:after="60"/>
      </w:pPr>
      <w:r>
        <w:t>Sun canopy / weatherproof hood for outdoor panels</w:t>
      </w:r>
    </w:p>
    <w:p w14:paraId="47FCD46F" w14:textId="77777777" w:rsidR="004C53E6" w:rsidRDefault="00000000">
      <w:pPr>
        <w:pStyle w:val="ListParagraph"/>
        <w:numPr>
          <w:ilvl w:val="0"/>
          <w:numId w:val="2"/>
        </w:numPr>
        <w:spacing w:before="60" w:after="60"/>
      </w:pPr>
      <w:r>
        <w:t>Type test certificate required (IEC 61439 verified testing adds cost)</w:t>
      </w:r>
    </w:p>
    <w:p w14:paraId="496E8F00" w14:textId="77777777" w:rsidR="004C53E6" w:rsidRDefault="00000000">
      <w:pPr>
        <w:pStyle w:val="ListParagraph"/>
        <w:numPr>
          <w:ilvl w:val="0"/>
          <w:numId w:val="2"/>
        </w:numPr>
        <w:spacing w:before="60" w:after="60"/>
      </w:pPr>
      <w:r>
        <w:t>Factory Acceptance Test (FAT) – customer witnesses, adds prep and supervision time</w:t>
      </w:r>
    </w:p>
    <w:p w14:paraId="3170C353" w14:textId="77777777" w:rsidR="004C53E6" w:rsidRDefault="00000000">
      <w:pPr>
        <w:pStyle w:val="ListParagraph"/>
        <w:numPr>
          <w:ilvl w:val="0"/>
          <w:numId w:val="2"/>
        </w:numPr>
        <w:spacing w:before="60" w:after="60"/>
      </w:pPr>
      <w:r>
        <w:t>ATEX / IECEx certification for hazardous area panels – significant premium</w:t>
      </w:r>
    </w:p>
    <w:p w14:paraId="4E021633" w14:textId="77777777" w:rsidR="004C53E6" w:rsidRDefault="00000000">
      <w:pPr>
        <w:pStyle w:val="ListParagraph"/>
        <w:numPr>
          <w:ilvl w:val="0"/>
          <w:numId w:val="2"/>
        </w:numPr>
        <w:spacing w:before="60" w:after="60"/>
      </w:pPr>
      <w:r>
        <w:t xml:space="preserve">Hot dip galvanised or </w:t>
      </w:r>
      <w:proofErr w:type="gramStart"/>
      <w:r>
        <w:t>stainless steel</w:t>
      </w:r>
      <w:proofErr w:type="gramEnd"/>
      <w:r>
        <w:t xml:space="preserve"> enclosures for corrosive environments</w:t>
      </w:r>
    </w:p>
    <w:p w14:paraId="411A9492" w14:textId="77777777" w:rsidR="004C53E6" w:rsidRDefault="00000000">
      <w:pPr>
        <w:pStyle w:val="ListParagraph"/>
        <w:numPr>
          <w:ilvl w:val="0"/>
          <w:numId w:val="2"/>
        </w:numPr>
        <w:spacing w:before="60" w:after="60"/>
      </w:pPr>
      <w:r>
        <w:lastRenderedPageBreak/>
        <w:t>Painting / powder coat colour specification and thickness</w:t>
      </w:r>
    </w:p>
    <w:p w14:paraId="33C26A0D" w14:textId="77777777" w:rsidR="004C53E6" w:rsidRDefault="00000000">
      <w:pPr>
        <w:pStyle w:val="ListParagraph"/>
        <w:numPr>
          <w:ilvl w:val="0"/>
          <w:numId w:val="2"/>
        </w:numPr>
        <w:spacing w:before="60" w:after="60"/>
      </w:pPr>
      <w:r>
        <w:t>Witness of final acceptance test (FAT) at factory – travel cost for client</w:t>
      </w:r>
    </w:p>
    <w:p w14:paraId="446B335D" w14:textId="77777777" w:rsidR="004C53E6" w:rsidRDefault="00000000">
      <w:pPr>
        <w:pStyle w:val="ListParagraph"/>
        <w:numPr>
          <w:ilvl w:val="0"/>
          <w:numId w:val="2"/>
        </w:numPr>
        <w:spacing w:before="60" w:after="60"/>
      </w:pPr>
      <w:r>
        <w:t>Spares requirement – client may request installed spare modules</w:t>
      </w:r>
    </w:p>
    <w:p w14:paraId="5F9E4AEE" w14:textId="77777777" w:rsidR="004C53E6" w:rsidRDefault="00000000">
      <w:pPr>
        <w:pStyle w:val="ListParagraph"/>
        <w:numPr>
          <w:ilvl w:val="0"/>
          <w:numId w:val="2"/>
        </w:numPr>
        <w:spacing w:before="60" w:after="60"/>
      </w:pPr>
      <w:r>
        <w:t>As-built documentation, O&amp;M manuals, and circuit diagram requirements</w:t>
      </w:r>
    </w:p>
    <w:p w14:paraId="56AD65A0" w14:textId="77777777" w:rsidR="004C53E6" w:rsidRDefault="00000000">
      <w:pPr>
        <w:pageBreakBefore/>
      </w:pPr>
      <w:r>
        <w:lastRenderedPageBreak/>
        <w:br/>
      </w:r>
    </w:p>
    <w:p w14:paraId="55208ACF" w14:textId="77777777" w:rsidR="004C53E6" w:rsidRDefault="00000000">
      <w:pPr>
        <w:pStyle w:val="Heading1"/>
        <w:pBdr>
          <w:bottom w:val="single" w:sz="6" w:space="1" w:color="2E75B6"/>
        </w:pBdr>
      </w:pPr>
      <w:r>
        <w:t>6. Reading &amp; Interpreting Key Documents</w:t>
      </w:r>
    </w:p>
    <w:p w14:paraId="5C79FF50" w14:textId="77777777" w:rsidR="004C53E6" w:rsidRDefault="00000000">
      <w:pPr>
        <w:pStyle w:val="Heading2"/>
      </w:pPr>
      <w:r>
        <w:t>6.1 Single Line Diagram (SLD)</w:t>
      </w:r>
    </w:p>
    <w:p w14:paraId="4F449147" w14:textId="77777777" w:rsidR="004C53E6" w:rsidRDefault="00000000">
      <w:pPr>
        <w:spacing w:before="80" w:after="80"/>
      </w:pPr>
      <w:r>
        <w:t>The SLD shows the power distribution hierarchy from the main incomer through to individual loads. Key information to extract for estimation:</w:t>
      </w:r>
    </w:p>
    <w:p w14:paraId="14863C3E" w14:textId="77777777" w:rsidR="004C53E6" w:rsidRDefault="00000000">
      <w:pPr>
        <w:pStyle w:val="ListParagraph"/>
        <w:numPr>
          <w:ilvl w:val="0"/>
          <w:numId w:val="2"/>
        </w:numPr>
        <w:spacing w:before="60" w:after="60"/>
      </w:pPr>
      <w:r>
        <w:t>System voltage (LV: 415V / 400V / 480V), frequency (50Hz / 60Hz)</w:t>
      </w:r>
    </w:p>
    <w:p w14:paraId="7CC1DC21" w14:textId="77777777" w:rsidR="004C53E6" w:rsidRDefault="00000000">
      <w:pPr>
        <w:pStyle w:val="ListParagraph"/>
        <w:numPr>
          <w:ilvl w:val="0"/>
          <w:numId w:val="2"/>
        </w:numPr>
        <w:spacing w:before="60" w:after="60"/>
      </w:pPr>
      <w:r>
        <w:t>Main incomer rating (A) and fault level (kA) at MCC busbars</w:t>
      </w:r>
    </w:p>
    <w:p w14:paraId="3426D460" w14:textId="77777777" w:rsidR="004C53E6" w:rsidRDefault="00000000">
      <w:pPr>
        <w:pStyle w:val="ListParagraph"/>
        <w:numPr>
          <w:ilvl w:val="0"/>
          <w:numId w:val="2"/>
        </w:numPr>
        <w:spacing w:before="60" w:after="60"/>
      </w:pPr>
      <w:r>
        <w:t>Number and rating of outgoing feeders</w:t>
      </w:r>
    </w:p>
    <w:p w14:paraId="50AE406A" w14:textId="77777777" w:rsidR="004C53E6" w:rsidRDefault="00000000">
      <w:pPr>
        <w:pStyle w:val="ListParagraph"/>
        <w:numPr>
          <w:ilvl w:val="0"/>
          <w:numId w:val="2"/>
        </w:numPr>
        <w:spacing w:before="60" w:after="60"/>
      </w:pPr>
      <w:r>
        <w:t>Location and rating of any transformers, capacitor banks</w:t>
      </w:r>
    </w:p>
    <w:p w14:paraId="47E9FEAB" w14:textId="77777777" w:rsidR="004C53E6" w:rsidRDefault="004C53E6">
      <w:pPr>
        <w:spacing w:before="100" w:after="100"/>
      </w:pPr>
    </w:p>
    <w:p w14:paraId="76DBCFFE" w14:textId="77777777" w:rsidR="004C53E6" w:rsidRDefault="00000000">
      <w:pPr>
        <w:pStyle w:val="Heading2"/>
      </w:pPr>
      <w:r>
        <w:t>6.2 Motor Schedule / Equipment List</w:t>
      </w:r>
    </w:p>
    <w:p w14:paraId="69C7365C" w14:textId="77777777" w:rsidR="004C53E6" w:rsidRDefault="00000000">
      <w:pPr>
        <w:spacing w:before="80" w:after="80"/>
      </w:pPr>
      <w:r>
        <w:t>The motor schedule is the most critical document for MCC and VFD estimation. It should contain:</w:t>
      </w:r>
    </w:p>
    <w:p w14:paraId="1A7D67A0" w14:textId="77777777" w:rsidR="004C53E6" w:rsidRDefault="00000000">
      <w:pPr>
        <w:pStyle w:val="ListParagraph"/>
        <w:numPr>
          <w:ilvl w:val="0"/>
          <w:numId w:val="2"/>
        </w:numPr>
        <w:spacing w:before="60" w:after="60"/>
      </w:pPr>
      <w:r>
        <w:t>Tag number (e.g., M-001, P-101A)</w:t>
      </w:r>
    </w:p>
    <w:p w14:paraId="57FD36CC" w14:textId="77777777" w:rsidR="004C53E6" w:rsidRDefault="00000000">
      <w:pPr>
        <w:pStyle w:val="ListParagraph"/>
        <w:numPr>
          <w:ilvl w:val="0"/>
          <w:numId w:val="2"/>
        </w:numPr>
        <w:spacing w:before="60" w:after="60"/>
      </w:pPr>
      <w:r>
        <w:t>Equipment description (e.g., Feed Pump No. 1)</w:t>
      </w:r>
    </w:p>
    <w:p w14:paraId="282C0980" w14:textId="77777777" w:rsidR="004C53E6" w:rsidRDefault="00000000">
      <w:pPr>
        <w:pStyle w:val="ListParagraph"/>
        <w:numPr>
          <w:ilvl w:val="0"/>
          <w:numId w:val="2"/>
        </w:numPr>
        <w:spacing w:before="60" w:after="60"/>
      </w:pPr>
      <w:r>
        <w:t>Motor kW rating and voltage</w:t>
      </w:r>
    </w:p>
    <w:p w14:paraId="3C7541BA" w14:textId="77777777" w:rsidR="004C53E6" w:rsidRDefault="00000000">
      <w:pPr>
        <w:pStyle w:val="ListParagraph"/>
        <w:numPr>
          <w:ilvl w:val="0"/>
          <w:numId w:val="2"/>
        </w:numPr>
        <w:spacing w:before="60" w:after="60"/>
      </w:pPr>
      <w:r>
        <w:t>Starting method (DOL, Star-Delta, VFD, Soft Starter)</w:t>
      </w:r>
    </w:p>
    <w:p w14:paraId="79674852" w14:textId="77777777" w:rsidR="004C53E6" w:rsidRDefault="00000000">
      <w:pPr>
        <w:pStyle w:val="ListParagraph"/>
        <w:numPr>
          <w:ilvl w:val="0"/>
          <w:numId w:val="2"/>
        </w:numPr>
        <w:spacing w:before="60" w:after="60"/>
      </w:pPr>
      <w:r>
        <w:t>Duty classification (Continuous, Intermittent, Standby)</w:t>
      </w:r>
    </w:p>
    <w:p w14:paraId="0A4E6422" w14:textId="77777777" w:rsidR="004C53E6" w:rsidRDefault="00000000">
      <w:pPr>
        <w:pStyle w:val="ListParagraph"/>
        <w:numPr>
          <w:ilvl w:val="0"/>
          <w:numId w:val="2"/>
        </w:numPr>
        <w:spacing w:before="60" w:after="60"/>
      </w:pPr>
      <w:r>
        <w:t>Hazardous area classification (if applicable)</w:t>
      </w:r>
    </w:p>
    <w:p w14:paraId="7C642704" w14:textId="77777777" w:rsidR="004C53E6" w:rsidRDefault="004C53E6">
      <w:pPr>
        <w:spacing w:before="100" w:after="100"/>
      </w:pPr>
    </w:p>
    <w:p w14:paraId="2939CD46" w14:textId="77777777" w:rsidR="004C53E6" w:rsidRDefault="00000000">
      <w:pPr>
        <w:pStyle w:val="Heading2"/>
      </w:pPr>
      <w:r>
        <w:t>6.3 Instrument Index / I/O List</w:t>
      </w:r>
    </w:p>
    <w:p w14:paraId="2984C3FB" w14:textId="77777777" w:rsidR="004C53E6" w:rsidRDefault="00000000">
      <w:pPr>
        <w:spacing w:before="80" w:after="80"/>
      </w:pPr>
      <w:r>
        <w:t>For PLC panel estimation, the instrument index / I/O list is the primary reference. Check for:</w:t>
      </w:r>
    </w:p>
    <w:p w14:paraId="655F4DF2" w14:textId="77777777" w:rsidR="004C53E6" w:rsidRDefault="00000000">
      <w:pPr>
        <w:pStyle w:val="ListParagraph"/>
        <w:numPr>
          <w:ilvl w:val="0"/>
          <w:numId w:val="2"/>
        </w:numPr>
        <w:spacing w:before="60" w:after="60"/>
      </w:pPr>
      <w:r>
        <w:t>Total count of each I/O type (DI, DO, AI, AO)</w:t>
      </w:r>
    </w:p>
    <w:p w14:paraId="143E2DFC" w14:textId="77777777" w:rsidR="004C53E6" w:rsidRDefault="00000000">
      <w:pPr>
        <w:pStyle w:val="ListParagraph"/>
        <w:numPr>
          <w:ilvl w:val="0"/>
          <w:numId w:val="2"/>
        </w:numPr>
        <w:spacing w:before="60" w:after="60"/>
      </w:pPr>
      <w:r>
        <w:t>Signal types for AI/AO (4–20mA, HART, RTD, Thermocouple, 0–10V)</w:t>
      </w:r>
    </w:p>
    <w:p w14:paraId="3076D3B2" w14:textId="77777777" w:rsidR="004C53E6" w:rsidRDefault="00000000">
      <w:pPr>
        <w:pStyle w:val="ListParagraph"/>
        <w:numPr>
          <w:ilvl w:val="0"/>
          <w:numId w:val="2"/>
        </w:numPr>
        <w:spacing w:before="60" w:after="60"/>
      </w:pPr>
      <w:r>
        <w:t>Any intrinsically safe (IS) circuits requiring IS barriers or galvanic isolators</w:t>
      </w:r>
    </w:p>
    <w:p w14:paraId="59A42183" w14:textId="77777777" w:rsidR="004C53E6" w:rsidRDefault="00000000">
      <w:pPr>
        <w:pStyle w:val="ListParagraph"/>
        <w:numPr>
          <w:ilvl w:val="0"/>
          <w:numId w:val="2"/>
        </w:numPr>
        <w:spacing w:before="60" w:after="60"/>
      </w:pPr>
      <w:r>
        <w:t>Any high-speed counter or encoder inputs requiring special modules</w:t>
      </w:r>
    </w:p>
    <w:p w14:paraId="08A6943B" w14:textId="77777777" w:rsidR="004C53E6" w:rsidRDefault="00000000">
      <w:pPr>
        <w:pStyle w:val="ListParagraph"/>
        <w:numPr>
          <w:ilvl w:val="0"/>
          <w:numId w:val="2"/>
        </w:numPr>
        <w:spacing w:before="60" w:after="60"/>
      </w:pPr>
      <w:r>
        <w:t xml:space="preserve">Communication interfaces listed (Modbus, Profibus, </w:t>
      </w:r>
      <w:proofErr w:type="spellStart"/>
      <w:r>
        <w:t>Profinet</w:t>
      </w:r>
      <w:proofErr w:type="spellEnd"/>
      <w:r>
        <w:t xml:space="preserve">, </w:t>
      </w:r>
      <w:proofErr w:type="spellStart"/>
      <w:r>
        <w:t>EtherNet</w:t>
      </w:r>
      <w:proofErr w:type="spellEnd"/>
      <w:r>
        <w:t>/IP)</w:t>
      </w:r>
    </w:p>
    <w:p w14:paraId="799155A6" w14:textId="77777777" w:rsidR="004C53E6" w:rsidRDefault="004C53E6">
      <w:pPr>
        <w:spacing w:before="100" w:after="100"/>
      </w:pPr>
    </w:p>
    <w:p w14:paraId="578FC6AD" w14:textId="77777777" w:rsidR="004C53E6" w:rsidRDefault="00000000">
      <w:pPr>
        <w:pStyle w:val="Heading2"/>
      </w:pPr>
      <w:r>
        <w:t>6.4 Technical Specification</w:t>
      </w:r>
    </w:p>
    <w:p w14:paraId="41C5C0FA" w14:textId="77777777" w:rsidR="004C53E6" w:rsidRDefault="00000000">
      <w:pPr>
        <w:spacing w:before="80" w:after="80"/>
      </w:pPr>
      <w:r>
        <w:t>The project technical specification defines the quality, standards, and specific requirements. Always read and highlight:</w:t>
      </w:r>
    </w:p>
    <w:p w14:paraId="5A890066" w14:textId="77777777" w:rsidR="004C53E6" w:rsidRDefault="00000000">
      <w:pPr>
        <w:pStyle w:val="ListParagraph"/>
        <w:numPr>
          <w:ilvl w:val="0"/>
          <w:numId w:val="2"/>
        </w:numPr>
        <w:spacing w:before="60" w:after="60"/>
      </w:pPr>
      <w:r>
        <w:t>Preferred or specified brands/models</w:t>
      </w:r>
    </w:p>
    <w:p w14:paraId="54E13121" w14:textId="77777777" w:rsidR="004C53E6" w:rsidRDefault="00000000">
      <w:pPr>
        <w:pStyle w:val="ListParagraph"/>
        <w:numPr>
          <w:ilvl w:val="0"/>
          <w:numId w:val="2"/>
        </w:numPr>
        <w:spacing w:before="60" w:after="60"/>
      </w:pPr>
      <w:r>
        <w:t>Required standards and certifications</w:t>
      </w:r>
    </w:p>
    <w:p w14:paraId="5E26A44A" w14:textId="77777777" w:rsidR="004C53E6" w:rsidRDefault="00000000">
      <w:pPr>
        <w:pStyle w:val="ListParagraph"/>
        <w:numPr>
          <w:ilvl w:val="0"/>
          <w:numId w:val="2"/>
        </w:numPr>
        <w:spacing w:before="60" w:after="60"/>
      </w:pPr>
      <w:r>
        <w:t>Environmental conditions (temperature, humidity, altitude, corrosive atmosphere)</w:t>
      </w:r>
    </w:p>
    <w:p w14:paraId="0B799AE7" w14:textId="77777777" w:rsidR="004C53E6" w:rsidRDefault="00000000">
      <w:pPr>
        <w:pStyle w:val="ListParagraph"/>
        <w:numPr>
          <w:ilvl w:val="0"/>
          <w:numId w:val="2"/>
        </w:numPr>
        <w:spacing w:before="60" w:after="60"/>
      </w:pPr>
      <w:r>
        <w:t>Testing requirements (routine tests, type tests, FAT, SAT)</w:t>
      </w:r>
    </w:p>
    <w:p w14:paraId="53385899" w14:textId="77777777" w:rsidR="004C53E6" w:rsidRDefault="00000000">
      <w:pPr>
        <w:pStyle w:val="ListParagraph"/>
        <w:numPr>
          <w:ilvl w:val="0"/>
          <w:numId w:val="2"/>
        </w:numPr>
        <w:spacing w:before="60" w:after="60"/>
      </w:pPr>
      <w:r>
        <w:lastRenderedPageBreak/>
        <w:t>Documentation requirements (drawings, manuals, ITP)</w:t>
      </w:r>
    </w:p>
    <w:p w14:paraId="33ABC6C4" w14:textId="77777777" w:rsidR="004C53E6" w:rsidRDefault="00000000">
      <w:pPr>
        <w:pageBreakBefore/>
      </w:pPr>
      <w:r>
        <w:lastRenderedPageBreak/>
        <w:br/>
      </w:r>
    </w:p>
    <w:p w14:paraId="4E698E65" w14:textId="1EFE8BEE" w:rsidR="004C53E6" w:rsidRDefault="00007930">
      <w:pPr>
        <w:pStyle w:val="Heading1"/>
        <w:pBdr>
          <w:bottom w:val="single" w:sz="6" w:space="1" w:color="2E75B6"/>
        </w:pBdr>
      </w:pPr>
      <w:r>
        <w:t>7. Glossary of 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C53E6" w14:paraId="2BA25B44" w14:textId="77777777">
        <w:trPr>
          <w:tblHeader/>
        </w:trPr>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88900F" w14:textId="77777777" w:rsidR="004C53E6" w:rsidRDefault="00000000">
            <w:r>
              <w:rPr>
                <w:b/>
                <w:bCs/>
                <w:color w:val="FFFFFF"/>
                <w:sz w:val="20"/>
                <w:szCs w:val="20"/>
              </w:rPr>
              <w:t>Term</w:t>
            </w:r>
          </w:p>
        </w:tc>
        <w:tc>
          <w:tcPr>
            <w:tcW w:w="79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0B6159" w14:textId="77777777" w:rsidR="004C53E6" w:rsidRDefault="00000000">
            <w:r>
              <w:rPr>
                <w:b/>
                <w:bCs/>
                <w:color w:val="FFFFFF"/>
                <w:sz w:val="20"/>
                <w:szCs w:val="20"/>
              </w:rPr>
              <w:t>Definition</w:t>
            </w:r>
          </w:p>
        </w:tc>
      </w:tr>
      <w:tr w:rsidR="004C53E6" w14:paraId="0CA8DD00"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40192" w14:textId="77777777" w:rsidR="004C53E6" w:rsidRDefault="00000000">
            <w:r>
              <w:rPr>
                <w:sz w:val="20"/>
                <w:szCs w:val="20"/>
              </w:rPr>
              <w:t>ACB</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CE48D" w14:textId="77777777" w:rsidR="004C53E6" w:rsidRDefault="00000000">
            <w:r>
              <w:rPr>
                <w:sz w:val="20"/>
                <w:szCs w:val="20"/>
              </w:rPr>
              <w:t>Air Circuit Breaker – used as main incoming protection in large MCCs</w:t>
            </w:r>
          </w:p>
        </w:tc>
      </w:tr>
      <w:tr w:rsidR="004C53E6" w14:paraId="46E00CA1"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33126E" w14:textId="77777777" w:rsidR="004C53E6" w:rsidRDefault="00000000">
            <w:r>
              <w:rPr>
                <w:sz w:val="20"/>
                <w:szCs w:val="20"/>
              </w:rPr>
              <w:t>AFE</w:t>
            </w:r>
          </w:p>
        </w:tc>
        <w:tc>
          <w:tcPr>
            <w:tcW w:w="79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56E019" w14:textId="77777777" w:rsidR="004C53E6" w:rsidRDefault="00000000">
            <w:r>
              <w:rPr>
                <w:sz w:val="20"/>
                <w:szCs w:val="20"/>
              </w:rPr>
              <w:t>Active Front End – regenerative VFD input stage with low harmonics</w:t>
            </w:r>
          </w:p>
        </w:tc>
      </w:tr>
      <w:tr w:rsidR="004C53E6" w14:paraId="50EFDD89"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14565" w14:textId="77777777" w:rsidR="004C53E6" w:rsidRDefault="00000000">
            <w:r>
              <w:rPr>
                <w:sz w:val="20"/>
                <w:szCs w:val="20"/>
              </w:rPr>
              <w:t>AI/AO</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036A" w14:textId="77777777" w:rsidR="004C53E6" w:rsidRDefault="00000000">
            <w:r>
              <w:rPr>
                <w:sz w:val="20"/>
                <w:szCs w:val="20"/>
              </w:rPr>
              <w:t>Analogue Input / Analogue Output – continuous signal I/O (4-20mA typical)</w:t>
            </w:r>
          </w:p>
        </w:tc>
      </w:tr>
      <w:tr w:rsidR="004C53E6" w14:paraId="5525E9CE"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12BD7E" w14:textId="77777777" w:rsidR="004C53E6" w:rsidRDefault="00000000">
            <w:r>
              <w:rPr>
                <w:sz w:val="20"/>
                <w:szCs w:val="20"/>
              </w:rPr>
              <w:t>BOM</w:t>
            </w:r>
          </w:p>
        </w:tc>
        <w:tc>
          <w:tcPr>
            <w:tcW w:w="79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FC53C0" w14:textId="77777777" w:rsidR="004C53E6" w:rsidRDefault="00000000">
            <w:r>
              <w:rPr>
                <w:sz w:val="20"/>
                <w:szCs w:val="20"/>
              </w:rPr>
              <w:t>Bill of Materials – itemised list of all components required</w:t>
            </w:r>
          </w:p>
        </w:tc>
      </w:tr>
      <w:tr w:rsidR="004C53E6" w14:paraId="41E6BDBE"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763D2" w14:textId="77777777" w:rsidR="004C53E6" w:rsidRDefault="00000000">
            <w:r>
              <w:rPr>
                <w:sz w:val="20"/>
                <w:szCs w:val="20"/>
              </w:rPr>
              <w:t>CT (load)</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3CEB" w14:textId="77777777" w:rsidR="004C53E6" w:rsidRDefault="00000000">
            <w:r>
              <w:rPr>
                <w:sz w:val="20"/>
                <w:szCs w:val="20"/>
              </w:rPr>
              <w:t>Constant Torque – load requiring full torque across full speed range</w:t>
            </w:r>
          </w:p>
        </w:tc>
      </w:tr>
      <w:tr w:rsidR="004C53E6" w14:paraId="6ED0287E"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09E89B" w14:textId="77777777" w:rsidR="004C53E6" w:rsidRDefault="00000000">
            <w:r>
              <w:rPr>
                <w:sz w:val="20"/>
                <w:szCs w:val="20"/>
              </w:rPr>
              <w:t>DI/DO</w:t>
            </w:r>
          </w:p>
        </w:tc>
        <w:tc>
          <w:tcPr>
            <w:tcW w:w="79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2D6032" w14:textId="77777777" w:rsidR="004C53E6" w:rsidRDefault="00000000">
            <w:r>
              <w:rPr>
                <w:sz w:val="20"/>
                <w:szCs w:val="20"/>
              </w:rPr>
              <w:t>Digital Input / Digital Output – discrete on/off signal I/O</w:t>
            </w:r>
          </w:p>
        </w:tc>
      </w:tr>
      <w:tr w:rsidR="004C53E6" w14:paraId="3620218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E4ACE" w14:textId="77777777" w:rsidR="004C53E6" w:rsidRDefault="00000000">
            <w:r>
              <w:rPr>
                <w:sz w:val="20"/>
                <w:szCs w:val="20"/>
              </w:rPr>
              <w:t>DOL</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A35E" w14:textId="77777777" w:rsidR="004C53E6" w:rsidRDefault="00000000">
            <w:r>
              <w:rPr>
                <w:sz w:val="20"/>
                <w:szCs w:val="20"/>
              </w:rPr>
              <w:t>Direct on Line – simplest motor starting method, full voltage at startup</w:t>
            </w:r>
          </w:p>
        </w:tc>
      </w:tr>
      <w:tr w:rsidR="004C53E6" w14:paraId="1107C7BE"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B2B307" w14:textId="77777777" w:rsidR="004C53E6" w:rsidRDefault="00000000">
            <w:r>
              <w:rPr>
                <w:sz w:val="20"/>
                <w:szCs w:val="20"/>
              </w:rPr>
              <w:t>FAT</w:t>
            </w:r>
          </w:p>
        </w:tc>
        <w:tc>
          <w:tcPr>
            <w:tcW w:w="79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8AC080" w14:textId="77777777" w:rsidR="004C53E6" w:rsidRDefault="00000000">
            <w:r>
              <w:rPr>
                <w:sz w:val="20"/>
                <w:szCs w:val="20"/>
              </w:rPr>
              <w:t>Factory Acceptance Test – witnessed testing at panel manufacturer's workshop</w:t>
            </w:r>
          </w:p>
        </w:tc>
      </w:tr>
      <w:tr w:rsidR="004C53E6" w14:paraId="592A9BC0"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6844F" w14:textId="77777777" w:rsidR="004C53E6" w:rsidRDefault="00000000">
            <w:r>
              <w:rPr>
                <w:sz w:val="20"/>
                <w:szCs w:val="20"/>
              </w:rPr>
              <w:t>FLA</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EC50F" w14:textId="77777777" w:rsidR="004C53E6" w:rsidRDefault="00000000">
            <w:r>
              <w:rPr>
                <w:sz w:val="20"/>
                <w:szCs w:val="20"/>
              </w:rPr>
              <w:t>Full Load Amperes – rated motor current at full load</w:t>
            </w:r>
          </w:p>
        </w:tc>
      </w:tr>
      <w:tr w:rsidR="004C53E6" w14:paraId="3C3597B6"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603A5" w14:textId="77777777" w:rsidR="004C53E6" w:rsidRDefault="00000000">
            <w:r>
              <w:rPr>
                <w:sz w:val="20"/>
                <w:szCs w:val="20"/>
              </w:rPr>
              <w:t>HMI</w:t>
            </w:r>
          </w:p>
        </w:tc>
        <w:tc>
          <w:tcPr>
            <w:tcW w:w="79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E6A430" w14:textId="77777777" w:rsidR="004C53E6" w:rsidRDefault="00000000">
            <w:r>
              <w:rPr>
                <w:sz w:val="20"/>
                <w:szCs w:val="20"/>
              </w:rPr>
              <w:t>Human Machine Interface – touchscreen or panel-mounted display</w:t>
            </w:r>
          </w:p>
        </w:tc>
      </w:tr>
      <w:tr w:rsidR="004C53E6" w14:paraId="36122B8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E586" w14:textId="77777777" w:rsidR="004C53E6" w:rsidRDefault="00000000">
            <w:r>
              <w:rPr>
                <w:sz w:val="20"/>
                <w:szCs w:val="20"/>
              </w:rPr>
              <w:t>IGBT</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73FA9" w14:textId="77777777" w:rsidR="004C53E6" w:rsidRDefault="00000000">
            <w:r>
              <w:rPr>
                <w:sz w:val="20"/>
                <w:szCs w:val="20"/>
              </w:rPr>
              <w:t>Insulated Gate Bipolar Transistor – switching device inside VFD inverter stage</w:t>
            </w:r>
          </w:p>
        </w:tc>
      </w:tr>
      <w:tr w:rsidR="004C53E6" w14:paraId="632C76A7"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1BF064" w14:textId="77777777" w:rsidR="004C53E6" w:rsidRDefault="00000000">
            <w:r>
              <w:rPr>
                <w:sz w:val="20"/>
                <w:szCs w:val="20"/>
              </w:rPr>
              <w:t>IP Rating</w:t>
            </w:r>
          </w:p>
        </w:tc>
        <w:tc>
          <w:tcPr>
            <w:tcW w:w="79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E22830" w14:textId="77777777" w:rsidR="004C53E6" w:rsidRDefault="00000000">
            <w:r>
              <w:rPr>
                <w:sz w:val="20"/>
                <w:szCs w:val="20"/>
              </w:rPr>
              <w:t>Ingress Protection – IEC 60529 classification for dust and water resistance</w:t>
            </w:r>
          </w:p>
        </w:tc>
      </w:tr>
      <w:tr w:rsidR="004C53E6" w14:paraId="64C0E687"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0CDDE" w14:textId="77777777" w:rsidR="004C53E6" w:rsidRDefault="00000000">
            <w:r>
              <w:rPr>
                <w:sz w:val="20"/>
                <w:szCs w:val="20"/>
              </w:rPr>
              <w:t>kA</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69863" w14:textId="77777777" w:rsidR="004C53E6" w:rsidRDefault="00000000">
            <w:r>
              <w:rPr>
                <w:sz w:val="20"/>
                <w:szCs w:val="20"/>
              </w:rPr>
              <w:t>Kiloamperes – unit for fault current / short circuit current rating</w:t>
            </w:r>
          </w:p>
        </w:tc>
      </w:tr>
      <w:tr w:rsidR="004C53E6" w14:paraId="01C35F2E"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58BDB5" w14:textId="77777777" w:rsidR="004C53E6" w:rsidRDefault="00000000">
            <w:r>
              <w:rPr>
                <w:sz w:val="20"/>
                <w:szCs w:val="20"/>
              </w:rPr>
              <w:t>MCCB</w:t>
            </w:r>
          </w:p>
        </w:tc>
        <w:tc>
          <w:tcPr>
            <w:tcW w:w="79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729B7B" w14:textId="77777777" w:rsidR="004C53E6" w:rsidRDefault="00000000">
            <w:r>
              <w:rPr>
                <w:sz w:val="20"/>
                <w:szCs w:val="20"/>
              </w:rPr>
              <w:t>Moulded Case Circuit Breaker – protection device for feeders and starters</w:t>
            </w:r>
          </w:p>
        </w:tc>
      </w:tr>
      <w:tr w:rsidR="004C53E6" w14:paraId="2C189308"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7229B" w14:textId="77777777" w:rsidR="004C53E6" w:rsidRDefault="00000000">
            <w:r>
              <w:rPr>
                <w:sz w:val="20"/>
                <w:szCs w:val="20"/>
              </w:rPr>
              <w:t>PLC</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77C4E" w14:textId="77777777" w:rsidR="004C53E6" w:rsidRDefault="00000000">
            <w:r>
              <w:rPr>
                <w:sz w:val="20"/>
                <w:szCs w:val="20"/>
              </w:rPr>
              <w:t>Programmable Logic Controller – industrial digital computer for automation</w:t>
            </w:r>
          </w:p>
        </w:tc>
      </w:tr>
      <w:tr w:rsidR="004C53E6" w14:paraId="408D29F7"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CD5373" w14:textId="77777777" w:rsidR="004C53E6" w:rsidRDefault="00000000">
            <w:r>
              <w:rPr>
                <w:sz w:val="20"/>
                <w:szCs w:val="20"/>
              </w:rPr>
              <w:t>SAT</w:t>
            </w:r>
          </w:p>
        </w:tc>
        <w:tc>
          <w:tcPr>
            <w:tcW w:w="79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074FCC" w14:textId="77777777" w:rsidR="004C53E6" w:rsidRDefault="00000000">
            <w:r>
              <w:rPr>
                <w:sz w:val="20"/>
                <w:szCs w:val="20"/>
              </w:rPr>
              <w:t>Site Acceptance Test – commissioning tests performed at site after installation</w:t>
            </w:r>
          </w:p>
        </w:tc>
      </w:tr>
      <w:tr w:rsidR="004C53E6" w14:paraId="00C48FF1"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FAF18" w14:textId="77777777" w:rsidR="004C53E6" w:rsidRDefault="00000000">
            <w:r>
              <w:rPr>
                <w:sz w:val="20"/>
                <w:szCs w:val="20"/>
              </w:rPr>
              <w:t>SIL</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CCE56" w14:textId="77777777" w:rsidR="004C53E6" w:rsidRDefault="00000000">
            <w:r>
              <w:rPr>
                <w:sz w:val="20"/>
                <w:szCs w:val="20"/>
              </w:rPr>
              <w:t>Safety Integrity Level – IEC 61508 classification for safety system reliability</w:t>
            </w:r>
          </w:p>
        </w:tc>
      </w:tr>
      <w:tr w:rsidR="004C53E6" w14:paraId="5727626E"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D2BABD" w14:textId="77777777" w:rsidR="004C53E6" w:rsidRDefault="00000000">
            <w:r>
              <w:rPr>
                <w:sz w:val="20"/>
                <w:szCs w:val="20"/>
              </w:rPr>
              <w:t>SLD</w:t>
            </w:r>
          </w:p>
        </w:tc>
        <w:tc>
          <w:tcPr>
            <w:tcW w:w="79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52A241" w14:textId="77777777" w:rsidR="004C53E6" w:rsidRDefault="00000000">
            <w:r>
              <w:rPr>
                <w:sz w:val="20"/>
                <w:szCs w:val="20"/>
              </w:rPr>
              <w:t>Single Line Diagram – schematic showing power distribution hierarchy</w:t>
            </w:r>
          </w:p>
        </w:tc>
      </w:tr>
      <w:tr w:rsidR="004C53E6" w14:paraId="77EAD246"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7EABF" w14:textId="77777777" w:rsidR="004C53E6" w:rsidRDefault="00000000">
            <w:r>
              <w:rPr>
                <w:sz w:val="20"/>
                <w:szCs w:val="20"/>
              </w:rPr>
              <w:t>SPD</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555D6" w14:textId="77777777" w:rsidR="004C53E6" w:rsidRDefault="00000000">
            <w:r>
              <w:rPr>
                <w:sz w:val="20"/>
                <w:szCs w:val="20"/>
              </w:rPr>
              <w:t>Surge Protection Device – protects equipment from voltage transients</w:t>
            </w:r>
          </w:p>
        </w:tc>
      </w:tr>
      <w:tr w:rsidR="004C53E6" w14:paraId="2157BBAF"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91B80D" w14:textId="77777777" w:rsidR="004C53E6" w:rsidRDefault="00000000">
            <w:r>
              <w:rPr>
                <w:sz w:val="20"/>
                <w:szCs w:val="20"/>
              </w:rPr>
              <w:t>THD</w:t>
            </w:r>
          </w:p>
        </w:tc>
        <w:tc>
          <w:tcPr>
            <w:tcW w:w="79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4E7E80" w14:textId="77777777" w:rsidR="004C53E6" w:rsidRDefault="00000000">
            <w:r>
              <w:rPr>
                <w:sz w:val="20"/>
                <w:szCs w:val="20"/>
              </w:rPr>
              <w:t>Total Harmonic Distortion – measure of harmonic current/voltage distortion</w:t>
            </w:r>
          </w:p>
        </w:tc>
      </w:tr>
      <w:tr w:rsidR="004C53E6" w14:paraId="069338D0"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7F17B" w14:textId="77777777" w:rsidR="004C53E6" w:rsidRDefault="00000000">
            <w:r>
              <w:rPr>
                <w:sz w:val="20"/>
                <w:szCs w:val="20"/>
              </w:rPr>
              <w:t>UPS</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7CB68" w14:textId="77777777" w:rsidR="004C53E6" w:rsidRDefault="00000000">
            <w:r>
              <w:rPr>
                <w:sz w:val="20"/>
                <w:szCs w:val="20"/>
              </w:rPr>
              <w:t>Uninterruptible Power Supply – maintains power during mains failure</w:t>
            </w:r>
          </w:p>
        </w:tc>
      </w:tr>
      <w:tr w:rsidR="004C53E6" w14:paraId="1510F849" w14:textId="77777777">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F749D8" w14:textId="77777777" w:rsidR="004C53E6" w:rsidRDefault="00000000">
            <w:r>
              <w:rPr>
                <w:sz w:val="20"/>
                <w:szCs w:val="20"/>
              </w:rPr>
              <w:t>VFD</w:t>
            </w:r>
          </w:p>
        </w:tc>
        <w:tc>
          <w:tcPr>
            <w:tcW w:w="79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D8CBD9" w14:textId="77777777" w:rsidR="004C53E6" w:rsidRDefault="00000000">
            <w:r>
              <w:rPr>
                <w:sz w:val="20"/>
                <w:szCs w:val="20"/>
              </w:rPr>
              <w:t>Variable Frequency Drive – electronic device controlling motor speed/torque</w:t>
            </w:r>
          </w:p>
        </w:tc>
      </w:tr>
      <w:tr w:rsidR="004C53E6" w14:paraId="35B4DAC8"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1C1B1" w14:textId="77777777" w:rsidR="004C53E6" w:rsidRDefault="00000000">
            <w:r>
              <w:rPr>
                <w:sz w:val="20"/>
                <w:szCs w:val="20"/>
              </w:rPr>
              <w:t>VT (load)</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06D7C" w14:textId="77777777" w:rsidR="004C53E6" w:rsidRDefault="00000000">
            <w:r>
              <w:rPr>
                <w:sz w:val="20"/>
                <w:szCs w:val="20"/>
              </w:rPr>
              <w:t>Variable Torque – load where torque requirement varies with speed (fans, pumps)</w:t>
            </w:r>
          </w:p>
        </w:tc>
      </w:tr>
    </w:tbl>
    <w:p w14:paraId="7639EEFD" w14:textId="77777777" w:rsidR="004C53E6" w:rsidRDefault="004C53E6">
      <w:pPr>
        <w:spacing w:before="100" w:after="100"/>
      </w:pPr>
    </w:p>
    <w:p w14:paraId="279252ED" w14:textId="77777777" w:rsidR="004C53E6" w:rsidRDefault="004C53E6">
      <w:pPr>
        <w:spacing w:before="100" w:after="100"/>
      </w:pPr>
    </w:p>
    <w:p w14:paraId="3384210B" w14:textId="77777777" w:rsidR="004C53E6" w:rsidRDefault="00000000">
      <w:pPr>
        <w:pBdr>
          <w:top w:val="single" w:sz="4" w:space="1" w:color="2E75B6"/>
        </w:pBdr>
        <w:spacing w:before="200" w:after="200"/>
        <w:jc w:val="center"/>
      </w:pPr>
      <w:r>
        <w:rPr>
          <w:b/>
          <w:bCs/>
          <w:i/>
          <w:iCs/>
          <w:color w:val="1F4E79"/>
        </w:rPr>
        <w:t>End of Week 1 Study Document</w:t>
      </w:r>
    </w:p>
    <w:p w14:paraId="6EF47FC1" w14:textId="77777777" w:rsidR="004C53E6" w:rsidRDefault="00000000">
      <w:pPr>
        <w:spacing w:after="100"/>
        <w:jc w:val="center"/>
      </w:pPr>
      <w:r>
        <w:rPr>
          <w:color w:val="888888"/>
          <w:sz w:val="18"/>
          <w:szCs w:val="18"/>
        </w:rPr>
        <w:t xml:space="preserve">Prepared for GET Estimation &amp; Costing Engineer Training </w:t>
      </w:r>
      <w:proofErr w:type="gramStart"/>
      <w:r>
        <w:rPr>
          <w:color w:val="888888"/>
          <w:sz w:val="18"/>
          <w:szCs w:val="18"/>
        </w:rPr>
        <w:t>Program  |</w:t>
      </w:r>
      <w:proofErr w:type="gramEnd"/>
      <w:r>
        <w:rPr>
          <w:color w:val="888888"/>
          <w:sz w:val="18"/>
          <w:szCs w:val="18"/>
        </w:rPr>
        <w:t xml:space="preserve">  PLC / VFD / MCC Panel Fundamentals</w:t>
      </w:r>
    </w:p>
    <w:sectPr w:rsidR="004C53E6">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03025" w14:textId="77777777" w:rsidR="00484D49" w:rsidRDefault="00484D49">
      <w:r>
        <w:separator/>
      </w:r>
    </w:p>
  </w:endnote>
  <w:endnote w:type="continuationSeparator" w:id="0">
    <w:p w14:paraId="72164B75" w14:textId="77777777" w:rsidR="00484D49" w:rsidRDefault="00484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4BCB" w14:textId="77777777" w:rsidR="004C53E6" w:rsidRDefault="00000000">
    <w:pPr>
      <w:pBdr>
        <w:top w:val="single" w:sz="4" w:space="1" w:color="2E75B6"/>
      </w:pBdr>
      <w:spacing w:before="80"/>
    </w:pPr>
    <w:r>
      <w:rPr>
        <w:color w:val="888888"/>
        <w:sz w:val="18"/>
        <w:szCs w:val="18"/>
      </w:rPr>
      <w:t xml:space="preserve">Week 1 Study </w:t>
    </w:r>
    <w:proofErr w:type="gramStart"/>
    <w:r>
      <w:rPr>
        <w:color w:val="888888"/>
        <w:sz w:val="18"/>
        <w:szCs w:val="18"/>
      </w:rPr>
      <w:t>Guide  |</w:t>
    </w:r>
    <w:proofErr w:type="gramEnd"/>
    <w:r>
      <w:rPr>
        <w:color w:val="888888"/>
        <w:sz w:val="18"/>
        <w:szCs w:val="18"/>
      </w:rPr>
      <w:t xml:space="preserve">  PLC, VFD &amp; MCC Panel </w:t>
    </w:r>
    <w:proofErr w:type="gramStart"/>
    <w:r>
      <w:rPr>
        <w:color w:val="888888"/>
        <w:sz w:val="18"/>
        <w:szCs w:val="18"/>
      </w:rPr>
      <w:t>Fundamentals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0793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0793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66A77" w14:textId="77777777" w:rsidR="00484D49" w:rsidRDefault="00484D49">
      <w:r>
        <w:separator/>
      </w:r>
    </w:p>
  </w:footnote>
  <w:footnote w:type="continuationSeparator" w:id="0">
    <w:p w14:paraId="3CC55A77" w14:textId="77777777" w:rsidR="00484D49" w:rsidRDefault="00484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588D" w14:textId="1365A3C7" w:rsidR="004C53E6" w:rsidRDefault="00000000">
    <w:pPr>
      <w:pBdr>
        <w:bottom w:val="single" w:sz="4" w:space="1" w:color="2E75B6"/>
      </w:pBdr>
      <w:spacing w:after="80"/>
    </w:pPr>
    <w:r>
      <w:rPr>
        <w:b/>
        <w:bCs/>
        <w:color w:val="1F4E79"/>
        <w:sz w:val="18"/>
        <w:szCs w:val="18"/>
      </w:rPr>
      <w:t xml:space="preserve">GET Estimation &amp; Costing </w:t>
    </w:r>
    <w:proofErr w:type="gramStart"/>
    <w:r>
      <w:rPr>
        <w:b/>
        <w:bCs/>
        <w:color w:val="1F4E79"/>
        <w:sz w:val="18"/>
        <w:szCs w:val="18"/>
      </w:rPr>
      <w:t>Engineer  |</w:t>
    </w:r>
    <w:proofErr w:type="gramEnd"/>
    <w:r>
      <w:rPr>
        <w:b/>
        <w:bCs/>
        <w:color w:val="1F4E79"/>
        <w:sz w:val="18"/>
        <w:szCs w:val="18"/>
      </w:rPr>
      <w:t xml:space="preserve">  Week 1 Training </w:t>
    </w:r>
    <w:proofErr w:type="gramStart"/>
    <w:r>
      <w:rPr>
        <w:b/>
        <w:bCs/>
        <w:color w:val="1F4E79"/>
        <w:sz w:val="18"/>
        <w:szCs w:val="18"/>
      </w:rPr>
      <w:t>Document</w:t>
    </w:r>
    <w:r>
      <w:rPr>
        <w:color w:val="888888"/>
        <w:sz w:val="18"/>
        <w:szCs w:val="18"/>
      </w:rPr>
      <w:t xml:space="preserve">  |</w:t>
    </w:r>
    <w:proofErr w:type="gramEnd"/>
    <w:r>
      <w:rPr>
        <w:color w:val="888888"/>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2037F"/>
    <w:multiLevelType w:val="hybridMultilevel"/>
    <w:tmpl w:val="AEEACAF0"/>
    <w:lvl w:ilvl="0" w:tplc="13F04546">
      <w:start w:val="1"/>
      <w:numFmt w:val="bullet"/>
      <w:lvlText w:val="•"/>
      <w:lvlJc w:val="left"/>
      <w:pPr>
        <w:ind w:left="720" w:hanging="360"/>
      </w:pPr>
    </w:lvl>
    <w:lvl w:ilvl="1" w:tplc="DE5618D8">
      <w:start w:val="1"/>
      <w:numFmt w:val="bullet"/>
      <w:lvlText w:val="◦"/>
      <w:lvlJc w:val="left"/>
      <w:pPr>
        <w:ind w:left="1080" w:hanging="360"/>
      </w:pPr>
    </w:lvl>
    <w:lvl w:ilvl="2" w:tplc="909C3008">
      <w:numFmt w:val="decimal"/>
      <w:lvlText w:val=""/>
      <w:lvlJc w:val="left"/>
    </w:lvl>
    <w:lvl w:ilvl="3" w:tplc="EDD802CE">
      <w:numFmt w:val="decimal"/>
      <w:lvlText w:val=""/>
      <w:lvlJc w:val="left"/>
    </w:lvl>
    <w:lvl w:ilvl="4" w:tplc="DF80B4CC">
      <w:numFmt w:val="decimal"/>
      <w:lvlText w:val=""/>
      <w:lvlJc w:val="left"/>
    </w:lvl>
    <w:lvl w:ilvl="5" w:tplc="8D58EEB4">
      <w:numFmt w:val="decimal"/>
      <w:lvlText w:val=""/>
      <w:lvlJc w:val="left"/>
    </w:lvl>
    <w:lvl w:ilvl="6" w:tplc="1A3A82B8">
      <w:numFmt w:val="decimal"/>
      <w:lvlText w:val=""/>
      <w:lvlJc w:val="left"/>
    </w:lvl>
    <w:lvl w:ilvl="7" w:tplc="3178495A">
      <w:numFmt w:val="decimal"/>
      <w:lvlText w:val=""/>
      <w:lvlJc w:val="left"/>
    </w:lvl>
    <w:lvl w:ilvl="8" w:tplc="5EA2F97A">
      <w:numFmt w:val="decimal"/>
      <w:lvlText w:val=""/>
      <w:lvlJc w:val="left"/>
    </w:lvl>
  </w:abstractNum>
  <w:abstractNum w:abstractNumId="1" w15:restartNumberingAfterBreak="0">
    <w:nsid w:val="6E29693A"/>
    <w:multiLevelType w:val="hybridMultilevel"/>
    <w:tmpl w:val="61BCC50C"/>
    <w:lvl w:ilvl="0" w:tplc="0AA00AAC">
      <w:start w:val="1"/>
      <w:numFmt w:val="bullet"/>
      <w:lvlText w:val="●"/>
      <w:lvlJc w:val="left"/>
      <w:pPr>
        <w:ind w:left="720" w:hanging="360"/>
      </w:pPr>
    </w:lvl>
    <w:lvl w:ilvl="1" w:tplc="B0BA536E">
      <w:start w:val="1"/>
      <w:numFmt w:val="bullet"/>
      <w:lvlText w:val="○"/>
      <w:lvlJc w:val="left"/>
      <w:pPr>
        <w:ind w:left="1440" w:hanging="360"/>
      </w:pPr>
    </w:lvl>
    <w:lvl w:ilvl="2" w:tplc="F41A0FF6">
      <w:start w:val="1"/>
      <w:numFmt w:val="bullet"/>
      <w:lvlText w:val="■"/>
      <w:lvlJc w:val="left"/>
      <w:pPr>
        <w:ind w:left="2160" w:hanging="360"/>
      </w:pPr>
    </w:lvl>
    <w:lvl w:ilvl="3" w:tplc="90C0B270">
      <w:start w:val="1"/>
      <w:numFmt w:val="bullet"/>
      <w:lvlText w:val="●"/>
      <w:lvlJc w:val="left"/>
      <w:pPr>
        <w:ind w:left="2880" w:hanging="360"/>
      </w:pPr>
    </w:lvl>
    <w:lvl w:ilvl="4" w:tplc="13D4F802">
      <w:start w:val="1"/>
      <w:numFmt w:val="bullet"/>
      <w:lvlText w:val="○"/>
      <w:lvlJc w:val="left"/>
      <w:pPr>
        <w:ind w:left="3600" w:hanging="360"/>
      </w:pPr>
    </w:lvl>
    <w:lvl w:ilvl="5" w:tplc="0E8EC536">
      <w:start w:val="1"/>
      <w:numFmt w:val="bullet"/>
      <w:lvlText w:val="■"/>
      <w:lvlJc w:val="left"/>
      <w:pPr>
        <w:ind w:left="4320" w:hanging="360"/>
      </w:pPr>
    </w:lvl>
    <w:lvl w:ilvl="6" w:tplc="44C81AF4">
      <w:start w:val="1"/>
      <w:numFmt w:val="bullet"/>
      <w:lvlText w:val="●"/>
      <w:lvlJc w:val="left"/>
      <w:pPr>
        <w:ind w:left="5040" w:hanging="360"/>
      </w:pPr>
    </w:lvl>
    <w:lvl w:ilvl="7" w:tplc="8AE4CA50">
      <w:start w:val="1"/>
      <w:numFmt w:val="bullet"/>
      <w:lvlText w:val="●"/>
      <w:lvlJc w:val="left"/>
      <w:pPr>
        <w:ind w:left="5760" w:hanging="360"/>
      </w:pPr>
    </w:lvl>
    <w:lvl w:ilvl="8" w:tplc="E50A51E2">
      <w:start w:val="1"/>
      <w:numFmt w:val="bullet"/>
      <w:lvlText w:val="●"/>
      <w:lvlJc w:val="left"/>
      <w:pPr>
        <w:ind w:left="6480" w:hanging="360"/>
      </w:pPr>
    </w:lvl>
  </w:abstractNum>
  <w:num w:numId="1" w16cid:durableId="1928690891">
    <w:abstractNumId w:val="1"/>
    <w:lvlOverride w:ilvl="0">
      <w:startOverride w:val="1"/>
    </w:lvlOverride>
  </w:num>
  <w:num w:numId="2" w16cid:durableId="663818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3E6"/>
    <w:rsid w:val="00007930"/>
    <w:rsid w:val="00484D49"/>
    <w:rsid w:val="004C53E6"/>
    <w:rsid w:val="00671B07"/>
    <w:rsid w:val="00A43005"/>
    <w:rsid w:val="00D344E4"/>
    <w:rsid w:val="00FA78A6"/>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72E24"/>
  <w15:docId w15:val="{A216EF59-6071-4BC3-9897-948DD691F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7930"/>
    <w:pPr>
      <w:tabs>
        <w:tab w:val="center" w:pos="4513"/>
        <w:tab w:val="right" w:pos="9026"/>
      </w:tabs>
    </w:pPr>
    <w:rPr>
      <w:szCs w:val="28"/>
    </w:rPr>
  </w:style>
  <w:style w:type="character" w:customStyle="1" w:styleId="HeaderChar">
    <w:name w:val="Header Char"/>
    <w:basedOn w:val="DefaultParagraphFont"/>
    <w:link w:val="Header"/>
    <w:uiPriority w:val="99"/>
    <w:rsid w:val="00007930"/>
    <w:rPr>
      <w:szCs w:val="28"/>
    </w:rPr>
  </w:style>
  <w:style w:type="paragraph" w:styleId="Footer">
    <w:name w:val="footer"/>
    <w:basedOn w:val="Normal"/>
    <w:link w:val="FooterChar"/>
    <w:uiPriority w:val="99"/>
    <w:unhideWhenUsed/>
    <w:rsid w:val="00007930"/>
    <w:pPr>
      <w:tabs>
        <w:tab w:val="center" w:pos="4513"/>
        <w:tab w:val="right" w:pos="9026"/>
      </w:tabs>
    </w:pPr>
    <w:rPr>
      <w:szCs w:val="28"/>
    </w:rPr>
  </w:style>
  <w:style w:type="character" w:customStyle="1" w:styleId="FooterChar">
    <w:name w:val="Footer Char"/>
    <w:basedOn w:val="DefaultParagraphFont"/>
    <w:link w:val="Footer"/>
    <w:uiPriority w:val="99"/>
    <w:rsid w:val="00007930"/>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2891</Words>
  <Characters>16483</Characters>
  <Application>Microsoft Office Word</Application>
  <DocSecurity>0</DocSecurity>
  <Lines>137</Lines>
  <Paragraphs>38</Paragraphs>
  <ScaleCrop>false</ScaleCrop>
  <Company/>
  <LinksUpToDate>false</LinksUpToDate>
  <CharactersWithSpaces>19336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project intern</cp:lastModifiedBy>
  <cp:revision>2</cp:revision>
  <dcterms:created xsi:type="dcterms:W3CDTF">2026-05-21T11:18:00Z</dcterms:created>
  <dcterms:modified xsi:type="dcterms:W3CDTF">2026-05-21T11:18:00Z</dcterms:modified>
</cp:coreProperties>
</file>