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B5024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17.08.2015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Чесън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BIM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Миркоарт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17.08.2015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(Б) 123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2  глави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17.08.2015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21</w:t>
      </w:r>
      <w:r>
        <w:rPr>
          <w:sz w:val="28"/>
          <w:vertAlign w:val="superscript"/>
          <w:lang w:val="en-GB"/>
        </w:rPr>
        <w:t>22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17.08.2015</w:t>
      </w:r>
      <w:r w:rsidR="004E782E">
        <w:rPr>
          <w:sz w:val="28"/>
        </w:rPr>
        <w:t>-</w:t>
      </w:r>
      <w:r>
        <w:rPr>
          <w:sz w:val="28"/>
        </w:rPr>
        <w:t>17.08.2015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Марто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B5024</w:t>
      </w:r>
      <w:r w:rsidR="00487966">
        <w:rPr>
          <w:lang w:val="bg-BG"/>
        </w:rPr>
        <w:t>/</w:t>
      </w:r>
      <w:r>
        <w:rPr>
          <w:lang w:val="en-GB"/>
        </w:rPr>
        <w:t>17.08.2015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3 (Б)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БДС (Б)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A/B5024-1 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сдфда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сдфда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8°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4D62E9" w:rsidRDefault="004D62E9" w:rsidP="00446A4B">
      <w:pPr>
        <w:spacing w:after="120"/>
        <w:jc w:val="both"/>
      </w:pPr>
      <w:bookmarkStart w:id="0" w:name="_GoBack"/>
      <w:bookmarkEnd w:id="0"/>
      <w:r>
        <w:t>
Забележка 1: Sed cursus efficitur tristique. Nullam eget turpis dui. Praesent eleifend magna non metus scelerisque, at elementum risus commodo. 
</w:t>
      </w:r>
      <w:r>
        <w:br/>
      </w:r>
      <w:r>
        <w:t>
</w:t>
      </w:r>
      <w:r>
        <w:br/>
      </w:r>
      <w:r>
        <w:t>
Забележка 2: Забележка 4
</w:t>
      </w:r>
      <w:r>
        <w:br/>
      </w:r>
      <w:r>
        <w:t>
</w:t>
      </w:r>
      <w:r>
        <w:br/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Борко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Марто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