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1C7EB8" w:rsidRDefault="00AB5721" w:rsidP="00AB5721">
      <w:pPr>
        <w:pStyle w:val="Heading4"/>
        <w:numPr>
          <w:ilvl w:val="0"/>
          <w:numId w:val="0"/>
        </w:numPr>
        <w:rPr>
          <w:b/>
          <w:sz w:val="32"/>
          <w:szCs w:val="32"/>
          <w:u w:val="none"/>
        </w:rPr>
      </w:pPr>
      <w:r w:rsidRPr="001C7EB8">
        <w:rPr>
          <w:b/>
          <w:sz w:val="32"/>
          <w:szCs w:val="32"/>
          <w:u w:val="none"/>
        </w:rPr>
        <w:t>„РАЙОННА  ВЕТЕРИНАРНА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pStyle w:val="Heading1"/>
      </w:pPr>
      <w:r>
        <w:t>ПРОТОКОЛ ОТ ИЗПИТВАНЕ</w:t>
      </w:r>
    </w:p>
    <w:p w:rsidR="00A15B58" w:rsidRDefault="00A15B58" w:rsidP="00A15B58">
      <w:pPr>
        <w:rPr>
          <w:lang w:val="bg-BG"/>
        </w:rPr>
      </w:pPr>
    </w:p>
    <w:p w:rsidR="00A15B58" w:rsidRPr="00BF30AA" w:rsidRDefault="00A15B58" w:rsidP="00A15B58">
      <w:pPr>
        <w:jc w:val="center"/>
        <w:rPr>
          <w:sz w:val="28"/>
          <w:lang w:val="bg-BG"/>
        </w:rPr>
      </w:pPr>
      <w:r>
        <w:rPr>
          <w:sz w:val="28"/>
          <w:lang w:val="bg-BG"/>
        </w:rPr>
        <w:t xml:space="preserve">№ </w:t>
      </w:r>
      <w:r>
        <w:rPr>
          <w:sz w:val="28"/>
        </w:rPr>
        <w:t>A50268</w:t>
      </w:r>
      <w:r>
        <w:rPr>
          <w:sz w:val="28"/>
          <w:lang w:val="bg-BG"/>
        </w:rPr>
        <w:t>/</w:t>
      </w:r>
      <w:r>
        <w:rPr>
          <w:sz w:val="28"/>
          <w:lang w:val="en-GB"/>
        </w:rPr>
        <w:t>03.09.2015</w:t>
      </w:r>
      <w:r w:rsidR="00BF30AA">
        <w:rPr>
          <w:sz w:val="28"/>
          <w:lang w:val="bg-BG"/>
        </w:rPr>
        <w:t xml:space="preserve"> г.</w:t>
      </w:r>
    </w:p>
    <w:p w:rsidR="00A15B58" w:rsidRDefault="00A15B58" w:rsidP="00A15B58">
      <w:pPr>
        <w:jc w:val="center"/>
        <w:rPr>
          <w:sz w:val="28"/>
          <w:lang w:val="bg-BG"/>
        </w:rPr>
      </w:pPr>
    </w:p>
    <w:p w:rsidR="00FC521D" w:rsidRPr="003D73C6" w:rsidRDefault="00FC521D" w:rsidP="003D73C6">
      <w:pPr>
        <w:numPr>
          <w:ilvl w:val="0"/>
          <w:numId w:val="5"/>
        </w:numPr>
        <w:rPr>
          <w:lang w:val="bg-BG"/>
        </w:rPr>
      </w:pPr>
      <w:r>
        <w:rPr>
          <w:lang w:val="en-GB"/>
          <w:b/>
          <w:sz w:val="28"/>
          <w:szCs w:val="28"/>
        </w:rPr>
        <w:t>Месо и месни продукти:
</w:t>
      </w:r>
      <w:r>
        <w:rPr>
          <w:lang w:val="en-GB"/>
          <w:b/>
          <w:sz w:val="28"/>
          <w:szCs w:val="28"/>
        </w:rPr>
        <w:br/>
      </w:r>
      <w:r>
        <w:rPr>
          <w:lang w:val="en-GB"/>
        </w:rPr>
        <w:t>/ Наименование на пробата – тип, марка, вид и др. /
</w:t>
      </w:r>
      <w:r>
        <w:rPr>
          <w:lang w:val="en-GB"/>
        </w:rPr>
        <w:br/>
      </w:r>
      <w:r>
        <w:rPr>
          <w:lang w:val="en-GB"/>
        </w:rPr>
        <w:t xml:space="preserve">     </w:t>
      </w:r>
      <w:r>
        <w:rPr>
          <w:lang w:val="en-GB"/>
          <w:sz w:val="28"/>
          <w:szCs w:val="28"/>
        </w:rPr>
        <w:t>1 - Kaima</w:t>
      </w:r>
      <w:r>
        <w:rPr>
          <w:lang w:val="en-GB"/>
          <w:sz w:val="28"/>
          <w:szCs w:val="28"/>
        </w:rPr>
        <w:br/>
      </w:r>
      <w:r>
        <w:rPr>
          <w:lang w:val="en-GB"/>
          <w:sz w:val="28"/>
          <w:szCs w:val="28"/>
        </w:rPr>
        <w:t xml:space="preserve">    2 - Qica
</w:t>
      </w:r>
      <w:r>
        <w:rPr>
          <w:lang w:val="en-GB"/>
          <w:sz w:val="28"/>
          <w:szCs w:val="28"/>
        </w:rPr>
        <w:br/>
      </w:r>
    </w:p>
    <w:p w:rsidR="00A15B58" w:rsidRDefault="00A15B58" w:rsidP="00782E57">
      <w:pPr>
        <w:numPr>
          <w:ilvl w:val="0"/>
          <w:numId w:val="5"/>
        </w:numPr>
        <w:rPr>
          <w:sz w:val="28"/>
          <w:lang w:val="bg-BG"/>
        </w:rPr>
      </w:pPr>
      <w:r>
        <w:rPr>
          <w:b/>
          <w:sz w:val="28"/>
          <w:lang w:val="bg-BG"/>
        </w:rPr>
        <w:t>Заявител на изпитването</w:t>
      </w:r>
      <w:r w:rsidR="00632681">
        <w:rPr>
          <w:b/>
          <w:sz w:val="28"/>
          <w:lang w:val="bg-BG"/>
        </w:rPr>
        <w:t>:</w:t>
      </w:r>
      <w:r w:rsidR="008E404B">
        <w:rPr>
          <w:sz w:val="28"/>
          <w:lang w:val="bg-BG"/>
        </w:rPr>
        <w:t xml:space="preserve"> </w:t>
      </w:r>
      <w:r>
        <w:rPr>
          <w:sz w:val="28"/>
          <w:lang w:val="en-GB"/>
        </w:rPr>
        <w:t>Pesho</w:t>
      </w:r>
      <w:r w:rsidR="00234031" w:rsidRPr="00182EAF">
        <w:rPr>
          <w:b/>
          <w:sz w:val="28"/>
          <w:lang w:val="bg-BG"/>
        </w:rPr>
        <w:t xml:space="preserve"> </w:t>
      </w:r>
      <w:r w:rsidR="006653DD">
        <w:rPr>
          <w:sz w:val="28"/>
          <w:lang w:val="bg-BG"/>
        </w:rPr>
        <w:t>(собственик:</w:t>
      </w:r>
      <w:r w:rsidR="00050589">
        <w:rPr>
          <w:sz w:val="28"/>
          <w:lang w:val="bg-BG"/>
        </w:rPr>
        <w:t xml:space="preserve"> </w:t>
      </w:r>
      <w:r>
        <w:rPr>
          <w:sz w:val="28"/>
          <w:lang w:val="en-GB"/>
        </w:rPr>
        <w:t>Microsoft solutions</w:t>
      </w:r>
      <w:r w:rsidR="00234031">
        <w:rPr>
          <w:sz w:val="28"/>
          <w:lang w:val="bg-BG"/>
        </w:rPr>
        <w:t>,</w:t>
      </w:r>
      <w:r w:rsidR="00DD55D5">
        <w:rPr>
          <w:sz w:val="28"/>
          <w:lang w:val="en-GB"/>
        </w:rPr>
        <w:t xml:space="preserve"> </w:t>
      </w:r>
      <w:r w:rsidR="00234031" w:rsidRPr="00E43C5E">
        <w:rPr>
          <w:sz w:val="28"/>
          <w:szCs w:val="28"/>
          <w:lang w:val="bg-BG"/>
        </w:rPr>
        <w:t xml:space="preserve">писмо </w:t>
      </w:r>
      <w:r>
        <w:rPr>
          <w:sz w:val="28"/>
          <w:szCs w:val="28"/>
          <w:lang w:val="en-GB"/>
        </w:rPr>
        <w:t>№1255</w:t>
      </w:r>
      <w:r w:rsidR="00DD55D5">
        <w:rPr>
          <w:sz w:val="28"/>
          <w:szCs w:val="28"/>
          <w:lang w:val="en-GB"/>
        </w:rPr>
        <w:t xml:space="preserve"> </w:t>
      </w:r>
      <w:r w:rsidR="008E404B">
        <w:rPr>
          <w:sz w:val="28"/>
          <w:szCs w:val="28"/>
          <w:lang w:val="bg-BG"/>
        </w:rPr>
        <w:t xml:space="preserve">от </w:t>
      </w:r>
      <w:r>
        <w:rPr>
          <w:sz w:val="28"/>
          <w:szCs w:val="28"/>
          <w:lang w:val="en-GB"/>
        </w:rPr>
        <w:t>23.09.2015</w:t>
      </w:r>
      <w:r w:rsidR="00313BEB">
        <w:rPr>
          <w:sz w:val="28"/>
          <w:szCs w:val="28"/>
          <w:lang w:val="bg-BG"/>
        </w:rPr>
        <w:t xml:space="preserve"> г.</w:t>
      </w:r>
      <w:r w:rsidR="00234031" w:rsidRPr="00E43C5E">
        <w:rPr>
          <w:sz w:val="28"/>
          <w:szCs w:val="28"/>
          <w:lang w:val="bg-BG"/>
        </w:rPr>
        <w:t>)</w:t>
      </w:r>
    </w:p>
    <w:p w:rsidR="00A15B58" w:rsidRPr="002E3FCC" w:rsidRDefault="00A15B58" w:rsidP="00A15B58">
      <w:pPr>
        <w:jc w:val="both"/>
        <w:rPr>
          <w:b/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 xml:space="preserve">                                                                  </w:t>
      </w:r>
    </w:p>
    <w:p w:rsidR="00183DA4" w:rsidRPr="00183DA4" w:rsidRDefault="00A15B58" w:rsidP="00183DA4">
      <w:pPr>
        <w:numPr>
          <w:ilvl w:val="0"/>
          <w:numId w:val="5"/>
        </w:numPr>
        <w:tabs>
          <w:tab w:val="left" w:pos="7725"/>
        </w:tabs>
        <w:rPr>
          <w:sz w:val="28"/>
          <w:szCs w:val="28"/>
          <w:lang w:val="bg-BG"/>
        </w:rPr>
      </w:pPr>
      <w:r w:rsidRPr="002E3FCC">
        <w:rPr>
          <w:b/>
          <w:sz w:val="28"/>
          <w:szCs w:val="28"/>
          <w:lang w:val="bg-BG"/>
        </w:rPr>
        <w:t>Метод за изпитване:</w:t>
      </w:r>
      <w:r w:rsidR="00183DA4">
        <w:rPr>
          <w:sz w:val="28"/>
          <w:szCs w:val="28"/>
        </w:rPr>
        <w:t xml:space="preserve"> </w:t>
      </w:r>
      <w:r w:rsidR="007572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БДС ...</w:t>
      </w:r>
    </w:p>
    <w:p w:rsidR="00A15B58" w:rsidRPr="002E3FCC" w:rsidRDefault="00A15B58" w:rsidP="00A15B58">
      <w:pPr>
        <w:rPr>
          <w:sz w:val="28"/>
          <w:szCs w:val="28"/>
          <w:lang w:val="bg-BG"/>
        </w:rPr>
      </w:pPr>
    </w:p>
    <w:p w:rsidR="00A15B58" w:rsidRPr="003B3C17" w:rsidRDefault="00A15B58" w:rsidP="00AC20E8">
      <w:pPr>
        <w:numPr>
          <w:ilvl w:val="0"/>
          <w:numId w:val="6"/>
        </w:numPr>
        <w:rPr>
          <w:sz w:val="28"/>
          <w:szCs w:val="28"/>
          <w:lang w:val="bg-BG"/>
        </w:rPr>
      </w:pPr>
      <w:r w:rsidRPr="003B3C17">
        <w:rPr>
          <w:b/>
          <w:sz w:val="28"/>
          <w:szCs w:val="28"/>
          <w:lang w:val="bg-BG"/>
        </w:rPr>
        <w:t>Количество на изпитваните образци/извадки:</w:t>
      </w:r>
      <w:r w:rsidRPr="003B3C17">
        <w:rPr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en-GB"/>
        </w:rPr>
        <w:t>5x100g; 30 br.</w:t>
      </w:r>
    </w:p>
    <w:p w:rsidR="00A15B58" w:rsidRPr="003B3C17" w:rsidRDefault="00A15B58" w:rsidP="00A15B58">
      <w:pPr>
        <w:jc w:val="both"/>
        <w:rPr>
          <w:sz w:val="28"/>
          <w:szCs w:val="28"/>
          <w:lang w:val="bg-BG"/>
        </w:rPr>
      </w:pPr>
    </w:p>
    <w:p w:rsidR="00A15B58" w:rsidRDefault="00A15B58" w:rsidP="00A15B58">
      <w:pPr>
        <w:numPr>
          <w:ilvl w:val="0"/>
          <w:numId w:val="6"/>
        </w:numPr>
        <w:jc w:val="both"/>
        <w:rPr>
          <w:b/>
          <w:sz w:val="28"/>
          <w:lang w:val="bg-BG"/>
        </w:rPr>
      </w:pPr>
      <w:r>
        <w:rPr>
          <w:b/>
          <w:sz w:val="28"/>
          <w:lang w:val="bg-BG"/>
        </w:rPr>
        <w:t>Дата и час на получаване на образците/извадките за изпитване в</w:t>
      </w:r>
    </w:p>
    <w:p w:rsidR="00A15B58" w:rsidRPr="00DA37B2" w:rsidRDefault="00A15B58" w:rsidP="00A15B58">
      <w:pPr>
        <w:jc w:val="both"/>
        <w:rPr>
          <w:sz w:val="28"/>
        </w:rPr>
      </w:pPr>
      <w:r>
        <w:rPr>
          <w:b/>
          <w:sz w:val="28"/>
          <w:lang w:val="bg-BG"/>
        </w:rPr>
        <w:t xml:space="preserve">     лабораторията: </w:t>
      </w:r>
      <w:r>
        <w:rPr>
          <w:sz w:val="28"/>
          <w:lang w:val="en-GB"/>
        </w:rPr>
        <w:t>03.09.2015</w:t>
      </w:r>
      <w:r w:rsidR="003A35A2">
        <w:rPr>
          <w:sz w:val="28"/>
          <w:lang w:val="bg-BG"/>
        </w:rPr>
        <w:t xml:space="preserve"> г, </w:t>
      </w:r>
      <w:r>
        <w:rPr>
          <w:sz w:val="28"/>
          <w:lang w:val="en-GB"/>
        </w:rPr>
        <w:t>15</w:t>
      </w:r>
      <w:r>
        <w:rPr>
          <w:sz w:val="28"/>
          <w:vertAlign w:val="superscript"/>
          <w:lang w:val="en-GB"/>
        </w:rPr>
        <w:t>50</w:t>
      </w:r>
      <w:r w:rsidR="003A35A2">
        <w:rPr>
          <w:sz w:val="28"/>
          <w:vertAlign w:val="superscript"/>
          <w:lang w:val="en-GB"/>
        </w:rPr>
        <w:t xml:space="preserve"> </w:t>
      </w:r>
      <w:r w:rsidR="003A35A2">
        <w:rPr>
          <w:sz w:val="28"/>
          <w:lang w:val="en-GB"/>
        </w:rPr>
        <w:t>h</w:t>
      </w:r>
      <w:r w:rsidR="00DA37B2">
        <w:rPr>
          <w:sz w:val="28"/>
        </w:rPr>
        <w:t>.</w:t>
      </w:r>
    </w:p>
    <w:p w:rsidR="00A15B58" w:rsidRPr="00487966" w:rsidRDefault="007628AE" w:rsidP="008848A4">
      <w:pPr>
        <w:tabs>
          <w:tab w:val="left" w:pos="426"/>
        </w:tabs>
        <w:ind w:left="426"/>
        <w:jc w:val="both"/>
        <w:rPr>
          <w:lang w:val="bg-BG"/>
        </w:rPr>
      </w:pPr>
      <w:r>
        <w:rPr>
          <w:sz w:val="24"/>
          <w:szCs w:val="24"/>
          <w:lang w:val="bg-BG"/>
        </w:rPr>
        <w:tab/>
      </w:r>
      <w:r w:rsidR="00DA37B2" w:rsidRPr="00487966">
        <w:rPr>
          <w:lang w:val="bg-BG"/>
        </w:rPr>
        <w:t xml:space="preserve">Пробата е предоставена в лабораторията от </w:t>
      </w:r>
      <w:r w:rsidR="007E61D6">
        <w:rPr>
          <w:lang w:val="bg-BG"/>
        </w:rPr>
        <w:t>заявител</w:t>
      </w:r>
      <w:r w:rsidR="00DA37B2" w:rsidRPr="00487966">
        <w:rPr>
          <w:lang w:val="bg-BG"/>
        </w:rPr>
        <w:t>я. Лаборатория</w:t>
      </w:r>
      <w:r w:rsidR="008E458C" w:rsidRPr="00487966">
        <w:rPr>
          <w:lang w:val="bg-BG"/>
        </w:rPr>
        <w:t>та</w:t>
      </w:r>
      <w:r w:rsidR="00DA37B2" w:rsidRPr="00487966">
        <w:rPr>
          <w:lang w:val="bg-BG"/>
        </w:rPr>
        <w:t xml:space="preserve"> </w:t>
      </w:r>
      <w:r w:rsidR="008E458C" w:rsidRPr="00487966">
        <w:rPr>
          <w:lang w:val="bg-BG"/>
        </w:rPr>
        <w:t>н</w:t>
      </w:r>
      <w:r w:rsidR="00DA37B2" w:rsidRPr="00487966">
        <w:rPr>
          <w:lang w:val="bg-BG"/>
        </w:rPr>
        <w:t>е носи отговорност за начина на вземане на пробата</w:t>
      </w:r>
      <w:r w:rsidR="008E458C" w:rsidRPr="00487966">
        <w:rPr>
          <w:lang w:val="bg-BG"/>
        </w:rPr>
        <w:t xml:space="preserve">, съхранението, </w:t>
      </w:r>
      <w:r w:rsidR="00DA37B2" w:rsidRPr="00487966">
        <w:rPr>
          <w:lang w:val="bg-BG"/>
        </w:rPr>
        <w:t>тра</w:t>
      </w:r>
      <w:r w:rsidR="008E458C" w:rsidRPr="00487966">
        <w:rPr>
          <w:lang w:val="bg-BG"/>
        </w:rPr>
        <w:t>нспортирането до</w:t>
      </w:r>
      <w:r w:rsidR="00DA37B2" w:rsidRPr="00487966">
        <w:rPr>
          <w:lang w:val="bg-BG"/>
        </w:rPr>
        <w:t xml:space="preserve"> приемането </w:t>
      </w:r>
      <w:r w:rsidR="008E458C" w:rsidRPr="00487966">
        <w:rPr>
          <w:lang w:val="bg-BG"/>
        </w:rPr>
        <w:t xml:space="preserve">й </w:t>
      </w:r>
      <w:r w:rsidR="00DA37B2" w:rsidRPr="00487966">
        <w:rPr>
          <w:lang w:val="bg-BG"/>
        </w:rPr>
        <w:t xml:space="preserve">в </w:t>
      </w:r>
      <w:r w:rsidR="008E458C" w:rsidRPr="00487966">
        <w:rPr>
          <w:lang w:val="bg-BG"/>
        </w:rPr>
        <w:t>лабораторията</w:t>
      </w:r>
      <w:r w:rsidR="00DA37B2" w:rsidRPr="00487966">
        <w:rPr>
          <w:lang w:val="bg-BG"/>
        </w:rPr>
        <w:t xml:space="preserve">. </w:t>
      </w:r>
    </w:p>
    <w:p w:rsidR="008E458C" w:rsidRPr="008E458C" w:rsidRDefault="008E458C" w:rsidP="008E458C">
      <w:pPr>
        <w:jc w:val="both"/>
        <w:rPr>
          <w:sz w:val="24"/>
          <w:szCs w:val="24"/>
          <w:lang w:val="bg-BG"/>
        </w:rPr>
      </w:pPr>
    </w:p>
    <w:p w:rsidR="00A15B58" w:rsidRDefault="00A15B58" w:rsidP="00AC20E8">
      <w:pPr>
        <w:numPr>
          <w:ilvl w:val="0"/>
          <w:numId w:val="6"/>
        </w:numPr>
        <w:jc w:val="both"/>
        <w:rPr>
          <w:sz w:val="28"/>
          <w:lang w:val="bg-BG"/>
        </w:rPr>
      </w:pPr>
      <w:r>
        <w:rPr>
          <w:b/>
          <w:sz w:val="28"/>
          <w:lang w:val="bg-BG"/>
        </w:rPr>
        <w:t xml:space="preserve">Дата на извършване на изпитването: </w:t>
      </w:r>
      <w:r>
        <w:rPr>
          <w:sz w:val="28"/>
          <w:lang w:val="en-GB"/>
        </w:rPr>
        <w:t>03.09.2015</w:t>
      </w:r>
      <w:r w:rsidR="004E782E">
        <w:rPr>
          <w:sz w:val="28"/>
        </w:rPr>
        <w:t>-</w:t>
      </w:r>
      <w:r>
        <w:rPr>
          <w:sz w:val="28"/>
        </w:rPr>
        <w:t>03.09.2015</w:t>
      </w:r>
      <w:r w:rsidR="00D046D7">
        <w:rPr>
          <w:sz w:val="28"/>
        </w:rPr>
        <w:t xml:space="preserve"> </w:t>
      </w:r>
      <w:r w:rsidR="00D046D7">
        <w:rPr>
          <w:sz w:val="28"/>
          <w:lang w:val="bg-BG"/>
        </w:rPr>
        <w:t>г</w:t>
      </w:r>
      <w:r>
        <w:rPr>
          <w:sz w:val="28"/>
          <w:lang w:val="bg-BG"/>
        </w:rPr>
        <w:t>.</w:t>
      </w:r>
    </w:p>
    <w:p w:rsidR="00A15B58" w:rsidRDefault="00A15B58" w:rsidP="00A15B58">
      <w:pPr>
        <w:jc w:val="both"/>
        <w:rPr>
          <w:b/>
          <w:sz w:val="28"/>
          <w:lang w:val="bg-BG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7E61D6" w:rsidRDefault="007E61D6" w:rsidP="00A15B58">
      <w:pPr>
        <w:pStyle w:val="BodyTextIndent3"/>
        <w:ind w:firstLine="720"/>
        <w:rPr>
          <w:sz w:val="28"/>
        </w:rPr>
      </w:pPr>
    </w:p>
    <w:p w:rsidR="00A15B58" w:rsidRDefault="00A15B58" w:rsidP="00A15B58">
      <w:pPr>
        <w:ind w:left="1440"/>
        <w:rPr>
          <w:b/>
          <w:sz w:val="28"/>
          <w:lang w:val="bg-BG"/>
        </w:rPr>
      </w:pPr>
      <w:r>
        <w:rPr>
          <w:b/>
          <w:sz w:val="28"/>
          <w:lang w:val="bg-BG"/>
        </w:rPr>
        <w:t xml:space="preserve">                               Ръководител на лабораторията:</w:t>
      </w:r>
    </w:p>
    <w:p w:rsidR="00A15B58" w:rsidRDefault="00A15B58" w:rsidP="00A15B58">
      <w:pPr>
        <w:ind w:left="1440"/>
        <w:rPr>
          <w:b/>
          <w:sz w:val="28"/>
          <w:lang w:val="bg-BG"/>
        </w:rPr>
      </w:pPr>
    </w:p>
    <w:p w:rsidR="00185111" w:rsidRDefault="00A15B58" w:rsidP="00A15B58">
      <w:pPr>
        <w:rPr>
          <w:b/>
          <w:sz w:val="28"/>
          <w:lang w:val="bg-BG"/>
        </w:rPr>
        <w:sectPr w:rsidR="00185111" w:rsidSect="00487966">
          <w:headerReference w:type="default" r:id="rId15"/>
          <w:footnotePr>
            <w:pos w:val="beneathText"/>
          </w:footnotePr>
          <w:pgSz w:w="12240" w:h="15840"/>
          <w:pgMar w:top="425" w:right="1327" w:bottom="425" w:left="1327" w:header="709" w:footer="709" w:gutter="0"/>
          <w:cols w:space="708"/>
          <w:docGrid w:linePitch="360"/>
        </w:sectPr>
      </w:pPr>
      <w:r>
        <w:rPr>
          <w:b/>
          <w:sz w:val="28"/>
          <w:lang w:val="bg-BG"/>
        </w:rPr>
        <w:t xml:space="preserve">        </w:t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</w:r>
      <w:r>
        <w:rPr>
          <w:b/>
          <w:sz w:val="28"/>
          <w:lang w:val="bg-BG"/>
        </w:rPr>
        <w:tab/>
        <w:t xml:space="preserve">                                                           (</w:t>
      </w:r>
      <w:r>
        <w:rPr>
          <w:b/>
          <w:sz w:val="28"/>
          <w:lang w:val="en-GB"/>
        </w:rPr>
        <w:t>Gosho</w:t>
      </w:r>
      <w:r>
        <w:rPr>
          <w:b/>
          <w:sz w:val="28"/>
          <w:lang w:val="bg-BG"/>
        </w:rPr>
        <w:t>)</w:t>
      </w:r>
    </w:p>
    <w:p w:rsidR="00487966" w:rsidRPr="002C7861" w:rsidRDefault="001B04E1" w:rsidP="001B04E1">
      <w:pPr>
        <w:ind w:left="5760"/>
        <w:jc w:val="right"/>
        <w:rPr>
          <w:lang w:val="en-GB"/>
        </w:rPr>
      </w:pPr>
      <w:r>
        <w:rPr>
          <w:lang w:val="bg-BG"/>
        </w:rPr>
        <w:lastRenderedPageBreak/>
        <w:tab/>
      </w:r>
      <w:r w:rsidR="00487966">
        <w:rPr>
          <w:lang w:val="bg-BG"/>
        </w:rPr>
        <w:t xml:space="preserve">Протокол № </w:t>
      </w:r>
      <w:r>
        <w:t>A50268</w:t>
      </w:r>
      <w:r w:rsidR="00487966">
        <w:rPr>
          <w:lang w:val="bg-BG"/>
        </w:rPr>
        <w:t>/</w:t>
      </w:r>
      <w:r>
        <w:rPr>
          <w:lang w:val="en-GB"/>
        </w:rPr>
        <w:t>03.09.2015</w:t>
      </w:r>
    </w:p>
    <w:p w:rsidR="00A15B58" w:rsidRDefault="00A15B58" w:rsidP="00A15B58">
      <w:pPr>
        <w:pStyle w:val="Heading3"/>
        <w:numPr>
          <w:ilvl w:val="0"/>
          <w:numId w:val="0"/>
        </w:numPr>
        <w:tabs>
          <w:tab w:val="left" w:pos="708"/>
        </w:tabs>
        <w:ind w:left="360"/>
        <w:rPr>
          <w:b/>
        </w:rPr>
      </w:pPr>
    </w:p>
    <w:p w:rsidR="00A15B58" w:rsidRDefault="00A15B58" w:rsidP="00AC20E8">
      <w:pPr>
        <w:pStyle w:val="Heading3"/>
        <w:numPr>
          <w:ilvl w:val="0"/>
          <w:numId w:val="6"/>
        </w:numPr>
        <w:tabs>
          <w:tab w:val="left" w:pos="708"/>
        </w:tabs>
        <w:rPr>
          <w:b/>
          <w:lang w:val="en-US"/>
        </w:rPr>
      </w:pPr>
      <w:r>
        <w:rPr>
          <w:b/>
        </w:rPr>
        <w:t>РЕЗУЛТАТИ ОТ ИЗПИТВАНЕТО:</w:t>
      </w:r>
    </w:p>
    <w:p w:rsidR="002E3FCC" w:rsidRPr="002E3FCC" w:rsidRDefault="002E3FCC" w:rsidP="002E3FCC"/>
    <w:tbl>
      <w:tblPr>
        <w:tblW w:w="116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72"/>
        <w:gridCol w:w="1696"/>
        <w:gridCol w:w="987"/>
        <w:gridCol w:w="2268"/>
        <w:gridCol w:w="1115"/>
        <w:gridCol w:w="2693"/>
        <w:gridCol w:w="1276"/>
        <w:gridCol w:w="1134"/>
      </w:tblGrid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по ред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Наименование на показателя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Единица на величината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Методи -стандартизирани, валидирани, вътрешно-лабораторни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№ на образеца по входящо-изходящия дневик</w:t>
            </w:r>
          </w:p>
        </w:tc>
        <w:tc>
          <w:tcPr>
            <w:tcW w:w="2693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Резултати от изпитването</w:t>
            </w:r>
            <w:r>
              <w:rPr>
                <w:sz w:val="16"/>
                <w:lang w:val="en-US"/>
              </w:rPr>
              <w:t xml:space="preserve">, </w:t>
            </w:r>
            <w:r>
              <w:rPr>
                <w:sz w:val="16"/>
              </w:rPr>
              <w:t>неопределеност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</w:rPr>
              <w:t>Стойност и допуск на показателя по метода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sz w:val="16"/>
              </w:rPr>
            </w:pPr>
            <w:r>
              <w:rPr>
                <w:sz w:val="16"/>
                <w:szCs w:val="16"/>
              </w:rPr>
              <w:t>Условия за заобикалящата среда</w:t>
            </w:r>
          </w:p>
        </w:tc>
      </w:tr>
      <w:tr w:rsidR="000067A6">
        <w:trPr>
          <w:jc w:val="center"/>
        </w:trPr>
        <w:tc>
          <w:tcPr>
            <w:tcW w:w="472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169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987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268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1115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1276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7</w:t>
            </w:r>
          </w:p>
        </w:tc>
        <w:tc>
          <w:tcPr>
            <w:tcW w:w="1134" w:type="dxa"/>
          </w:tcPr>
          <w:p w:rsidR="004E782E" w:rsidRDefault="004E782E" w:rsidP="004E782E">
            <w:pPr>
              <w:pStyle w:val="BodyTextIndent3"/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</w:tr>
      <w:tr w:rsidR="00183DA4">
        <w:trPr>
          <w:trHeight w:val="555"/>
          <w:jc w:val="center"/>
        </w:trPr>
        <w:tc>
          <w:tcPr>
            <w:tcW w:w="472" w:type="dxa"/>
            <w:vAlign w:val="center"/>
          </w:tcPr>
          <w:p w:rsidR="00183DA4" w:rsidRPr="00E21E25" w:rsidRDefault="00183DA4" w:rsidP="002552D5">
            <w:pPr>
              <w:pStyle w:val="BodyTextIndent3"/>
              <w:snapToGrid w:val="0"/>
              <w:ind w:firstLine="0"/>
              <w:rPr>
                <w:bCs/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1.</w:t>
            </w:r>
          </w:p>
        </w:tc>
        <w:tc>
          <w:tcPr>
            <w:tcW w:w="1696" w:type="dxa"/>
            <w:vAlign w:val="center"/>
          </w:tcPr>
          <w:p w:rsidR="00183DA4" w:rsidRPr="00301757" w:rsidRDefault="00183DA4" w:rsidP="002552D5">
            <w:pPr>
              <w:rPr>
                <w:i/>
                <w:sz w:val="22"/>
                <w:szCs w:val="22"/>
              </w:r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987" w:type="dxa"/>
            <w:vAlign w:val="center"/>
          </w:tcPr>
          <w:p w:rsidR="00183DA4" w:rsidRPr="000067A6" w:rsidRDefault="00183DA4" w:rsidP="002552D5">
            <w:pPr>
              <w:pStyle w:val="BodyTextIndent3"/>
              <w:ind w:firstLine="0"/>
              <w:rPr>
                <w:sz w:val="22"/>
                <w:szCs w:val="22"/>
              </w:rPr>
              <w:jc w:val="center"/>
            </w:pPr>
            <w:r w:rsidRPr="000067A6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:rsidR="00183DA4" w:rsidRPr="000A5A6A" w:rsidRDefault="00183DA4" w:rsidP="002552D5">
            <w:pPr>
              <w:pStyle w:val="BodyTextIndent3"/>
              <w:ind w:firstLine="0"/>
              <w:rPr>
                <w:szCs w:val="24"/>
                <w:lang w:val="en-US"/>
              </w:r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1115" w:type="dxa"/>
            <w:tcBorders>
              <w:right w:val="single" w:sz="4" w:space="0" w:color="auto"/>
            </w:tcBorders>
            <w:vAlign w:val="center"/>
          </w:tcPr>
          <w:p w:rsidR="00183DA4" w:rsidRPr="008E404B" w:rsidRDefault="00183DA4" w:rsidP="002552D5">
            <w:pPr>
              <w:pStyle w:val="BodyTextIndent3"/>
              <w:ind w:firstLine="0"/>
              <w:rPr>
                <w:szCs w:val="24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A50268-1-N1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szCs w:val="24"/>
                <w:lang w:val="ru-RU"/>
              </w:rPr>
              <w:jc w:val="center"/>
            </w:pPr>
            <w:r>
              <w:rPr>
                <w:lang w:val="en-GB"/>
                <w:sz w:val="24"/>
                <w:szCs w:val="24"/>
              </w:rPr>
              <w:t>sdasd</w:t>
            </w:r>
          </w:p>
        </w:tc>
        <w:tc>
          <w:tcPr>
            <w:tcW w:w="1276" w:type="dxa"/>
            <w:tcBorders>
              <w:left w:val="single" w:sz="4" w:space="0" w:color="auto"/>
            </w:tcBorders>
            <w:vAlign w:val="center"/>
          </w:tcPr>
          <w:p w:rsidR="00183DA4" w:rsidRPr="002552D5" w:rsidRDefault="00183DA4" w:rsidP="002552D5">
            <w:pPr>
              <w:pStyle w:val="BodyTextIndent3"/>
              <w:ind w:firstLine="0"/>
              <w:rPr>
                <w:rFonts w:cs="MS Sans Serif"/>
                <w:bCs/>
                <w:sz w:val="20"/>
              </w:r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1134" w:type="dxa"/>
            <w:vAlign w:val="center"/>
          </w:tcPr>
          <w:p w:rsidR="00D267B9" w:rsidRPr="002552D5" w:rsidRDefault="00D267B9" w:rsidP="002552D5">
            <w:pPr>
              <w:pStyle w:val="BodyTextIndent3"/>
              <w:ind w:firstLine="0"/>
              <w:rPr>
                <w:sz w:val="16"/>
                <w:szCs w:val="16"/>
              </w:r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2.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A50268-1-N2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3.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A50268-1-N3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4.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A50268-1-N4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5.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A50268-1-N5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6.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A50268-2-N1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asd`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  <w:tr>
        <w:tc>
          <w:tcPr>
            <w:tcW w:w="12.4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7.</w:t>
            </w:r>
          </w:p>
        </w:tc>
        <w:tc>
          <w:tcPr>
            <w:tcW w:w="44.85" w:type="dxa"/>
            <w:vAlign w:val="center"/>
          </w:tcPr>
          <w:p>
            <w:pPr>
              <w:jc w:val="center"/>
            </w:pPr>
            <w:r>
              <w:rPr>
                <w:lang w:val="en-GB"/>
                <w:i/>
                <w:sz w:val="24"/>
                <w:szCs w:val="24"/>
              </w:rPr>
              <w:t>Бацилус</w:t>
            </w:r>
          </w:p>
        </w:tc>
        <w:tc>
          <w:tcPr>
            <w:tcW w:w="26.1" w:type="dxa"/>
            <w:vAlign w:val="center"/>
          </w:tcPr>
          <w:p>
            <w:pPr>
              <w:jc w:val="center"/>
            </w:pPr>
          </w:p>
        </w:tc>
        <w:tc>
          <w:tcPr>
            <w:tcW w:w="60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 xml:space="preserve"> БДС ...</w:t>
            </w:r>
          </w:p>
        </w:tc>
        <w:tc>
          <w:tcPr>
            <w:tcW w:w="29.5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A50268-2-N2</w:t>
            </w:r>
          </w:p>
        </w:tc>
        <w:tc>
          <w:tcPr>
            <w:tcW w:w="71.2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3.75" w:type="dxa"/>
            <w:vAlign w:val="center"/>
          </w:tcPr>
          <w:p>
            <w:pPr>
              <w:jc w:val="center"/>
            </w:pPr>
            <w:r>
              <w:rPr>
                <w:lang w:val="en-GB"/>
                <w:sz w:val="24"/>
                <w:szCs w:val="24"/>
              </w:rPr>
              <w:t>asd</w:t>
            </w:r>
          </w:p>
        </w:tc>
        <w:tc>
          <w:tcPr>
            <w:tcW w:w="30" w:type="dxa"/>
            <w:vAlign w:val="center"/>
          </w:tcPr>
          <w:p>
            <w:pPr>
              <w:jc w:val="center"/>
            </w:pPr>
          </w:p>
        </w:tc>
      </w:tr>
    </w:tbl>
    <w:p w:rsidR="002E3FCC" w:rsidRDefault="002E3FCC" w:rsidP="002E3FCC">
      <w:pPr>
        <w:jc w:val="both"/>
        <w:rPr>
          <w:sz w:val="28"/>
          <w:szCs w:val="28"/>
        </w:rPr>
      </w:pPr>
    </w:p>
    <w:p w:rsidR="007E61D6" w:rsidRPr="00446A4B" w:rsidRDefault="007E61D6" w:rsidP="002E3FCC">
      <w:pPr>
        <w:jc w:val="both"/>
        <w:rPr>
          <w:sz w:val="28"/>
          <w:szCs w:val="28"/>
        </w:rPr>
      </w:pPr>
    </w:p>
    <w:p w:rsidR="004D62E9" w:rsidRDefault="004D62E9" w:rsidP="00446A4B">
      <w:pPr>
        <w:spacing w:after="120"/>
        <w:jc w:val="both"/>
      </w:pPr>
      <w:bookmarkStart w:id="0" w:name="_GoBack"/>
      <w:bookmarkEnd w:id="0"/>
      <w:r>
        <w:t>
Забележка 1: Забележка 3
</w:t>
      </w:r>
      <w:r>
        <w:br/>
      </w:r>
      <w:r>
        <w:t>
</w:t>
      </w:r>
      <w:r>
        <w:br/>
      </w:r>
    </w:p>
    <w:p w:rsidR="007E61D6" w:rsidRPr="007E61D6" w:rsidRDefault="007E61D6" w:rsidP="00A15B58">
      <w:pPr>
        <w:jc w:val="both"/>
        <w:rPr>
          <w:sz w:val="28"/>
          <w:szCs w:val="28"/>
        </w:rPr>
      </w:pPr>
      <w:r>
        <w:tab/>
      </w:r>
    </w:p>
    <w:p w:rsidR="00A15B58" w:rsidRDefault="00A15B58" w:rsidP="00A15B58">
      <w:pPr>
        <w:ind w:right="-285" w:hanging="709"/>
        <w:rPr>
          <w:sz w:val="28"/>
          <w:lang w:val="bg-BG"/>
        </w:rPr>
      </w:pPr>
      <w:r>
        <w:rPr>
          <w:sz w:val="28"/>
          <w:lang w:val="bg-BG"/>
        </w:rPr>
        <w:t xml:space="preserve">Извършил изпитването:                             </w:t>
      </w:r>
      <w:r>
        <w:rPr>
          <w:sz w:val="28"/>
          <w:lang w:val="bg-BG"/>
        </w:rPr>
        <w:tab/>
        <w:t>Ръководител на лабораторията:</w:t>
      </w:r>
    </w:p>
    <w:p w:rsidR="00A15B58" w:rsidRDefault="00A15B58" w:rsidP="00A15B58">
      <w:pPr>
        <w:rPr>
          <w:sz w:val="28"/>
          <w:lang w:val="bg-BG"/>
        </w:rPr>
      </w:pPr>
    </w:p>
    <w:p w:rsidR="00A15B58" w:rsidRDefault="00A15B58" w:rsidP="00A15B58">
      <w:pPr>
        <w:rPr>
          <w:sz w:val="28"/>
          <w:lang w:val="bg-BG"/>
        </w:rPr>
      </w:pPr>
      <w:r>
        <w:rPr>
          <w:sz w:val="28"/>
          <w:lang w:val="bg-BG"/>
        </w:rPr>
        <w:t xml:space="preserve">       </w:t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 w:rsidR="00FB0BA4">
        <w:rPr>
          <w:sz w:val="28"/>
          <w:lang w:val="bg-BG"/>
        </w:rPr>
        <w:tab/>
      </w:r>
      <w:r>
        <w:rPr>
          <w:sz w:val="28"/>
          <w:lang w:val="bg-BG"/>
        </w:rPr>
        <w:t>(</w:t>
      </w:r>
      <w:r>
        <w:rPr>
          <w:sz w:val="28"/>
          <w:lang w:val="en-GB"/>
        </w:rPr>
        <w:t>Pesho</w:t>
      </w:r>
      <w:r>
        <w:rPr>
          <w:sz w:val="28"/>
          <w:lang w:val="bg-BG"/>
        </w:rPr>
        <w:t>)                                         (</w:t>
      </w:r>
      <w:r>
        <w:rPr>
          <w:sz w:val="28"/>
          <w:lang w:val="en-GB"/>
        </w:rPr>
        <w:t>Gosho</w:t>
      </w:r>
      <w:r>
        <w:rPr>
          <w:sz w:val="28"/>
          <w:lang w:val="bg-BG"/>
        </w:rPr>
        <w:t>)</w:t>
      </w:r>
    </w:p>
    <w:p w:rsidR="00DB76F9" w:rsidRPr="00DB76F9" w:rsidRDefault="00DB76F9" w:rsidP="00A15B58">
      <w:pPr>
        <w:rPr>
          <w:lang w:val="bg-BG"/>
        </w:rPr>
      </w:pPr>
    </w:p>
    <w:sectPr w:rsidR="00DB76F9" w:rsidRPr="00DB76F9" w:rsidSect="00487966"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25D5" w:rsidRDefault="00A425D5" w:rsidP="00612A3E">
      <w:pPr>
        <w:pStyle w:val="BodyTextIndent3"/>
      </w:pPr>
      <w:r>
        <w:separator/>
      </w:r>
    </w:p>
  </w:endnote>
  <w:endnote w:type="continuationSeparator" w:id="0">
    <w:p w:rsidR="00A425D5" w:rsidRDefault="00A425D5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25D5" w:rsidRDefault="00A425D5" w:rsidP="00612A3E">
      <w:pPr>
        <w:pStyle w:val="BodyTextIndent3"/>
      </w:pPr>
      <w:r>
        <w:separator/>
      </w:r>
    </w:p>
  </w:footnote>
  <w:footnote w:type="continuationSeparator" w:id="0">
    <w:p w:rsidR="00A425D5" w:rsidRDefault="00A425D5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D74D4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ED74D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537D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3C6"/>
    <w:rsid w:val="003F10E1"/>
    <w:rsid w:val="00406C89"/>
    <w:rsid w:val="00421380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51428"/>
    <w:rsid w:val="00555E3E"/>
    <w:rsid w:val="00561053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3FAC"/>
    <w:rsid w:val="00685798"/>
    <w:rsid w:val="00686237"/>
    <w:rsid w:val="00687983"/>
    <w:rsid w:val="006A6207"/>
    <w:rsid w:val="006B2A10"/>
    <w:rsid w:val="006B422C"/>
    <w:rsid w:val="006C079D"/>
    <w:rsid w:val="006C5ECC"/>
    <w:rsid w:val="006D56C1"/>
    <w:rsid w:val="006E5F06"/>
    <w:rsid w:val="006F0445"/>
    <w:rsid w:val="0070176C"/>
    <w:rsid w:val="007116DB"/>
    <w:rsid w:val="0071661D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729D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C33E1"/>
    <w:rsid w:val="009C5F56"/>
    <w:rsid w:val="009C7B22"/>
    <w:rsid w:val="009E39A8"/>
    <w:rsid w:val="009E54DC"/>
    <w:rsid w:val="009F06C5"/>
    <w:rsid w:val="009F567E"/>
    <w:rsid w:val="00A056AC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6353"/>
    <w:rsid w:val="00BB3373"/>
    <w:rsid w:val="00BC40D3"/>
    <w:rsid w:val="00BD3D7C"/>
    <w:rsid w:val="00BD5120"/>
    <w:rsid w:val="00BD533D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53</cp:revision>
  <cp:lastPrinted>2015-07-09T08:10:00Z</cp:lastPrinted>
  <dcterms:created xsi:type="dcterms:W3CDTF">2015-08-09T14:49:00Z</dcterms:created>
  <dcterms:modified xsi:type="dcterms:W3CDTF">2015-09-02T20:42:00Z</dcterms:modified>
</cp:coreProperties>
</file>