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0D18" w14:textId="77777777" w:rsidR="00B271D9" w:rsidRDefault="007B4C4B">
      <w:pPr>
        <w:pStyle w:val="Title"/>
      </w:pPr>
      <w:r>
        <w:t>Software Requirements Documentation (SRD)</w:t>
      </w:r>
    </w:p>
    <w:p w14:paraId="4DD647A8" w14:textId="77777777" w:rsidR="00B271D9" w:rsidRDefault="007B4C4B">
      <w:r>
        <w:t>Project Title:</w:t>
      </w:r>
      <w:r w:rsidR="000B447A">
        <w:t xml:space="preserve"> </w:t>
      </w:r>
      <w:proofErr w:type="spellStart"/>
      <w:r w:rsidR="000B447A">
        <w:t>TriVita</w:t>
      </w:r>
      <w:proofErr w:type="spellEnd"/>
      <w:r w:rsidR="000B447A">
        <w:t xml:space="preserve"> Advance Medical Event Prediction System</w:t>
      </w:r>
    </w:p>
    <w:p w14:paraId="3087CE20" w14:textId="77777777" w:rsidR="00B271D9" w:rsidRDefault="007B4C4B">
      <w:r>
        <w:t>Version: 1.0</w:t>
      </w:r>
    </w:p>
    <w:p w14:paraId="64FB7026" w14:textId="77777777" w:rsidR="00B271D9" w:rsidRDefault="007B4C4B">
      <w:r>
        <w:t xml:space="preserve">Prepared By: </w:t>
      </w:r>
      <w:r w:rsidR="000B447A">
        <w:t xml:space="preserve">Astika Sinha, Dhruv Sharma, Ayushmaan Tyagi </w:t>
      </w:r>
    </w:p>
    <w:p w14:paraId="1D0A496F" w14:textId="77777777" w:rsidR="00B271D9" w:rsidRDefault="00B271D9"/>
    <w:p w14:paraId="2EAFE2D2" w14:textId="77777777" w:rsidR="00B271D9" w:rsidRDefault="007B4C4B">
      <w:pPr>
        <w:pStyle w:val="Heading1"/>
      </w:pPr>
      <w:r>
        <w:t>1. Objective</w:t>
      </w:r>
    </w:p>
    <w:p w14:paraId="2C9D4E4F" w14:textId="77777777" w:rsidR="00B271D9" w:rsidRDefault="007B4C4B">
      <w:r>
        <w:t xml:space="preserve">To build a machine learning-based system that classifies medical symptom descriptions into </w:t>
      </w:r>
      <w:r>
        <w:t>categories and generates a detailed PDF report highlighting the prediction and key contributing keywords.</w:t>
      </w:r>
    </w:p>
    <w:p w14:paraId="29D1F322" w14:textId="77777777" w:rsidR="00B271D9" w:rsidRDefault="007B4C4B">
      <w:pPr>
        <w:pStyle w:val="Heading1"/>
      </w:pPr>
      <w:r>
        <w:t>2.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271D9" w14:paraId="41EC07EE" w14:textId="77777777" w:rsidTr="000B447A">
        <w:tc>
          <w:tcPr>
            <w:tcW w:w="4320" w:type="dxa"/>
          </w:tcPr>
          <w:p w14:paraId="76692F4C" w14:textId="77777777" w:rsidR="00B271D9" w:rsidRDefault="007B4C4B">
            <w:r>
              <w:t>ID</w:t>
            </w:r>
          </w:p>
        </w:tc>
        <w:tc>
          <w:tcPr>
            <w:tcW w:w="4320" w:type="dxa"/>
          </w:tcPr>
          <w:p w14:paraId="3C486F8B" w14:textId="77777777" w:rsidR="00B271D9" w:rsidRDefault="007B4C4B">
            <w:r>
              <w:t>Requirement Description</w:t>
            </w:r>
          </w:p>
        </w:tc>
      </w:tr>
      <w:tr w:rsidR="00B271D9" w14:paraId="44F20420" w14:textId="77777777" w:rsidTr="000B447A">
        <w:tc>
          <w:tcPr>
            <w:tcW w:w="4320" w:type="dxa"/>
          </w:tcPr>
          <w:p w14:paraId="16F90689" w14:textId="77777777" w:rsidR="00B271D9" w:rsidRDefault="007B4C4B">
            <w:r>
              <w:t>FR1</w:t>
            </w:r>
          </w:p>
        </w:tc>
        <w:tc>
          <w:tcPr>
            <w:tcW w:w="4320" w:type="dxa"/>
          </w:tcPr>
          <w:p w14:paraId="6A7C7DC6" w14:textId="77777777" w:rsidR="00B271D9" w:rsidRDefault="007B4C4B">
            <w:r>
              <w:t>The system shall accept free-text symptom descriptions from the user.</w:t>
            </w:r>
          </w:p>
        </w:tc>
      </w:tr>
      <w:tr w:rsidR="00B271D9" w14:paraId="65C5173C" w14:textId="77777777" w:rsidTr="000B447A">
        <w:tc>
          <w:tcPr>
            <w:tcW w:w="4320" w:type="dxa"/>
          </w:tcPr>
          <w:p w14:paraId="13950862" w14:textId="77777777" w:rsidR="00B271D9" w:rsidRDefault="007B4C4B">
            <w:r>
              <w:t>FR2</w:t>
            </w:r>
          </w:p>
        </w:tc>
        <w:tc>
          <w:tcPr>
            <w:tcW w:w="4320" w:type="dxa"/>
          </w:tcPr>
          <w:p w14:paraId="576F5963" w14:textId="77777777" w:rsidR="00B271D9" w:rsidRDefault="007B4C4B">
            <w:r>
              <w:t>The system shall preprocess the text using TF-IDF vectorization.</w:t>
            </w:r>
          </w:p>
        </w:tc>
      </w:tr>
      <w:tr w:rsidR="00B271D9" w14:paraId="07E65582" w14:textId="77777777" w:rsidTr="000B447A">
        <w:tc>
          <w:tcPr>
            <w:tcW w:w="4320" w:type="dxa"/>
          </w:tcPr>
          <w:p w14:paraId="551944B1" w14:textId="77777777" w:rsidR="00B271D9" w:rsidRDefault="007B4C4B">
            <w:r>
              <w:t>FR3</w:t>
            </w:r>
          </w:p>
        </w:tc>
        <w:tc>
          <w:tcPr>
            <w:tcW w:w="4320" w:type="dxa"/>
          </w:tcPr>
          <w:p w14:paraId="456D29B8" w14:textId="77777777" w:rsidR="00B271D9" w:rsidRDefault="007B4C4B">
            <w:r>
              <w:t>The system shall predict a label using a trained Logistic Regression model.</w:t>
            </w:r>
          </w:p>
        </w:tc>
      </w:tr>
      <w:tr w:rsidR="00B271D9" w14:paraId="1CEE865D" w14:textId="77777777" w:rsidTr="000B447A">
        <w:tc>
          <w:tcPr>
            <w:tcW w:w="4320" w:type="dxa"/>
          </w:tcPr>
          <w:p w14:paraId="2A6B11A7" w14:textId="77777777" w:rsidR="00B271D9" w:rsidRDefault="007B4C4B">
            <w:r>
              <w:t>FR4</w:t>
            </w:r>
          </w:p>
        </w:tc>
        <w:tc>
          <w:tcPr>
            <w:tcW w:w="4320" w:type="dxa"/>
          </w:tcPr>
          <w:p w14:paraId="6890FAB3" w14:textId="77777777" w:rsidR="00B271D9" w:rsidRDefault="007B4C4B">
            <w:r>
              <w:t>The system shall calculate prediction probabilities for all possible labels.</w:t>
            </w:r>
          </w:p>
        </w:tc>
      </w:tr>
      <w:tr w:rsidR="00B271D9" w14:paraId="7CBC7A36" w14:textId="77777777" w:rsidTr="000B447A">
        <w:tc>
          <w:tcPr>
            <w:tcW w:w="4320" w:type="dxa"/>
          </w:tcPr>
          <w:p w14:paraId="05A54F64" w14:textId="77777777" w:rsidR="00B271D9" w:rsidRDefault="007B4C4B">
            <w:r>
              <w:t>FR5</w:t>
            </w:r>
          </w:p>
        </w:tc>
        <w:tc>
          <w:tcPr>
            <w:tcW w:w="4320" w:type="dxa"/>
          </w:tcPr>
          <w:p w14:paraId="31E36C3F" w14:textId="77777777" w:rsidR="00B271D9" w:rsidRDefault="007B4C4B">
            <w:r>
              <w:t xml:space="preserve">The system shall extract top </w:t>
            </w:r>
            <w:r>
              <w:t>keywords contributing to the prediction using model coefficients.</w:t>
            </w:r>
          </w:p>
        </w:tc>
      </w:tr>
      <w:tr w:rsidR="00B271D9" w14:paraId="2BA5BB3E" w14:textId="77777777" w:rsidTr="000B447A">
        <w:tc>
          <w:tcPr>
            <w:tcW w:w="4320" w:type="dxa"/>
          </w:tcPr>
          <w:p w14:paraId="65A954D6" w14:textId="77777777" w:rsidR="00B271D9" w:rsidRDefault="007B4C4B">
            <w:r>
              <w:t>FR6</w:t>
            </w:r>
          </w:p>
        </w:tc>
        <w:tc>
          <w:tcPr>
            <w:tcW w:w="4320" w:type="dxa"/>
          </w:tcPr>
          <w:p w14:paraId="2C289340" w14:textId="77777777" w:rsidR="00B271D9" w:rsidRDefault="007B4C4B">
            <w:r>
              <w:t>The system shall generate a downloadable PDF report including input text, predicted label, keyword contributions, and class probabilities.</w:t>
            </w:r>
          </w:p>
        </w:tc>
      </w:tr>
      <w:tr w:rsidR="00B271D9" w14:paraId="7A6CCDFB" w14:textId="77777777" w:rsidTr="000B447A">
        <w:tc>
          <w:tcPr>
            <w:tcW w:w="4320" w:type="dxa"/>
          </w:tcPr>
          <w:p w14:paraId="100D0DD2" w14:textId="77777777" w:rsidR="00B271D9" w:rsidRDefault="007B4C4B">
            <w:r>
              <w:t>FR7</w:t>
            </w:r>
          </w:p>
        </w:tc>
        <w:tc>
          <w:tcPr>
            <w:tcW w:w="4320" w:type="dxa"/>
          </w:tcPr>
          <w:p w14:paraId="5FD7F207" w14:textId="77777777" w:rsidR="00B271D9" w:rsidRDefault="007B4C4B">
            <w:r>
              <w:t>The system shall allow users to download the trained model (.pkl) and vectorizer (.pkl).</w:t>
            </w:r>
          </w:p>
        </w:tc>
      </w:tr>
    </w:tbl>
    <w:p w14:paraId="3B27156A" w14:textId="77777777" w:rsidR="00B271D9" w:rsidRDefault="007B4C4B">
      <w:pPr>
        <w:pStyle w:val="Heading1"/>
      </w:pPr>
      <w:r>
        <w:t>3.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271D9" w14:paraId="50B3C4AE" w14:textId="77777777" w:rsidTr="000B447A">
        <w:tc>
          <w:tcPr>
            <w:tcW w:w="4320" w:type="dxa"/>
          </w:tcPr>
          <w:p w14:paraId="656D4777" w14:textId="77777777" w:rsidR="00B271D9" w:rsidRDefault="007B4C4B">
            <w:r>
              <w:t>ID</w:t>
            </w:r>
          </w:p>
        </w:tc>
        <w:tc>
          <w:tcPr>
            <w:tcW w:w="4320" w:type="dxa"/>
          </w:tcPr>
          <w:p w14:paraId="2C5B96C5" w14:textId="77777777" w:rsidR="00B271D9" w:rsidRDefault="007B4C4B">
            <w:r>
              <w:t>Requirement Description</w:t>
            </w:r>
          </w:p>
        </w:tc>
      </w:tr>
      <w:tr w:rsidR="00B271D9" w14:paraId="0B026BB9" w14:textId="77777777" w:rsidTr="000B447A">
        <w:tc>
          <w:tcPr>
            <w:tcW w:w="4320" w:type="dxa"/>
          </w:tcPr>
          <w:p w14:paraId="1B8D1B22" w14:textId="77777777" w:rsidR="00B271D9" w:rsidRDefault="007B4C4B">
            <w:r>
              <w:t>NFR1</w:t>
            </w:r>
          </w:p>
        </w:tc>
        <w:tc>
          <w:tcPr>
            <w:tcW w:w="4320" w:type="dxa"/>
          </w:tcPr>
          <w:p w14:paraId="0F56AB9D" w14:textId="77777777" w:rsidR="00B271D9" w:rsidRDefault="007B4C4B">
            <w:r>
              <w:t>The system should respond to user input within 3 seconds.</w:t>
            </w:r>
          </w:p>
        </w:tc>
      </w:tr>
      <w:tr w:rsidR="00B271D9" w14:paraId="6F90746E" w14:textId="77777777" w:rsidTr="000B447A">
        <w:tc>
          <w:tcPr>
            <w:tcW w:w="4320" w:type="dxa"/>
          </w:tcPr>
          <w:p w14:paraId="76EB48D5" w14:textId="77777777" w:rsidR="00B271D9" w:rsidRDefault="007B4C4B">
            <w:r>
              <w:lastRenderedPageBreak/>
              <w:t>NFR2</w:t>
            </w:r>
          </w:p>
        </w:tc>
        <w:tc>
          <w:tcPr>
            <w:tcW w:w="4320" w:type="dxa"/>
          </w:tcPr>
          <w:p w14:paraId="3B560F29" w14:textId="77777777" w:rsidR="00B271D9" w:rsidRDefault="007B4C4B">
            <w:r>
              <w:t>The system should be able to handle up to 100 simultaneous requests.</w:t>
            </w:r>
          </w:p>
        </w:tc>
      </w:tr>
      <w:tr w:rsidR="00B271D9" w14:paraId="618F5B50" w14:textId="77777777" w:rsidTr="000B447A">
        <w:tc>
          <w:tcPr>
            <w:tcW w:w="4320" w:type="dxa"/>
          </w:tcPr>
          <w:p w14:paraId="13CF8651" w14:textId="77777777" w:rsidR="00B271D9" w:rsidRDefault="007B4C4B">
            <w:r>
              <w:t>NFR3</w:t>
            </w:r>
          </w:p>
        </w:tc>
        <w:tc>
          <w:tcPr>
            <w:tcW w:w="4320" w:type="dxa"/>
          </w:tcPr>
          <w:p w14:paraId="1B6089B3" w14:textId="77777777" w:rsidR="00B271D9" w:rsidRDefault="007B4C4B">
            <w:r>
              <w:t>The system must be portable and executable on any Python-supported environment (e.g., Google Colab).</w:t>
            </w:r>
          </w:p>
        </w:tc>
      </w:tr>
      <w:tr w:rsidR="00B271D9" w14:paraId="302F97E8" w14:textId="77777777" w:rsidTr="000B447A">
        <w:tc>
          <w:tcPr>
            <w:tcW w:w="4320" w:type="dxa"/>
          </w:tcPr>
          <w:p w14:paraId="53AEEA3F" w14:textId="77777777" w:rsidR="00B271D9" w:rsidRDefault="007B4C4B">
            <w:r>
              <w:t>NFR4</w:t>
            </w:r>
          </w:p>
        </w:tc>
        <w:tc>
          <w:tcPr>
            <w:tcW w:w="4320" w:type="dxa"/>
          </w:tcPr>
          <w:p w14:paraId="785D5916" w14:textId="77777777" w:rsidR="00B271D9" w:rsidRDefault="007B4C4B">
            <w:r>
              <w:t>The system must validate and sanitize user inputs to prevent crashes.</w:t>
            </w:r>
          </w:p>
        </w:tc>
      </w:tr>
    </w:tbl>
    <w:p w14:paraId="2CE35CF3" w14:textId="77777777" w:rsidR="00B271D9" w:rsidRDefault="007B4C4B">
      <w:pPr>
        <w:pStyle w:val="Heading1"/>
      </w:pPr>
      <w:r>
        <w:t>4. 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271D9" w14:paraId="5DB604F7" w14:textId="77777777" w:rsidTr="000B447A">
        <w:tc>
          <w:tcPr>
            <w:tcW w:w="4320" w:type="dxa"/>
          </w:tcPr>
          <w:p w14:paraId="29719C90" w14:textId="77777777" w:rsidR="00B271D9" w:rsidRDefault="007B4C4B">
            <w:r>
              <w:t>Component</w:t>
            </w:r>
          </w:p>
        </w:tc>
        <w:tc>
          <w:tcPr>
            <w:tcW w:w="4320" w:type="dxa"/>
          </w:tcPr>
          <w:p w14:paraId="06900254" w14:textId="77777777" w:rsidR="00B271D9" w:rsidRDefault="007B4C4B">
            <w:r>
              <w:t>Description</w:t>
            </w:r>
          </w:p>
        </w:tc>
      </w:tr>
      <w:tr w:rsidR="00B271D9" w14:paraId="3B13D233" w14:textId="77777777" w:rsidTr="000B447A">
        <w:tc>
          <w:tcPr>
            <w:tcW w:w="4320" w:type="dxa"/>
          </w:tcPr>
          <w:p w14:paraId="2AE95744" w14:textId="77777777" w:rsidR="00B271D9" w:rsidRDefault="007B4C4B">
            <w:r>
              <w:t>Vectorizer</w:t>
            </w:r>
          </w:p>
        </w:tc>
        <w:tc>
          <w:tcPr>
            <w:tcW w:w="4320" w:type="dxa"/>
          </w:tcPr>
          <w:p w14:paraId="54C595E2" w14:textId="77777777" w:rsidR="00B271D9" w:rsidRDefault="007B4C4B">
            <w:r>
              <w:t xml:space="preserve">Converts raw text into </w:t>
            </w:r>
            <w:r>
              <w:t>TF-IDF feature vectors.</w:t>
            </w:r>
          </w:p>
        </w:tc>
      </w:tr>
      <w:tr w:rsidR="00B271D9" w14:paraId="70DB8E0F" w14:textId="77777777" w:rsidTr="000B447A">
        <w:tc>
          <w:tcPr>
            <w:tcW w:w="4320" w:type="dxa"/>
          </w:tcPr>
          <w:p w14:paraId="0273B2DE" w14:textId="77777777" w:rsidR="00B271D9" w:rsidRDefault="007B4C4B">
            <w:r>
              <w:t>Model</w:t>
            </w:r>
          </w:p>
        </w:tc>
        <w:tc>
          <w:tcPr>
            <w:tcW w:w="4320" w:type="dxa"/>
          </w:tcPr>
          <w:p w14:paraId="2BA194F0" w14:textId="77777777" w:rsidR="00B271D9" w:rsidRDefault="007B4C4B">
            <w:r>
              <w:t>Logistic Regression model that outputs class predictions and probabilities.</w:t>
            </w:r>
          </w:p>
        </w:tc>
      </w:tr>
      <w:tr w:rsidR="00B271D9" w14:paraId="4B617650" w14:textId="77777777" w:rsidTr="000B447A">
        <w:tc>
          <w:tcPr>
            <w:tcW w:w="4320" w:type="dxa"/>
          </w:tcPr>
          <w:p w14:paraId="31E5C23F" w14:textId="77777777" w:rsidR="00B271D9" w:rsidRDefault="007B4C4B">
            <w:r>
              <w:t>PDF Generator</w:t>
            </w:r>
          </w:p>
        </w:tc>
        <w:tc>
          <w:tcPr>
            <w:tcW w:w="4320" w:type="dxa"/>
          </w:tcPr>
          <w:p w14:paraId="5659BAD6" w14:textId="77777777" w:rsidR="00B271D9" w:rsidRDefault="007B4C4B">
            <w:r>
              <w:t>Creates a downloadable PDF report using `fpdf`.</w:t>
            </w:r>
          </w:p>
        </w:tc>
      </w:tr>
      <w:tr w:rsidR="00B271D9" w14:paraId="3715B3D8" w14:textId="77777777" w:rsidTr="000B447A">
        <w:tc>
          <w:tcPr>
            <w:tcW w:w="4320" w:type="dxa"/>
          </w:tcPr>
          <w:p w14:paraId="7504BB58" w14:textId="77777777" w:rsidR="00B271D9" w:rsidRDefault="007B4C4B">
            <w:r>
              <w:t>Storage</w:t>
            </w:r>
          </w:p>
        </w:tc>
        <w:tc>
          <w:tcPr>
            <w:tcW w:w="4320" w:type="dxa"/>
          </w:tcPr>
          <w:p w14:paraId="51940878" w14:textId="77777777" w:rsidR="00B271D9" w:rsidRDefault="007B4C4B">
            <w:r>
              <w:t>Saves and loads models using `joblib`.</w:t>
            </w:r>
          </w:p>
        </w:tc>
      </w:tr>
    </w:tbl>
    <w:p w14:paraId="56A12D8C" w14:textId="77777777" w:rsidR="00B271D9" w:rsidRDefault="007B4C4B">
      <w:pPr>
        <w:pStyle w:val="Heading1"/>
      </w:pPr>
      <w:r>
        <w:t>5. User Interaction Flow</w:t>
      </w:r>
    </w:p>
    <w:p w14:paraId="005D4A07" w14:textId="77777777" w:rsidR="00B271D9" w:rsidRDefault="007B4C4B">
      <w:pPr>
        <w:pStyle w:val="ListNumber"/>
      </w:pPr>
      <w:r>
        <w:t>1. User enters a symptom text.</w:t>
      </w:r>
    </w:p>
    <w:p w14:paraId="15ED8CD1" w14:textId="77777777" w:rsidR="00B271D9" w:rsidRDefault="007B4C4B">
      <w:pPr>
        <w:pStyle w:val="ListNumber"/>
      </w:pPr>
      <w:r>
        <w:t>2. System vectorizes the text.</w:t>
      </w:r>
    </w:p>
    <w:p w14:paraId="553FF017" w14:textId="77777777" w:rsidR="00B271D9" w:rsidRDefault="007B4C4B">
      <w:pPr>
        <w:pStyle w:val="ListNumber"/>
      </w:pPr>
      <w:r>
        <w:t>3. Model predicts the class and calculates probabilities.</w:t>
      </w:r>
    </w:p>
    <w:p w14:paraId="10EA731D" w14:textId="77777777" w:rsidR="00B271D9" w:rsidRDefault="007B4C4B">
      <w:pPr>
        <w:pStyle w:val="ListNumber"/>
      </w:pPr>
      <w:r>
        <w:t>4. System extracts top keywords.</w:t>
      </w:r>
    </w:p>
    <w:p w14:paraId="0D4ED38A" w14:textId="77777777" w:rsidR="00B271D9" w:rsidRDefault="007B4C4B">
      <w:pPr>
        <w:pStyle w:val="ListNumber"/>
      </w:pPr>
      <w:r>
        <w:t>5. A PDF report is generated and offered for download.</w:t>
      </w:r>
    </w:p>
    <w:p w14:paraId="24160ADC" w14:textId="77777777" w:rsidR="00B271D9" w:rsidRDefault="007B4C4B">
      <w:pPr>
        <w:pStyle w:val="ListNumber"/>
      </w:pPr>
      <w:r>
        <w:t xml:space="preserve">6. Optionally, user can download the model and </w:t>
      </w:r>
      <w:r>
        <w:t>vectorizer files.</w:t>
      </w:r>
    </w:p>
    <w:p w14:paraId="7CAB5676" w14:textId="77777777" w:rsidR="00B271D9" w:rsidRDefault="007B4C4B">
      <w:pPr>
        <w:pStyle w:val="Heading1"/>
      </w:pPr>
      <w:r>
        <w:t>6. Error Handling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B271D9" w14:paraId="545EBE82" w14:textId="77777777" w:rsidTr="000B447A">
        <w:tc>
          <w:tcPr>
            <w:tcW w:w="2880" w:type="dxa"/>
          </w:tcPr>
          <w:p w14:paraId="5420E414" w14:textId="77777777" w:rsidR="00B271D9" w:rsidRDefault="007B4C4B">
            <w:r>
              <w:t>ID</w:t>
            </w:r>
          </w:p>
        </w:tc>
        <w:tc>
          <w:tcPr>
            <w:tcW w:w="2880" w:type="dxa"/>
          </w:tcPr>
          <w:p w14:paraId="0CDAACCF" w14:textId="77777777" w:rsidR="00B271D9" w:rsidRDefault="007B4C4B">
            <w:r>
              <w:t>Error Condition</w:t>
            </w:r>
          </w:p>
        </w:tc>
        <w:tc>
          <w:tcPr>
            <w:tcW w:w="2880" w:type="dxa"/>
          </w:tcPr>
          <w:p w14:paraId="3C243700" w14:textId="77777777" w:rsidR="00B271D9" w:rsidRDefault="007B4C4B">
            <w:r>
              <w:t>Expected Behavior</w:t>
            </w:r>
          </w:p>
        </w:tc>
      </w:tr>
      <w:tr w:rsidR="00B271D9" w14:paraId="2087DF44" w14:textId="77777777" w:rsidTr="000B447A">
        <w:tc>
          <w:tcPr>
            <w:tcW w:w="2880" w:type="dxa"/>
          </w:tcPr>
          <w:p w14:paraId="51BF7451" w14:textId="77777777" w:rsidR="00B271D9" w:rsidRDefault="007B4C4B">
            <w:r>
              <w:t>ER1</w:t>
            </w:r>
          </w:p>
        </w:tc>
        <w:tc>
          <w:tcPr>
            <w:tcW w:w="2880" w:type="dxa"/>
          </w:tcPr>
          <w:p w14:paraId="38DE2144" w14:textId="77777777" w:rsidR="00B271D9" w:rsidRDefault="007B4C4B">
            <w:r>
              <w:t>Input is empty</w:t>
            </w:r>
          </w:p>
        </w:tc>
        <w:tc>
          <w:tcPr>
            <w:tcW w:w="2880" w:type="dxa"/>
          </w:tcPr>
          <w:p w14:paraId="3CAEFF60" w14:textId="77777777" w:rsidR="00B271D9" w:rsidRDefault="007B4C4B">
            <w:r>
              <w:t>Return a warning: 'Input text cannot be empty.'</w:t>
            </w:r>
          </w:p>
        </w:tc>
      </w:tr>
      <w:tr w:rsidR="00B271D9" w14:paraId="2CDF87E3" w14:textId="77777777" w:rsidTr="000B447A">
        <w:tc>
          <w:tcPr>
            <w:tcW w:w="2880" w:type="dxa"/>
          </w:tcPr>
          <w:p w14:paraId="178D01EE" w14:textId="77777777" w:rsidR="00B271D9" w:rsidRDefault="007B4C4B">
            <w:r>
              <w:t>ER2</w:t>
            </w:r>
          </w:p>
        </w:tc>
        <w:tc>
          <w:tcPr>
            <w:tcW w:w="2880" w:type="dxa"/>
          </w:tcPr>
          <w:p w14:paraId="178FD337" w14:textId="77777777" w:rsidR="00B271D9" w:rsidRDefault="007B4C4B">
            <w:r>
              <w:t>Text has no recognizable features</w:t>
            </w:r>
          </w:p>
        </w:tc>
        <w:tc>
          <w:tcPr>
            <w:tcW w:w="2880" w:type="dxa"/>
          </w:tcPr>
          <w:p w14:paraId="03A6B0F6" w14:textId="77777777" w:rsidR="00B271D9" w:rsidRDefault="007B4C4B">
            <w:r>
              <w:t>Return default classification with low confidence.</w:t>
            </w:r>
          </w:p>
        </w:tc>
      </w:tr>
      <w:tr w:rsidR="00B271D9" w14:paraId="65B27BBA" w14:textId="77777777" w:rsidTr="000B447A">
        <w:tc>
          <w:tcPr>
            <w:tcW w:w="2880" w:type="dxa"/>
          </w:tcPr>
          <w:p w14:paraId="166CE3FD" w14:textId="77777777" w:rsidR="00B271D9" w:rsidRDefault="007B4C4B">
            <w:r>
              <w:t>ER3</w:t>
            </w:r>
          </w:p>
        </w:tc>
        <w:tc>
          <w:tcPr>
            <w:tcW w:w="2880" w:type="dxa"/>
          </w:tcPr>
          <w:p w14:paraId="6A731030" w14:textId="77777777" w:rsidR="00B271D9" w:rsidRDefault="007B4C4B">
            <w:r>
              <w:t>Model/vectorizer not found</w:t>
            </w:r>
          </w:p>
        </w:tc>
        <w:tc>
          <w:tcPr>
            <w:tcW w:w="2880" w:type="dxa"/>
          </w:tcPr>
          <w:p w14:paraId="5B40F2E1" w14:textId="77777777" w:rsidR="00B271D9" w:rsidRDefault="007B4C4B">
            <w:r>
              <w:t>Return error: 'Model files are missing.'</w:t>
            </w:r>
          </w:p>
        </w:tc>
      </w:tr>
    </w:tbl>
    <w:p w14:paraId="0B416E2F" w14:textId="77777777" w:rsidR="007B4C4B" w:rsidRDefault="007B4C4B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376639">
    <w:abstractNumId w:val="8"/>
  </w:num>
  <w:num w:numId="2" w16cid:durableId="958268039">
    <w:abstractNumId w:val="6"/>
  </w:num>
  <w:num w:numId="3" w16cid:durableId="252396150">
    <w:abstractNumId w:val="5"/>
  </w:num>
  <w:num w:numId="4" w16cid:durableId="2090804504">
    <w:abstractNumId w:val="4"/>
  </w:num>
  <w:num w:numId="5" w16cid:durableId="1939630749">
    <w:abstractNumId w:val="7"/>
  </w:num>
  <w:num w:numId="6" w16cid:durableId="1267232605">
    <w:abstractNumId w:val="3"/>
  </w:num>
  <w:num w:numId="7" w16cid:durableId="1904221597">
    <w:abstractNumId w:val="2"/>
  </w:num>
  <w:num w:numId="8" w16cid:durableId="1820875376">
    <w:abstractNumId w:val="1"/>
  </w:num>
  <w:num w:numId="9" w16cid:durableId="90769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47A"/>
    <w:rsid w:val="0015074B"/>
    <w:rsid w:val="0029639D"/>
    <w:rsid w:val="00326F90"/>
    <w:rsid w:val="007B4C4B"/>
    <w:rsid w:val="00AA1D8D"/>
    <w:rsid w:val="00B271D9"/>
    <w:rsid w:val="00B47730"/>
    <w:rsid w:val="00C20B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F61FC"/>
  <w14:defaultImageDpi w14:val="300"/>
  <w15:docId w15:val="{6E6F7B5A-CC74-47D9-847F-5498103D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astika sinha</cp:lastModifiedBy>
  <cp:revision>2</cp:revision>
  <dcterms:created xsi:type="dcterms:W3CDTF">2025-05-11T07:49:00Z</dcterms:created>
  <dcterms:modified xsi:type="dcterms:W3CDTF">2025-05-11T07:49:00Z</dcterms:modified>
  <cp:category/>
</cp:coreProperties>
</file>